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Culp Construction Company</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Culp Construction Company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12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23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 at 2026-02-28T07:03:26Z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 at 2026-02-12T23:00:20Z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 at 2026-02-20T23:03:11Z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 at 2026-02-10T09:01:48Z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 at 2026-02-05T16:25:43Z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