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pPr>
    </w:p>
    <w:p>
      <w:pPr>
        <w:spacing w:after="0" w:before="240"/>
      </w:pPr>
    </w:p>
    <w:p>
      <w:pPr>
        <w:spacing w:after="0" w:before="240"/>
      </w:pPr>
    </w:p>
    <w:p>
      <w:pPr>
        <w:spacing w:after="0" w:before="240"/>
      </w:pPr>
    </w:p>
    <w:p>
      <w:pPr>
        <w:jc w:val="center"/>
        <w:pBdr>
          <w:bottom w:val="single" w:sz="24" w:space="1" w:color="2B579A"/>
        </w:pBdr>
      </w:pPr>
    </w:p>
    <w:p>
      <w:pPr>
        <w:spacing w:after="160"/>
      </w:pPr>
    </w:p>
    <w:p>
      <w:pPr>
        <w:spacing w:after="0"/>
        <w:jc w:val="center"/>
      </w:pPr>
      <w:r>
        <w:rPr>
          <w:rFonts w:ascii="Calibri" w:hAnsi="Calibri"/>
          <w:b/>
          <w:color w:val="2B579A"/>
          <w:sz w:val="56"/>
        </w:rPr>
        <w:t>GSD Autonomous</w:t>
      </w:r>
    </w:p>
    <w:p>
      <w:pPr>
        <w:spacing w:before="0" w:after="240"/>
        <w:jc w:val="center"/>
      </w:pPr>
      <w:r>
        <w:rPr>
          <w:rFonts w:ascii="Calibri" w:hAnsi="Calibri"/>
          <w:b/>
          <w:color w:val="2B579A"/>
          <w:sz w:val="56"/>
        </w:rPr>
        <w:t>Development Engine</w:t>
      </w:r>
    </w:p>
    <w:p>
      <w:pPr>
        <w:spacing w:after="80"/>
        <w:jc w:val="center"/>
      </w:pPr>
      <w:r>
        <w:rPr>
          <w:rFonts w:ascii="Calibri" w:hAnsi="Calibri"/>
          <w:color w:val="1B3A6B"/>
          <w:sz w:val="40"/>
        </w:rPr>
        <w:t>Developer Guide</w:t>
      </w:r>
    </w:p>
    <w:p>
      <w:pPr>
        <w:spacing w:after="400"/>
        <w:jc w:val="center"/>
        <w:pBdr>
          <w:bottom w:val="single" w:sz="4" w:space="1" w:color="CCCCCC"/>
        </w:pBdr>
      </w:pPr>
    </w:p>
    <w:p>
      <w:pPr>
        <w:jc w:val="center"/>
      </w:pPr>
      <w:r>
        <w:rPr>
          <w:rFonts w:ascii="Calibri" w:hAnsi="Calibri"/>
          <w:color w:val="666666"/>
          <w:sz w:val="26"/>
        </w:rPr>
        <w:t>Version 1.1.0  |  March 2026</w:t>
      </w:r>
    </w:p>
    <w:p>
      <w:pPr>
        <w:spacing w:after="240"/>
      </w:pPr>
    </w:p>
    <w:p>
      <w:pPr>
        <w:spacing w:after="240"/>
      </w:pPr>
    </w:p>
    <w:p>
      <w:pPr>
        <w:spacing w:after="240"/>
      </w:pPr>
    </w:p>
    <w:p>
      <w:pPr>
        <w:spacing w:after="240"/>
      </w:pPr>
    </w:p>
    <w:p>
      <w:pPr>
        <w:jc w:val="center"/>
      </w:pPr>
      <w:r>
        <w:rPr>
          <w:rFonts w:ascii="Calibri" w:hAnsi="Calibri"/>
          <w:b/>
          <w:color w:val="CC0000"/>
          <w:sz w:val="22"/>
        </w:rPr>
        <w:t>CONFIDENTIAL</w:t>
      </w:r>
    </w:p>
    <w:p>
      <w:pPr>
        <w:jc w:val="center"/>
      </w:pPr>
      <w:r>
        <w:rPr>
          <w:rFonts w:ascii="Calibri" w:hAnsi="Calibri"/>
          <w:i/>
          <w:color w:val="CC0000"/>
          <w:sz w:val="20"/>
        </w:rPr>
        <w:t>Internal Use Only</w:t>
      </w:r>
    </w:p>
    <w:p>
      <w:r>
        <w:br w:type="page"/>
      </w:r>
    </w:p>
    <w:p>
      <w:pPr>
        <w:spacing w:after="240"/>
        <w:pBdr>
          <w:bottom w:val="single" w:sz="6" w:space="1" w:color="2B579A"/>
        </w:pBdr>
      </w:pPr>
      <w:r>
        <w:rPr>
          <w:rFonts w:ascii="Calibri" w:hAnsi="Calibri"/>
          <w:b/>
          <w:color w:val="2B579A"/>
          <w:sz w:val="44"/>
        </w:rPr>
        <w:t>Table of Contents</w:t>
      </w:r>
    </w:p>
    <w:p>
      <w:pPr>
        <w:spacing w:after="160"/>
      </w:pPr>
      <w:r>
        <w:rPr>
          <w:rFonts w:ascii="Calibri" w:hAnsi="Calibri"/>
          <w:i/>
          <w:color w:val="666666"/>
          <w:sz w:val="18"/>
        </w:rPr>
        <w:t>(Right-click and select "Update Field" to populate this table of contents)</w:t>
      </w:r>
    </w:p>
    <w:p>
      <w:r>
        <w:fldChar w:fldCharType="begin"/>
      </w:r>
      <w:r>
        <w:instrText xml:space="preserve"> TOC \o "1-3" \h \z \u </w:instrText>
      </w:r>
      <w:r>
        <w:fldChar w:fldCharType="separate"/>
      </w:r>
      <w:r>
        <w:rPr>
          <w:rFonts w:ascii="Calibri" w:hAnsi="Calibri"/>
          <w:color w:val="666666"/>
          <w:sz w:val="20"/>
        </w:rPr>
        <w:t>Press F9 or right-click &gt; Update Field to generate Table of Contents</w:t>
      </w:r>
      <w:r>
        <w:fldChar w:fldCharType="end"/>
      </w:r>
    </w:p>
    <w:p>
      <w:r>
        <w:br w:type="page"/>
      </w:r>
    </w:p>
    <w:p>
      <w:pPr>
        <w:pStyle w:val="Heading1"/>
        <w:pageBreakBefore w:val="0"/>
      </w:pPr>
      <w:r>
        <w:t>Document History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1296"/>
            <w:shd w:fill="2B579A" w:val="clear"/>
          </w:tcPr>
          <w:p>
            <w:pPr>
              <w:spacing w:before="80" w:after="80"/>
            </w:pPr>
            <w:r/>
            <w:r>
              <w:rPr>
                <w:rFonts w:ascii="Calibri" w:hAnsi="Calibri"/>
                <w:b/>
                <w:color w:val="FFFFFF"/>
                <w:sz w:val="20"/>
              </w:rPr>
              <w:t>Version</w:t>
            </w:r>
          </w:p>
        </w:tc>
        <w:tc>
          <w:tcPr>
            <w:tcW w:type="dxa" w:w="1872"/>
            <w:shd w:fill="2B579A" w:val="clear"/>
          </w:tcPr>
          <w:p>
            <w:pPr>
              <w:spacing w:before="80" w:after="80"/>
            </w:pPr>
            <w:r/>
            <w:r>
              <w:rPr>
                <w:rFonts w:ascii="Calibri" w:hAnsi="Calibri"/>
                <w:b/>
                <w:color w:val="FFFFFF"/>
                <w:sz w:val="20"/>
              </w:rPr>
              <w:t>Date</w:t>
            </w:r>
          </w:p>
        </w:tc>
        <w:tc>
          <w:tcPr>
            <w:tcW w:type="dxa" w:w="6192"/>
            <w:shd w:fill="2B579A" w:val="clear"/>
          </w:tcPr>
          <w:p>
            <w:pPr>
              <w:spacing w:before="80" w:after="80"/>
            </w:pPr>
            <w:r/>
            <w:r>
              <w:rPr>
                <w:rFonts w:ascii="Calibri" w:hAnsi="Calibri"/>
                <w:b/>
                <w:color w:val="FFFFFF"/>
                <w:sz w:val="20"/>
              </w:rPr>
              <w:t>Changes</w:t>
            </w:r>
          </w:p>
        </w:tc>
      </w:tr>
      <w:tr>
        <w:tc>
          <w:tcPr>
            <w:tcW w:type="dxa" w:w="1296"/>
          </w:tcPr>
          <w:p>
            <w:pPr>
              <w:spacing w:before="60" w:after="60"/>
            </w:pPr>
            <w:r/>
            <w:r>
              <w:rPr>
                <w:rFonts w:ascii="Calibri" w:hAnsi="Calibri"/>
                <w:sz w:val="20"/>
              </w:rPr>
              <w:t>1.0.0</w:t>
            </w:r>
          </w:p>
        </w:tc>
        <w:tc>
          <w:tcPr>
            <w:tcW w:type="dxa" w:w="1872"/>
          </w:tcPr>
          <w:p>
            <w:pPr>
              <w:spacing w:before="60" w:after="60"/>
            </w:pPr>
            <w:r/>
            <w:r>
              <w:rPr>
                <w:rFonts w:ascii="Calibri" w:hAnsi="Calibri"/>
                <w:sz w:val="20"/>
              </w:rPr>
              <w:t>February 2026</w:t>
            </w:r>
          </w:p>
        </w:tc>
        <w:tc>
          <w:tcPr>
            <w:tcW w:type="dxa" w:w="6192"/>
          </w:tcPr>
          <w:p>
            <w:pPr>
              <w:spacing w:before="60" w:after="60"/>
            </w:pPr>
            <w:r/>
            <w:r>
              <w:rPr>
                <w:rFonts w:ascii="Calibri" w:hAnsi="Calibri"/>
                <w:sz w:val="20"/>
              </w:rPr>
              <w:t>Initial release</w:t>
            </w:r>
          </w:p>
        </w:tc>
      </w:tr>
      <w:tr>
        <w:tc>
          <w:tcPr>
            <w:tcW w:type="dxa" w:w="1296"/>
            <w:shd w:fill="EDF2FA" w:val="clear"/>
          </w:tcPr>
          <w:p>
            <w:pPr>
              <w:spacing w:before="60" w:after="60"/>
            </w:pPr>
            <w:r/>
            <w:r>
              <w:rPr>
                <w:rFonts w:ascii="Calibri" w:hAnsi="Calibri"/>
                <w:sz w:val="20"/>
              </w:rPr>
              <w:t>1.1.0</w:t>
            </w:r>
          </w:p>
        </w:tc>
        <w:tc>
          <w:tcPr>
            <w:tcW w:type="dxa" w:w="1872"/>
            <w:shd w:fill="EDF2FA" w:val="clear"/>
          </w:tcPr>
          <w:p>
            <w:pPr>
              <w:spacing w:before="60" w:after="60"/>
            </w:pPr>
            <w:r/>
            <w:r>
              <w:rPr>
                <w:rFonts w:ascii="Calibri" w:hAnsi="Calibri"/>
                <w:sz w:val="20"/>
              </w:rPr>
              <w:t>March 2026</w:t>
            </w:r>
          </w:p>
        </w:tc>
        <w:tc>
          <w:tcPr>
            <w:tcW w:type="dxa" w:w="6192"/>
            <w:shd w:fill="EDF2FA" w:val="clear"/>
          </w:tcPr>
          <w:p>
            <w:pPr>
              <w:spacing w:before="60" w:after="60"/>
            </w:pPr>
            <w:r/>
            <w:r>
              <w:rPr>
                <w:rFonts w:ascii="Calibri" w:hAnsi="Calibri"/>
                <w:sz w:val="20"/>
              </w:rPr>
              <w:t>Codex CLI update (codex exec --full-auto), multi-agent cost tracking, supervisor pattern memory, false convergence fix, API key management</w:t>
            </w:r>
          </w:p>
        </w:tc>
      </w:tr>
    </w:tbl>
    <w:p>
      <w:r>
        <w:br w:type="page"/>
      </w:r>
    </w:p>
    <w:p>
      <w:pPr>
        <w:pStyle w:val="Heading1"/>
      </w:pPr>
      <w:r>
        <w:t>GSD Autonomous Development Engine - Developer Guide</w:t>
      </w:r>
    </w:p>
    <w:p>
      <w:pPr>
        <w:spacing w:before="40" w:after="120"/>
      </w:pPr>
      <w:r>
        <w:rPr>
          <w:rFonts w:ascii="Calibri" w:hAnsi="Calibri"/>
          <w:b/>
          <w:color w:val="000000"/>
          <w:sz w:val="22"/>
        </w:rPr>
        <w:t>Version:</w:t>
      </w:r>
      <w:r>
        <w:rPr>
          <w:rFonts w:ascii="Calibri" w:hAnsi="Calibri"/>
          <w:color w:val="000000"/>
          <w:sz w:val="22"/>
        </w:rPr>
        <w:t xml:space="preserve"> 1.5.0</w:t>
      </w:r>
    </w:p>
    <w:p>
      <w:pPr>
        <w:spacing w:before="40" w:after="120"/>
      </w:pPr>
      <w:r>
        <w:rPr>
          <w:rFonts w:ascii="Calibri" w:hAnsi="Calibri"/>
          <w:b/>
          <w:color w:val="000000"/>
          <w:sz w:val="22"/>
        </w:rPr>
        <w:t>Date:</w:t>
      </w:r>
      <w:r>
        <w:rPr>
          <w:rFonts w:ascii="Calibri" w:hAnsi="Calibri"/>
          <w:color w:val="000000"/>
          <w:sz w:val="22"/>
        </w:rPr>
        <w:t xml:space="preserve"> March 2026</w:t>
      </w:r>
    </w:p>
    <w:p>
      <w:pPr>
        <w:spacing w:before="40" w:after="120"/>
      </w:pPr>
      <w:r>
        <w:rPr>
          <w:rFonts w:ascii="Calibri" w:hAnsi="Calibri"/>
          <w:b/>
          <w:color w:val="000000"/>
          <w:sz w:val="22"/>
        </w:rPr>
        <w:t>Classification:</w:t>
      </w:r>
      <w:r>
        <w:rPr>
          <w:rFonts w:ascii="Calibri" w:hAnsi="Calibri"/>
          <w:color w:val="000000"/>
          <w:sz w:val="22"/>
        </w:rPr>
        <w:t xml:space="preserve"> Confidential - Internal Use Only</w:t>
      </w:r>
    </w:p>
    <w:p>
      <w:pPr>
        <w:pStyle w:val="Heading1"/>
        <w:pBdr>
          <w:bottom w:val="single" w:sz="8" w:space="1" w:color="2B579A"/>
        </w:pBdr>
      </w:pPr>
      <w:r>
        <w:t>Document History</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Version</w:t>
            </w:r>
          </w:p>
        </w:tc>
        <w:tc>
          <w:tcPr>
            <w:tcW w:type="dxa" w:w="2880"/>
            <w:shd w:fill="2B579A" w:val="clear"/>
          </w:tcPr>
          <w:p>
            <w:pPr>
              <w:spacing w:before="80" w:after="80"/>
            </w:pPr>
            <w:r>
              <w:rPr>
                <w:b/>
                <w:color w:val="FFFFFF"/>
                <w:sz w:val="19"/>
              </w:rPr>
            </w:r>
            <w:r>
              <w:rPr>
                <w:rFonts w:ascii="Calibri" w:hAnsi="Calibri"/>
                <w:b/>
                <w:color w:val="FFFFFF"/>
                <w:sz w:val="19"/>
              </w:rPr>
              <w:t>Date</w:t>
            </w:r>
          </w:p>
        </w:tc>
        <w:tc>
          <w:tcPr>
            <w:tcW w:type="dxa" w:w="2880"/>
            <w:shd w:fill="2B579A" w:val="clear"/>
          </w:tcPr>
          <w:p>
            <w:pPr>
              <w:spacing w:before="80" w:after="80"/>
            </w:pPr>
            <w:r>
              <w:rPr>
                <w:b/>
                <w:color w:val="FFFFFF"/>
                <w:sz w:val="19"/>
              </w:rPr>
            </w:r>
            <w:r>
              <w:rPr>
                <w:rFonts w:ascii="Calibri" w:hAnsi="Calibri"/>
                <w:b/>
                <w:color w:val="FFFFFF"/>
                <w:sz w:val="19"/>
              </w:rPr>
              <w:t>Changes</w:t>
            </w:r>
          </w:p>
        </w:tc>
      </w:tr>
      <w:tr>
        <w:tc>
          <w:tcPr>
            <w:tcW w:type="dxa" w:w="2880"/>
          </w:tcPr>
          <w:p>
            <w:pPr>
              <w:spacing w:before="60" w:after="60"/>
            </w:pPr>
            <w:r/>
            <w:r>
              <w:rPr>
                <w:rFonts w:ascii="Calibri" w:hAnsi="Calibri"/>
                <w:color w:val="000000"/>
                <w:sz w:val="19"/>
              </w:rPr>
              <w:t>1.0.0</w:t>
            </w:r>
          </w:p>
        </w:tc>
        <w:tc>
          <w:tcPr>
            <w:tcW w:type="dxa" w:w="2880"/>
          </w:tcPr>
          <w:p>
            <w:pPr>
              <w:spacing w:before="60" w:after="60"/>
            </w:pPr>
            <w:r/>
            <w:r>
              <w:rPr>
                <w:rFonts w:ascii="Calibri" w:hAnsi="Calibri"/>
                <w:color w:val="000000"/>
                <w:sz w:val="19"/>
              </w:rPr>
              <w:t>February 2026</w:t>
            </w:r>
          </w:p>
        </w:tc>
        <w:tc>
          <w:tcPr>
            <w:tcW w:type="dxa" w:w="2880"/>
          </w:tcPr>
          <w:p>
            <w:pPr>
              <w:spacing w:before="60" w:after="60"/>
            </w:pPr>
            <w:r/>
            <w:r>
              <w:rPr>
                <w:rFonts w:ascii="Calibri" w:hAnsi="Calibri"/>
                <w:color w:val="000000"/>
                <w:sz w:val="19"/>
              </w:rPr>
              <w:t>Initial release</w:t>
            </w:r>
          </w:p>
        </w:tc>
      </w:tr>
      <w:tr>
        <w:tc>
          <w:tcPr>
            <w:tcW w:type="dxa" w:w="2880"/>
            <w:shd w:fill="EDF2FA" w:val="clear"/>
          </w:tcPr>
          <w:p>
            <w:pPr>
              <w:spacing w:before="60" w:after="60"/>
            </w:pPr>
            <w:r/>
            <w:r>
              <w:rPr>
                <w:rFonts w:ascii="Calibri" w:hAnsi="Calibri"/>
                <w:color w:val="000000"/>
                <w:sz w:val="19"/>
              </w:rPr>
              <w:t>1.1.0</w:t>
            </w:r>
          </w:p>
        </w:tc>
        <w:tc>
          <w:tcPr>
            <w:tcW w:type="dxa" w:w="2880"/>
            <w:shd w:fill="EDF2FA" w:val="clear"/>
          </w:tcPr>
          <w:p>
            <w:pPr>
              <w:spacing w:before="60" w:after="60"/>
            </w:pPr>
            <w:r/>
            <w:r>
              <w:rPr>
                <w:rFonts w:ascii="Calibri" w:hAnsi="Calibri"/>
                <w:color w:val="000000"/>
                <w:sz w:val="19"/>
              </w:rPr>
              <w:t>March 2026</w:t>
            </w:r>
          </w:p>
        </w:tc>
        <w:tc>
          <w:tcPr>
            <w:tcW w:type="dxa" w:w="2880"/>
            <w:shd w:fill="EDF2FA" w:val="clear"/>
          </w:tcPr>
          <w:p>
            <w:pPr>
              <w:spacing w:before="60" w:after="60"/>
            </w:pPr>
            <w:r/>
            <w:r>
              <w:rPr>
                <w:rFonts w:ascii="Calibri" w:hAnsi="Calibri"/>
                <w:color w:val="000000"/>
                <w:sz w:val="19"/>
              </w:rPr>
              <w:t>Codex CLI update, multi-agent support, supervisor, cost tracking</w:t>
            </w:r>
          </w:p>
        </w:tc>
      </w:tr>
      <w:tr>
        <w:tc>
          <w:tcPr>
            <w:tcW w:type="dxa" w:w="2880"/>
          </w:tcPr>
          <w:p>
            <w:pPr>
              <w:spacing w:before="60" w:after="60"/>
            </w:pPr>
            <w:r/>
            <w:r>
              <w:rPr>
                <w:rFonts w:ascii="Calibri" w:hAnsi="Calibri"/>
                <w:color w:val="000000"/>
                <w:sz w:val="19"/>
              </w:rPr>
              <w:t>1.2.0</w:t>
            </w:r>
          </w:p>
        </w:tc>
        <w:tc>
          <w:tcPr>
            <w:tcW w:type="dxa" w:w="2880"/>
          </w:tcPr>
          <w:p>
            <w:pPr>
              <w:spacing w:before="60" w:after="60"/>
            </w:pPr>
            <w:r/>
            <w:r>
              <w:rPr>
                <w:rFonts w:ascii="Calibri" w:hAnsi="Calibri"/>
                <w:color w:val="000000"/>
                <w:sz w:val="19"/>
              </w:rPr>
              <w:t>March 2026</w:t>
            </w:r>
          </w:p>
        </w:tc>
        <w:tc>
          <w:tcPr>
            <w:tcW w:type="dxa" w:w="2880"/>
          </w:tcPr>
          <w:p>
            <w:pPr>
              <w:spacing w:before="60" w:after="60"/>
            </w:pPr>
            <w:r/>
            <w:r>
              <w:rPr>
                <w:rFonts w:ascii="Calibri" w:hAnsi="Calibri"/>
                <w:color w:val="000000"/>
                <w:sz w:val="19"/>
              </w:rPr>
              <w:t>LLM Council, parallel execution, resilience hardening</w:t>
            </w:r>
          </w:p>
        </w:tc>
      </w:tr>
      <w:tr>
        <w:tc>
          <w:tcPr>
            <w:tcW w:type="dxa" w:w="2880"/>
            <w:shd w:fill="EDF2FA" w:val="clear"/>
          </w:tcPr>
          <w:p>
            <w:pPr>
              <w:spacing w:before="60" w:after="60"/>
            </w:pPr>
            <w:r/>
            <w:r>
              <w:rPr>
                <w:rFonts w:ascii="Calibri" w:hAnsi="Calibri"/>
                <w:color w:val="000000"/>
                <w:sz w:val="19"/>
              </w:rPr>
              <w:t>1.5.0</w:t>
            </w:r>
          </w:p>
        </w:tc>
        <w:tc>
          <w:tcPr>
            <w:tcW w:type="dxa" w:w="2880"/>
            <w:shd w:fill="EDF2FA" w:val="clear"/>
          </w:tcPr>
          <w:p>
            <w:pPr>
              <w:spacing w:before="60" w:after="60"/>
            </w:pPr>
            <w:r/>
            <w:r>
              <w:rPr>
                <w:rFonts w:ascii="Calibri" w:hAnsi="Calibri"/>
                <w:color w:val="000000"/>
                <w:sz w:val="19"/>
              </w:rPr>
              <w:t>March 2026</w:t>
            </w:r>
          </w:p>
        </w:tc>
        <w:tc>
          <w:tcPr>
            <w:tcW w:type="dxa" w:w="2880"/>
            <w:shd w:fill="EDF2FA" w:val="clear"/>
          </w:tcPr>
          <w:p>
            <w:pPr>
              <w:spacing w:before="60" w:after="60"/>
            </w:pPr>
            <w:r/>
            <w:r>
              <w:rPr>
                <w:rFonts w:ascii="Calibri" w:hAnsi="Calibri"/>
                <w:color w:val="000000"/>
                <w:sz w:val="19"/>
              </w:rPr>
              <w:t>Quality gates (DB completeness, security compliance, spec validation), chunked council reviews</w:t>
            </w:r>
          </w:p>
        </w:tc>
      </w:tr>
    </w:tbl>
    <w:p>
      <w:pPr>
        <w:spacing w:before="80" w:after="80"/>
      </w:pPr>
    </w:p>
    <w:p>
      <w:pPr>
        <w:pStyle w:val="Heading1"/>
      </w:pPr>
      <w:r>
        <w:t>Chapter 1: Introduction</w:t>
      </w:r>
    </w:p>
    <w:p>
      <w:pPr>
        <w:pStyle w:val="Heading1"/>
        <w:pBdr>
          <w:bottom w:val="single" w:sz="8" w:space="1" w:color="2B579A"/>
        </w:pBdr>
      </w:pPr>
      <w:r>
        <w:t>1.1 Why We Built This</w:t>
      </w:r>
    </w:p>
    <w:p>
      <w:pPr>
        <w:spacing w:before="40" w:after="120"/>
      </w:pPr>
      <w:r>
        <w:rPr>
          <w:rFonts w:ascii="Calibri" w:hAnsi="Calibri"/>
          <w:color w:val="000000"/>
          <w:sz w:val="22"/>
        </w:rPr>
        <w:t>Traditional software development with AI assistants is manual, fragile, and expensive. A developer copies and pastes prompts into ChatGPT or Claude, manually reviews the output, fixes issues, copies the next piece of context, and repeats. There is no memory between sessions, no automatic recovery from failures, and no way to verify that the generated code actually matches the specifications. A single network timeout or quota exhaustion kills the entire workflow and the developer has to start over. Even worse, there is no guarantee that the AI understood the spec correctly -- contradictions between specification documents go undetected until code review reveals the damage.</w:t>
      </w:r>
    </w:p>
    <w:p>
      <w:pPr>
        <w:spacing w:before="40" w:after="120"/>
      </w:pPr>
      <w:r>
        <w:rPr>
          <w:rFonts w:ascii="Calibri" w:hAnsi="Calibri"/>
          <w:color w:val="000000"/>
          <w:sz w:val="22"/>
        </w:rPr>
        <w:t>The GSD Engine automates the entire develop-review-fix loop. It orchestrates three AI agents -- Claude Code for reasoning, Codex CLI for code generation, and Gemini CLI for research -- assigns each to the tasks they do best, and runs autonomously until the codebase matches the specification. It handles crashes, quota limits, network failures, JSON corruption, agent boundary violations, stalls, and even specification contradictions without human intervention. When the engine reaches 100% health, it runs a full validation gate (compilation, tests, security audit, database completeness) before declaring success.</w:t>
      </w:r>
    </w:p>
    <w:p>
      <w:pPr>
        <w:spacing w:before="40" w:after="120"/>
      </w:pPr>
      <w:r>
        <w:rPr>
          <w:rFonts w:ascii="Calibri" w:hAnsi="Calibri"/>
          <w:color w:val="000000"/>
          <w:sz w:val="22"/>
        </w:rPr>
        <w:t>The result: a developer writes specifications, runs one command, and gets a fully built, verified, compliant codebase. What used to take weeks of manual AI-assisted development happens overnight. The engine tracks actual API costs in real time, generates developer handoff documentation, auto-commits to git with code review text, and sends push notifications to your phone so you can monitor progress from anywhere.</w:t>
      </w:r>
    </w:p>
    <w:p>
      <w:pPr>
        <w:pStyle w:val="Heading1"/>
        <w:pBdr>
          <w:bottom w:val="single" w:sz="8" w:space="1" w:color="2B579A"/>
        </w:pBdr>
      </w:pPr>
      <w:r>
        <w:t>1.2 Design Philosophy</w:t>
      </w:r>
    </w:p>
    <w:p>
      <w:pPr>
        <w:spacing w:before="20" w:after="20"/>
        <w:ind w:left="504"/>
      </w:pPr>
      <w:r>
        <w:rPr>
          <w:rFonts w:ascii="Calibri" w:hAnsi="Calibri"/>
          <w:color w:val="2B579A"/>
          <w:sz w:val="22"/>
        </w:rPr>
        <w:t xml:space="preserve">•  </w:t>
      </w:r>
      <w:r>
        <w:rPr>
          <w:rFonts w:ascii="Calibri" w:hAnsi="Calibri"/>
          <w:b/>
          <w:color w:val="000000"/>
          <w:sz w:val="22"/>
        </w:rPr>
        <w:t>Token-optimized agent assignment</w:t>
      </w:r>
      <w:r>
        <w:rPr>
          <w:rFonts w:ascii="Calibri" w:hAnsi="Calibri"/>
          <w:color w:val="000000"/>
          <w:sz w:val="22"/>
        </w:rPr>
        <w:t xml:space="preserve"> -- Claude handles judgment-heavy phases (review, plan, verify) where reasoning quality matters. Codex and Gemini handle high-volume generation and research where throughput matters. Each draws from independent API quota pools.</w:t>
      </w:r>
    </w:p>
    <w:p>
      <w:pPr>
        <w:spacing w:before="20" w:after="20"/>
        <w:ind w:left="504"/>
      </w:pPr>
      <w:r>
        <w:rPr>
          <w:rFonts w:ascii="Calibri" w:hAnsi="Calibri"/>
          <w:color w:val="2B579A"/>
          <w:sz w:val="22"/>
        </w:rPr>
        <w:t xml:space="preserve">•  </w:t>
      </w:r>
      <w:r>
        <w:rPr>
          <w:rFonts w:ascii="Calibri" w:hAnsi="Calibri"/>
          <w:b/>
          <w:color w:val="000000"/>
          <w:sz w:val="22"/>
        </w:rPr>
        <w:t>Specification-driven</w:t>
      </w:r>
      <w:r>
        <w:rPr>
          <w:rFonts w:ascii="Calibri" w:hAnsi="Calibri"/>
          <w:color w:val="000000"/>
          <w:sz w:val="22"/>
        </w:rPr>
        <w:t xml:space="preserve"> -- Code matches specifications, not the other way around. The engine extracts requirements from specs and Figma, tracks them in a matrix, and converges until every requirement is satisfied.</w:t>
      </w:r>
    </w:p>
    <w:p>
      <w:pPr>
        <w:spacing w:before="20" w:after="20"/>
        <w:ind w:left="504"/>
      </w:pPr>
      <w:r>
        <w:rPr>
          <w:rFonts w:ascii="Calibri" w:hAnsi="Calibri"/>
          <w:color w:val="2B579A"/>
          <w:sz w:val="22"/>
        </w:rPr>
        <w:t xml:space="preserve">•  </w:t>
      </w:r>
      <w:r>
        <w:rPr>
          <w:rFonts w:ascii="Calibri" w:hAnsi="Calibri"/>
          <w:b/>
          <w:color w:val="000000"/>
          <w:sz w:val="22"/>
        </w:rPr>
        <w:t>Self-healing</w:t>
      </w:r>
      <w:r>
        <w:rPr>
          <w:rFonts w:ascii="Calibri" w:hAnsi="Calibri"/>
          <w:color w:val="000000"/>
          <w:sz w:val="22"/>
        </w:rPr>
        <w:t xml:space="preserve"> -- Retry with batch reduction, checkpoint/resume, health regression rollback, network polling, quota backoff, agent timeout watchdog, and a supervisor that root-causes stalls across projects.</w:t>
      </w:r>
    </w:p>
    <w:p>
      <w:pPr>
        <w:spacing w:before="20" w:after="20"/>
        <w:ind w:left="504"/>
      </w:pPr>
      <w:r>
        <w:rPr>
          <w:rFonts w:ascii="Calibri" w:hAnsi="Calibri"/>
          <w:color w:val="2B579A"/>
          <w:sz w:val="22"/>
        </w:rPr>
        <w:t xml:space="preserve">•  </w:t>
      </w:r>
      <w:r>
        <w:rPr>
          <w:rFonts w:ascii="Calibri" w:hAnsi="Calibri"/>
          <w:b/>
          <w:color w:val="000000"/>
          <w:sz w:val="22"/>
        </w:rPr>
        <w:t>Idempotent</w:t>
      </w:r>
      <w:r>
        <w:rPr>
          <w:rFonts w:ascii="Calibri" w:hAnsi="Calibri"/>
          <w:color w:val="000000"/>
          <w:sz w:val="22"/>
        </w:rPr>
        <w:t xml:space="preserve"> -- Safe to re-run, safe to interrupt (Ctrl+C) and resume. The engine picks up from the last checkpoint. Safe to install over an existing installation.</w:t>
      </w:r>
    </w:p>
    <w:p>
      <w:pPr>
        <w:spacing w:before="20" w:after="20"/>
        <w:ind w:left="504"/>
      </w:pPr>
      <w:r>
        <w:rPr>
          <w:rFonts w:ascii="Calibri" w:hAnsi="Calibri"/>
          <w:color w:val="2B579A"/>
          <w:sz w:val="22"/>
        </w:rPr>
        <w:t xml:space="preserve">•  </w:t>
      </w:r>
      <w:r>
        <w:rPr>
          <w:rFonts w:ascii="Calibri" w:hAnsi="Calibri"/>
          <w:b/>
          <w:color w:val="000000"/>
          <w:sz w:val="22"/>
        </w:rPr>
        <w:t>Observable</w:t>
      </w:r>
      <w:r>
        <w:rPr>
          <w:rFonts w:ascii="Calibri" w:hAnsi="Calibri"/>
          <w:color w:val="000000"/>
          <w:sz w:val="22"/>
        </w:rPr>
        <w:t xml:space="preserve"> -- Health scores, push notifications via ntfy.sh, remote monitoring via QR code, live cost tracking, and structured error logs.</w:t>
      </w:r>
    </w:p>
    <w:p>
      <w:pPr>
        <w:spacing w:before="20" w:after="20"/>
        <w:ind w:left="504"/>
      </w:pPr>
      <w:r>
        <w:rPr>
          <w:rFonts w:ascii="Calibri" w:hAnsi="Calibri"/>
          <w:color w:val="2B579A"/>
          <w:sz w:val="22"/>
        </w:rPr>
        <w:t xml:space="preserve">•  </w:t>
      </w:r>
      <w:r>
        <w:rPr>
          <w:rFonts w:ascii="Calibri" w:hAnsi="Calibri"/>
          <w:b/>
          <w:color w:val="000000"/>
          <w:sz w:val="22"/>
        </w:rPr>
        <w:t>Quality-gated</w:t>
      </w:r>
      <w:r>
        <w:rPr>
          <w:rFonts w:ascii="Calibri" w:hAnsi="Calibri"/>
          <w:color w:val="000000"/>
          <w:sz w:val="22"/>
        </w:rPr>
        <w:t xml:space="preserve"> -- Database completeness verification, OWASP security compliance scanning, spec clarity scoring, cross-artifact consistency checks, and multi-agent council review at convergence.</w:t>
      </w:r>
    </w:p>
    <w:p>
      <w:pPr>
        <w:pStyle w:val="Heading1"/>
        <w:pBdr>
          <w:bottom w:val="single" w:sz="8" w:space="1" w:color="2B579A"/>
        </w:pBdr>
      </w:pPr>
      <w:r>
        <w:t>1.3 What Was Built</w:t>
      </w:r>
    </w:p>
    <w:p>
      <w:pPr>
        <w:spacing w:before="40" w:after="120"/>
      </w:pPr>
      <w:r>
        <w:rPr>
          <w:rFonts w:ascii="Calibri" w:hAnsi="Calibri"/>
          <w:color w:val="000000"/>
          <w:sz w:val="22"/>
        </w:rPr>
        <w:t>The GSD Engine provides three core capabilities: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Command</w:t>
            </w:r>
          </w:p>
        </w:tc>
        <w:tc>
          <w:tcPr>
            <w:tcW w:type="dxa" w:w="2880"/>
            <w:shd w:fill="2B579A" w:val="clear"/>
          </w:tcPr>
          <w:p>
            <w:pPr>
              <w:spacing w:before="80" w:after="80"/>
            </w:pPr>
            <w:r>
              <w:rPr>
                <w:b/>
                <w:color w:val="FFFFFF"/>
                <w:sz w:val="19"/>
              </w:rPr>
            </w:r>
            <w:r>
              <w:rPr>
                <w:rFonts w:ascii="Calibri" w:hAnsi="Calibri"/>
                <w:b/>
                <w:color w:val="FFFFFF"/>
                <w:sz w:val="19"/>
              </w:rPr>
              <w:t>Purpose</w:t>
            </w:r>
          </w:p>
        </w:tc>
        <w:tc>
          <w:tcPr>
            <w:tcW w:type="dxa" w:w="2880"/>
            <w:shd w:fill="2B579A" w:val="clear"/>
          </w:tcPr>
          <w:p>
            <w:pPr>
              <w:spacing w:before="80" w:after="80"/>
            </w:pPr>
            <w:r>
              <w:rPr>
                <w:b/>
                <w:color w:val="FFFFFF"/>
                <w:sz w:val="19"/>
              </w:rPr>
            </w:r>
            <w:r>
              <w:rPr>
                <w:rFonts w:ascii="Calibri" w:hAnsi="Calibri"/>
                <w:b/>
                <w:color w:val="FFFFFF"/>
                <w:sz w:val="19"/>
              </w:rPr>
              <w:t>When to Use</w:t>
            </w:r>
          </w:p>
        </w:tc>
      </w:tr>
      <w:tr>
        <w:tc>
          <w:tcPr>
            <w:tcW w:type="dxa" w:w="2880"/>
          </w:tcPr>
          <w:p>
            <w:pPr>
              <w:spacing w:before="60" w:after="60"/>
            </w:pPr>
            <w:r/>
            <w:r>
              <w:rPr>
                <w:rFonts w:ascii="Consolas" w:hAnsi="Consolas"/>
                <w:color w:val="333333"/>
                <w:sz w:val="18"/>
                <w:shd w:fill="F2F2F2" w:val="clear"/>
              </w:rPr>
              <w:t>gsd-assess</w:t>
            </w:r>
          </w:p>
        </w:tc>
        <w:tc>
          <w:tcPr>
            <w:tcW w:type="dxa" w:w="2880"/>
          </w:tcPr>
          <w:p>
            <w:pPr>
              <w:spacing w:before="60" w:after="60"/>
            </w:pPr>
            <w:r/>
            <w:r>
              <w:rPr>
                <w:rFonts w:ascii="Calibri" w:hAnsi="Calibri"/>
                <w:color w:val="000000"/>
                <w:sz w:val="19"/>
              </w:rPr>
              <w:t>Scan codebase, detect interfaces, generate file map, classify work</w:t>
            </w:r>
          </w:p>
        </w:tc>
        <w:tc>
          <w:tcPr>
            <w:tcW w:type="dxa" w:w="2880"/>
          </w:tcPr>
          <w:p>
            <w:pPr>
              <w:spacing w:before="60" w:after="60"/>
            </w:pPr>
            <w:r/>
            <w:r>
              <w:rPr>
                <w:rFonts w:ascii="Calibri" w:hAnsi="Calibri"/>
                <w:color w:val="000000"/>
                <w:sz w:val="19"/>
              </w:rPr>
              <w:t>Pre-flight analysis on any repo</w:t>
            </w:r>
          </w:p>
        </w:tc>
      </w:tr>
      <w:tr>
        <w:tc>
          <w:tcPr>
            <w:tcW w:type="dxa" w:w="2880"/>
            <w:shd w:fill="EDF2FA" w:val="clear"/>
          </w:tcPr>
          <w:p>
            <w:pPr>
              <w:spacing w:before="60" w:after="60"/>
            </w:pPr>
            <w:r/>
            <w:r>
              <w:rPr>
                <w:rFonts w:ascii="Consolas" w:hAnsi="Consolas"/>
                <w:color w:val="333333"/>
                <w:sz w:val="18"/>
                <w:shd w:fill="F2F2F2" w:val="clear"/>
              </w:rPr>
              <w:t>gsd-converge</w:t>
            </w:r>
          </w:p>
        </w:tc>
        <w:tc>
          <w:tcPr>
            <w:tcW w:type="dxa" w:w="2880"/>
            <w:shd w:fill="EDF2FA" w:val="clear"/>
          </w:tcPr>
          <w:p>
            <w:pPr>
              <w:spacing w:before="60" w:after="60"/>
            </w:pPr>
            <w:r/>
            <w:r>
              <w:rPr>
                <w:rFonts w:ascii="Calibri" w:hAnsi="Calibri"/>
                <w:color w:val="000000"/>
                <w:sz w:val="19"/>
              </w:rPr>
              <w:t>5-phase convergence loop to fix existing code toward 100%</w:t>
            </w:r>
          </w:p>
        </w:tc>
        <w:tc>
          <w:tcPr>
            <w:tcW w:type="dxa" w:w="2880"/>
            <w:shd w:fill="EDF2FA" w:val="clear"/>
          </w:tcPr>
          <w:p>
            <w:pPr>
              <w:spacing w:before="60" w:after="60"/>
            </w:pPr>
            <w:r/>
            <w:r>
              <w:rPr>
                <w:rFonts w:ascii="Calibri" w:hAnsi="Calibri"/>
                <w:color w:val="000000"/>
                <w:sz w:val="19"/>
              </w:rPr>
              <w:t>Existing codebase needs to match specs</w:t>
            </w:r>
          </w:p>
        </w:tc>
      </w:tr>
      <w:tr>
        <w:tc>
          <w:tcPr>
            <w:tcW w:type="dxa" w:w="2880"/>
          </w:tcPr>
          <w:p>
            <w:pPr>
              <w:spacing w:before="60" w:after="60"/>
            </w:pPr>
            <w:r/>
            <w:r>
              <w:rPr>
                <w:rFonts w:ascii="Consolas" w:hAnsi="Consolas"/>
                <w:color w:val="333333"/>
                <w:sz w:val="18"/>
                <w:shd w:fill="F2F2F2" w:val="clear"/>
              </w:rPr>
              <w:t>gsd-blueprint</w:t>
            </w:r>
          </w:p>
        </w:tc>
        <w:tc>
          <w:tcPr>
            <w:tcW w:type="dxa" w:w="2880"/>
          </w:tcPr>
          <w:p>
            <w:pPr>
              <w:spacing w:before="60" w:after="60"/>
            </w:pPr>
            <w:r/>
            <w:r>
              <w:rPr>
                <w:rFonts w:ascii="Calibri" w:hAnsi="Calibri"/>
                <w:color w:val="000000"/>
                <w:sz w:val="19"/>
              </w:rPr>
              <w:t>3-phase spec-to-code pipeline for greenfield development</w:t>
            </w:r>
          </w:p>
        </w:tc>
        <w:tc>
          <w:tcPr>
            <w:tcW w:type="dxa" w:w="2880"/>
          </w:tcPr>
          <w:p>
            <w:pPr>
              <w:spacing w:before="60" w:after="60"/>
            </w:pPr>
            <w:r/>
            <w:r>
              <w:rPr>
                <w:rFonts w:ascii="Calibri" w:hAnsi="Calibri"/>
                <w:color w:val="000000"/>
                <w:sz w:val="19"/>
              </w:rPr>
              <w:t>New project, build from specs + Figma</w:t>
            </w:r>
          </w:p>
        </w:tc>
      </w:tr>
    </w:tbl>
    <w:p>
      <w:pPr>
        <w:spacing w:before="80" w:after="80"/>
      </w:pPr>
    </w:p>
    <w:p>
      <w:pPr>
        <w:spacing w:before="40" w:after="120"/>
      </w:pPr>
      <w:r>
        <w:rPr>
          <w:rFonts w:ascii="Calibri" w:hAnsi="Calibri"/>
          <w:color w:val="000000"/>
          <w:sz w:val="22"/>
        </w:rPr>
        <w:t>Supporting utilities: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2B579A" w:val="clear"/>
          </w:tcPr>
          <w:p>
            <w:pPr>
              <w:spacing w:before="80" w:after="80"/>
            </w:pPr>
            <w:r>
              <w:rPr>
                <w:b/>
                <w:color w:val="FFFFFF"/>
                <w:sz w:val="19"/>
              </w:rPr>
            </w:r>
            <w:r>
              <w:rPr>
                <w:rFonts w:ascii="Calibri" w:hAnsi="Calibri"/>
                <w:b/>
                <w:color w:val="FFFFFF"/>
                <w:sz w:val="19"/>
              </w:rPr>
              <w:t>Command</w:t>
            </w:r>
          </w:p>
        </w:tc>
        <w:tc>
          <w:tcPr>
            <w:tcW w:type="dxa" w:w="4320"/>
            <w:shd w:fill="2B579A" w:val="clear"/>
          </w:tcPr>
          <w:p>
            <w:pPr>
              <w:spacing w:before="80" w:after="80"/>
            </w:pPr>
            <w:r>
              <w:rPr>
                <w:b/>
                <w:color w:val="FFFFFF"/>
                <w:sz w:val="19"/>
              </w:rPr>
            </w:r>
            <w:r>
              <w:rPr>
                <w:rFonts w:ascii="Calibri" w:hAnsi="Calibri"/>
                <w:b/>
                <w:color w:val="FFFFFF"/>
                <w:sz w:val="19"/>
              </w:rPr>
              <w:t>Purpose</w:t>
            </w:r>
          </w:p>
        </w:tc>
      </w:tr>
      <w:tr>
        <w:tc>
          <w:tcPr>
            <w:tcW w:type="dxa" w:w="4320"/>
          </w:tcPr>
          <w:p>
            <w:pPr>
              <w:spacing w:before="60" w:after="60"/>
            </w:pPr>
            <w:r/>
            <w:r>
              <w:rPr>
                <w:rFonts w:ascii="Consolas" w:hAnsi="Consolas"/>
                <w:color w:val="333333"/>
                <w:sz w:val="18"/>
                <w:shd w:fill="F2F2F2" w:val="clear"/>
              </w:rPr>
              <w:t>gsd-status</w:t>
            </w:r>
          </w:p>
        </w:tc>
        <w:tc>
          <w:tcPr>
            <w:tcW w:type="dxa" w:w="4320"/>
          </w:tcPr>
          <w:p>
            <w:pPr>
              <w:spacing w:before="60" w:after="60"/>
            </w:pPr>
            <w:r/>
            <w:r>
              <w:rPr>
                <w:rFonts w:ascii="Calibri" w:hAnsi="Calibri"/>
                <w:color w:val="000000"/>
                <w:sz w:val="19"/>
              </w:rPr>
              <w:t>Health dashboard for current project</w:t>
            </w:r>
          </w:p>
        </w:tc>
      </w:tr>
      <w:tr>
        <w:tc>
          <w:tcPr>
            <w:tcW w:type="dxa" w:w="4320"/>
            <w:shd w:fill="EDF2FA" w:val="clear"/>
          </w:tcPr>
          <w:p>
            <w:pPr>
              <w:spacing w:before="60" w:after="60"/>
            </w:pPr>
            <w:r/>
            <w:r>
              <w:rPr>
                <w:rFonts w:ascii="Consolas" w:hAnsi="Consolas"/>
                <w:color w:val="333333"/>
                <w:sz w:val="18"/>
                <w:shd w:fill="F2F2F2" w:val="clear"/>
              </w:rPr>
              <w:t>gsd-init</w:t>
            </w:r>
          </w:p>
        </w:tc>
        <w:tc>
          <w:tcPr>
            <w:tcW w:type="dxa" w:w="4320"/>
            <w:shd w:fill="EDF2FA" w:val="clear"/>
          </w:tcPr>
          <w:p>
            <w:pPr>
              <w:spacing w:before="60" w:after="60"/>
            </w:pPr>
            <w:r/>
            <w:r>
              <w:rPr>
                <w:rFonts w:ascii="Calibri" w:hAnsi="Calibri"/>
                <w:color w:val="000000"/>
                <w:sz w:val="19"/>
              </w:rPr>
              <w:t xml:space="preserve">Initialize </w:t>
            </w:r>
            <w:r>
              <w:rPr>
                <w:rFonts w:ascii="Consolas" w:hAnsi="Consolas"/>
                <w:color w:val="333333"/>
                <w:sz w:val="18"/>
                <w:shd w:fill="F2F2F2" w:val="clear"/>
              </w:rPr>
              <w:t>.gsd/</w:t>
            </w:r>
            <w:r>
              <w:rPr>
                <w:rFonts w:ascii="Calibri" w:hAnsi="Calibri"/>
                <w:color w:val="000000"/>
                <w:sz w:val="19"/>
              </w:rPr>
              <w:t xml:space="preserve"> folder without running iterations</w:t>
            </w:r>
          </w:p>
        </w:tc>
      </w:tr>
      <w:tr>
        <w:tc>
          <w:tcPr>
            <w:tcW w:type="dxa" w:w="4320"/>
          </w:tcPr>
          <w:p>
            <w:pPr>
              <w:spacing w:before="60" w:after="60"/>
            </w:pPr>
            <w:r/>
            <w:r>
              <w:rPr>
                <w:rFonts w:ascii="Consolas" w:hAnsi="Consolas"/>
                <w:color w:val="333333"/>
                <w:sz w:val="18"/>
                <w:shd w:fill="F2F2F2" w:val="clear"/>
              </w:rPr>
              <w:t>gsd-remote</w:t>
            </w:r>
          </w:p>
        </w:tc>
        <w:tc>
          <w:tcPr>
            <w:tcW w:type="dxa" w:w="4320"/>
          </w:tcPr>
          <w:p>
            <w:pPr>
              <w:spacing w:before="60" w:after="60"/>
            </w:pPr>
            <w:r/>
            <w:r>
              <w:rPr>
                <w:rFonts w:ascii="Calibri" w:hAnsi="Calibri"/>
                <w:color w:val="000000"/>
                <w:sz w:val="19"/>
              </w:rPr>
              <w:t>Launch remote monitoring with QR code</w:t>
            </w:r>
          </w:p>
        </w:tc>
      </w:tr>
      <w:tr>
        <w:tc>
          <w:tcPr>
            <w:tcW w:type="dxa" w:w="4320"/>
            <w:shd w:fill="EDF2FA" w:val="clear"/>
          </w:tcPr>
          <w:p>
            <w:pPr>
              <w:spacing w:before="60" w:after="60"/>
            </w:pPr>
            <w:r/>
            <w:r>
              <w:rPr>
                <w:rFonts w:ascii="Consolas" w:hAnsi="Consolas"/>
                <w:color w:val="333333"/>
                <w:sz w:val="18"/>
                <w:shd w:fill="F2F2F2" w:val="clear"/>
              </w:rPr>
              <w:t>gsd-costs</w:t>
            </w:r>
          </w:p>
        </w:tc>
        <w:tc>
          <w:tcPr>
            <w:tcW w:type="dxa" w:w="4320"/>
            <w:shd w:fill="EDF2FA" w:val="clear"/>
          </w:tcPr>
          <w:p>
            <w:pPr>
              <w:spacing w:before="60" w:after="60"/>
            </w:pPr>
            <w:r/>
            <w:r>
              <w:rPr>
                <w:rFonts w:ascii="Calibri" w:hAnsi="Calibri"/>
                <w:color w:val="000000"/>
                <w:sz w:val="19"/>
              </w:rPr>
              <w:t>Estimate API costs, compare pipelines, generate client quotes</w:t>
            </w:r>
          </w:p>
        </w:tc>
      </w:tr>
    </w:tbl>
    <w:p>
      <w:pPr>
        <w:spacing w:before="80" w:after="80"/>
      </w:pPr>
    </w:p>
    <w:p>
      <w:pPr>
        <w:pStyle w:val="Heading1"/>
      </w:pPr>
      <w:r>
        <w:t>Chapter 2: Architecture</w:t>
      </w:r>
    </w:p>
    <w:p>
      <w:pPr>
        <w:pStyle w:val="Heading1"/>
        <w:pBdr>
          <w:bottom w:val="single" w:sz="8" w:space="1" w:color="2B579A"/>
        </w:pBdr>
      </w:pPr>
      <w:r>
        <w:t>2.1 System Overview</w:t>
      </w:r>
    </w:p>
    <w:p>
      <w:pPr>
        <w:spacing w:before="40" w:after="120"/>
      </w:pPr>
      <w:r>
        <w:rPr>
          <w:rFonts w:ascii="Calibri" w:hAnsi="Calibri"/>
          <w:color w:val="000000"/>
          <w:sz w:val="22"/>
        </w:rPr>
        <w:t>The GSD Engine is a PowerShell-based orchestration framework that coordinates three AI agents through iterative loops. The developer provides specifications and Figma designs; the engine handles everything else.</w:t>
      </w:r>
    </w:p>
    <w:tbl>
      <w:tblPr>
        <w:tblW w:type="auto" w:w="0"/>
        <w:jc w:val="center"/>
        <w:tblLook w:firstColumn="1" w:firstRow="1" w:lastColumn="0" w:lastRow="0" w:noHBand="0" w:noVBand="1" w:val="04A0"/>
        <w:tblBorders>
          <w:top w:val="single" w:sz="6" w:space="0" w:color="2B579A"/>
          <w:left w:val="single" w:sz="6" w:space="0" w:color="2B579A"/>
          <w:bottom w:val="single" w:sz="6" w:space="0" w:color="2B579A"/>
          <w:right w:val="single" w:sz="6" w:space="0" w:color="2B579A"/>
          <w:insideH w:val="single" w:sz="6" w:space="0" w:color="2B579A"/>
          <w:insideV w:val="single" w:sz="6" w:space="0" w:color="2B579A"/>
        </w:tblBorders>
      </w:tblPr>
      <w:tblGrid>
        <w:gridCol w:w="8640"/>
      </w:tblGrid>
      <w:tr>
        <w:tc>
          <w:tcPr>
            <w:tcW w:type="dxa" w:w="8640"/>
            <w:shd w:fill="FAFAFA" w:val="clear"/>
          </w:tcPr>
          <w:p>
            <w:pPr>
              <w:spacing w:before="120" w:after="80"/>
              <w:jc w:val="center"/>
            </w:pPr>
            <w:r/>
            <w:r>
              <w:rPr>
                <w:rFonts w:ascii="Calibri" w:hAnsi="Calibri"/>
                <w:b/>
                <w:color w:val="2B579A"/>
                <w:sz w:val="20"/>
              </w:rPr>
              <w:t>DEVELOPER</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DEVELOPER                          │</w:t>
            </w:r>
          </w:p>
          <w:p>
            <w:pPr>
              <w:spacing w:before="0" w:after="0" w:line="240" w:lineRule="exact"/>
              <w:jc w:val="left"/>
            </w:pPr>
            <w:r>
              <w:rPr>
                <w:rFonts w:ascii="Consolas" w:hAnsi="Consolas"/>
                <w:color w:val="333333"/>
                <w:sz w:val="16"/>
              </w:rPr>
              <w:t>│   Provides: Specs (docs/) + Figma (design/) + .sln     │</w:t>
            </w:r>
          </w:p>
          <w:p>
            <w:pPr>
              <w:spacing w:before="0" w:after="0" w:line="240" w:lineRule="exact"/>
              <w:jc w:val="left"/>
            </w:pPr>
            <w:r>
              <w:rPr>
                <w:rFonts w:ascii="Consolas" w:hAnsi="Consolas"/>
                <w:color w:val="333333"/>
                <w:sz w:val="16"/>
              </w:rPr>
              <w:t>│   Receives: Working code + developer-handoff.md         │</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gsd-converge / gsd-blueprint</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GSD ENGINE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              PowerShell Orchestrator              │   │</w:t>
            </w:r>
          </w:p>
          <w:p>
            <w:pPr>
              <w:spacing w:before="0" w:after="0" w:line="240" w:lineRule="exact"/>
              <w:jc w:val="left"/>
            </w:pPr>
            <w:r>
              <w:rPr>
                <w:rFonts w:ascii="Consolas" w:hAnsi="Consolas"/>
                <w:color w:val="333333"/>
                <w:sz w:val="16"/>
              </w:rPr>
              <w:t>│  │  convergence-loop.ps1 / blueprint-pipeline.ps1   │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              │              │                  │</w:t>
            </w:r>
          </w:p>
          <w:p>
            <w:pPr>
              <w:spacing w:before="0" w:after="0" w:line="240" w:lineRule="exact"/>
              <w:jc w:val="left"/>
            </w:pPr>
            <w:r>
              <w:rPr>
                <w:rFonts w:ascii="Consolas" w:hAnsi="Consolas"/>
                <w:color w:val="333333"/>
                <w:sz w:val="16"/>
              </w:rPr>
              <w:t>│  ┌──────▼──────┐ ┌─────▼──────┐ ┌────▼───────┐         │</w:t>
            </w:r>
          </w:p>
          <w:p>
            <w:pPr>
              <w:spacing w:before="0" w:after="0" w:line="240" w:lineRule="exact"/>
              <w:jc w:val="left"/>
            </w:pPr>
            <w:r>
              <w:rPr>
                <w:rFonts w:ascii="Consolas" w:hAnsi="Consolas"/>
                <w:color w:val="333333"/>
                <w:sz w:val="16"/>
              </w:rPr>
              <w:t>│  │ Claude Code │ │ Codex CLI  │ │ Gemini CLI │         │</w:t>
            </w:r>
          </w:p>
          <w:p>
            <w:pPr>
              <w:spacing w:before="0" w:after="0" w:line="240" w:lineRule="exact"/>
              <w:jc w:val="left"/>
            </w:pPr>
            <w:r>
              <w:rPr>
                <w:rFonts w:ascii="Consolas" w:hAnsi="Consolas"/>
                <w:color w:val="333333"/>
                <w:sz w:val="16"/>
              </w:rPr>
              <w:t>│  │  Reasoning  │ │ Generation │ │  Research   │         │</w:t>
            </w:r>
          </w:p>
          <w:p>
            <w:pPr>
              <w:spacing w:before="0" w:after="0" w:line="240" w:lineRule="exact"/>
              <w:jc w:val="left"/>
            </w:pPr>
            <w:r>
              <w:rPr>
                <w:rFonts w:ascii="Consolas" w:hAnsi="Consolas"/>
                <w:color w:val="333333"/>
                <w:sz w:val="16"/>
              </w:rPr>
              <w:t>│  │  ~3K/iter   │ │ ~65K/iter  │ │  ~20K/iter  │         │</w:t>
            </w:r>
          </w:p>
          <w:p>
            <w:pPr>
              <w:spacing w:before="0" w:after="0" w:line="240" w:lineRule="exact"/>
              <w:jc w:val="left"/>
            </w:pPr>
            <w:r>
              <w:rPr>
                <w:rFonts w:ascii="Consolas" w:hAnsi="Consolas"/>
                <w:color w:val="333333"/>
                <w:sz w:val="16"/>
              </w:rPr>
              <w:t>│  └─────────────┘ └────────────┘ └────────────┘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              Resilience Layer                     │   │</w:t>
            </w:r>
          </w:p>
          <w:p>
            <w:pPr>
              <w:spacing w:before="0" w:after="0" w:line="240" w:lineRule="exact"/>
              <w:jc w:val="left"/>
            </w:pPr>
            <w:r>
              <w:rPr>
                <w:rFonts w:ascii="Consolas" w:hAnsi="Consolas"/>
                <w:color w:val="333333"/>
                <w:sz w:val="16"/>
              </w:rPr>
              <w:t>│  │  Retry, Checkpoint, Lock, Quota, Network,        │   │</w:t>
            </w:r>
          </w:p>
          <w:p>
            <w:pPr>
              <w:spacing w:before="0" w:after="0" w:line="240" w:lineRule="exact"/>
              <w:jc w:val="left"/>
            </w:pPr>
            <w:r>
              <w:rPr>
                <w:rFonts w:ascii="Consolas" w:hAnsi="Consolas"/>
                <w:color w:val="333333"/>
                <w:sz w:val="16"/>
              </w:rPr>
              <w:t>│  │  Watchdog, Regression, Supervisor, Council        │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              Quality Gates                        │   │</w:t>
            </w:r>
          </w:p>
          <w:p>
            <w:pPr>
              <w:spacing w:before="0" w:after="0" w:line="240" w:lineRule="exact"/>
              <w:jc w:val="left"/>
            </w:pPr>
            <w:r>
              <w:rPr>
                <w:rFonts w:ascii="Consolas" w:hAnsi="Consolas"/>
                <w:color w:val="333333"/>
                <w:sz w:val="16"/>
              </w:rPr>
              <w:t>│  │  Spec Clarity, DB Completeness, Security Scan,   │   │</w:t>
            </w:r>
          </w:p>
          <w:p>
            <w:pPr>
              <w:spacing w:before="0" w:after="0" w:line="240" w:lineRule="exact"/>
              <w:jc w:val="left"/>
            </w:pPr>
            <w:r>
              <w:rPr>
                <w:rFonts w:ascii="Consolas" w:hAnsi="Consolas"/>
                <w:color w:val="333333"/>
                <w:sz w:val="16"/>
              </w:rPr>
              <w:t>│  │  Final Validation (build, test, audit)            │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w:t>
            </w:r>
          </w:p>
        </w:tc>
      </w:tr>
    </w:tbl>
    <w:p>
      <w:pPr>
        <w:spacing w:before="80" w:after="80"/>
      </w:pPr>
    </w:p>
    <w:p>
      <w:pPr>
        <w:pStyle w:val="Heading1"/>
        <w:pBdr>
          <w:bottom w:val="single" w:sz="8" w:space="1" w:color="2B579A"/>
        </w:pBdr>
      </w:pPr>
      <w:r>
        <w:t>2.2 Agent Assignment</w:t>
      </w:r>
    </w:p>
    <w:p>
      <w:pPr>
        <w:spacing w:before="40" w:after="120"/>
      </w:pPr>
      <w:r>
        <w:rPr>
          <w:rFonts w:ascii="Calibri" w:hAnsi="Calibri"/>
          <w:color w:val="000000"/>
          <w:sz w:val="22"/>
        </w:rPr>
        <w:t>The three-model strategy distributes work across independent quota pools. Each agent is assigned to phases that match its strengths: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28"/>
        <w:gridCol w:w="1728"/>
        <w:gridCol w:w="1728"/>
        <w:gridCol w:w="1728"/>
        <w:gridCol w:w="1728"/>
      </w:tblGrid>
      <w:tr>
        <w:tc>
          <w:tcPr>
            <w:tcW w:type="dxa" w:w="1728"/>
            <w:shd w:fill="2B579A" w:val="clear"/>
          </w:tcPr>
          <w:p>
            <w:pPr>
              <w:spacing w:before="80" w:after="80"/>
            </w:pPr>
            <w:r>
              <w:rPr>
                <w:b/>
                <w:color w:val="FFFFFF"/>
                <w:sz w:val="19"/>
              </w:rPr>
            </w:r>
            <w:r>
              <w:rPr>
                <w:rFonts w:ascii="Calibri" w:hAnsi="Calibri"/>
                <w:b/>
                <w:color w:val="FFFFFF"/>
                <w:sz w:val="19"/>
              </w:rPr>
              <w:t>Agent</w:t>
            </w:r>
          </w:p>
        </w:tc>
        <w:tc>
          <w:tcPr>
            <w:tcW w:type="dxa" w:w="1728"/>
            <w:shd w:fill="2B579A" w:val="clear"/>
          </w:tcPr>
          <w:p>
            <w:pPr>
              <w:spacing w:before="80" w:after="80"/>
            </w:pPr>
            <w:r>
              <w:rPr>
                <w:b/>
                <w:color w:val="FFFFFF"/>
                <w:sz w:val="19"/>
              </w:rPr>
            </w:r>
            <w:r>
              <w:rPr>
                <w:rFonts w:ascii="Calibri" w:hAnsi="Calibri"/>
                <w:b/>
                <w:color w:val="FFFFFF"/>
                <w:sz w:val="19"/>
              </w:rPr>
              <w:t>Role</w:t>
            </w:r>
          </w:p>
        </w:tc>
        <w:tc>
          <w:tcPr>
            <w:tcW w:type="dxa" w:w="1728"/>
            <w:shd w:fill="2B579A" w:val="clear"/>
          </w:tcPr>
          <w:p>
            <w:pPr>
              <w:spacing w:before="80" w:after="80"/>
            </w:pPr>
            <w:r>
              <w:rPr>
                <w:b/>
                <w:color w:val="FFFFFF"/>
                <w:sz w:val="19"/>
              </w:rPr>
            </w:r>
            <w:r>
              <w:rPr>
                <w:rFonts w:ascii="Calibri" w:hAnsi="Calibri"/>
                <w:b/>
                <w:color w:val="FFFFFF"/>
                <w:sz w:val="19"/>
              </w:rPr>
              <w:t>Phases</w:t>
            </w:r>
          </w:p>
        </w:tc>
        <w:tc>
          <w:tcPr>
            <w:tcW w:type="dxa" w:w="1728"/>
            <w:shd w:fill="2B579A" w:val="clear"/>
          </w:tcPr>
          <w:p>
            <w:pPr>
              <w:spacing w:before="80" w:after="80"/>
            </w:pPr>
            <w:r>
              <w:rPr>
                <w:b/>
                <w:color w:val="FFFFFF"/>
                <w:sz w:val="19"/>
              </w:rPr>
            </w:r>
            <w:r>
              <w:rPr>
                <w:rFonts w:ascii="Calibri" w:hAnsi="Calibri"/>
                <w:b/>
                <w:color w:val="FFFFFF"/>
                <w:sz w:val="19"/>
              </w:rPr>
              <w:t>Approx. Tokens/Iter</w:t>
            </w:r>
          </w:p>
        </w:tc>
        <w:tc>
          <w:tcPr>
            <w:tcW w:type="dxa" w:w="1728"/>
            <w:shd w:fill="2B579A" w:val="clear"/>
          </w:tcPr>
          <w:p>
            <w:pPr>
              <w:spacing w:before="80" w:after="80"/>
            </w:pPr>
            <w:r>
              <w:rPr>
                <w:b/>
                <w:color w:val="FFFFFF"/>
                <w:sz w:val="19"/>
              </w:rPr>
            </w:r>
            <w:r>
              <w:rPr>
                <w:rFonts w:ascii="Calibri" w:hAnsi="Calibri"/>
                <w:b/>
                <w:color w:val="FFFFFF"/>
                <w:sz w:val="19"/>
              </w:rPr>
              <w:t>Why This Agent</w:t>
            </w:r>
          </w:p>
        </w:tc>
      </w:tr>
      <w:tr>
        <w:tc>
          <w:tcPr>
            <w:tcW w:type="dxa" w:w="1728"/>
          </w:tcPr>
          <w:p>
            <w:pPr>
              <w:spacing w:before="60" w:after="60"/>
            </w:pPr>
            <w:r/>
            <w:r>
              <w:rPr>
                <w:rFonts w:ascii="Calibri" w:hAnsi="Calibri"/>
                <w:b/>
                <w:color w:val="000000"/>
                <w:sz w:val="19"/>
              </w:rPr>
              <w:t>Claude Code</w:t>
            </w:r>
          </w:p>
        </w:tc>
        <w:tc>
          <w:tcPr>
            <w:tcW w:type="dxa" w:w="1728"/>
          </w:tcPr>
          <w:p>
            <w:pPr>
              <w:spacing w:before="60" w:after="60"/>
            </w:pPr>
            <w:r/>
            <w:r>
              <w:rPr>
                <w:rFonts w:ascii="Calibri" w:hAnsi="Calibri"/>
                <w:color w:val="000000"/>
                <w:sz w:val="19"/>
              </w:rPr>
              <w:t>Reasoning &amp; analysis</w:t>
            </w:r>
          </w:p>
        </w:tc>
        <w:tc>
          <w:tcPr>
            <w:tcW w:type="dxa" w:w="1728"/>
          </w:tcPr>
          <w:p>
            <w:pPr>
              <w:spacing w:before="60" w:after="60"/>
            </w:pPr>
            <w:r/>
            <w:r>
              <w:rPr>
                <w:rFonts w:ascii="Calibri" w:hAnsi="Calibri"/>
                <w:color w:val="000000"/>
                <w:sz w:val="19"/>
              </w:rPr>
              <w:t>Review, Plan, Verify, Blueprint, Spec check</w:t>
            </w:r>
          </w:p>
        </w:tc>
        <w:tc>
          <w:tcPr>
            <w:tcW w:type="dxa" w:w="1728"/>
          </w:tcPr>
          <w:p>
            <w:pPr>
              <w:spacing w:before="60" w:after="60"/>
            </w:pPr>
            <w:r/>
            <w:r>
              <w:rPr>
                <w:rFonts w:ascii="Calibri" w:hAnsi="Calibri"/>
                <w:color w:val="000000"/>
                <w:sz w:val="19"/>
              </w:rPr>
              <w:t>~3-5K output</w:t>
            </w:r>
          </w:p>
        </w:tc>
        <w:tc>
          <w:tcPr>
            <w:tcW w:type="dxa" w:w="1728"/>
          </w:tcPr>
          <w:p>
            <w:pPr>
              <w:spacing w:before="60" w:after="60"/>
            </w:pPr>
            <w:r/>
            <w:r>
              <w:rPr>
                <w:rFonts w:ascii="Calibri" w:hAnsi="Calibri"/>
                <w:color w:val="000000"/>
                <w:sz w:val="19"/>
              </w:rPr>
              <w:t>Best judgment, catches nuance, understands requirements</w:t>
            </w:r>
          </w:p>
        </w:tc>
      </w:tr>
      <w:tr>
        <w:tc>
          <w:tcPr>
            <w:tcW w:type="dxa" w:w="1728"/>
            <w:shd w:fill="EDF2FA" w:val="clear"/>
          </w:tcPr>
          <w:p>
            <w:pPr>
              <w:spacing w:before="60" w:after="60"/>
            </w:pPr>
            <w:r/>
            <w:r>
              <w:rPr>
                <w:rFonts w:ascii="Calibri" w:hAnsi="Calibri"/>
                <w:b/>
                <w:color w:val="000000"/>
                <w:sz w:val="19"/>
              </w:rPr>
              <w:t>Codex CLI</w:t>
            </w:r>
          </w:p>
        </w:tc>
        <w:tc>
          <w:tcPr>
            <w:tcW w:type="dxa" w:w="1728"/>
            <w:shd w:fill="EDF2FA" w:val="clear"/>
          </w:tcPr>
          <w:p>
            <w:pPr>
              <w:spacing w:before="60" w:after="60"/>
            </w:pPr>
            <w:r/>
            <w:r>
              <w:rPr>
                <w:rFonts w:ascii="Calibri" w:hAnsi="Calibri"/>
                <w:color w:val="000000"/>
                <w:sz w:val="19"/>
              </w:rPr>
              <w:t>Code generation</w:t>
            </w:r>
          </w:p>
        </w:tc>
        <w:tc>
          <w:tcPr>
            <w:tcW w:type="dxa" w:w="1728"/>
            <w:shd w:fill="EDF2FA" w:val="clear"/>
          </w:tcPr>
          <w:p>
            <w:pPr>
              <w:spacing w:before="60" w:after="60"/>
            </w:pPr>
            <w:r/>
            <w:r>
              <w:rPr>
                <w:rFonts w:ascii="Calibri" w:hAnsi="Calibri"/>
                <w:color w:val="000000"/>
                <w:sz w:val="19"/>
              </w:rPr>
              <w:t>Execute, Build</w:t>
            </w:r>
          </w:p>
        </w:tc>
        <w:tc>
          <w:tcPr>
            <w:tcW w:type="dxa" w:w="1728"/>
            <w:shd w:fill="EDF2FA" w:val="clear"/>
          </w:tcPr>
          <w:p>
            <w:pPr>
              <w:spacing w:before="60" w:after="60"/>
            </w:pPr>
            <w:r/>
            <w:r>
              <w:rPr>
                <w:rFonts w:ascii="Calibri" w:hAnsi="Calibri"/>
                <w:color w:val="000000"/>
                <w:sz w:val="19"/>
              </w:rPr>
              <w:t>~65-80K output</w:t>
            </w:r>
          </w:p>
        </w:tc>
        <w:tc>
          <w:tcPr>
            <w:tcW w:type="dxa" w:w="1728"/>
            <w:shd w:fill="EDF2FA" w:val="clear"/>
          </w:tcPr>
          <w:p>
            <w:pPr>
              <w:spacing w:before="60" w:after="60"/>
            </w:pPr>
            <w:r/>
            <w:r>
              <w:rPr>
                <w:rFonts w:ascii="Calibri" w:hAnsi="Calibri"/>
                <w:color w:val="000000"/>
                <w:sz w:val="19"/>
              </w:rPr>
              <w:t>Fastest code gen, largest output window</w:t>
            </w:r>
          </w:p>
        </w:tc>
      </w:tr>
      <w:tr>
        <w:tc>
          <w:tcPr>
            <w:tcW w:type="dxa" w:w="1728"/>
          </w:tcPr>
          <w:p>
            <w:pPr>
              <w:spacing w:before="60" w:after="60"/>
            </w:pPr>
            <w:r/>
            <w:r>
              <w:rPr>
                <w:rFonts w:ascii="Calibri" w:hAnsi="Calibri"/>
                <w:b/>
                <w:color w:val="000000"/>
                <w:sz w:val="19"/>
              </w:rPr>
              <w:t>Gemini CLI</w:t>
            </w:r>
          </w:p>
        </w:tc>
        <w:tc>
          <w:tcPr>
            <w:tcW w:type="dxa" w:w="1728"/>
          </w:tcPr>
          <w:p>
            <w:pPr>
              <w:spacing w:before="60" w:after="60"/>
            </w:pPr>
            <w:r/>
            <w:r>
              <w:rPr>
                <w:rFonts w:ascii="Calibri" w:hAnsi="Calibri"/>
                <w:color w:val="000000"/>
                <w:sz w:val="19"/>
              </w:rPr>
              <w:t>Research &amp; spec-fix</w:t>
            </w:r>
          </w:p>
        </w:tc>
        <w:tc>
          <w:tcPr>
            <w:tcW w:type="dxa" w:w="1728"/>
          </w:tcPr>
          <w:p>
            <w:pPr>
              <w:spacing w:before="60" w:after="60"/>
            </w:pPr>
            <w:r/>
            <w:r>
              <w:rPr>
                <w:rFonts w:ascii="Calibri" w:hAnsi="Calibri"/>
                <w:color w:val="000000"/>
                <w:sz w:val="19"/>
              </w:rPr>
              <w:t>Research, Spec-fix</w:t>
            </w:r>
          </w:p>
        </w:tc>
        <w:tc>
          <w:tcPr>
            <w:tcW w:type="dxa" w:w="1728"/>
          </w:tcPr>
          <w:p>
            <w:pPr>
              <w:spacing w:before="60" w:after="60"/>
            </w:pPr>
            <w:r/>
            <w:r>
              <w:rPr>
                <w:rFonts w:ascii="Calibri" w:hAnsi="Calibri"/>
                <w:color w:val="000000"/>
                <w:sz w:val="19"/>
              </w:rPr>
              <w:t>~20K output</w:t>
            </w:r>
          </w:p>
        </w:tc>
        <w:tc>
          <w:tcPr>
            <w:tcW w:type="dxa" w:w="1728"/>
          </w:tcPr>
          <w:p>
            <w:pPr>
              <w:spacing w:before="60" w:after="60"/>
            </w:pPr>
            <w:r/>
            <w:r>
              <w:rPr>
                <w:rFonts w:ascii="Calibri" w:hAnsi="Calibri"/>
                <w:color w:val="000000"/>
                <w:sz w:val="19"/>
              </w:rPr>
              <w:t>Saves Claude/Codex quota for their strengths</w:t>
            </w:r>
          </w:p>
        </w:tc>
      </w:tr>
    </w:tbl>
    <w:p>
      <w:pPr>
        <w:spacing w:before="80" w:after="80"/>
      </w:pPr>
    </w:p>
    <w:p>
      <w:pPr>
        <w:spacing w:before="40" w:after="120"/>
      </w:pPr>
      <w:r>
        <w:rPr>
          <w:rFonts w:ascii="Calibri" w:hAnsi="Calibri"/>
          <w:color w:val="000000"/>
          <w:sz w:val="22"/>
        </w:rPr>
        <w:t>Gemini is optional. If not installed, the engine falls back to Codex for research phases.</w:t>
      </w:r>
    </w:p>
    <w:p>
      <w:pPr>
        <w:spacing w:before="40" w:after="120"/>
      </w:pPr>
      <w:r>
        <w:rPr>
          <w:rFonts w:ascii="Calibri" w:hAnsi="Calibri"/>
          <w:color w:val="000000"/>
          <w:sz w:val="22"/>
        </w:rPr>
        <w:t xml:space="preserve">Agent assignment can be overridden by the supervisor at runtime via </w:t>
      </w:r>
      <w:r>
        <w:rPr>
          <w:rFonts w:ascii="Consolas" w:hAnsi="Consolas"/>
          <w:color w:val="333333"/>
          <w:sz w:val="18"/>
          <w:shd w:fill="F2F2F2" w:val="clear"/>
        </w:rPr>
        <w:t>.gsd/supervisor/agent-override.json</w:t>
      </w:r>
      <w:r>
        <w:rPr>
          <w:rFonts w:ascii="Calibri" w:hAnsi="Calibri"/>
          <w:color w:val="000000"/>
          <w:sz w:val="22"/>
        </w:rPr>
        <w:t>, and parallel execution distributes sub-tasks round-robin across all three agents.</w:t>
      </w:r>
    </w:p>
    <w:p>
      <w:pPr>
        <w:pStyle w:val="Heading1"/>
        <w:pBdr>
          <w:bottom w:val="single" w:sz="8" w:space="1" w:color="2B579A"/>
        </w:pBdr>
      </w:pPr>
      <w:r>
        <w:t>2.3 Convergence Loop (5-Phase)</w:t>
      </w:r>
    </w:p>
    <w:p>
      <w:pPr>
        <w:spacing w:before="40" w:after="120"/>
      </w:pPr>
      <w:r>
        <w:rPr>
          <w:rFonts w:ascii="Calibri" w:hAnsi="Calibri"/>
          <w:color w:val="000000"/>
          <w:sz w:val="22"/>
        </w:rPr>
        <w:t>The convergence pipeline (</w:t>
      </w:r>
      <w:r>
        <w:rPr>
          <w:rFonts w:ascii="Consolas" w:hAnsi="Consolas"/>
          <w:color w:val="333333"/>
          <w:sz w:val="18"/>
          <w:shd w:fill="F2F2F2" w:val="clear"/>
        </w:rPr>
        <w:t>gsd-converge</w:t>
      </w:r>
      <w:r>
        <w:rPr>
          <w:rFonts w:ascii="Calibri" w:hAnsi="Calibri"/>
          <w:color w:val="000000"/>
          <w:sz w:val="22"/>
        </w:rPr>
        <w:t>) runs a 5-phase loop that iteratively fixes existing code to match specifications:</w:t>
      </w:r>
    </w:p>
    <w:tbl>
      <w:tblPr>
        <w:tblW w:type="auto" w:w="0"/>
        <w:jc w:val="center"/>
        <w:tblLook w:firstColumn="1" w:firstRow="1" w:lastColumn="0" w:lastRow="0" w:noHBand="0" w:noVBand="1" w:val="04A0"/>
        <w:tblBorders>
          <w:top w:val="single" w:sz="6" w:space="0" w:color="2B579A"/>
          <w:left w:val="single" w:sz="6" w:space="0" w:color="2B579A"/>
          <w:bottom w:val="single" w:sz="6" w:space="0" w:color="2B579A"/>
          <w:right w:val="single" w:sz="6" w:space="0" w:color="2B579A"/>
          <w:insideH w:val="single" w:sz="6" w:space="0" w:color="2B579A"/>
          <w:insideV w:val="single" w:sz="6" w:space="0" w:color="2B579A"/>
        </w:tblBorders>
      </w:tblPr>
      <w:tblGrid>
        <w:gridCol w:w="8640"/>
      </w:tblGrid>
      <w:tr>
        <w:tc>
          <w:tcPr>
            <w:tcW w:type="dxa" w:w="8640"/>
            <w:shd w:fill="FAFAFA" w:val="clear"/>
          </w:tcPr>
          <w:p>
            <w:pPr>
              <w:spacing w:before="120" w:after="80"/>
              <w:jc w:val="center"/>
            </w:pPr>
            <w:r/>
            <w:r>
              <w:rPr>
                <w:rFonts w:ascii="Calibri" w:hAnsi="Calibri"/>
                <w:b/>
                <w:color w:val="2B579A"/>
                <w:sz w:val="20"/>
              </w:rPr>
              <w:t>CONVERGENCE PIPELINE</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CONVERGENCE PIPELINE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 One-time ───┐                                    │</w:t>
            </w:r>
          </w:p>
          <w:p>
            <w:pPr>
              <w:spacing w:before="0" w:after="0" w:line="240" w:lineRule="exact"/>
              <w:jc w:val="left"/>
            </w:pPr>
            <w:r>
              <w:rPr>
                <w:rFonts w:ascii="Consolas" w:hAnsi="Consolas"/>
                <w:color w:val="333333"/>
                <w:sz w:val="16"/>
              </w:rPr>
              <w:t>│  │ Spec Quality    │◄── Blocks if clarity &lt; 70         │</w:t>
            </w:r>
          </w:p>
          <w:p>
            <w:pPr>
              <w:spacing w:before="0" w:after="0" w:line="240" w:lineRule="exact"/>
              <w:jc w:val="left"/>
            </w:pPr>
            <w:r>
              <w:rPr>
                <w:rFonts w:ascii="Consolas" w:hAnsi="Consolas"/>
                <w:color w:val="333333"/>
                <w:sz w:val="16"/>
              </w:rPr>
              <w:t>│  │ Gate            │                                    │</w:t>
            </w:r>
          </w:p>
          <w:p>
            <w:pPr>
              <w:spacing w:before="0" w:after="0" w:line="240" w:lineRule="exact"/>
              <w:jc w:val="left"/>
            </w:pPr>
            <w:r>
              <w:rPr>
                <w:rFonts w:ascii="Consolas" w:hAnsi="Consolas"/>
                <w:color w:val="333333"/>
                <w:sz w:val="16"/>
              </w:rPr>
              <w:t>│  │ Create-phases   │◄── Claude extracts requirements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              ITERATION LOOP                      │    │</w:t>
            </w:r>
          </w:p>
          <w:p>
            <w:pPr>
              <w:spacing w:before="0" w:after="0" w:line="240" w:lineRule="exact"/>
              <w:jc w:val="left"/>
            </w:pPr>
            <w:r>
              <w:rPr>
                <w:rFonts w:ascii="Consolas" w:hAnsi="Consolas"/>
                <w:color w:val="333333"/>
                <w:sz w:val="16"/>
              </w:rPr>
              <w:t>│  │                                                  │    │</w:t>
            </w:r>
          </w:p>
          <w:p>
            <w:pPr>
              <w:spacing w:before="0" w:after="0" w:line="240" w:lineRule="exact"/>
              <w:jc w:val="left"/>
            </w:pPr>
            <w:r>
              <w:rPr>
                <w:rFonts w:ascii="Consolas" w:hAnsi="Consolas"/>
                <w:color w:val="333333"/>
                <w:sz w:val="16"/>
              </w:rPr>
              <w:t>│  │  Phase 1: CODE-REVIEW (Claude)                   │    │</w:t>
            </w:r>
          </w:p>
          <w:p>
            <w:pPr>
              <w:spacing w:before="0" w:after="0" w:line="240" w:lineRule="exact"/>
              <w:jc w:val="left"/>
            </w:pPr>
            <w:r>
              <w:rPr>
                <w:rFonts w:ascii="Consolas" w:hAnsi="Consolas"/>
                <w:color w:val="333333"/>
                <w:sz w:val="16"/>
              </w:rPr>
              <w:t>│  │    Score health, update requirement statuses      │    │</w:t>
            </w:r>
          </w:p>
          <w:p>
            <w:pPr>
              <w:spacing w:before="0" w:after="0" w:line="240" w:lineRule="exact"/>
              <w:jc w:val="left"/>
            </w:pPr>
            <w:r>
              <w:rPr>
                <w:rFonts w:ascii="Consolas" w:hAnsi="Consolas"/>
                <w:color w:val="333333"/>
                <w:sz w:val="16"/>
              </w:rPr>
              <w:t>│  │                                                  │    │</w:t>
            </w:r>
          </w:p>
          <w:p>
            <w:pPr>
              <w:spacing w:before="0" w:after="0" w:line="240" w:lineRule="exact"/>
              <w:jc w:val="left"/>
            </w:pPr>
            <w:r>
              <w:rPr>
                <w:rFonts w:ascii="Consolas" w:hAnsi="Consolas"/>
                <w:color w:val="333333"/>
                <w:sz w:val="16"/>
              </w:rPr>
              <w:t>│  │  Phase 2: RESEARCH (Gemini, read-only)           │    │</w:t>
            </w:r>
          </w:p>
          <w:p>
            <w:pPr>
              <w:spacing w:before="0" w:after="0" w:line="240" w:lineRule="exact"/>
              <w:jc w:val="left"/>
            </w:pPr>
            <w:r>
              <w:rPr>
                <w:rFonts w:ascii="Consolas" w:hAnsi="Consolas"/>
                <w:color w:val="333333"/>
                <w:sz w:val="16"/>
              </w:rPr>
              <w:t>│  │    Investigate patterns, dependencies, tech       │    │</w:t>
            </w:r>
          </w:p>
          <w:p>
            <w:pPr>
              <w:spacing w:before="0" w:after="0" w:line="240" w:lineRule="exact"/>
              <w:jc w:val="left"/>
            </w:pPr>
            <w:r>
              <w:rPr>
                <w:rFonts w:ascii="Consolas" w:hAnsi="Consolas"/>
                <w:color w:val="333333"/>
                <w:sz w:val="16"/>
              </w:rPr>
              <w:t>│  │    ► Post-research council (non-blocking)         │    │</w:t>
            </w:r>
          </w:p>
          <w:p>
            <w:pPr>
              <w:spacing w:before="0" w:after="0" w:line="240" w:lineRule="exact"/>
              <w:jc w:val="left"/>
            </w:pPr>
            <w:r>
              <w:rPr>
                <w:rFonts w:ascii="Consolas" w:hAnsi="Consolas"/>
                <w:color w:val="333333"/>
                <w:sz w:val="16"/>
              </w:rPr>
              <w:t>│  │                                                  │    │</w:t>
            </w:r>
          </w:p>
          <w:p>
            <w:pPr>
              <w:spacing w:before="0" w:after="0" w:line="240" w:lineRule="exact"/>
              <w:jc w:val="left"/>
            </w:pPr>
            <w:r>
              <w:rPr>
                <w:rFonts w:ascii="Consolas" w:hAnsi="Consolas"/>
                <w:color w:val="333333"/>
                <w:sz w:val="16"/>
              </w:rPr>
              <w:t>│  │  Phase 3: PLAN (Claude)                          │    │</w:t>
            </w:r>
          </w:p>
          <w:p>
            <w:pPr>
              <w:spacing w:before="0" w:after="0" w:line="240" w:lineRule="exact"/>
              <w:jc w:val="left"/>
            </w:pPr>
            <w:r>
              <w:rPr>
                <w:rFonts w:ascii="Consolas" w:hAnsi="Consolas"/>
                <w:color w:val="333333"/>
                <w:sz w:val="16"/>
              </w:rPr>
              <w:t>│  │    Prioritize next batch, write instructions      │    │</w:t>
            </w:r>
          </w:p>
          <w:p>
            <w:pPr>
              <w:spacing w:before="0" w:after="0" w:line="240" w:lineRule="exact"/>
              <w:jc w:val="left"/>
            </w:pPr>
            <w:r>
              <w:rPr>
                <w:rFonts w:ascii="Consolas" w:hAnsi="Consolas"/>
                <w:color w:val="333333"/>
                <w:sz w:val="16"/>
              </w:rPr>
              <w:t>│  │    ► Pre-execute council (non-blocking)           │    │</w:t>
            </w:r>
          </w:p>
          <w:p>
            <w:pPr>
              <w:spacing w:before="0" w:after="0" w:line="240" w:lineRule="exact"/>
              <w:jc w:val="left"/>
            </w:pPr>
            <w:r>
              <w:rPr>
                <w:rFonts w:ascii="Consolas" w:hAnsi="Consolas"/>
                <w:color w:val="333333"/>
                <w:sz w:val="16"/>
              </w:rPr>
              <w:t>│  │                                                  │    │</w:t>
            </w:r>
          </w:p>
          <w:p>
            <w:pPr>
              <w:spacing w:before="0" w:after="0" w:line="240" w:lineRule="exact"/>
              <w:jc w:val="left"/>
            </w:pPr>
            <w:r>
              <w:rPr>
                <w:rFonts w:ascii="Consolas" w:hAnsi="Consolas"/>
                <w:color w:val="333333"/>
                <w:sz w:val="16"/>
              </w:rPr>
              <w:t>│  │  Phase 4: EXECUTE (Codex, parallel optional)     │    │</w:t>
            </w:r>
          </w:p>
          <w:p>
            <w:pPr>
              <w:spacing w:before="0" w:after="0" w:line="240" w:lineRule="exact"/>
              <w:jc w:val="left"/>
            </w:pPr>
            <w:r>
              <w:rPr>
                <w:rFonts w:ascii="Consolas" w:hAnsi="Consolas"/>
                <w:color w:val="333333"/>
                <w:sz w:val="16"/>
              </w:rPr>
              <w:t>│  │    Generate code for batch items                  │    │</w:t>
            </w:r>
          </w:p>
          <w:p>
            <w:pPr>
              <w:spacing w:before="0" w:after="0" w:line="240" w:lineRule="exact"/>
              <w:jc w:val="left"/>
            </w:pPr>
            <w:r>
              <w:rPr>
                <w:rFonts w:ascii="Consolas" w:hAnsi="Consolas"/>
                <w:color w:val="333333"/>
                <w:sz w:val="16"/>
              </w:rPr>
              <w:t>│  │                                                  │    │</w:t>
            </w:r>
          </w:p>
          <w:p>
            <w:pPr>
              <w:spacing w:before="0" w:after="0" w:line="240" w:lineRule="exact"/>
              <w:jc w:val="left"/>
            </w:pPr>
            <w:r>
              <w:rPr>
                <w:rFonts w:ascii="Consolas" w:hAnsi="Consolas"/>
                <w:color w:val="333333"/>
                <w:sz w:val="16"/>
              </w:rPr>
              <w:t>│  │  Phase 5: Stall/regression checks                │    │</w:t>
            </w:r>
          </w:p>
          <w:p>
            <w:pPr>
              <w:spacing w:before="0" w:after="0" w:line="240" w:lineRule="exact"/>
              <w:jc w:val="left"/>
            </w:pPr>
            <w:r>
              <w:rPr>
                <w:rFonts w:ascii="Consolas" w:hAnsi="Consolas"/>
                <w:color w:val="333333"/>
                <w:sz w:val="16"/>
              </w:rPr>
              <w:t>│  │    Revert if health drops &gt;5%                     │    │</w:t>
            </w:r>
          </w:p>
          <w:p>
            <w:pPr>
              <w:spacing w:before="0" w:after="0" w:line="240" w:lineRule="exact"/>
              <w:jc w:val="left"/>
            </w:pPr>
            <w:r>
              <w:rPr>
                <w:rFonts w:ascii="Consolas" w:hAnsi="Consolas"/>
                <w:color w:val="333333"/>
                <w:sz w:val="16"/>
              </w:rPr>
              <w:t>│  │                                                  │    │</w:t>
            </w:r>
          </w:p>
          <w:p>
            <w:pPr>
              <w:spacing w:before="0" w:after="0" w:line="240" w:lineRule="exact"/>
              <w:jc w:val="left"/>
            </w:pPr>
            <w:r>
              <w:rPr>
                <w:rFonts w:ascii="Consolas" w:hAnsi="Consolas"/>
                <w:color w:val="333333"/>
                <w:sz w:val="16"/>
              </w:rPr>
              <w:t>│  │  At 100%: Council gate (blocking)                 │    │</w:t>
            </w:r>
          </w:p>
          <w:p>
            <w:pPr>
              <w:spacing w:before="0" w:after="0" w:line="240" w:lineRule="exact"/>
              <w:jc w:val="left"/>
            </w:pPr>
            <w:r>
              <w:rPr>
                <w:rFonts w:ascii="Consolas" w:hAnsi="Consolas"/>
                <w:color w:val="333333"/>
                <w:sz w:val="16"/>
              </w:rPr>
              <w:t>│  │           DB completeness check                   │    │</w:t>
            </w:r>
          </w:p>
          <w:p>
            <w:pPr>
              <w:spacing w:before="0" w:after="0" w:line="240" w:lineRule="exact"/>
              <w:jc w:val="left"/>
            </w:pPr>
            <w:r>
              <w:rPr>
                <w:rFonts w:ascii="Consolas" w:hAnsi="Consolas"/>
                <w:color w:val="333333"/>
                <w:sz w:val="16"/>
              </w:rPr>
              <w:t>│  │           Security compliance scan                │    │</w:t>
            </w:r>
          </w:p>
          <w:p>
            <w:pPr>
              <w:spacing w:before="0" w:after="0" w:line="240" w:lineRule="exact"/>
              <w:jc w:val="left"/>
            </w:pPr>
            <w:r>
              <w:rPr>
                <w:rFonts w:ascii="Consolas" w:hAnsi="Consolas"/>
                <w:color w:val="333333"/>
                <w:sz w:val="16"/>
              </w:rPr>
              <w:t>│  │           Final validation (build, test, audit)   │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Output: developer-handoff.md + git commit + push       │</w:t>
            </w:r>
          </w:p>
          <w:p>
            <w:pPr>
              <w:spacing w:before="0" w:after="0" w:line="240" w:lineRule="exact"/>
              <w:jc w:val="left"/>
            </w:pPr>
            <w:r>
              <w:rPr>
                <w:rFonts w:ascii="Consolas" w:hAnsi="Consolas"/>
                <w:color w:val="333333"/>
                <w:sz w:val="16"/>
              </w:rPr>
              <w:t>└─────────────────────────────────────────────────────────┘</w:t>
            </w:r>
          </w:p>
        </w:tc>
      </w:tr>
    </w:tbl>
    <w:p>
      <w:pPr>
        <w:spacing w:before="80" w:after="80"/>
      </w:pPr>
    </w:p>
    <w:p>
      <w:pPr>
        <w:pStyle w:val="Heading2"/>
      </w:pPr>
      <w:r>
        <w:t>Phase Details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28"/>
        <w:gridCol w:w="1728"/>
        <w:gridCol w:w="1728"/>
        <w:gridCol w:w="1728"/>
        <w:gridCol w:w="1728"/>
      </w:tblGrid>
      <w:tr>
        <w:tc>
          <w:tcPr>
            <w:tcW w:type="dxa" w:w="1728"/>
            <w:shd w:fill="2B579A" w:val="clear"/>
          </w:tcPr>
          <w:p>
            <w:pPr>
              <w:spacing w:before="80" w:after="80"/>
            </w:pPr>
            <w:r>
              <w:rPr>
                <w:b/>
                <w:color w:val="FFFFFF"/>
                <w:sz w:val="19"/>
              </w:rPr>
            </w:r>
            <w:r>
              <w:rPr>
                <w:rFonts w:ascii="Calibri" w:hAnsi="Calibri"/>
                <w:b/>
                <w:color w:val="FFFFFF"/>
                <w:sz w:val="19"/>
              </w:rPr>
              <w:t>Phase</w:t>
            </w:r>
          </w:p>
        </w:tc>
        <w:tc>
          <w:tcPr>
            <w:tcW w:type="dxa" w:w="1728"/>
            <w:shd w:fill="2B579A" w:val="clear"/>
          </w:tcPr>
          <w:p>
            <w:pPr>
              <w:spacing w:before="80" w:after="80"/>
            </w:pPr>
            <w:r>
              <w:rPr>
                <w:b/>
                <w:color w:val="FFFFFF"/>
                <w:sz w:val="19"/>
              </w:rPr>
            </w:r>
            <w:r>
              <w:rPr>
                <w:rFonts w:ascii="Calibri" w:hAnsi="Calibri"/>
                <w:b/>
                <w:color w:val="FFFFFF"/>
                <w:sz w:val="19"/>
              </w:rPr>
              <w:t>Agent</w:t>
            </w:r>
          </w:p>
        </w:tc>
        <w:tc>
          <w:tcPr>
            <w:tcW w:type="dxa" w:w="1728"/>
            <w:shd w:fill="2B579A" w:val="clear"/>
          </w:tcPr>
          <w:p>
            <w:pPr>
              <w:spacing w:before="80" w:after="80"/>
            </w:pPr>
            <w:r>
              <w:rPr>
                <w:b/>
                <w:color w:val="FFFFFF"/>
                <w:sz w:val="19"/>
              </w:rPr>
            </w:r>
            <w:r>
              <w:rPr>
                <w:rFonts w:ascii="Calibri" w:hAnsi="Calibri"/>
                <w:b/>
                <w:color w:val="FFFFFF"/>
                <w:sz w:val="19"/>
              </w:rPr>
              <w:t>Input</w:t>
            </w:r>
          </w:p>
        </w:tc>
        <w:tc>
          <w:tcPr>
            <w:tcW w:type="dxa" w:w="1728"/>
            <w:shd w:fill="2B579A" w:val="clear"/>
          </w:tcPr>
          <w:p>
            <w:pPr>
              <w:spacing w:before="80" w:after="80"/>
            </w:pPr>
            <w:r>
              <w:rPr>
                <w:b/>
                <w:color w:val="FFFFFF"/>
                <w:sz w:val="19"/>
              </w:rPr>
            </w:r>
            <w:r>
              <w:rPr>
                <w:rFonts w:ascii="Calibri" w:hAnsi="Calibri"/>
                <w:b/>
                <w:color w:val="FFFFFF"/>
                <w:sz w:val="19"/>
              </w:rPr>
              <w:t>Output</w:t>
            </w:r>
          </w:p>
        </w:tc>
        <w:tc>
          <w:tcPr>
            <w:tcW w:type="dxa" w:w="1728"/>
            <w:shd w:fill="2B579A" w:val="clear"/>
          </w:tcPr>
          <w:p>
            <w:pPr>
              <w:spacing w:before="80" w:after="80"/>
            </w:pPr>
            <w:r>
              <w:rPr>
                <w:b/>
                <w:color w:val="FFFFFF"/>
                <w:sz w:val="19"/>
              </w:rPr>
            </w:r>
            <w:r>
              <w:rPr>
                <w:rFonts w:ascii="Calibri" w:hAnsi="Calibri"/>
                <w:b/>
                <w:color w:val="FFFFFF"/>
                <w:sz w:val="19"/>
              </w:rPr>
              <w:t>Tokens</w:t>
            </w:r>
          </w:p>
        </w:tc>
      </w:tr>
      <w:tr>
        <w:tc>
          <w:tcPr>
            <w:tcW w:type="dxa" w:w="1728"/>
          </w:tcPr>
          <w:p>
            <w:pPr>
              <w:spacing w:before="60" w:after="60"/>
            </w:pPr>
            <w:r/>
            <w:r>
              <w:rPr>
                <w:rFonts w:ascii="Calibri" w:hAnsi="Calibri"/>
                <w:color w:val="000000"/>
                <w:sz w:val="19"/>
              </w:rPr>
              <w:t>Create-phases</w:t>
            </w:r>
          </w:p>
        </w:tc>
        <w:tc>
          <w:tcPr>
            <w:tcW w:type="dxa" w:w="1728"/>
          </w:tcPr>
          <w:p>
            <w:pPr>
              <w:spacing w:before="60" w:after="60"/>
            </w:pPr>
            <w:r/>
            <w:r>
              <w:rPr>
                <w:rFonts w:ascii="Calibri" w:hAnsi="Calibri"/>
                <w:color w:val="000000"/>
                <w:sz w:val="19"/>
              </w:rPr>
              <w:t>Claude</w:t>
            </w:r>
          </w:p>
        </w:tc>
        <w:tc>
          <w:tcPr>
            <w:tcW w:type="dxa" w:w="1728"/>
          </w:tcPr>
          <w:p>
            <w:pPr>
              <w:spacing w:before="60" w:after="60"/>
            </w:pPr>
            <w:r/>
            <w:r>
              <w:rPr>
                <w:rFonts w:ascii="Calibri" w:hAnsi="Calibri"/>
                <w:color w:val="000000"/>
                <w:sz w:val="19"/>
              </w:rPr>
              <w:t>Specs, Figma</w:t>
            </w:r>
          </w:p>
        </w:tc>
        <w:tc>
          <w:tcPr>
            <w:tcW w:type="dxa" w:w="1728"/>
          </w:tcPr>
          <w:p>
            <w:pPr>
              <w:spacing w:before="60" w:after="60"/>
            </w:pPr>
            <w:r/>
            <w:r>
              <w:rPr>
                <w:rFonts w:ascii="Calibri" w:hAnsi="Calibri"/>
                <w:color w:val="000000"/>
                <w:sz w:val="19"/>
              </w:rPr>
              <w:t>requirements-matrix.json</w:t>
            </w:r>
          </w:p>
        </w:tc>
        <w:tc>
          <w:tcPr>
            <w:tcW w:type="dxa" w:w="1728"/>
          </w:tcPr>
          <w:p>
            <w:pPr>
              <w:spacing w:before="60" w:after="60"/>
            </w:pPr>
            <w:r/>
            <w:r>
              <w:rPr>
                <w:rFonts w:ascii="Calibri" w:hAnsi="Calibri"/>
                <w:color w:val="000000"/>
                <w:sz w:val="19"/>
              </w:rPr>
              <w:t>~3K (one-time)</w:t>
            </w:r>
          </w:p>
        </w:tc>
      </w:tr>
      <w:tr>
        <w:tc>
          <w:tcPr>
            <w:tcW w:type="dxa" w:w="1728"/>
            <w:shd w:fill="EDF2FA" w:val="clear"/>
          </w:tcPr>
          <w:p>
            <w:pPr>
              <w:spacing w:before="60" w:after="60"/>
            </w:pPr>
            <w:r/>
            <w:r>
              <w:rPr>
                <w:rFonts w:ascii="Calibri" w:hAnsi="Calibri"/>
                <w:color w:val="000000"/>
                <w:sz w:val="19"/>
              </w:rPr>
              <w:t>Code-review</w:t>
            </w:r>
          </w:p>
        </w:tc>
        <w:tc>
          <w:tcPr>
            <w:tcW w:type="dxa" w:w="1728"/>
            <w:shd w:fill="EDF2FA" w:val="clear"/>
          </w:tcPr>
          <w:p>
            <w:pPr>
              <w:spacing w:before="60" w:after="60"/>
            </w:pPr>
            <w:r/>
            <w:r>
              <w:rPr>
                <w:rFonts w:ascii="Calibri" w:hAnsi="Calibri"/>
                <w:color w:val="000000"/>
                <w:sz w:val="19"/>
              </w:rPr>
              <w:t>Claude</w:t>
            </w:r>
          </w:p>
        </w:tc>
        <w:tc>
          <w:tcPr>
            <w:tcW w:type="dxa" w:w="1728"/>
            <w:shd w:fill="EDF2FA" w:val="clear"/>
          </w:tcPr>
          <w:p>
            <w:pPr>
              <w:spacing w:before="60" w:after="60"/>
            </w:pPr>
            <w:r/>
            <w:r>
              <w:rPr>
                <w:rFonts w:ascii="Calibri" w:hAnsi="Calibri"/>
                <w:color w:val="000000"/>
                <w:sz w:val="19"/>
              </w:rPr>
              <w:t>Source code, matrix</w:t>
            </w:r>
          </w:p>
        </w:tc>
        <w:tc>
          <w:tcPr>
            <w:tcW w:type="dxa" w:w="1728"/>
            <w:shd w:fill="EDF2FA" w:val="clear"/>
          </w:tcPr>
          <w:p>
            <w:pPr>
              <w:spacing w:before="60" w:after="60"/>
            </w:pPr>
            <w:r/>
            <w:r>
              <w:rPr>
                <w:rFonts w:ascii="Calibri" w:hAnsi="Calibri"/>
                <w:color w:val="000000"/>
                <w:sz w:val="19"/>
              </w:rPr>
              <w:t>health-current.json, review-current.md</w:t>
            </w:r>
          </w:p>
        </w:tc>
        <w:tc>
          <w:tcPr>
            <w:tcW w:type="dxa" w:w="1728"/>
            <w:shd w:fill="EDF2FA" w:val="clear"/>
          </w:tcPr>
          <w:p>
            <w:pPr>
              <w:spacing w:before="60" w:after="60"/>
            </w:pPr>
            <w:r/>
            <w:r>
              <w:rPr>
                <w:rFonts w:ascii="Calibri" w:hAnsi="Calibri"/>
                <w:color w:val="000000"/>
                <w:sz w:val="19"/>
              </w:rPr>
              <w:t>~3K</w:t>
            </w:r>
          </w:p>
        </w:tc>
      </w:tr>
      <w:tr>
        <w:tc>
          <w:tcPr>
            <w:tcW w:type="dxa" w:w="1728"/>
          </w:tcPr>
          <w:p>
            <w:pPr>
              <w:spacing w:before="60" w:after="60"/>
            </w:pPr>
            <w:r/>
            <w:r>
              <w:rPr>
                <w:rFonts w:ascii="Calibri" w:hAnsi="Calibri"/>
                <w:color w:val="000000"/>
                <w:sz w:val="19"/>
              </w:rPr>
              <w:t>Research</w:t>
            </w:r>
          </w:p>
        </w:tc>
        <w:tc>
          <w:tcPr>
            <w:tcW w:type="dxa" w:w="1728"/>
          </w:tcPr>
          <w:p>
            <w:pPr>
              <w:spacing w:before="60" w:after="60"/>
            </w:pPr>
            <w:r/>
            <w:r>
              <w:rPr>
                <w:rFonts w:ascii="Calibri" w:hAnsi="Calibri"/>
                <w:color w:val="000000"/>
                <w:sz w:val="19"/>
              </w:rPr>
              <w:t>Gemini</w:t>
            </w:r>
          </w:p>
        </w:tc>
        <w:tc>
          <w:tcPr>
            <w:tcW w:type="dxa" w:w="1728"/>
          </w:tcPr>
          <w:p>
            <w:pPr>
              <w:spacing w:before="60" w:after="60"/>
            </w:pPr>
            <w:r/>
            <w:r>
              <w:rPr>
                <w:rFonts w:ascii="Calibri" w:hAnsi="Calibri"/>
                <w:color w:val="000000"/>
                <w:sz w:val="19"/>
              </w:rPr>
              <w:t>Matrix, source</w:t>
            </w:r>
          </w:p>
        </w:tc>
        <w:tc>
          <w:tcPr>
            <w:tcW w:type="dxa" w:w="1728"/>
          </w:tcPr>
          <w:p>
            <w:pPr>
              <w:spacing w:before="60" w:after="60"/>
            </w:pPr>
            <w:r/>
            <w:r>
              <w:rPr>
                <w:rFonts w:ascii="Calibri" w:hAnsi="Calibri"/>
                <w:color w:val="000000"/>
                <w:sz w:val="19"/>
              </w:rPr>
              <w:t>research findings</w:t>
            </w:r>
          </w:p>
        </w:tc>
        <w:tc>
          <w:tcPr>
            <w:tcW w:type="dxa" w:w="1728"/>
          </w:tcPr>
          <w:p>
            <w:pPr>
              <w:spacing w:before="60" w:after="60"/>
            </w:pPr>
            <w:r/>
            <w:r>
              <w:rPr>
                <w:rFonts w:ascii="Calibri" w:hAnsi="Calibri"/>
                <w:color w:val="000000"/>
                <w:sz w:val="19"/>
              </w:rPr>
              <w:t>~20K</w:t>
            </w:r>
          </w:p>
        </w:tc>
      </w:tr>
      <w:tr>
        <w:tc>
          <w:tcPr>
            <w:tcW w:type="dxa" w:w="1728"/>
            <w:shd w:fill="EDF2FA" w:val="clear"/>
          </w:tcPr>
          <w:p>
            <w:pPr>
              <w:spacing w:before="60" w:after="60"/>
            </w:pPr>
            <w:r/>
            <w:r>
              <w:rPr>
                <w:rFonts w:ascii="Calibri" w:hAnsi="Calibri"/>
                <w:color w:val="000000"/>
                <w:sz w:val="19"/>
              </w:rPr>
              <w:t>Plan</w:t>
            </w:r>
          </w:p>
        </w:tc>
        <w:tc>
          <w:tcPr>
            <w:tcW w:type="dxa" w:w="1728"/>
            <w:shd w:fill="EDF2FA" w:val="clear"/>
          </w:tcPr>
          <w:p>
            <w:pPr>
              <w:spacing w:before="60" w:after="60"/>
            </w:pPr>
            <w:r/>
            <w:r>
              <w:rPr>
                <w:rFonts w:ascii="Calibri" w:hAnsi="Calibri"/>
                <w:color w:val="000000"/>
                <w:sz w:val="19"/>
              </w:rPr>
              <w:t>Claude</w:t>
            </w:r>
          </w:p>
        </w:tc>
        <w:tc>
          <w:tcPr>
            <w:tcW w:type="dxa" w:w="1728"/>
            <w:shd w:fill="EDF2FA" w:val="clear"/>
          </w:tcPr>
          <w:p>
            <w:pPr>
              <w:spacing w:before="60" w:after="60"/>
            </w:pPr>
            <w:r/>
            <w:r>
              <w:rPr>
                <w:rFonts w:ascii="Calibri" w:hAnsi="Calibri"/>
                <w:color w:val="000000"/>
                <w:sz w:val="19"/>
              </w:rPr>
              <w:t>Matrix, research</w:t>
            </w:r>
          </w:p>
        </w:tc>
        <w:tc>
          <w:tcPr>
            <w:tcW w:type="dxa" w:w="1728"/>
            <w:shd w:fill="EDF2FA" w:val="clear"/>
          </w:tcPr>
          <w:p>
            <w:pPr>
              <w:spacing w:before="60" w:after="60"/>
            </w:pPr>
            <w:r/>
            <w:r>
              <w:rPr>
                <w:rFonts w:ascii="Calibri" w:hAnsi="Calibri"/>
                <w:color w:val="000000"/>
                <w:sz w:val="19"/>
              </w:rPr>
              <w:t>queue-current.json, current-assignment.md</w:t>
            </w:r>
          </w:p>
        </w:tc>
        <w:tc>
          <w:tcPr>
            <w:tcW w:type="dxa" w:w="1728"/>
            <w:shd w:fill="EDF2FA" w:val="clear"/>
          </w:tcPr>
          <w:p>
            <w:pPr>
              <w:spacing w:before="60" w:after="60"/>
            </w:pPr>
            <w:r/>
            <w:r>
              <w:rPr>
                <w:rFonts w:ascii="Calibri" w:hAnsi="Calibri"/>
                <w:color w:val="000000"/>
                <w:sz w:val="19"/>
              </w:rPr>
              <w:t>~2K</w:t>
            </w:r>
          </w:p>
        </w:tc>
      </w:tr>
      <w:tr>
        <w:tc>
          <w:tcPr>
            <w:tcW w:type="dxa" w:w="1728"/>
          </w:tcPr>
          <w:p>
            <w:pPr>
              <w:spacing w:before="60" w:after="60"/>
            </w:pPr>
            <w:r/>
            <w:r>
              <w:rPr>
                <w:rFonts w:ascii="Calibri" w:hAnsi="Calibri"/>
                <w:color w:val="000000"/>
                <w:sz w:val="19"/>
              </w:rPr>
              <w:t>Execute</w:t>
            </w:r>
          </w:p>
        </w:tc>
        <w:tc>
          <w:tcPr>
            <w:tcW w:type="dxa" w:w="1728"/>
          </w:tcPr>
          <w:p>
            <w:pPr>
              <w:spacing w:before="60" w:after="60"/>
            </w:pPr>
            <w:r/>
            <w:r>
              <w:rPr>
                <w:rFonts w:ascii="Calibri" w:hAnsi="Calibri"/>
                <w:color w:val="000000"/>
                <w:sz w:val="19"/>
              </w:rPr>
              <w:t>Codex</w:t>
            </w:r>
          </w:p>
        </w:tc>
        <w:tc>
          <w:tcPr>
            <w:tcW w:type="dxa" w:w="1728"/>
          </w:tcPr>
          <w:p>
            <w:pPr>
              <w:spacing w:before="60" w:after="60"/>
            </w:pPr>
            <w:r/>
            <w:r>
              <w:rPr>
                <w:rFonts w:ascii="Calibri" w:hAnsi="Calibri"/>
                <w:color w:val="000000"/>
                <w:sz w:val="19"/>
              </w:rPr>
              <w:t>Assignment, queue</w:t>
            </w:r>
          </w:p>
        </w:tc>
        <w:tc>
          <w:tcPr>
            <w:tcW w:type="dxa" w:w="1728"/>
          </w:tcPr>
          <w:p>
            <w:pPr>
              <w:spacing w:before="60" w:after="60"/>
            </w:pPr>
            <w:r/>
            <w:r>
              <w:rPr>
                <w:rFonts w:ascii="Calibri" w:hAnsi="Calibri"/>
                <w:color w:val="000000"/>
                <w:sz w:val="19"/>
              </w:rPr>
              <w:t>Source code files</w:t>
            </w:r>
          </w:p>
        </w:tc>
        <w:tc>
          <w:tcPr>
            <w:tcW w:type="dxa" w:w="1728"/>
          </w:tcPr>
          <w:p>
            <w:pPr>
              <w:spacing w:before="60" w:after="60"/>
            </w:pPr>
            <w:r/>
            <w:r>
              <w:rPr>
                <w:rFonts w:ascii="Calibri" w:hAnsi="Calibri"/>
                <w:color w:val="000000"/>
                <w:sz w:val="19"/>
              </w:rPr>
              <w:t>~65K</w:t>
            </w:r>
          </w:p>
        </w:tc>
      </w:tr>
    </w:tbl>
    <w:p>
      <w:pPr>
        <w:spacing w:before="80" w:after="80"/>
      </w:pPr>
    </w:p>
    <w:p>
      <w:pPr>
        <w:pStyle w:val="Heading1"/>
        <w:pBdr>
          <w:bottom w:val="single" w:sz="8" w:space="1" w:color="2B579A"/>
        </w:pBdr>
      </w:pPr>
      <w:r>
        <w:t>2.4 Blueprint Pipeline (3-Phase)</w:t>
      </w:r>
    </w:p>
    <w:p>
      <w:pPr>
        <w:spacing w:before="40" w:after="120"/>
      </w:pPr>
      <w:r>
        <w:rPr>
          <w:rFonts w:ascii="Calibri" w:hAnsi="Calibri"/>
          <w:color w:val="000000"/>
          <w:sz w:val="22"/>
        </w:rPr>
        <w:t>The blueprint pipeline (</w:t>
      </w:r>
      <w:r>
        <w:rPr>
          <w:rFonts w:ascii="Consolas" w:hAnsi="Consolas"/>
          <w:color w:val="333333"/>
          <w:sz w:val="18"/>
          <w:shd w:fill="F2F2F2" w:val="clear"/>
        </w:rPr>
        <w:t>gsd-blueprint</w:t>
      </w:r>
      <w:r>
        <w:rPr>
          <w:rFonts w:ascii="Calibri" w:hAnsi="Calibri"/>
          <w:color w:val="000000"/>
          <w:sz w:val="22"/>
        </w:rPr>
        <w:t>) builds a project from scratch using specifications and Figma designs:</w:t>
      </w:r>
    </w:p>
    <w:tbl>
      <w:tblPr>
        <w:tblW w:type="auto" w:w="0"/>
        <w:jc w:val="center"/>
        <w:tblLook w:firstColumn="1" w:firstRow="1" w:lastColumn="0" w:lastRow="0" w:noHBand="0" w:noVBand="1" w:val="04A0"/>
        <w:tblBorders>
          <w:top w:val="single" w:sz="6" w:space="0" w:color="2B579A"/>
          <w:left w:val="single" w:sz="6" w:space="0" w:color="2B579A"/>
          <w:bottom w:val="single" w:sz="6" w:space="0" w:color="2B579A"/>
          <w:right w:val="single" w:sz="6" w:space="0" w:color="2B579A"/>
          <w:insideH w:val="single" w:sz="6" w:space="0" w:color="2B579A"/>
          <w:insideV w:val="single" w:sz="6" w:space="0" w:color="2B579A"/>
        </w:tblBorders>
      </w:tblPr>
      <w:tblGrid>
        <w:gridCol w:w="8640"/>
      </w:tblGrid>
      <w:tr>
        <w:tc>
          <w:tcPr>
            <w:tcW w:type="dxa" w:w="8640"/>
            <w:shd w:fill="FAFAFA" w:val="clear"/>
          </w:tcPr>
          <w:p>
            <w:pPr>
              <w:spacing w:before="120" w:after="80"/>
              <w:jc w:val="center"/>
            </w:pPr>
            <w:r/>
            <w:r>
              <w:rPr>
                <w:rFonts w:ascii="Calibri" w:hAnsi="Calibri"/>
                <w:b/>
                <w:color w:val="2B579A"/>
                <w:sz w:val="20"/>
              </w:rPr>
              <w:t>BLUEPRINT PIPELINE</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BLUEPRINT PIPELINE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 One-time ───┐                                    │</w:t>
            </w:r>
          </w:p>
          <w:p>
            <w:pPr>
              <w:spacing w:before="0" w:after="0" w:line="240" w:lineRule="exact"/>
              <w:jc w:val="left"/>
            </w:pPr>
            <w:r>
              <w:rPr>
                <w:rFonts w:ascii="Consolas" w:hAnsi="Consolas"/>
                <w:color w:val="333333"/>
                <w:sz w:val="16"/>
              </w:rPr>
              <w:t>│  │ Spec Quality    │◄── Blocks if clarity &lt; 70         │</w:t>
            </w:r>
          </w:p>
          <w:p>
            <w:pPr>
              <w:spacing w:before="0" w:after="0" w:line="240" w:lineRule="exact"/>
              <w:jc w:val="left"/>
            </w:pPr>
            <w:r>
              <w:rPr>
                <w:rFonts w:ascii="Consolas" w:hAnsi="Consolas"/>
                <w:color w:val="333333"/>
                <w:sz w:val="16"/>
              </w:rPr>
              <w:t>│  │ Gate            │                                    │</w:t>
            </w:r>
          </w:p>
          <w:p>
            <w:pPr>
              <w:spacing w:before="0" w:after="0" w:line="240" w:lineRule="exact"/>
              <w:jc w:val="left"/>
            </w:pPr>
            <w:r>
              <w:rPr>
                <w:rFonts w:ascii="Consolas" w:hAnsi="Consolas"/>
                <w:color w:val="333333"/>
                <w:sz w:val="16"/>
              </w:rPr>
              <w:t>│  │ BLUEPRINT       │◄── Claude reads all specs + Figma │</w:t>
            </w:r>
          </w:p>
          <w:p>
            <w:pPr>
              <w:spacing w:before="0" w:after="0" w:line="240" w:lineRule="exact"/>
              <w:jc w:val="left"/>
            </w:pPr>
            <w:r>
              <w:rPr>
                <w:rFonts w:ascii="Consolas" w:hAnsi="Consolas"/>
                <w:color w:val="333333"/>
                <w:sz w:val="16"/>
              </w:rPr>
              <w:t>│  │ (Claude)        │    Produces blueprint.json         │</w:t>
            </w:r>
          </w:p>
          <w:p>
            <w:pPr>
              <w:spacing w:before="0" w:after="0" w:line="240" w:lineRule="exact"/>
              <w:jc w:val="left"/>
            </w:pPr>
            <w:r>
              <w:rPr>
                <w:rFonts w:ascii="Consolas" w:hAnsi="Consolas"/>
                <w:color w:val="333333"/>
                <w:sz w:val="16"/>
              </w:rPr>
              <w:t>│  │                 │    (~5K tokens, exhaustive)        │</w:t>
            </w:r>
          </w:p>
          <w:p>
            <w:pPr>
              <w:spacing w:before="0" w:after="0" w:line="240" w:lineRule="exact"/>
              <w:jc w:val="left"/>
            </w:pPr>
            <w:r>
              <w:rPr>
                <w:rFonts w:ascii="Consolas" w:hAnsi="Consolas"/>
                <w:color w:val="333333"/>
                <w:sz w:val="16"/>
              </w:rPr>
              <w:t>│  │ Post-blueprint  │◄── Council validates manifest     │</w:t>
            </w:r>
          </w:p>
          <w:p>
            <w:pPr>
              <w:spacing w:before="0" w:after="0" w:line="240" w:lineRule="exact"/>
              <w:jc w:val="left"/>
            </w:pPr>
            <w:r>
              <w:rPr>
                <w:rFonts w:ascii="Consolas" w:hAnsi="Consolas"/>
                <w:color w:val="333333"/>
                <w:sz w:val="16"/>
              </w:rPr>
              <w:t>│  │ Council         │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              ITERATION LOOP                      │    │</w:t>
            </w:r>
          </w:p>
          <w:p>
            <w:pPr>
              <w:spacing w:before="0" w:after="0" w:line="240" w:lineRule="exact"/>
              <w:jc w:val="left"/>
            </w:pPr>
            <w:r>
              <w:rPr>
                <w:rFonts w:ascii="Consolas" w:hAnsi="Consolas"/>
                <w:color w:val="333333"/>
                <w:sz w:val="16"/>
              </w:rPr>
              <w:t>│  │                                                  │    │</w:t>
            </w:r>
          </w:p>
          <w:p>
            <w:pPr>
              <w:spacing w:before="0" w:after="0" w:line="240" w:lineRule="exact"/>
              <w:jc w:val="left"/>
            </w:pPr>
            <w:r>
              <w:rPr>
                <w:rFonts w:ascii="Consolas" w:hAnsi="Consolas"/>
                <w:color w:val="333333"/>
                <w:sz w:val="16"/>
              </w:rPr>
              <w:t>│  │  Phase 1: VERIFY (Claude)                        │    │</w:t>
            </w:r>
          </w:p>
          <w:p>
            <w:pPr>
              <w:spacing w:before="0" w:after="0" w:line="240" w:lineRule="exact"/>
              <w:jc w:val="left"/>
            </w:pPr>
            <w:r>
              <w:rPr>
                <w:rFonts w:ascii="Consolas" w:hAnsi="Consolas"/>
                <w:color w:val="333333"/>
                <w:sz w:val="16"/>
              </w:rPr>
              <w:t>│  │    Binary check: file exists + meets criteria     │    │</w:t>
            </w:r>
          </w:p>
          <w:p>
            <w:pPr>
              <w:spacing w:before="0" w:after="0" w:line="240" w:lineRule="exact"/>
              <w:jc w:val="left"/>
            </w:pPr>
            <w:r>
              <w:rPr>
                <w:rFonts w:ascii="Consolas" w:hAnsi="Consolas"/>
                <w:color w:val="333333"/>
                <w:sz w:val="16"/>
              </w:rPr>
              <w:t>│  │    Update statuses, write next-batch.json         │    │</w:t>
            </w:r>
          </w:p>
          <w:p>
            <w:pPr>
              <w:spacing w:before="0" w:after="0" w:line="240" w:lineRule="exact"/>
              <w:jc w:val="left"/>
            </w:pPr>
            <w:r>
              <w:rPr>
                <w:rFonts w:ascii="Consolas" w:hAnsi="Consolas"/>
                <w:color w:val="333333"/>
                <w:sz w:val="16"/>
              </w:rPr>
              <w:t>│  │    (~2K tokens per iteration)                     │    │</w:t>
            </w:r>
          </w:p>
          <w:p>
            <w:pPr>
              <w:spacing w:before="0" w:after="0" w:line="240" w:lineRule="exact"/>
              <w:jc w:val="left"/>
            </w:pPr>
            <w:r>
              <w:rPr>
                <w:rFonts w:ascii="Consolas" w:hAnsi="Consolas"/>
                <w:color w:val="333333"/>
                <w:sz w:val="16"/>
              </w:rPr>
              <w:t>│  │                                                  │    │</w:t>
            </w:r>
          </w:p>
          <w:p>
            <w:pPr>
              <w:spacing w:before="0" w:after="0" w:line="240" w:lineRule="exact"/>
              <w:jc w:val="left"/>
            </w:pPr>
            <w:r>
              <w:rPr>
                <w:rFonts w:ascii="Consolas" w:hAnsi="Consolas"/>
                <w:color w:val="333333"/>
                <w:sz w:val="16"/>
              </w:rPr>
              <w:t>│  │  Phase 2: BUILD (Codex)                          │    │</w:t>
            </w:r>
          </w:p>
          <w:p>
            <w:pPr>
              <w:spacing w:before="0" w:after="0" w:line="240" w:lineRule="exact"/>
              <w:jc w:val="left"/>
            </w:pPr>
            <w:r>
              <w:rPr>
                <w:rFonts w:ascii="Consolas" w:hAnsi="Consolas"/>
                <w:color w:val="333333"/>
                <w:sz w:val="16"/>
              </w:rPr>
              <w:t>│  │    Generate complete files for batch items         │    │</w:t>
            </w:r>
          </w:p>
          <w:p>
            <w:pPr>
              <w:spacing w:before="0" w:after="0" w:line="240" w:lineRule="exact"/>
              <w:jc w:val="left"/>
            </w:pPr>
            <w:r>
              <w:rPr>
                <w:rFonts w:ascii="Consolas" w:hAnsi="Consolas"/>
                <w:color w:val="333333"/>
                <w:sz w:val="16"/>
              </w:rPr>
              <w:t>│  │    (~80K tokens per iteration)                    │    │</w:t>
            </w:r>
          </w:p>
          <w:p>
            <w:pPr>
              <w:spacing w:before="0" w:after="0" w:line="240" w:lineRule="exact"/>
              <w:jc w:val="left"/>
            </w:pPr>
            <w:r>
              <w:rPr>
                <w:rFonts w:ascii="Consolas" w:hAnsi="Consolas"/>
                <w:color w:val="333333"/>
                <w:sz w:val="16"/>
              </w:rPr>
              <w:t>│  │                                                  │    │</w:t>
            </w:r>
          </w:p>
          <w:p>
            <w:pPr>
              <w:spacing w:before="0" w:after="0" w:line="240" w:lineRule="exact"/>
              <w:jc w:val="left"/>
            </w:pPr>
            <w:r>
              <w:rPr>
                <w:rFonts w:ascii="Consolas" w:hAnsi="Consolas"/>
                <w:color w:val="333333"/>
                <w:sz w:val="16"/>
              </w:rPr>
              <w:t>│  │  Phase 3: Stall/regression checks                │    │</w:t>
            </w:r>
          </w:p>
          <w:p>
            <w:pPr>
              <w:spacing w:before="0" w:after="0" w:line="240" w:lineRule="exact"/>
              <w:jc w:val="left"/>
            </w:pPr>
            <w:r>
              <w:rPr>
                <w:rFonts w:ascii="Consolas" w:hAnsi="Consolas"/>
                <w:color w:val="333333"/>
                <w:sz w:val="16"/>
              </w:rPr>
              <w:t>│  │                                                  │    │</w:t>
            </w:r>
          </w:p>
          <w:p>
            <w:pPr>
              <w:spacing w:before="0" w:after="0" w:line="240" w:lineRule="exact"/>
              <w:jc w:val="left"/>
            </w:pPr>
            <w:r>
              <w:rPr>
                <w:rFonts w:ascii="Consolas" w:hAnsi="Consolas"/>
                <w:color w:val="333333"/>
                <w:sz w:val="16"/>
              </w:rPr>
              <w:t>│  │  At 100%: DB completeness + Security scan         │    │</w:t>
            </w:r>
          </w:p>
          <w:p>
            <w:pPr>
              <w:spacing w:before="0" w:after="0" w:line="240" w:lineRule="exact"/>
              <w:jc w:val="left"/>
            </w:pPr>
            <w:r>
              <w:rPr>
                <w:rFonts w:ascii="Consolas" w:hAnsi="Consolas"/>
                <w:color w:val="333333"/>
                <w:sz w:val="16"/>
              </w:rPr>
              <w:t>│  │           Final validation (build, test, audit)   │    │</w:t>
            </w:r>
          </w:p>
          <w:p>
            <w:pPr>
              <w:spacing w:before="0" w:after="0" w:line="240" w:lineRule="exact"/>
              <w:jc w:val="left"/>
            </w:pPr>
            <w:r>
              <w:rPr>
                <w:rFonts w:ascii="Consolas" w:hAnsi="Consolas"/>
                <w:color w:val="333333"/>
                <w:sz w:val="16"/>
              </w:rPr>
              <w:t>│  └──────────────────────────────────────────────────┘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Output: developer-handoff.md + git commit + push       │</w:t>
            </w:r>
          </w:p>
          <w:p>
            <w:pPr>
              <w:spacing w:before="0" w:after="0" w:line="240" w:lineRule="exact"/>
              <w:jc w:val="left"/>
            </w:pPr>
            <w:r>
              <w:rPr>
                <w:rFonts w:ascii="Consolas" w:hAnsi="Consolas"/>
                <w:color w:val="333333"/>
                <w:sz w:val="16"/>
              </w:rPr>
              <w:t>└─────────────────────────────────────────────────────────┘</w:t>
            </w:r>
          </w:p>
        </w:tc>
      </w:tr>
    </w:tbl>
    <w:p>
      <w:pPr>
        <w:spacing w:before="80" w:after="80"/>
      </w:pPr>
    </w:p>
    <w:p>
      <w:pPr>
        <w:pStyle w:val="Heading2"/>
      </w:pPr>
      <w:r>
        <w:t>When to Use Each Pipeline</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Scenario</w:t>
            </w:r>
          </w:p>
        </w:tc>
        <w:tc>
          <w:tcPr>
            <w:tcW w:type="dxa" w:w="2880"/>
            <w:shd w:fill="2B579A" w:val="clear"/>
          </w:tcPr>
          <w:p>
            <w:pPr>
              <w:spacing w:before="80" w:after="80"/>
            </w:pPr>
            <w:r>
              <w:rPr>
                <w:b/>
                <w:color w:val="FFFFFF"/>
                <w:sz w:val="19"/>
              </w:rPr>
            </w:r>
            <w:r>
              <w:rPr>
                <w:rFonts w:ascii="Calibri" w:hAnsi="Calibri"/>
                <w:b/>
                <w:color w:val="FFFFFF"/>
                <w:sz w:val="19"/>
              </w:rPr>
              <w:t>Pipeline</w:t>
            </w:r>
          </w:p>
        </w:tc>
        <w:tc>
          <w:tcPr>
            <w:tcW w:type="dxa" w:w="2880"/>
            <w:shd w:fill="2B579A" w:val="clear"/>
          </w:tcPr>
          <w:p>
            <w:pPr>
              <w:spacing w:before="80" w:after="80"/>
            </w:pPr>
            <w:r>
              <w:rPr>
                <w:b/>
                <w:color w:val="FFFFFF"/>
                <w:sz w:val="19"/>
              </w:rPr>
            </w:r>
            <w:r>
              <w:rPr>
                <w:rFonts w:ascii="Calibri" w:hAnsi="Calibri"/>
                <w:b/>
                <w:color w:val="FFFFFF"/>
                <w:sz w:val="19"/>
              </w:rPr>
              <w:t>Why</w:t>
            </w:r>
          </w:p>
        </w:tc>
      </w:tr>
      <w:tr>
        <w:tc>
          <w:tcPr>
            <w:tcW w:type="dxa" w:w="2880"/>
          </w:tcPr>
          <w:p>
            <w:pPr>
              <w:spacing w:before="60" w:after="60"/>
            </w:pPr>
            <w:r/>
            <w:r>
              <w:rPr>
                <w:rFonts w:ascii="Calibri" w:hAnsi="Calibri"/>
                <w:color w:val="000000"/>
                <w:sz w:val="19"/>
              </w:rPr>
              <w:t>New project, no existing code</w:t>
            </w:r>
          </w:p>
        </w:tc>
        <w:tc>
          <w:tcPr>
            <w:tcW w:type="dxa" w:w="2880"/>
          </w:tcPr>
          <w:p>
            <w:pPr>
              <w:spacing w:before="60" w:after="60"/>
            </w:pPr>
            <w:r/>
            <w:r>
              <w:rPr>
                <w:rFonts w:ascii="Consolas" w:hAnsi="Consolas"/>
                <w:color w:val="333333"/>
                <w:sz w:val="18"/>
                <w:shd w:fill="F2F2F2" w:val="clear"/>
              </w:rPr>
              <w:t>gsd-blueprint</w:t>
            </w:r>
          </w:p>
        </w:tc>
        <w:tc>
          <w:tcPr>
            <w:tcW w:type="dxa" w:w="2880"/>
          </w:tcPr>
          <w:p>
            <w:pPr>
              <w:spacing w:before="60" w:after="60"/>
            </w:pPr>
            <w:r/>
            <w:r>
              <w:rPr>
                <w:rFonts w:ascii="Calibri" w:hAnsi="Calibri"/>
                <w:color w:val="000000"/>
                <w:sz w:val="19"/>
              </w:rPr>
              <w:t>Generates from specs via blueprint manifest</w:t>
            </w:r>
          </w:p>
        </w:tc>
      </w:tr>
      <w:tr>
        <w:tc>
          <w:tcPr>
            <w:tcW w:type="dxa" w:w="2880"/>
            <w:shd w:fill="EDF2FA" w:val="clear"/>
          </w:tcPr>
          <w:p>
            <w:pPr>
              <w:spacing w:before="60" w:after="60"/>
            </w:pPr>
            <w:r/>
            <w:r>
              <w:rPr>
                <w:rFonts w:ascii="Calibri" w:hAnsi="Calibri"/>
                <w:color w:val="000000"/>
                <w:sz w:val="19"/>
              </w:rPr>
              <w:t>New project, partial code exists</w:t>
            </w:r>
          </w:p>
        </w:tc>
        <w:tc>
          <w:tcPr>
            <w:tcW w:type="dxa" w:w="2880"/>
            <w:shd w:fill="EDF2FA" w:val="clear"/>
          </w:tcPr>
          <w:p>
            <w:pPr>
              <w:spacing w:before="60" w:after="60"/>
            </w:pPr>
            <w:r/>
            <w:r>
              <w:rPr>
                <w:rFonts w:ascii="Consolas" w:hAnsi="Consolas"/>
                <w:color w:val="333333"/>
                <w:sz w:val="18"/>
                <w:shd w:fill="F2F2F2" w:val="clear"/>
              </w:rPr>
              <w:t>gsd-assess</w:t>
            </w:r>
            <w:r>
              <w:rPr>
                <w:rFonts w:ascii="Calibri" w:hAnsi="Calibri"/>
                <w:color w:val="000000"/>
                <w:sz w:val="19"/>
              </w:rPr>
              <w:t xml:space="preserve"> then </w:t>
            </w:r>
            <w:r>
              <w:rPr>
                <w:rFonts w:ascii="Consolas" w:hAnsi="Consolas"/>
                <w:color w:val="333333"/>
                <w:sz w:val="18"/>
                <w:shd w:fill="F2F2F2" w:val="clear"/>
              </w:rPr>
              <w:t>gsd-blueprint -BuildOnly</w:t>
            </w:r>
          </w:p>
        </w:tc>
        <w:tc>
          <w:tcPr>
            <w:tcW w:type="dxa" w:w="2880"/>
            <w:shd w:fill="EDF2FA" w:val="clear"/>
          </w:tcPr>
          <w:p>
            <w:pPr>
              <w:spacing w:before="60" w:after="60"/>
            </w:pPr>
            <w:r/>
            <w:r>
              <w:rPr>
                <w:rFonts w:ascii="Calibri" w:hAnsi="Calibri"/>
                <w:color w:val="000000"/>
                <w:sz w:val="19"/>
              </w:rPr>
              <w:t>Assessment classifies existing code; blueprint fills gaps</w:t>
            </w:r>
          </w:p>
        </w:tc>
      </w:tr>
      <w:tr>
        <w:tc>
          <w:tcPr>
            <w:tcW w:type="dxa" w:w="2880"/>
          </w:tcPr>
          <w:p>
            <w:pPr>
              <w:spacing w:before="60" w:after="60"/>
            </w:pPr>
            <w:r/>
            <w:r>
              <w:rPr>
                <w:rFonts w:ascii="Calibri" w:hAnsi="Calibri"/>
                <w:color w:val="000000"/>
                <w:sz w:val="19"/>
              </w:rPr>
              <w:t>Existing project, needs fixes</w:t>
            </w:r>
          </w:p>
        </w:tc>
        <w:tc>
          <w:tcPr>
            <w:tcW w:type="dxa" w:w="2880"/>
          </w:tcPr>
          <w:p>
            <w:pPr>
              <w:spacing w:before="60" w:after="60"/>
            </w:pPr>
            <w:r/>
            <w:r>
              <w:rPr>
                <w:rFonts w:ascii="Consolas" w:hAnsi="Consolas"/>
                <w:color w:val="333333"/>
                <w:sz w:val="18"/>
                <w:shd w:fill="F2F2F2" w:val="clear"/>
              </w:rPr>
              <w:t>gsd-converge</w:t>
            </w:r>
          </w:p>
        </w:tc>
        <w:tc>
          <w:tcPr>
            <w:tcW w:type="dxa" w:w="2880"/>
          </w:tcPr>
          <w:p>
            <w:pPr>
              <w:spacing w:before="60" w:after="60"/>
            </w:pPr>
            <w:r/>
            <w:r>
              <w:rPr>
                <w:rFonts w:ascii="Calibri" w:hAnsi="Calibri"/>
                <w:color w:val="000000"/>
                <w:sz w:val="19"/>
              </w:rPr>
              <w:t>Reviews against specs, fixes iteratively</w:t>
            </w:r>
          </w:p>
        </w:tc>
      </w:tr>
      <w:tr>
        <w:tc>
          <w:tcPr>
            <w:tcW w:type="dxa" w:w="2880"/>
            <w:shd w:fill="EDF2FA" w:val="clear"/>
          </w:tcPr>
          <w:p>
            <w:pPr>
              <w:spacing w:before="60" w:after="60"/>
            </w:pPr>
            <w:r/>
            <w:r>
              <w:rPr>
                <w:rFonts w:ascii="Calibri" w:hAnsi="Calibri"/>
                <w:color w:val="000000"/>
                <w:sz w:val="19"/>
              </w:rPr>
              <w:t>Blueprint at 60-80%, stuck</w:t>
            </w:r>
          </w:p>
        </w:tc>
        <w:tc>
          <w:tcPr>
            <w:tcW w:type="dxa" w:w="2880"/>
            <w:shd w:fill="EDF2FA" w:val="clear"/>
          </w:tcPr>
          <w:p>
            <w:pPr>
              <w:spacing w:before="60" w:after="60"/>
            </w:pPr>
            <w:r/>
            <w:r>
              <w:rPr>
                <w:rFonts w:ascii="Calibri" w:hAnsi="Calibri"/>
                <w:color w:val="000000"/>
                <w:sz w:val="19"/>
              </w:rPr>
              <w:t xml:space="preserve">Switch to </w:t>
            </w:r>
            <w:r>
              <w:rPr>
                <w:rFonts w:ascii="Consolas" w:hAnsi="Consolas"/>
                <w:color w:val="333333"/>
                <w:sz w:val="18"/>
                <w:shd w:fill="F2F2F2" w:val="clear"/>
              </w:rPr>
              <w:t>gsd-converge</w:t>
            </w:r>
          </w:p>
        </w:tc>
        <w:tc>
          <w:tcPr>
            <w:tcW w:type="dxa" w:w="2880"/>
            <w:shd w:fill="EDF2FA" w:val="clear"/>
          </w:tcPr>
          <w:p>
            <w:pPr>
              <w:spacing w:before="60" w:after="60"/>
            </w:pPr>
            <w:r/>
            <w:r>
              <w:rPr>
                <w:rFonts w:ascii="Calibri" w:hAnsi="Calibri"/>
                <w:color w:val="000000"/>
                <w:sz w:val="19"/>
              </w:rPr>
              <w:t>Convergence handles iterative fix-verify better</w:t>
            </w:r>
          </w:p>
        </w:tc>
      </w:tr>
      <w:tr>
        <w:tc>
          <w:tcPr>
            <w:tcW w:type="dxa" w:w="2880"/>
          </w:tcPr>
          <w:p>
            <w:pPr>
              <w:spacing w:before="60" w:after="60"/>
            </w:pPr>
            <w:r/>
            <w:r>
              <w:rPr>
                <w:rFonts w:ascii="Calibri" w:hAnsi="Calibri"/>
                <w:color w:val="000000"/>
                <w:sz w:val="19"/>
              </w:rPr>
              <w:t>Quick assessment only</w:t>
            </w:r>
          </w:p>
        </w:tc>
        <w:tc>
          <w:tcPr>
            <w:tcW w:type="dxa" w:w="2880"/>
          </w:tcPr>
          <w:p>
            <w:pPr>
              <w:spacing w:before="60" w:after="60"/>
            </w:pPr>
            <w:r/>
            <w:r>
              <w:rPr>
                <w:rFonts w:ascii="Consolas" w:hAnsi="Consolas"/>
                <w:color w:val="333333"/>
                <w:sz w:val="18"/>
                <w:shd w:fill="F2F2F2" w:val="clear"/>
              </w:rPr>
              <w:t>gsd-assess</w:t>
            </w:r>
          </w:p>
        </w:tc>
        <w:tc>
          <w:tcPr>
            <w:tcW w:type="dxa" w:w="2880"/>
          </w:tcPr>
          <w:p>
            <w:pPr>
              <w:spacing w:before="60" w:after="60"/>
            </w:pPr>
            <w:r/>
            <w:r>
              <w:rPr>
                <w:rFonts w:ascii="Calibri" w:hAnsi="Calibri"/>
                <w:color w:val="000000"/>
                <w:sz w:val="19"/>
              </w:rPr>
              <w:t>Work classification without modifying code</w:t>
            </w:r>
          </w:p>
        </w:tc>
      </w:tr>
    </w:tbl>
    <w:p>
      <w:pPr>
        <w:spacing w:before="80" w:after="80"/>
      </w:pPr>
    </w:p>
    <w:p>
      <w:pPr>
        <w:pStyle w:val="Heading1"/>
        <w:pBdr>
          <w:bottom w:val="single" w:sz="8" w:space="1" w:color="2B579A"/>
        </w:pBdr>
      </w:pPr>
      <w:r>
        <w:t>2.5 Data Flow Diagrams</w:t>
      </w:r>
    </w:p>
    <w:p>
      <w:pPr>
        <w:pStyle w:val="Heading2"/>
      </w:pPr>
      <w:r>
        <w:t>gsd-assess Flow</w:t>
      </w:r>
    </w:p>
    <w:tbl>
      <w:tblPr>
        <w:tblW w:type="auto" w:w="0"/>
        <w:jc w:val="center"/>
        <w:tblLook w:firstColumn="1" w:firstRow="1" w:lastColumn="0" w:lastRow="0" w:noHBand="0" w:noVBand="1" w:val="04A0"/>
        <w:tblBorders>
          <w:top w:val="single" w:sz="6" w:space="0" w:color="2B579A"/>
          <w:left w:val="single" w:sz="6" w:space="0" w:color="2B579A"/>
          <w:bottom w:val="single" w:sz="6" w:space="0" w:color="2B579A"/>
          <w:right w:val="single" w:sz="6" w:space="0" w:color="2B579A"/>
          <w:insideH w:val="single" w:sz="6" w:space="0" w:color="2B579A"/>
          <w:insideV w:val="single" w:sz="6" w:space="0" w:color="2B579A"/>
        </w:tblBorders>
      </w:tblPr>
      <w:tblGrid>
        <w:gridCol w:w="8640"/>
      </w:tblGrid>
      <w:tr>
        <w:tc>
          <w:tcPr>
            <w:tcW w:type="dxa" w:w="8640"/>
            <w:shd w:fill="FAFAFA" w:val="clear"/>
          </w:tcPr>
          <w:p>
            <w:pPr>
              <w:spacing w:before="120" w:after="80"/>
              <w:jc w:val="center"/>
            </w:pPr>
            <w:r/>
            <w:r>
              <w:rPr>
                <w:rFonts w:ascii="Calibri" w:hAnsi="Calibri"/>
                <w:b/>
                <w:color w:val="2B579A"/>
                <w:sz w:val="20"/>
              </w:rPr>
              <w:t>Developer runs: gsd-assess</w:t>
            </w:r>
          </w:p>
          <w:p>
            <w:pPr>
              <w:spacing w:before="0" w:after="0" w:line="240" w:lineRule="exact"/>
              <w:jc w:val="left"/>
            </w:pPr>
            <w:r>
              <w:rPr>
                <w:rFonts w:ascii="Consolas" w:hAnsi="Consolas"/>
                <w:color w:val="333333"/>
                <w:sz w:val="16"/>
              </w:rPr>
              <w:t>Developer runs: gsd-assess</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Find-Project    │────►│ Detect interfaces │</w:t>
            </w:r>
          </w:p>
          <w:p>
            <w:pPr>
              <w:spacing w:before="0" w:after="0" w:line="240" w:lineRule="exact"/>
              <w:jc w:val="left"/>
            </w:pPr>
            <w:r>
              <w:rPr>
                <w:rFonts w:ascii="Consolas" w:hAnsi="Consolas"/>
                <w:color w:val="333333"/>
                <w:sz w:val="16"/>
              </w:rPr>
              <w:t>│ Interfaces      │     │ (web, mcp, mobile │</w:t>
            </w:r>
          </w:p>
          <w:p>
            <w:pPr>
              <w:spacing w:before="0" w:after="0" w:line="240" w:lineRule="exact"/>
              <w:jc w:val="left"/>
            </w:pPr>
            <w:r>
              <w:rPr>
                <w:rFonts w:ascii="Consolas" w:hAnsi="Consolas"/>
                <w:color w:val="333333"/>
                <w:sz w:val="16"/>
              </w:rPr>
              <w:t>└────────┬────────┘     │  browser, agent)  │</w:t>
            </w:r>
          </w:p>
          <w:p>
            <w:pPr>
              <w:spacing w:before="0" w:after="0" w:line="240" w:lineRule="exact"/>
              <w:jc w:val="left"/>
            </w:pPr>
            <w:r>
              <w:rPr>
                <w:rFonts w:ascii="Consolas" w:hAnsi="Consolas"/>
                <w:color w:val="333333"/>
                <w:sz w:val="16"/>
              </w:rPr>
              <w:t xml:space="preserve">         │              └──────────────────┘</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Update-FileMap  │────►│ .gsd/assessment/  │</w:t>
            </w:r>
          </w:p>
          <w:p>
            <w:pPr>
              <w:spacing w:before="0" w:after="0" w:line="240" w:lineRule="exact"/>
              <w:jc w:val="left"/>
            </w:pPr>
            <w:r>
              <w:rPr>
                <w:rFonts w:ascii="Consolas" w:hAnsi="Consolas"/>
                <w:color w:val="333333"/>
                <w:sz w:val="16"/>
              </w:rPr>
              <w:t>│ (inventory)     │     │ file-map.md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Claude assess   │────►│ Work classif.    │</w:t>
            </w:r>
          </w:p>
          <w:p>
            <w:pPr>
              <w:spacing w:before="0" w:after="0" w:line="240" w:lineRule="exact"/>
              <w:jc w:val="left"/>
            </w:pPr>
            <w:r>
              <w:rPr>
                <w:rFonts w:ascii="Consolas" w:hAnsi="Consolas"/>
                <w:color w:val="333333"/>
                <w:sz w:val="16"/>
              </w:rPr>
              <w:t>│ (per interface) │     │ (skip/refactor/  │</w:t>
            </w:r>
          </w:p>
          <w:p>
            <w:pPr>
              <w:spacing w:before="0" w:after="0" w:line="240" w:lineRule="exact"/>
              <w:jc w:val="left"/>
            </w:pPr>
            <w:r>
              <w:rPr>
                <w:rFonts w:ascii="Consolas" w:hAnsi="Consolas"/>
                <w:color w:val="333333"/>
                <w:sz w:val="16"/>
              </w:rPr>
              <w:t>└─────────────────┘     │  extend/build)   │</w:t>
            </w:r>
          </w:p>
          <w:p>
            <w:pPr>
              <w:spacing w:before="0" w:after="0" w:line="240" w:lineRule="exact"/>
              <w:jc w:val="left"/>
            </w:pPr>
            <w:r>
              <w:rPr>
                <w:rFonts w:ascii="Consolas" w:hAnsi="Consolas"/>
                <w:color w:val="333333"/>
                <w:sz w:val="16"/>
              </w:rPr>
              <w:t xml:space="preserve">                        └──────────────────┘</w:t>
            </w:r>
          </w:p>
        </w:tc>
      </w:tr>
    </w:tbl>
    <w:p>
      <w:pPr>
        <w:spacing w:before="80" w:after="80"/>
      </w:pPr>
    </w:p>
    <w:p>
      <w:pPr>
        <w:pStyle w:val="Heading2"/>
      </w:pPr>
      <w:r>
        <w:t>gsd-converge Per-Iteration Flow</w:t>
      </w:r>
    </w:p>
    <w:tbl>
      <w:tblPr>
        <w:tblW w:type="auto" w:w="0"/>
        <w:jc w:val="center"/>
        <w:tblLook w:firstColumn="1" w:firstRow="1" w:lastColumn="0" w:lastRow="0" w:noHBand="0" w:noVBand="1" w:val="04A0"/>
        <w:tblBorders>
          <w:top w:val="single" w:sz="6" w:space="0" w:color="2B579A"/>
          <w:left w:val="single" w:sz="6" w:space="0" w:color="2B579A"/>
          <w:bottom w:val="single" w:sz="6" w:space="0" w:color="2B579A"/>
          <w:right w:val="single" w:sz="6" w:space="0" w:color="2B579A"/>
          <w:insideH w:val="single" w:sz="6" w:space="0" w:color="2B579A"/>
          <w:insideV w:val="single" w:sz="6" w:space="0" w:color="2B579A"/>
        </w:tblBorders>
      </w:tblPr>
      <w:tblGrid>
        <w:gridCol w:w="8640"/>
      </w:tblGrid>
      <w:tr>
        <w:tc>
          <w:tcPr>
            <w:tcW w:type="dxa" w:w="8640"/>
            <w:shd w:fill="FAFAFA" w:val="clear"/>
          </w:tcPr>
          <w:p>
            <w:pPr>
              <w:spacing w:before="120" w:after="80"/>
              <w:jc w:val="center"/>
            </w:pPr>
            <w:r/>
            <w:r>
              <w:rPr>
                <w:rFonts w:ascii="Calibri" w:hAnsi="Calibri"/>
                <w:b/>
                <w:color w:val="2B579A"/>
                <w:sz w:val="20"/>
              </w:rPr>
              <w:t>Iteration N starts</w:t>
            </w:r>
          </w:p>
          <w:p>
            <w:pPr>
              <w:spacing w:before="0" w:after="0" w:line="240" w:lineRule="exact"/>
              <w:jc w:val="left"/>
            </w:pPr>
            <w:r>
              <w:rPr>
                <w:rFonts w:ascii="Consolas" w:hAnsi="Consolas"/>
                <w:color w:val="333333"/>
                <w:sz w:val="16"/>
              </w:rPr>
              <w:t>Iteration N starts</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health-current.json</w:t>
            </w:r>
          </w:p>
          <w:p>
            <w:pPr>
              <w:spacing w:before="0" w:after="0" w:line="240" w:lineRule="exact"/>
              <w:jc w:val="left"/>
            </w:pPr>
            <w:r>
              <w:rPr>
                <w:rFonts w:ascii="Consolas" w:hAnsi="Consolas"/>
                <w:color w:val="333333"/>
                <w:sz w:val="16"/>
              </w:rPr>
              <w:t>│  CODE-REVIEW     │─────────────────────►  .gsd/health/</w:t>
            </w:r>
          </w:p>
          <w:p>
            <w:pPr>
              <w:spacing w:before="0" w:after="0" w:line="240" w:lineRule="exact"/>
              <w:jc w:val="left"/>
            </w:pPr>
            <w:r>
              <w:rPr>
                <w:rFonts w:ascii="Consolas" w:hAnsi="Consolas"/>
                <w:color w:val="333333"/>
                <w:sz w:val="16"/>
              </w:rPr>
              <w:t>│  (Claude)        │  review-current.md</w:t>
            </w:r>
          </w:p>
          <w:p>
            <w:pPr>
              <w:spacing w:before="0" w:after="0" w:line="240" w:lineRule="exact"/>
              <w:jc w:val="left"/>
            </w:pPr>
            <w:r>
              <w:rPr>
                <w:rFonts w:ascii="Consolas" w:hAnsi="Consolas"/>
                <w:color w:val="333333"/>
                <w:sz w:val="16"/>
              </w:rPr>
              <w:t>└────────┬─────────┘─────────────────────►  .gsd/code-review/</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research findings</w:t>
            </w:r>
          </w:p>
          <w:p>
            <w:pPr>
              <w:spacing w:before="0" w:after="0" w:line="240" w:lineRule="exact"/>
              <w:jc w:val="left"/>
            </w:pPr>
            <w:r>
              <w:rPr>
                <w:rFonts w:ascii="Consolas" w:hAnsi="Consolas"/>
                <w:color w:val="333333"/>
                <w:sz w:val="16"/>
              </w:rPr>
              <w:t>│  RESEARCH        │─────────────────────►  .gsd/research/</w:t>
            </w:r>
          </w:p>
          <w:p>
            <w:pPr>
              <w:spacing w:before="0" w:after="0" w:line="240" w:lineRule="exact"/>
              <w:jc w:val="left"/>
            </w:pPr>
            <w:r>
              <w:rPr>
                <w:rFonts w:ascii="Consolas" w:hAnsi="Consolas"/>
                <w:color w:val="333333"/>
                <w:sz w:val="16"/>
              </w:rPr>
              <w:t>│  (Gemini)        │</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xml:space="preserve">         │  ► Post-research council (non-blocking feedback)</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queue-current.json</w:t>
            </w:r>
          </w:p>
          <w:p>
            <w:pPr>
              <w:spacing w:before="0" w:after="0" w:line="240" w:lineRule="exact"/>
              <w:jc w:val="left"/>
            </w:pPr>
            <w:r>
              <w:rPr>
                <w:rFonts w:ascii="Consolas" w:hAnsi="Consolas"/>
                <w:color w:val="333333"/>
                <w:sz w:val="16"/>
              </w:rPr>
              <w:t>│  PLAN            │─────────────────────►  .gsd/generation-queue/</w:t>
            </w:r>
          </w:p>
          <w:p>
            <w:pPr>
              <w:spacing w:before="0" w:after="0" w:line="240" w:lineRule="exact"/>
              <w:jc w:val="left"/>
            </w:pPr>
            <w:r>
              <w:rPr>
                <w:rFonts w:ascii="Consolas" w:hAnsi="Consolas"/>
                <w:color w:val="333333"/>
                <w:sz w:val="16"/>
              </w:rPr>
              <w:t>│  (Claude)        │  current-assignment.md</w:t>
            </w:r>
          </w:p>
          <w:p>
            <w:pPr>
              <w:spacing w:before="0" w:after="0" w:line="240" w:lineRule="exact"/>
              <w:jc w:val="left"/>
            </w:pPr>
            <w:r>
              <w:rPr>
                <w:rFonts w:ascii="Consolas" w:hAnsi="Consolas"/>
                <w:color w:val="333333"/>
                <w:sz w:val="16"/>
              </w:rPr>
              <w:t>└────────┬─────────┘─────────────────────►  .gsd/agent-handoff/</w:t>
            </w:r>
          </w:p>
          <w:p>
            <w:pPr>
              <w:spacing w:before="0" w:after="0" w:line="240" w:lineRule="exact"/>
              <w:jc w:val="left"/>
            </w:pPr>
            <w:r>
              <w:rPr>
                <w:rFonts w:ascii="Consolas" w:hAnsi="Consolas"/>
                <w:color w:val="333333"/>
                <w:sz w:val="16"/>
              </w:rPr>
              <w:t xml:space="preserve">         │  ► Pre-execute council (non-blocking feedback)</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source code files</w:t>
            </w:r>
          </w:p>
          <w:p>
            <w:pPr>
              <w:spacing w:before="0" w:after="0" w:line="240" w:lineRule="exact"/>
              <w:jc w:val="left"/>
            </w:pPr>
            <w:r>
              <w:rPr>
                <w:rFonts w:ascii="Consolas" w:hAnsi="Consolas"/>
                <w:color w:val="333333"/>
                <w:sz w:val="16"/>
              </w:rPr>
              <w:t>│  EXECUTE         │─────────────────────►  src/</w:t>
            </w:r>
          </w:p>
          <w:p>
            <w:pPr>
              <w:spacing w:before="0" w:after="0" w:line="240" w:lineRule="exact"/>
              <w:jc w:val="left"/>
            </w:pPr>
            <w:r>
              <w:rPr>
                <w:rFonts w:ascii="Consolas" w:hAnsi="Consolas"/>
                <w:color w:val="333333"/>
                <w:sz w:val="16"/>
              </w:rPr>
              <w:t>│  (Codex parallel)│  handoff-log.jsonl</w:t>
            </w:r>
          </w:p>
          <w:p>
            <w:pPr>
              <w:spacing w:before="0" w:after="0" w:line="240" w:lineRule="exact"/>
              <w:jc w:val="left"/>
            </w:pPr>
            <w:r>
              <w:rPr>
                <w:rFonts w:ascii="Consolas" w:hAnsi="Consolas"/>
                <w:color w:val="333333"/>
                <w:sz w:val="16"/>
              </w:rPr>
              <w:t>└────────┬─────────┘─────────────────────►  .gsd/agent-handoff/</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Health check ──► If regression &gt;5%: REVERT</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If 100%: Council gate ──► DB check ──► Security scan ──► Final validation</w:t>
            </w:r>
          </w:p>
        </w:tc>
      </w:tr>
    </w:tbl>
    <w:p>
      <w:pPr>
        <w:spacing w:before="80" w:after="80"/>
      </w:pPr>
    </w:p>
    <w:p>
      <w:pPr>
        <w:pStyle w:val="Heading2"/>
      </w:pPr>
      <w:r>
        <w:t>gsd-blueprint Per-Iteration Flow</w:t>
      </w:r>
    </w:p>
    <w:tbl>
      <w:tblPr>
        <w:tblW w:type="auto" w:w="0"/>
        <w:jc w:val="center"/>
        <w:tblLook w:firstColumn="1" w:firstRow="1" w:lastColumn="0" w:lastRow="0" w:noHBand="0" w:noVBand="1" w:val="04A0"/>
        <w:tblBorders>
          <w:top w:val="single" w:sz="6" w:space="0" w:color="2B579A"/>
          <w:left w:val="single" w:sz="6" w:space="0" w:color="2B579A"/>
          <w:bottom w:val="single" w:sz="6" w:space="0" w:color="2B579A"/>
          <w:right w:val="single" w:sz="6" w:space="0" w:color="2B579A"/>
          <w:insideH w:val="single" w:sz="6" w:space="0" w:color="2B579A"/>
          <w:insideV w:val="single" w:sz="6" w:space="0" w:color="2B579A"/>
        </w:tblBorders>
      </w:tblPr>
      <w:tblGrid>
        <w:gridCol w:w="8640"/>
      </w:tblGrid>
      <w:tr>
        <w:tc>
          <w:tcPr>
            <w:tcW w:type="dxa" w:w="8640"/>
            <w:shd w:fill="FAFAFA" w:val="clear"/>
          </w:tcPr>
          <w:p>
            <w:pPr>
              <w:spacing w:before="120" w:after="80"/>
              <w:jc w:val="center"/>
            </w:pPr>
            <w:r/>
            <w:r>
              <w:rPr>
                <w:rFonts w:ascii="Calibri" w:hAnsi="Calibri"/>
                <w:b/>
                <w:color w:val="2B579A"/>
                <w:sz w:val="20"/>
              </w:rPr>
              <w:t>Iteration N starts</w:t>
            </w:r>
          </w:p>
          <w:p>
            <w:pPr>
              <w:spacing w:before="0" w:after="0" w:line="240" w:lineRule="exact"/>
              <w:jc w:val="left"/>
            </w:pPr>
            <w:r>
              <w:rPr>
                <w:rFonts w:ascii="Consolas" w:hAnsi="Consolas"/>
                <w:color w:val="333333"/>
                <w:sz w:val="16"/>
              </w:rPr>
              <w:t>Iteration N starts</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blueprint.json (updated statuses)</w:t>
            </w:r>
          </w:p>
          <w:p>
            <w:pPr>
              <w:spacing w:before="0" w:after="0" w:line="240" w:lineRule="exact"/>
              <w:jc w:val="left"/>
            </w:pPr>
            <w:r>
              <w:rPr>
                <w:rFonts w:ascii="Consolas" w:hAnsi="Consolas"/>
                <w:color w:val="333333"/>
                <w:sz w:val="16"/>
              </w:rPr>
              <w:t>│  VERIFY          │─────────────────────────────────────►  .gsd/blueprint/</w:t>
            </w:r>
          </w:p>
          <w:p>
            <w:pPr>
              <w:spacing w:before="0" w:after="0" w:line="240" w:lineRule="exact"/>
              <w:jc w:val="left"/>
            </w:pPr>
            <w:r>
              <w:rPr>
                <w:rFonts w:ascii="Consolas" w:hAnsi="Consolas"/>
                <w:color w:val="333333"/>
                <w:sz w:val="16"/>
              </w:rPr>
              <w:t>│  (Claude)        │  next-batch.json</w:t>
            </w:r>
          </w:p>
          <w:p>
            <w:pPr>
              <w:spacing w:before="0" w:after="0" w:line="240" w:lineRule="exact"/>
              <w:jc w:val="left"/>
            </w:pPr>
            <w:r>
              <w:rPr>
                <w:rFonts w:ascii="Consolas" w:hAnsi="Consolas"/>
                <w:color w:val="333333"/>
                <w:sz w:val="16"/>
              </w:rPr>
              <w:t>└────────┬─────────┘─────────────────────────────────────►  .gsd/blueprint/</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source code files</w:t>
            </w:r>
          </w:p>
          <w:p>
            <w:pPr>
              <w:spacing w:before="0" w:after="0" w:line="240" w:lineRule="exact"/>
              <w:jc w:val="left"/>
            </w:pPr>
            <w:r>
              <w:rPr>
                <w:rFonts w:ascii="Consolas" w:hAnsi="Consolas"/>
                <w:color w:val="333333"/>
                <w:sz w:val="16"/>
              </w:rPr>
              <w:t>│  BUILD           │─────────────────────────────────────►  src/</w:t>
            </w:r>
          </w:p>
          <w:p>
            <w:pPr>
              <w:spacing w:before="0" w:after="0" w:line="240" w:lineRule="exact"/>
              <w:jc w:val="left"/>
            </w:pPr>
            <w:r>
              <w:rPr>
                <w:rFonts w:ascii="Consolas" w:hAnsi="Consolas"/>
                <w:color w:val="333333"/>
                <w:sz w:val="16"/>
              </w:rPr>
              <w:t>│  (Codex)         │  build-log.jsonl</w:t>
            </w:r>
          </w:p>
          <w:p>
            <w:pPr>
              <w:spacing w:before="0" w:after="0" w:line="240" w:lineRule="exact"/>
              <w:jc w:val="left"/>
            </w:pPr>
            <w:r>
              <w:rPr>
                <w:rFonts w:ascii="Consolas" w:hAnsi="Consolas"/>
                <w:color w:val="333333"/>
                <w:sz w:val="16"/>
              </w:rPr>
              <w:t>└────────┬─────────┘─────────────────────────────────────►  .gsd/blueprint/</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Health check ──► If regression: REVERT</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w:t>
            </w:r>
          </w:p>
          <w:p>
            <w:pPr>
              <w:spacing w:before="0" w:after="0" w:line="240" w:lineRule="exact"/>
              <w:jc w:val="left"/>
            </w:pPr>
            <w:r>
              <w:rPr>
                <w:rFonts w:ascii="Consolas" w:hAnsi="Consolas"/>
                <w:color w:val="333333"/>
                <w:sz w:val="16"/>
              </w:rPr>
              <w:t xml:space="preserve">   If 100%: DB check ──► Security scan ──► Final validation</w:t>
            </w:r>
          </w:p>
        </w:tc>
      </w:tr>
    </w:tbl>
    <w:p>
      <w:pPr>
        <w:spacing w:before="80" w:after="80"/>
      </w:pPr>
    </w:p>
    <w:p>
      <w:pPr>
        <w:pStyle w:val="Heading1"/>
        <w:pBdr>
          <w:bottom w:val="single" w:sz="8" w:space="1" w:color="2B579A"/>
        </w:pBdr>
      </w:pPr>
      <w:r>
        <w:t>2.6 Installed Directory Structure</w:t>
      </w:r>
    </w:p>
    <w:p>
      <w:pPr>
        <w:spacing w:before="40" w:after="120"/>
      </w:pPr>
      <w:r>
        <w:rPr>
          <w:rFonts w:ascii="Calibri" w:hAnsi="Calibri"/>
          <w:color w:val="000000"/>
          <w:sz w:val="22"/>
        </w:rPr>
        <w:t xml:space="preserve">After running </w:t>
      </w:r>
      <w:r>
        <w:rPr>
          <w:rFonts w:ascii="Consolas" w:hAnsi="Consolas"/>
          <w:color w:val="333333"/>
          <w:sz w:val="18"/>
          <w:shd w:fill="F2F2F2" w:val="clear"/>
        </w:rPr>
        <w:t>install-gsd-all.ps1</w:t>
      </w:r>
      <w:r>
        <w:rPr>
          <w:rFonts w:ascii="Calibri" w:hAnsi="Calibri"/>
          <w:color w:val="000000"/>
          <w:sz w:val="22"/>
        </w:rPr>
        <w:t>, the engine creates:</w:t>
      </w:r>
    </w:p>
    <w:tbl>
      <w:tblPr>
        <w:tblW w:type="auto" w:w="0"/>
        <w:jc w:val="center"/>
        <w:tblLook w:firstColumn="1" w:firstRow="1" w:lastColumn="0" w:lastRow="0" w:noHBand="0" w:noVBand="1" w:val="04A0"/>
        <w:tblBorders>
          <w:top w:val="single" w:sz="6" w:space="0" w:color="2B579A"/>
          <w:left w:val="single" w:sz="6" w:space="0" w:color="2B579A"/>
          <w:bottom w:val="single" w:sz="6" w:space="0" w:color="2B579A"/>
          <w:right w:val="single" w:sz="6" w:space="0" w:color="2B579A"/>
          <w:insideH w:val="single" w:sz="6" w:space="0" w:color="2B579A"/>
          <w:insideV w:val="single" w:sz="6" w:space="0" w:color="2B579A"/>
        </w:tblBorders>
      </w:tblPr>
      <w:tblGrid>
        <w:gridCol w:w="8640"/>
      </w:tblGrid>
      <w:tr>
        <w:tc>
          <w:tcPr>
            <w:tcW w:type="dxa" w:w="8640"/>
            <w:shd w:fill="FAFAFA" w:val="clear"/>
          </w:tcPr>
          <w:p>
            <w:pPr>
              <w:spacing w:before="120" w:after="80"/>
              <w:jc w:val="center"/>
            </w:pPr>
            <w:r/>
            <w:r>
              <w:rPr>
                <w:rFonts w:ascii="Calibri" w:hAnsi="Calibri"/>
                <w:b/>
                <w:color w:val="2B579A"/>
                <w:sz w:val="20"/>
              </w:rPr>
              <w:t>System Diagram</w:t>
            </w:r>
          </w:p>
          <w:p>
            <w:pPr>
              <w:spacing w:before="0" w:after="0" w:line="240" w:lineRule="exact"/>
              <w:jc w:val="left"/>
            </w:pPr>
            <w:r>
              <w:rPr>
                <w:rFonts w:ascii="Consolas" w:hAnsi="Consolas"/>
                <w:color w:val="333333"/>
                <w:sz w:val="16"/>
              </w:rPr>
              <w:t>%USERPROFILE%\.gsd-global\</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bin\                              # CLI wrappers (added to PATH)</w:t>
            </w:r>
          </w:p>
          <w:p>
            <w:pPr>
              <w:spacing w:before="0" w:after="0" w:line="240" w:lineRule="exact"/>
              <w:jc w:val="left"/>
            </w:pPr>
            <w:r>
              <w:rPr>
                <w:rFonts w:ascii="Consolas" w:hAnsi="Consolas"/>
                <w:color w:val="333333"/>
                <w:sz w:val="16"/>
              </w:rPr>
              <w:t>│   ├── gsd-converge.cmd              # Convergence loop launcher</w:t>
            </w:r>
          </w:p>
          <w:p>
            <w:pPr>
              <w:spacing w:before="0" w:after="0" w:line="240" w:lineRule="exact"/>
              <w:jc w:val="left"/>
            </w:pPr>
            <w:r>
              <w:rPr>
                <w:rFonts w:ascii="Consolas" w:hAnsi="Consolas"/>
                <w:color w:val="333333"/>
                <w:sz w:val="16"/>
              </w:rPr>
              <w:t>│   ├── gsd-blueprint.cmd             # Blueprint pipeline launcher</w:t>
            </w:r>
          </w:p>
          <w:p>
            <w:pPr>
              <w:spacing w:before="0" w:after="0" w:line="240" w:lineRule="exact"/>
              <w:jc w:val="left"/>
            </w:pPr>
            <w:r>
              <w:rPr>
                <w:rFonts w:ascii="Consolas" w:hAnsi="Consolas"/>
                <w:color w:val="333333"/>
                <w:sz w:val="16"/>
              </w:rPr>
              <w:t>│   ├── gsd-status.cmd                # Health status dashboard</w:t>
            </w:r>
          </w:p>
          <w:p>
            <w:pPr>
              <w:spacing w:before="0" w:after="0" w:line="240" w:lineRule="exact"/>
              <w:jc w:val="left"/>
            </w:pPr>
            <w:r>
              <w:rPr>
                <w:rFonts w:ascii="Consolas" w:hAnsi="Consolas"/>
                <w:color w:val="333333"/>
                <w:sz w:val="16"/>
              </w:rPr>
              <w:t>│   ├── gsd-remote.cmd                # Remote monitoring launcher</w:t>
            </w:r>
          </w:p>
          <w:p>
            <w:pPr>
              <w:spacing w:before="0" w:after="0" w:line="240" w:lineRule="exact"/>
              <w:jc w:val="left"/>
            </w:pPr>
            <w:r>
              <w:rPr>
                <w:rFonts w:ascii="Consolas" w:hAnsi="Consolas"/>
                <w:color w:val="333333"/>
                <w:sz w:val="16"/>
              </w:rPr>
              <w:t>│   └── gsd-costs.cmd                 # Token cost calculator</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config\</w:t>
            </w:r>
          </w:p>
          <w:p>
            <w:pPr>
              <w:spacing w:before="0" w:after="0" w:line="240" w:lineRule="exact"/>
              <w:jc w:val="left"/>
            </w:pPr>
            <w:r>
              <w:rPr>
                <w:rFonts w:ascii="Consolas" w:hAnsi="Consolas"/>
                <w:color w:val="333333"/>
                <w:sz w:val="16"/>
              </w:rPr>
              <w:t>│   ├── global-config.json            # Global settings (notifications, patterns, phases, council, quality_gates)</w:t>
            </w:r>
          </w:p>
          <w:p>
            <w:pPr>
              <w:spacing w:before="0" w:after="0" w:line="240" w:lineRule="exact"/>
              <w:jc w:val="left"/>
            </w:pPr>
            <w:r>
              <w:rPr>
                <w:rFonts w:ascii="Consolas" w:hAnsi="Consolas"/>
                <w:color w:val="333333"/>
                <w:sz w:val="16"/>
              </w:rPr>
              <w:t>│   └── agent-map.json                # Agent-to-phase assignments + parallel execution config</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lib\modules\</w:t>
            </w:r>
          </w:p>
          <w:p>
            <w:pPr>
              <w:spacing w:before="0" w:after="0" w:line="240" w:lineRule="exact"/>
              <w:jc w:val="left"/>
            </w:pPr>
            <w:r>
              <w:rPr>
                <w:rFonts w:ascii="Consolas" w:hAnsi="Consolas"/>
                <w:color w:val="333333"/>
                <w:sz w:val="16"/>
              </w:rPr>
              <w:t>│   ├── resilience.ps1                # Retry, checkpoint, lock, rollback, adaptive batch, hardening,</w:t>
            </w:r>
          </w:p>
          <w:p>
            <w:pPr>
              <w:spacing w:before="0" w:after="0" w:line="240" w:lineRule="exact"/>
              <w:jc w:val="left"/>
            </w:pPr>
            <w:r>
              <w:rPr>
                <w:rFonts w:ascii="Consolas" w:hAnsi="Consolas"/>
                <w:color w:val="333333"/>
                <w:sz w:val="16"/>
              </w:rPr>
              <w:t>│   │                                 # final validation, council, parallel execute, quality gates</w:t>
            </w:r>
          </w:p>
          <w:p>
            <w:pPr>
              <w:spacing w:before="0" w:after="0" w:line="240" w:lineRule="exact"/>
              <w:jc w:val="left"/>
            </w:pPr>
            <w:r>
              <w:rPr>
                <w:rFonts w:ascii="Consolas" w:hAnsi="Consolas"/>
                <w:color w:val="333333"/>
                <w:sz w:val="16"/>
              </w:rPr>
              <w:t>│   ├── interfaces.ps1                # Multi-interface detection + auto-discovery</w:t>
            </w:r>
          </w:p>
          <w:p>
            <w:pPr>
              <w:spacing w:before="0" w:after="0" w:line="240" w:lineRule="exact"/>
              <w:jc w:val="left"/>
            </w:pPr>
            <w:r>
              <w:rPr>
                <w:rFonts w:ascii="Consolas" w:hAnsi="Consolas"/>
                <w:color w:val="333333"/>
                <w:sz w:val="16"/>
              </w:rPr>
              <w:t>│   └── interface-wrapper.ps1         # Context builder for agent prompts</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prompts\</w:t>
            </w:r>
          </w:p>
          <w:p>
            <w:pPr>
              <w:spacing w:before="0" w:after="0" w:line="240" w:lineRule="exact"/>
              <w:jc w:val="left"/>
            </w:pPr>
            <w:r>
              <w:rPr>
                <w:rFonts w:ascii="Consolas" w:hAnsi="Consolas"/>
                <w:color w:val="333333"/>
                <w:sz w:val="16"/>
              </w:rPr>
              <w:t>│   ├── claude\                       # Claude Code prompt templates</w:t>
            </w:r>
          </w:p>
          <w:p>
            <w:pPr>
              <w:spacing w:before="0" w:after="0" w:line="240" w:lineRule="exact"/>
              <w:jc w:val="left"/>
            </w:pPr>
            <w:r>
              <w:rPr>
                <w:rFonts w:ascii="Consolas" w:hAnsi="Consolas"/>
                <w:color w:val="333333"/>
                <w:sz w:val="16"/>
              </w:rPr>
              <w:t>│   │   ├── code-review.md            # Health scoring and requirement status updates</w:t>
            </w:r>
          </w:p>
          <w:p>
            <w:pPr>
              <w:spacing w:before="0" w:after="0" w:line="240" w:lineRule="exact"/>
              <w:jc w:val="left"/>
            </w:pPr>
            <w:r>
              <w:rPr>
                <w:rFonts w:ascii="Consolas" w:hAnsi="Consolas"/>
                <w:color w:val="333333"/>
                <w:sz w:val="16"/>
              </w:rPr>
              <w:t>│   │   ├── plan.md                   # Batch prioritization and execution instructions</w:t>
            </w:r>
          </w:p>
          <w:p>
            <w:pPr>
              <w:spacing w:before="0" w:after="0" w:line="240" w:lineRule="exact"/>
              <w:jc w:val="left"/>
            </w:pPr>
            <w:r>
              <w:rPr>
                <w:rFonts w:ascii="Consolas" w:hAnsi="Consolas"/>
                <w:color w:val="333333"/>
                <w:sz w:val="16"/>
              </w:rPr>
              <w:t>│   │   ├── verify.md                 # Blueprint verification (binary file checks)</w:t>
            </w:r>
          </w:p>
          <w:p>
            <w:pPr>
              <w:spacing w:before="0" w:after="0" w:line="240" w:lineRule="exact"/>
              <w:jc w:val="left"/>
            </w:pPr>
            <w:r>
              <w:rPr>
                <w:rFonts w:ascii="Consolas" w:hAnsi="Consolas"/>
                <w:color w:val="333333"/>
                <w:sz w:val="16"/>
              </w:rPr>
              <w:t>│   │   ├── verify-storyboard.md      # Storyboard-aware verification (data flow tracing)</w:t>
            </w:r>
          </w:p>
          <w:p>
            <w:pPr>
              <w:spacing w:before="0" w:after="0" w:line="240" w:lineRule="exact"/>
              <w:jc w:val="left"/>
            </w:pPr>
            <w:r>
              <w:rPr>
                <w:rFonts w:ascii="Consolas" w:hAnsi="Consolas"/>
                <w:color w:val="333333"/>
                <w:sz w:val="16"/>
              </w:rPr>
              <w:t>│   │   ├── assess.md                 # Codebase assessment prompt</w:t>
            </w:r>
          </w:p>
          <w:p>
            <w:pPr>
              <w:spacing w:before="0" w:after="0" w:line="240" w:lineRule="exact"/>
              <w:jc w:val="left"/>
            </w:pPr>
            <w:r>
              <w:rPr>
                <w:rFonts w:ascii="Consolas" w:hAnsi="Consolas"/>
                <w:color w:val="333333"/>
                <w:sz w:val="16"/>
              </w:rPr>
              <w:t>│   │   ├── spec-clarity-check.md     # Pre-generation spec quality audit</w:t>
            </w:r>
          </w:p>
          <w:p>
            <w:pPr>
              <w:spacing w:before="0" w:after="0" w:line="240" w:lineRule="exact"/>
              <w:jc w:val="left"/>
            </w:pPr>
            <w:r>
              <w:rPr>
                <w:rFonts w:ascii="Consolas" w:hAnsi="Consolas"/>
                <w:color w:val="333333"/>
                <w:sz w:val="16"/>
              </w:rPr>
              <w:t>│   │   └── cross-artifact-consistency.md  # Post-Figma-Make cross-reference validation</w:t>
            </w:r>
          </w:p>
          <w:p>
            <w:pPr>
              <w:spacing w:before="0" w:after="0" w:line="240" w:lineRule="exact"/>
              <w:jc w:val="left"/>
            </w:pPr>
            <w:r>
              <w:rPr>
                <w:rFonts w:ascii="Consolas" w:hAnsi="Consolas"/>
                <w:color w:val="333333"/>
                <w:sz w:val="16"/>
              </w:rPr>
              <w:t>│   ├── codex\                        # Codex prompt templates</w:t>
            </w:r>
          </w:p>
          <w:p>
            <w:pPr>
              <w:spacing w:before="0" w:after="0" w:line="240" w:lineRule="exact"/>
              <w:jc w:val="left"/>
            </w:pPr>
            <w:r>
              <w:rPr>
                <w:rFonts w:ascii="Consolas" w:hAnsi="Consolas"/>
                <w:color w:val="333333"/>
                <w:sz w:val="16"/>
              </w:rPr>
              <w:t>│   │   ├── execute.md                # Code generation for convergence batches</w:t>
            </w:r>
          </w:p>
          <w:p>
            <w:pPr>
              <w:spacing w:before="0" w:after="0" w:line="240" w:lineRule="exact"/>
              <w:jc w:val="left"/>
            </w:pPr>
            <w:r>
              <w:rPr>
                <w:rFonts w:ascii="Consolas" w:hAnsi="Consolas"/>
                <w:color w:val="333333"/>
                <w:sz w:val="16"/>
              </w:rPr>
              <w:t>│   │   └── execute-subtask.md        # Sub-task prompt for parallel execution</w:t>
            </w:r>
          </w:p>
          <w:p>
            <w:pPr>
              <w:spacing w:before="0" w:after="0" w:line="240" w:lineRule="exact"/>
              <w:jc w:val="left"/>
            </w:pPr>
            <w:r>
              <w:rPr>
                <w:rFonts w:ascii="Consolas" w:hAnsi="Consolas"/>
                <w:color w:val="333333"/>
                <w:sz w:val="16"/>
              </w:rPr>
              <w:t>│   ├── gemini\                       # Gemini prompt templates</w:t>
            </w:r>
          </w:p>
          <w:p>
            <w:pPr>
              <w:spacing w:before="0" w:after="0" w:line="240" w:lineRule="exact"/>
              <w:jc w:val="left"/>
            </w:pPr>
            <w:r>
              <w:rPr>
                <w:rFonts w:ascii="Consolas" w:hAnsi="Consolas"/>
                <w:color w:val="333333"/>
                <w:sz w:val="16"/>
              </w:rPr>
              <w:t>│   │   ├── research.md               # Technical research (read-only)</w:t>
            </w:r>
          </w:p>
          <w:p>
            <w:pPr>
              <w:spacing w:before="0" w:after="0" w:line="240" w:lineRule="exact"/>
              <w:jc w:val="left"/>
            </w:pPr>
            <w:r>
              <w:rPr>
                <w:rFonts w:ascii="Consolas" w:hAnsi="Consolas"/>
                <w:color w:val="333333"/>
                <w:sz w:val="16"/>
              </w:rPr>
              <w:t>│   │   └── resolve-spec-conflicts.md # Spec contradiction resolution</w:t>
            </w:r>
          </w:p>
          <w:p>
            <w:pPr>
              <w:spacing w:before="0" w:after="0" w:line="240" w:lineRule="exact"/>
              <w:jc w:val="left"/>
            </w:pPr>
            <w:r>
              <w:rPr>
                <w:rFonts w:ascii="Consolas" w:hAnsi="Consolas"/>
                <w:color w:val="333333"/>
                <w:sz w:val="16"/>
              </w:rPr>
              <w:t>│   ├── council\                      # LLM Council review templates (14 files)</w:t>
            </w:r>
          </w:p>
          <w:p>
            <w:pPr>
              <w:spacing w:before="0" w:after="0" w:line="240" w:lineRule="exact"/>
              <w:jc w:val="left"/>
            </w:pPr>
            <w:r>
              <w:rPr>
                <w:rFonts w:ascii="Consolas" w:hAnsi="Consolas"/>
                <w:color w:val="333333"/>
                <w:sz w:val="16"/>
              </w:rPr>
              <w:t>│   │   ├── codex-review.md           # Codex implementation quality review</w:t>
            </w:r>
          </w:p>
          <w:p>
            <w:pPr>
              <w:spacing w:before="0" w:after="0" w:line="240" w:lineRule="exact"/>
              <w:jc w:val="left"/>
            </w:pPr>
            <w:r>
              <w:rPr>
                <w:rFonts w:ascii="Consolas" w:hAnsi="Consolas"/>
                <w:color w:val="333333"/>
                <w:sz w:val="16"/>
              </w:rPr>
              <w:t>│   │   ├── gemini-review.md          # Gemini requirements/spec alignment review</w:t>
            </w:r>
          </w:p>
          <w:p>
            <w:pPr>
              <w:spacing w:before="0" w:after="0" w:line="240" w:lineRule="exact"/>
              <w:jc w:val="left"/>
            </w:pPr>
            <w:r>
              <w:rPr>
                <w:rFonts w:ascii="Consolas" w:hAnsi="Consolas"/>
                <w:color w:val="333333"/>
                <w:sz w:val="16"/>
              </w:rPr>
              <w:t>│   │   ├── claude-synthesize.md      # Claude consensus synthesis</w:t>
            </w:r>
          </w:p>
          <w:p>
            <w:pPr>
              <w:spacing w:before="0" w:after="0" w:line="240" w:lineRule="exact"/>
              <w:jc w:val="left"/>
            </w:pPr>
            <w:r>
              <w:rPr>
                <w:rFonts w:ascii="Consolas" w:hAnsi="Consolas"/>
                <w:color w:val="333333"/>
                <w:sz w:val="16"/>
              </w:rPr>
              <w:t>│   │   ├── codex-review-chunked.md   # Chunked review variant</w:t>
            </w:r>
          </w:p>
          <w:p>
            <w:pPr>
              <w:spacing w:before="0" w:after="0" w:line="240" w:lineRule="exact"/>
              <w:jc w:val="left"/>
            </w:pPr>
            <w:r>
              <w:rPr>
                <w:rFonts w:ascii="Consolas" w:hAnsi="Consolas"/>
                <w:color w:val="333333"/>
                <w:sz w:val="16"/>
              </w:rPr>
              <w:t>│   │   ├── gemini-review-chunked.md  # Chunked review variant</w:t>
            </w:r>
          </w:p>
          <w:p>
            <w:pPr>
              <w:spacing w:before="0" w:after="0" w:line="240" w:lineRule="exact"/>
              <w:jc w:val="left"/>
            </w:pPr>
            <w:r>
              <w:rPr>
                <w:rFonts w:ascii="Consolas" w:hAnsi="Consolas"/>
                <w:color w:val="333333"/>
                <w:sz w:val="16"/>
              </w:rPr>
              <w:t>│   │   └── ...                       # (stall, post-research, pre-execute, post-blueprint, post-spec-fix)</w:t>
            </w:r>
          </w:p>
          <w:p>
            <w:pPr>
              <w:spacing w:before="0" w:after="0" w:line="240" w:lineRule="exact"/>
              <w:jc w:val="left"/>
            </w:pPr>
            <w:r>
              <w:rPr>
                <w:rFonts w:ascii="Consolas" w:hAnsi="Consolas"/>
                <w:color w:val="333333"/>
                <w:sz w:val="16"/>
              </w:rPr>
              <w:t>│   └── shared\                       # Shared reference documents</w:t>
            </w:r>
          </w:p>
          <w:p>
            <w:pPr>
              <w:spacing w:before="0" w:after="0" w:line="240" w:lineRule="exact"/>
              <w:jc w:val="left"/>
            </w:pPr>
            <w:r>
              <w:rPr>
                <w:rFonts w:ascii="Consolas" w:hAnsi="Consolas"/>
                <w:color w:val="333333"/>
                <w:sz w:val="16"/>
              </w:rPr>
              <w:t>│       ├── security-standards.md     # 88+ OWASP security rules by layer</w:t>
            </w:r>
          </w:p>
          <w:p>
            <w:pPr>
              <w:spacing w:before="0" w:after="0" w:line="240" w:lineRule="exact"/>
              <w:jc w:val="left"/>
            </w:pPr>
            <w:r>
              <w:rPr>
                <w:rFonts w:ascii="Consolas" w:hAnsi="Consolas"/>
                <w:color w:val="333333"/>
                <w:sz w:val="16"/>
              </w:rPr>
              <w:t>│       ├── coding-conventions.md     # .NET/React/SQL naming and formatting</w:t>
            </w:r>
          </w:p>
          <w:p>
            <w:pPr>
              <w:spacing w:before="0" w:after="0" w:line="240" w:lineRule="exact"/>
              <w:jc w:val="left"/>
            </w:pPr>
            <w:r>
              <w:rPr>
                <w:rFonts w:ascii="Consolas" w:hAnsi="Consolas"/>
                <w:color w:val="333333"/>
                <w:sz w:val="16"/>
              </w:rPr>
              <w:t>│       └── database-completeness-review.md  # DB chain verification rules</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blueprint\</w:t>
            </w:r>
          </w:p>
          <w:p>
            <w:pPr>
              <w:spacing w:before="0" w:after="0" w:line="240" w:lineRule="exact"/>
              <w:jc w:val="left"/>
            </w:pPr>
            <w:r>
              <w:rPr>
                <w:rFonts w:ascii="Consolas" w:hAnsi="Consolas"/>
                <w:color w:val="333333"/>
                <w:sz w:val="16"/>
              </w:rPr>
              <w:t>│   ├── scripts\</w:t>
            </w:r>
          </w:p>
          <w:p>
            <w:pPr>
              <w:spacing w:before="0" w:after="0" w:line="240" w:lineRule="exact"/>
              <w:jc w:val="left"/>
            </w:pPr>
            <w:r>
              <w:rPr>
                <w:rFonts w:ascii="Consolas" w:hAnsi="Consolas"/>
                <w:color w:val="333333"/>
                <w:sz w:val="16"/>
              </w:rPr>
              <w:t>│   │   ├── blueprint-pipeline.ps1    # Blueprint generation + build loop</w:t>
            </w:r>
          </w:p>
          <w:p>
            <w:pPr>
              <w:spacing w:before="0" w:after="0" w:line="240" w:lineRule="exact"/>
              <w:jc w:val="left"/>
            </w:pPr>
            <w:r>
              <w:rPr>
                <w:rFonts w:ascii="Consolas" w:hAnsi="Consolas"/>
                <w:color w:val="333333"/>
                <w:sz w:val="16"/>
              </w:rPr>
              <w:t>│   │   ├── supervisor-blueprint.ps1  # Supervisor wrapper for blueprint</w:t>
            </w:r>
          </w:p>
          <w:p>
            <w:pPr>
              <w:spacing w:before="0" w:after="0" w:line="240" w:lineRule="exact"/>
              <w:jc w:val="left"/>
            </w:pPr>
            <w:r>
              <w:rPr>
                <w:rFonts w:ascii="Consolas" w:hAnsi="Consolas"/>
                <w:color w:val="333333"/>
                <w:sz w:val="16"/>
              </w:rPr>
              <w:t>│   │   └── assess.ps1                # Assessment script (gsd-assess)</w:t>
            </w:r>
          </w:p>
          <w:p>
            <w:pPr>
              <w:spacing w:before="0" w:after="0" w:line="240" w:lineRule="exact"/>
              <w:jc w:val="left"/>
            </w:pPr>
            <w:r>
              <w:rPr>
                <w:rFonts w:ascii="Consolas" w:hAnsi="Consolas"/>
                <w:color w:val="333333"/>
                <w:sz w:val="16"/>
              </w:rPr>
              <w:t>│   └── prompts\codex\</w:t>
            </w:r>
          </w:p>
          <w:p>
            <w:pPr>
              <w:spacing w:before="0" w:after="0" w:line="240" w:lineRule="exact"/>
              <w:jc w:val="left"/>
            </w:pPr>
            <w:r>
              <w:rPr>
                <w:rFonts w:ascii="Consolas" w:hAnsi="Consolas"/>
                <w:color w:val="333333"/>
                <w:sz w:val="16"/>
              </w:rPr>
              <w:t>│       ├── build.md                  # Code generation for blueprint batches</w:t>
            </w:r>
          </w:p>
          <w:p>
            <w:pPr>
              <w:spacing w:before="0" w:after="0" w:line="240" w:lineRule="exact"/>
              <w:jc w:val="left"/>
            </w:pPr>
            <w:r>
              <w:rPr>
                <w:rFonts w:ascii="Consolas" w:hAnsi="Consolas"/>
                <w:color w:val="333333"/>
                <w:sz w:val="16"/>
              </w:rPr>
              <w:t>│       └── partial-repo-guide.md     # Guidance for partial/existing repos</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scripts\</w:t>
            </w:r>
          </w:p>
          <w:p>
            <w:pPr>
              <w:spacing w:before="0" w:after="0" w:line="240" w:lineRule="exact"/>
              <w:jc w:val="left"/>
            </w:pPr>
            <w:r>
              <w:rPr>
                <w:rFonts w:ascii="Consolas" w:hAnsi="Consolas"/>
                <w:color w:val="333333"/>
                <w:sz w:val="16"/>
              </w:rPr>
              <w:t>│   ├── convergence-loop.ps1          # 5-phase convergence engine</w:t>
            </w:r>
          </w:p>
          <w:p>
            <w:pPr>
              <w:spacing w:before="0" w:after="0" w:line="240" w:lineRule="exact"/>
              <w:jc w:val="left"/>
            </w:pPr>
            <w:r>
              <w:rPr>
                <w:rFonts w:ascii="Consolas" w:hAnsi="Consolas"/>
                <w:color w:val="333333"/>
                <w:sz w:val="16"/>
              </w:rPr>
              <w:t>│   ├── supervisor-converge.ps1       # Supervisor wrapper for convergence</w:t>
            </w:r>
          </w:p>
          <w:p>
            <w:pPr>
              <w:spacing w:before="0" w:after="0" w:line="240" w:lineRule="exact"/>
              <w:jc w:val="left"/>
            </w:pPr>
            <w:r>
              <w:rPr>
                <w:rFonts w:ascii="Consolas" w:hAnsi="Consolas"/>
                <w:color w:val="333333"/>
                <w:sz w:val="16"/>
              </w:rPr>
              <w:t>│   ├── gsd-profile-functions.ps1     # PowerShell profile functions</w:t>
            </w:r>
          </w:p>
          <w:p>
            <w:pPr>
              <w:spacing w:before="0" w:after="0" w:line="240" w:lineRule="exact"/>
              <w:jc w:val="left"/>
            </w:pPr>
            <w:r>
              <w:rPr>
                <w:rFonts w:ascii="Consolas" w:hAnsi="Consolas"/>
                <w:color w:val="333333"/>
                <w:sz w:val="16"/>
              </w:rPr>
              <w:t>│   └── token-cost-calculator.ps1     # Token cost estimator (gsd-costs)</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supervisor\</w:t>
            </w:r>
          </w:p>
          <w:p>
            <w:pPr>
              <w:spacing w:before="0" w:after="0" w:line="240" w:lineRule="exact"/>
              <w:jc w:val="left"/>
            </w:pPr>
            <w:r>
              <w:rPr>
                <w:rFonts w:ascii="Consolas" w:hAnsi="Consolas"/>
                <w:color w:val="333333"/>
                <w:sz w:val="16"/>
              </w:rPr>
              <w:t>│   └── pattern-memory.jsonl          # Cross-project failure patterns + fixes</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pricing-cache.json                # Cached LLM pricing data (auto-updated from LiteLLM)</w:t>
            </w:r>
          </w:p>
          <w:p>
            <w:pPr>
              <w:spacing w:before="0" w:after="0" w:line="240" w:lineRule="exact"/>
              <w:jc w:val="left"/>
            </w:pPr>
            <w:r>
              <w:rPr>
                <w:rFonts w:ascii="Consolas" w:hAnsi="Consolas"/>
                <w:color w:val="333333"/>
                <w:sz w:val="16"/>
              </w:rPr>
              <w:t>├── KNOWN-LIMITATIONS.md              # Full scenario matrix</w:t>
            </w:r>
          </w:p>
          <w:p>
            <w:pPr>
              <w:spacing w:before="0" w:after="0" w:line="240" w:lineRule="exact"/>
              <w:jc w:val="left"/>
            </w:pPr>
            <w:r>
              <w:rPr>
                <w:rFonts w:ascii="Consolas" w:hAnsi="Consolas"/>
                <w:color w:val="333333"/>
                <w:sz w:val="16"/>
              </w:rPr>
              <w:t>└── VERSION                           # Installed version stamp</w:t>
            </w:r>
          </w:p>
        </w:tc>
      </w:tr>
    </w:tbl>
    <w:p>
      <w:pPr>
        <w:spacing w:before="80" w:after="80"/>
      </w:pPr>
    </w:p>
    <w:p>
      <w:pPr>
        <w:pStyle w:val="Heading1"/>
        <w:pBdr>
          <w:bottom w:val="single" w:sz="8" w:space="1" w:color="2B579A"/>
        </w:pBdr>
      </w:pPr>
      <w:r>
        <w:t>2.7 Per-Project State (.gsd/ Folder)</w:t>
      </w:r>
    </w:p>
    <w:p>
      <w:pPr>
        <w:spacing w:before="40" w:after="120"/>
      </w:pPr>
      <w:r>
        <w:rPr>
          <w:rFonts w:ascii="Calibri" w:hAnsi="Calibri"/>
          <w:color w:val="000000"/>
          <w:sz w:val="22"/>
        </w:rPr>
        <w:t xml:space="preserve">Each project gets a </w:t>
      </w:r>
      <w:r>
        <w:rPr>
          <w:rFonts w:ascii="Consolas" w:hAnsi="Consolas"/>
          <w:color w:val="333333"/>
          <w:sz w:val="18"/>
          <w:shd w:fill="F2F2F2" w:val="clear"/>
        </w:rPr>
        <w:t>.gsd/</w:t>
      </w:r>
      <w:r>
        <w:rPr>
          <w:rFonts w:ascii="Calibri" w:hAnsi="Calibri"/>
          <w:color w:val="000000"/>
          <w:sz w:val="22"/>
        </w:rPr>
        <w:t xml:space="preserve"> folder tracking all state:</w:t>
      </w:r>
    </w:p>
    <w:tbl>
      <w:tblPr>
        <w:tblW w:type="auto" w:w="0"/>
        <w:jc w:val="center"/>
        <w:tblLook w:firstColumn="1" w:firstRow="1" w:lastColumn="0" w:lastRow="0" w:noHBand="0" w:noVBand="1" w:val="04A0"/>
        <w:tblBorders>
          <w:top w:val="single" w:sz="6" w:space="0" w:color="2B579A"/>
          <w:left w:val="single" w:sz="6" w:space="0" w:color="2B579A"/>
          <w:bottom w:val="single" w:sz="6" w:space="0" w:color="2B579A"/>
          <w:right w:val="single" w:sz="6" w:space="0" w:color="2B579A"/>
          <w:insideH w:val="single" w:sz="6" w:space="0" w:color="2B579A"/>
          <w:insideV w:val="single" w:sz="6" w:space="0" w:color="2B579A"/>
        </w:tblBorders>
      </w:tblPr>
      <w:tblGrid>
        <w:gridCol w:w="8640"/>
      </w:tblGrid>
      <w:tr>
        <w:tc>
          <w:tcPr>
            <w:tcW w:type="dxa" w:w="8640"/>
            <w:shd w:fill="FAFAFA" w:val="clear"/>
          </w:tcPr>
          <w:p>
            <w:pPr>
              <w:spacing w:before="120" w:after="80"/>
              <w:jc w:val="center"/>
            </w:pPr>
            <w:r/>
            <w:r>
              <w:rPr>
                <w:rFonts w:ascii="Calibri" w:hAnsi="Calibri"/>
                <w:b/>
                <w:color w:val="2B579A"/>
                <w:sz w:val="20"/>
              </w:rPr>
              <w:t>System Diagram</w:t>
            </w:r>
          </w:p>
          <w:p>
            <w:pPr>
              <w:spacing w:before="0" w:after="0" w:line="240" w:lineRule="exact"/>
              <w:jc w:val="left"/>
            </w:pPr>
            <w:r>
              <w:rPr>
                <w:rFonts w:ascii="Consolas" w:hAnsi="Consolas"/>
                <w:color w:val="333333"/>
                <w:sz w:val="16"/>
              </w:rPr>
              <w:t>.gsd\</w:t>
            </w:r>
          </w:p>
          <w:p>
            <w:pPr>
              <w:spacing w:before="0" w:after="0" w:line="240" w:lineRule="exact"/>
              <w:jc w:val="left"/>
            </w:pPr>
            <w:r>
              <w:rPr>
                <w:rFonts w:ascii="Consolas" w:hAnsi="Consolas"/>
                <w:color w:val="333333"/>
                <w:sz w:val="16"/>
              </w:rPr>
              <w:t>├── health\</w:t>
            </w:r>
          </w:p>
          <w:p>
            <w:pPr>
              <w:spacing w:before="0" w:after="0" w:line="240" w:lineRule="exact"/>
              <w:jc w:val="left"/>
            </w:pPr>
            <w:r>
              <w:rPr>
                <w:rFonts w:ascii="Consolas" w:hAnsi="Consolas"/>
                <w:color w:val="333333"/>
                <w:sz w:val="16"/>
              </w:rPr>
              <w:t>│   ├── health-current.json           # Current health score + breakdown</w:t>
            </w:r>
          </w:p>
          <w:p>
            <w:pPr>
              <w:spacing w:before="0" w:after="0" w:line="240" w:lineRule="exact"/>
              <w:jc w:val="left"/>
            </w:pPr>
            <w:r>
              <w:rPr>
                <w:rFonts w:ascii="Consolas" w:hAnsi="Consolas"/>
                <w:color w:val="333333"/>
                <w:sz w:val="16"/>
              </w:rPr>
              <w:t>│   ├── health-history.jsonl          # Health progression per iteration</w:t>
            </w:r>
          </w:p>
          <w:p>
            <w:pPr>
              <w:spacing w:before="0" w:after="0" w:line="240" w:lineRule="exact"/>
              <w:jc w:val="left"/>
            </w:pPr>
            <w:r>
              <w:rPr>
                <w:rFonts w:ascii="Consolas" w:hAnsi="Consolas"/>
                <w:color w:val="333333"/>
                <w:sz w:val="16"/>
              </w:rPr>
              <w:t>│   ├── requirements-matrix.json      # All requirements with statuses</w:t>
            </w:r>
          </w:p>
          <w:p>
            <w:pPr>
              <w:spacing w:before="0" w:after="0" w:line="240" w:lineRule="exact"/>
              <w:jc w:val="left"/>
            </w:pPr>
            <w:r>
              <w:rPr>
                <w:rFonts w:ascii="Consolas" w:hAnsi="Consolas"/>
                <w:color w:val="333333"/>
                <w:sz w:val="16"/>
              </w:rPr>
              <w:t>│   ├── engine-status.json            # Live engine state (phase, agent, heartbeat)</w:t>
            </w:r>
          </w:p>
          <w:p>
            <w:pPr>
              <w:spacing w:before="0" w:after="0" w:line="240" w:lineRule="exact"/>
              <w:jc w:val="left"/>
            </w:pPr>
            <w:r>
              <w:rPr>
                <w:rFonts w:ascii="Consolas" w:hAnsi="Consolas"/>
                <w:color w:val="333333"/>
                <w:sz w:val="16"/>
              </w:rPr>
              <w:t>│   ├── final-validation.json         # Validation gate results</w:t>
            </w:r>
          </w:p>
          <w:p>
            <w:pPr>
              <w:spacing w:before="0" w:after="0" w:line="240" w:lineRule="exact"/>
              <w:jc w:val="left"/>
            </w:pPr>
            <w:r>
              <w:rPr>
                <w:rFonts w:ascii="Consolas" w:hAnsi="Consolas"/>
                <w:color w:val="333333"/>
                <w:sz w:val="16"/>
              </w:rPr>
              <w:t>│   ├── council-review.json           # Latest council review verdict</w:t>
            </w:r>
          </w:p>
          <w:p>
            <w:pPr>
              <w:spacing w:before="0" w:after="0" w:line="240" w:lineRule="exact"/>
              <w:jc w:val="left"/>
            </w:pPr>
            <w:r>
              <w:rPr>
                <w:rFonts w:ascii="Consolas" w:hAnsi="Consolas"/>
                <w:color w:val="333333"/>
                <w:sz w:val="16"/>
              </w:rPr>
              <w:t>│   └── drift-report.md              # Requirements drift analysis</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code-review\</w:t>
            </w:r>
          </w:p>
          <w:p>
            <w:pPr>
              <w:spacing w:before="0" w:after="0" w:line="240" w:lineRule="exact"/>
              <w:jc w:val="left"/>
            </w:pPr>
            <w:r>
              <w:rPr>
                <w:rFonts w:ascii="Consolas" w:hAnsi="Consolas"/>
                <w:color w:val="333333"/>
                <w:sz w:val="16"/>
              </w:rPr>
              <w:t>│   ├── review-current.md             # Latest code review findings</w:t>
            </w:r>
          </w:p>
          <w:p>
            <w:pPr>
              <w:spacing w:before="0" w:after="0" w:line="240" w:lineRule="exact"/>
              <w:jc w:val="left"/>
            </w:pPr>
            <w:r>
              <w:rPr>
                <w:rFonts w:ascii="Consolas" w:hAnsi="Consolas"/>
                <w:color w:val="333333"/>
                <w:sz w:val="16"/>
              </w:rPr>
              <w:t>│   └── council-findings.md           # Council review details</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generation-queue\</w:t>
            </w:r>
          </w:p>
          <w:p>
            <w:pPr>
              <w:spacing w:before="0" w:after="0" w:line="240" w:lineRule="exact"/>
              <w:jc w:val="left"/>
            </w:pPr>
            <w:r>
              <w:rPr>
                <w:rFonts w:ascii="Consolas" w:hAnsi="Consolas"/>
                <w:color w:val="333333"/>
                <w:sz w:val="16"/>
              </w:rPr>
              <w:t>│   └── queue-current.json            # Prioritized batch for next iteration</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agent-handoff\</w:t>
            </w:r>
          </w:p>
          <w:p>
            <w:pPr>
              <w:spacing w:before="0" w:after="0" w:line="240" w:lineRule="exact"/>
              <w:jc w:val="left"/>
            </w:pPr>
            <w:r>
              <w:rPr>
                <w:rFonts w:ascii="Consolas" w:hAnsi="Consolas"/>
                <w:color w:val="333333"/>
                <w:sz w:val="16"/>
              </w:rPr>
              <w:t>│   ├── current-assignment.md         # Instructions for executing agent</w:t>
            </w:r>
          </w:p>
          <w:p>
            <w:pPr>
              <w:spacing w:before="0" w:after="0" w:line="240" w:lineRule="exact"/>
              <w:jc w:val="left"/>
            </w:pPr>
            <w:r>
              <w:rPr>
                <w:rFonts w:ascii="Consolas" w:hAnsi="Consolas"/>
                <w:color w:val="333333"/>
                <w:sz w:val="16"/>
              </w:rPr>
              <w:t>│   └── handoff-log.jsonl             # Agent completion logs</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research\                         # Gemini research findings</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specs\                            # SDLC reference + Figma mapping</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assessment\                       # gsd-assess output</w:t>
            </w:r>
          </w:p>
          <w:p>
            <w:pPr>
              <w:spacing w:before="0" w:after="0" w:line="240" w:lineRule="exact"/>
              <w:jc w:val="left"/>
            </w:pPr>
            <w:r>
              <w:rPr>
                <w:rFonts w:ascii="Consolas" w:hAnsi="Consolas"/>
                <w:color w:val="333333"/>
                <w:sz w:val="16"/>
              </w:rPr>
              <w:t>│   └── file-map.md                   # Complete file inventory</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blueprint\                        # Blueprint pipeline state</w:t>
            </w:r>
          </w:p>
          <w:p>
            <w:pPr>
              <w:spacing w:before="0" w:after="0" w:line="240" w:lineRule="exact"/>
              <w:jc w:val="left"/>
            </w:pPr>
            <w:r>
              <w:rPr>
                <w:rFonts w:ascii="Consolas" w:hAnsi="Consolas"/>
                <w:color w:val="333333"/>
                <w:sz w:val="16"/>
              </w:rPr>
              <w:t>│   ├── blueprint.json                # Full manifest</w:t>
            </w:r>
          </w:p>
          <w:p>
            <w:pPr>
              <w:spacing w:before="0" w:after="0" w:line="240" w:lineRule="exact"/>
              <w:jc w:val="left"/>
            </w:pPr>
            <w:r>
              <w:rPr>
                <w:rFonts w:ascii="Consolas" w:hAnsi="Consolas"/>
                <w:color w:val="333333"/>
                <w:sz w:val="16"/>
              </w:rPr>
              <w:t>│   ├── next-batch.json               # Current build batch</w:t>
            </w:r>
          </w:p>
          <w:p>
            <w:pPr>
              <w:spacing w:before="0" w:after="0" w:line="240" w:lineRule="exact"/>
              <w:jc w:val="left"/>
            </w:pPr>
            <w:r>
              <w:rPr>
                <w:rFonts w:ascii="Consolas" w:hAnsi="Consolas"/>
                <w:color w:val="333333"/>
                <w:sz w:val="16"/>
              </w:rPr>
              <w:t>│   └── build-log.jsonl               # Build completion log</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costs\</w:t>
            </w:r>
          </w:p>
          <w:p>
            <w:pPr>
              <w:spacing w:before="0" w:after="0" w:line="240" w:lineRule="exact"/>
              <w:jc w:val="left"/>
            </w:pPr>
            <w:r>
              <w:rPr>
                <w:rFonts w:ascii="Consolas" w:hAnsi="Consolas"/>
                <w:color w:val="333333"/>
                <w:sz w:val="16"/>
              </w:rPr>
              <w:t>│   ├── token-usage.jsonl             # Append-only token cost log (ground truth)</w:t>
            </w:r>
          </w:p>
          <w:p>
            <w:pPr>
              <w:spacing w:before="0" w:after="0" w:line="240" w:lineRule="exact"/>
              <w:jc w:val="left"/>
            </w:pPr>
            <w:r>
              <w:rPr>
                <w:rFonts w:ascii="Consolas" w:hAnsi="Consolas"/>
                <w:color w:val="333333"/>
                <w:sz w:val="16"/>
              </w:rPr>
              <w:t>│   └── cost-summary.json             # Rolling totals by agent/phase/run</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logs\</w:t>
            </w:r>
          </w:p>
          <w:p>
            <w:pPr>
              <w:spacing w:before="0" w:after="0" w:line="240" w:lineRule="exact"/>
              <w:jc w:val="left"/>
            </w:pPr>
            <w:r>
              <w:rPr>
                <w:rFonts w:ascii="Consolas" w:hAnsi="Consolas"/>
                <w:color w:val="333333"/>
                <w:sz w:val="16"/>
              </w:rPr>
              <w:t>│   └── errors.jsonl                  # Structured error log</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supervisor\</w:t>
            </w:r>
          </w:p>
          <w:p>
            <w:pPr>
              <w:spacing w:before="0" w:after="0" w:line="240" w:lineRule="exact"/>
              <w:jc w:val="left"/>
            </w:pPr>
            <w:r>
              <w:rPr>
                <w:rFonts w:ascii="Consolas" w:hAnsi="Consolas"/>
                <w:color w:val="333333"/>
                <w:sz w:val="16"/>
              </w:rPr>
              <w:t>│   ├── supervisor-state.json         # Recovery attempt tracking</w:t>
            </w:r>
          </w:p>
          <w:p>
            <w:pPr>
              <w:spacing w:before="0" w:after="0" w:line="240" w:lineRule="exact"/>
              <w:jc w:val="left"/>
            </w:pPr>
            <w:r>
              <w:rPr>
                <w:rFonts w:ascii="Consolas" w:hAnsi="Consolas"/>
                <w:color w:val="333333"/>
                <w:sz w:val="16"/>
              </w:rPr>
              <w:t>│   ├── last-run-summary.json         # Pipeline exit state</w:t>
            </w:r>
          </w:p>
          <w:p>
            <w:pPr>
              <w:spacing w:before="0" w:after="0" w:line="240" w:lineRule="exact"/>
              <w:jc w:val="left"/>
            </w:pPr>
            <w:r>
              <w:rPr>
                <w:rFonts w:ascii="Consolas" w:hAnsi="Consolas"/>
                <w:color w:val="333333"/>
                <w:sz w:val="16"/>
              </w:rPr>
              <w:t>│   ├── error-context.md              # Error info injected into prompts</w:t>
            </w:r>
          </w:p>
          <w:p>
            <w:pPr>
              <w:spacing w:before="0" w:after="0" w:line="240" w:lineRule="exact"/>
              <w:jc w:val="left"/>
            </w:pPr>
            <w:r>
              <w:rPr>
                <w:rFonts w:ascii="Consolas" w:hAnsi="Consolas"/>
                <w:color w:val="333333"/>
                <w:sz w:val="16"/>
              </w:rPr>
              <w:t>│   ├── prompt-hints.md               # Persistent agent behavior hints</w:t>
            </w:r>
          </w:p>
          <w:p>
            <w:pPr>
              <w:spacing w:before="0" w:after="0" w:line="240" w:lineRule="exact"/>
              <w:jc w:val="left"/>
            </w:pPr>
            <w:r>
              <w:rPr>
                <w:rFonts w:ascii="Consolas" w:hAnsi="Consolas"/>
                <w:color w:val="333333"/>
                <w:sz w:val="16"/>
              </w:rPr>
              <w:t>│   ├── agent-override.json           # Phase-to-agent reassignment</w:t>
            </w:r>
          </w:p>
          <w:p>
            <w:pPr>
              <w:spacing w:before="0" w:after="0" w:line="240" w:lineRule="exact"/>
              <w:jc w:val="left"/>
            </w:pPr>
            <w:r>
              <w:rPr>
                <w:rFonts w:ascii="Consolas" w:hAnsi="Consolas"/>
                <w:color w:val="333333"/>
                <w:sz w:val="16"/>
              </w:rPr>
              <w:t>│   ├── agent-cooldowns.json          # Agent quota cooldown tracking</w:t>
            </w:r>
          </w:p>
          <w:p>
            <w:pPr>
              <w:spacing w:before="0" w:after="0" w:line="240" w:lineRule="exact"/>
              <w:jc w:val="left"/>
            </w:pPr>
            <w:r>
              <w:rPr>
                <w:rFonts w:ascii="Consolas" w:hAnsi="Consolas"/>
                <w:color w:val="333333"/>
                <w:sz w:val="16"/>
              </w:rPr>
              <w:t>│   ├── diagnosis-{N}.md              # Root-cause analysis per attempt</w:t>
            </w:r>
          </w:p>
          <w:p>
            <w:pPr>
              <w:spacing w:before="0" w:after="0" w:line="240" w:lineRule="exact"/>
              <w:jc w:val="left"/>
            </w:pPr>
            <w:r>
              <w:rPr>
                <w:rFonts w:ascii="Consolas" w:hAnsi="Consolas"/>
                <w:color w:val="333333"/>
                <w:sz w:val="16"/>
              </w:rPr>
              <w:t>│   └── escalation-report.md          # Human escalation (after max attempts)</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.gsd-checkpoint.json              # Crash recovery checkpoint</w:t>
            </w:r>
          </w:p>
        </w:tc>
      </w:tr>
    </w:tbl>
    <w:p>
      <w:pPr>
        <w:spacing w:before="80" w:after="80"/>
      </w:pPr>
    </w:p>
    <w:p>
      <w:pPr>
        <w:pStyle w:val="Heading1"/>
      </w:pPr>
      <w:r>
        <w:t>Chapter 3: Installation</w:t>
      </w:r>
    </w:p>
    <w:p>
      <w:pPr>
        <w:pStyle w:val="Heading1"/>
        <w:pBdr>
          <w:bottom w:val="single" w:sz="8" w:space="1" w:color="2B579A"/>
        </w:pBdr>
      </w:pPr>
      <w:r>
        <w:t>3.1 Prerequisites</w:t>
      </w:r>
    </w:p>
    <w:p>
      <w:pPr>
        <w:pStyle w:val="Heading2"/>
      </w:pPr>
      <w:r>
        <w:t>Required Software</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2B579A" w:val="clear"/>
          </w:tcPr>
          <w:p>
            <w:pPr>
              <w:spacing w:before="80" w:after="80"/>
            </w:pPr>
            <w:r>
              <w:rPr>
                <w:b/>
                <w:color w:val="FFFFFF"/>
                <w:sz w:val="19"/>
              </w:rPr>
            </w:r>
            <w:r>
              <w:rPr>
                <w:rFonts w:ascii="Calibri" w:hAnsi="Calibri"/>
                <w:b/>
                <w:color w:val="FFFFFF"/>
                <w:sz w:val="19"/>
              </w:rPr>
              <w:t>Tool</w:t>
            </w:r>
          </w:p>
        </w:tc>
        <w:tc>
          <w:tcPr>
            <w:tcW w:type="dxa" w:w="2160"/>
            <w:shd w:fill="2B579A" w:val="clear"/>
          </w:tcPr>
          <w:p>
            <w:pPr>
              <w:spacing w:before="80" w:after="80"/>
            </w:pPr>
            <w:r>
              <w:rPr>
                <w:b/>
                <w:color w:val="FFFFFF"/>
                <w:sz w:val="19"/>
              </w:rPr>
            </w:r>
            <w:r>
              <w:rPr>
                <w:rFonts w:ascii="Calibri" w:hAnsi="Calibri"/>
                <w:b/>
                <w:color w:val="FFFFFF"/>
                <w:sz w:val="19"/>
              </w:rPr>
              <w:t>Version</w:t>
            </w:r>
          </w:p>
        </w:tc>
        <w:tc>
          <w:tcPr>
            <w:tcW w:type="dxa" w:w="2160"/>
            <w:shd w:fill="2B579A" w:val="clear"/>
          </w:tcPr>
          <w:p>
            <w:pPr>
              <w:spacing w:before="80" w:after="80"/>
            </w:pPr>
            <w:r>
              <w:rPr>
                <w:b/>
                <w:color w:val="FFFFFF"/>
                <w:sz w:val="19"/>
              </w:rPr>
            </w:r>
            <w:r>
              <w:rPr>
                <w:rFonts w:ascii="Calibri" w:hAnsi="Calibri"/>
                <w:b/>
                <w:color w:val="FFFFFF"/>
                <w:sz w:val="19"/>
              </w:rPr>
              <w:t>Install Command</w:t>
            </w:r>
          </w:p>
        </w:tc>
        <w:tc>
          <w:tcPr>
            <w:tcW w:type="dxa" w:w="2160"/>
            <w:shd w:fill="2B579A" w:val="clear"/>
          </w:tcPr>
          <w:p>
            <w:pPr>
              <w:spacing w:before="80" w:after="80"/>
            </w:pPr>
            <w:r>
              <w:rPr>
                <w:b/>
                <w:color w:val="FFFFFF"/>
                <w:sz w:val="19"/>
              </w:rPr>
            </w:r>
            <w:r>
              <w:rPr>
                <w:rFonts w:ascii="Calibri" w:hAnsi="Calibri"/>
                <w:b/>
                <w:color w:val="FFFFFF"/>
                <w:sz w:val="19"/>
              </w:rPr>
              <w:t>Purpose</w:t>
            </w:r>
          </w:p>
        </w:tc>
      </w:tr>
      <w:tr>
        <w:tc>
          <w:tcPr>
            <w:tcW w:type="dxa" w:w="2160"/>
          </w:tcPr>
          <w:p>
            <w:pPr>
              <w:spacing w:before="60" w:after="60"/>
            </w:pPr>
            <w:r/>
            <w:r>
              <w:rPr>
                <w:rFonts w:ascii="Calibri" w:hAnsi="Calibri"/>
                <w:color w:val="000000"/>
                <w:sz w:val="19"/>
              </w:rPr>
              <w:t>PowerShell</w:t>
            </w:r>
          </w:p>
        </w:tc>
        <w:tc>
          <w:tcPr>
            <w:tcW w:type="dxa" w:w="2160"/>
          </w:tcPr>
          <w:p>
            <w:pPr>
              <w:spacing w:before="60" w:after="60"/>
            </w:pPr>
            <w:r/>
            <w:r>
              <w:rPr>
                <w:rFonts w:ascii="Calibri" w:hAnsi="Calibri"/>
                <w:color w:val="000000"/>
                <w:sz w:val="19"/>
              </w:rPr>
              <w:t>5.1+ (Windows)</w:t>
            </w:r>
          </w:p>
        </w:tc>
        <w:tc>
          <w:tcPr>
            <w:tcW w:type="dxa" w:w="2160"/>
          </w:tcPr>
          <w:p>
            <w:pPr>
              <w:spacing w:before="60" w:after="60"/>
            </w:pPr>
            <w:r/>
            <w:r>
              <w:rPr>
                <w:rFonts w:ascii="Calibri" w:hAnsi="Calibri"/>
                <w:color w:val="000000"/>
                <w:sz w:val="19"/>
              </w:rPr>
              <w:t>Pre-installed</w:t>
            </w:r>
          </w:p>
        </w:tc>
        <w:tc>
          <w:tcPr>
            <w:tcW w:type="dxa" w:w="2160"/>
          </w:tcPr>
          <w:p>
            <w:pPr>
              <w:spacing w:before="60" w:after="60"/>
            </w:pPr>
            <w:r/>
            <w:r>
              <w:rPr>
                <w:rFonts w:ascii="Calibri" w:hAnsi="Calibri"/>
                <w:color w:val="000000"/>
                <w:sz w:val="19"/>
              </w:rPr>
              <w:t>Script execution</w:t>
            </w:r>
          </w:p>
        </w:tc>
      </w:tr>
      <w:tr>
        <w:tc>
          <w:tcPr>
            <w:tcW w:type="dxa" w:w="2160"/>
            <w:shd w:fill="EDF2FA" w:val="clear"/>
          </w:tcPr>
          <w:p>
            <w:pPr>
              <w:spacing w:before="60" w:after="60"/>
            </w:pPr>
            <w:r/>
            <w:r>
              <w:rPr>
                <w:rFonts w:ascii="Calibri" w:hAnsi="Calibri"/>
                <w:color w:val="000000"/>
                <w:sz w:val="19"/>
              </w:rPr>
              <w:t>Node.js</w:t>
            </w:r>
          </w:p>
        </w:tc>
        <w:tc>
          <w:tcPr>
            <w:tcW w:type="dxa" w:w="2160"/>
            <w:shd w:fill="EDF2FA" w:val="clear"/>
          </w:tcPr>
          <w:p>
            <w:pPr>
              <w:spacing w:before="60" w:after="60"/>
            </w:pPr>
            <w:r/>
            <w:r>
              <w:rPr>
                <w:rFonts w:ascii="Calibri" w:hAnsi="Calibri"/>
                <w:color w:val="000000"/>
                <w:sz w:val="19"/>
              </w:rPr>
              <w:t>18+</w:t>
            </w:r>
          </w:p>
        </w:tc>
        <w:tc>
          <w:tcPr>
            <w:tcW w:type="dxa" w:w="2160"/>
            <w:shd w:fill="EDF2FA" w:val="clear"/>
          </w:tcPr>
          <w:p>
            <w:pPr>
              <w:spacing w:before="60" w:after="60"/>
            </w:pPr>
            <w:r/>
            <w:r>
              <w:rPr>
                <w:rFonts w:ascii="Consolas" w:hAnsi="Consolas"/>
                <w:color w:val="333333"/>
                <w:sz w:val="18"/>
                <w:shd w:fill="F2F2F2" w:val="clear"/>
              </w:rPr>
              <w:t>winget install OpenJS.NodeJS.LTS</w:t>
            </w:r>
          </w:p>
        </w:tc>
        <w:tc>
          <w:tcPr>
            <w:tcW w:type="dxa" w:w="2160"/>
            <w:shd w:fill="EDF2FA" w:val="clear"/>
          </w:tcPr>
          <w:p>
            <w:pPr>
              <w:spacing w:before="60" w:after="60"/>
            </w:pPr>
            <w:r/>
            <w:r>
              <w:rPr>
                <w:rFonts w:ascii="Calibri" w:hAnsi="Calibri"/>
                <w:color w:val="000000"/>
                <w:sz w:val="19"/>
              </w:rPr>
              <w:t>CLI tools runtime</w:t>
            </w:r>
          </w:p>
        </w:tc>
      </w:tr>
      <w:tr>
        <w:tc>
          <w:tcPr>
            <w:tcW w:type="dxa" w:w="2160"/>
          </w:tcPr>
          <w:p>
            <w:pPr>
              <w:spacing w:before="60" w:after="60"/>
            </w:pPr>
            <w:r/>
            <w:r>
              <w:rPr>
                <w:rFonts w:ascii="Calibri" w:hAnsi="Calibri"/>
                <w:color w:val="000000"/>
                <w:sz w:val="19"/>
              </w:rPr>
              <w:t>npm</w:t>
            </w:r>
          </w:p>
        </w:tc>
        <w:tc>
          <w:tcPr>
            <w:tcW w:type="dxa" w:w="2160"/>
          </w:tcPr>
          <w:p>
            <w:pPr>
              <w:spacing w:before="60" w:after="60"/>
            </w:pPr>
            <w:r/>
            <w:r>
              <w:rPr>
                <w:rFonts w:ascii="Calibri" w:hAnsi="Calibri"/>
                <w:color w:val="000000"/>
                <w:sz w:val="19"/>
              </w:rPr>
              <w:t>9+</w:t>
            </w:r>
          </w:p>
        </w:tc>
        <w:tc>
          <w:tcPr>
            <w:tcW w:type="dxa" w:w="2160"/>
          </w:tcPr>
          <w:p>
            <w:pPr>
              <w:spacing w:before="60" w:after="60"/>
            </w:pPr>
            <w:r/>
            <w:r>
              <w:rPr>
                <w:rFonts w:ascii="Calibri" w:hAnsi="Calibri"/>
                <w:color w:val="000000"/>
                <w:sz w:val="19"/>
              </w:rPr>
              <w:t>Included with Node.js</w:t>
            </w:r>
          </w:p>
        </w:tc>
        <w:tc>
          <w:tcPr>
            <w:tcW w:type="dxa" w:w="2160"/>
          </w:tcPr>
          <w:p>
            <w:pPr>
              <w:spacing w:before="60" w:after="60"/>
            </w:pPr>
            <w:r/>
            <w:r>
              <w:rPr>
                <w:rFonts w:ascii="Calibri" w:hAnsi="Calibri"/>
                <w:color w:val="000000"/>
                <w:sz w:val="19"/>
              </w:rPr>
              <w:t>Package manager</w:t>
            </w:r>
          </w:p>
        </w:tc>
      </w:tr>
      <w:tr>
        <w:tc>
          <w:tcPr>
            <w:tcW w:type="dxa" w:w="2160"/>
            <w:shd w:fill="EDF2FA" w:val="clear"/>
          </w:tcPr>
          <w:p>
            <w:pPr>
              <w:spacing w:before="60" w:after="60"/>
            </w:pPr>
            <w:r/>
            <w:r>
              <w:rPr>
                <w:rFonts w:ascii="Calibri" w:hAnsi="Calibri"/>
                <w:color w:val="000000"/>
                <w:sz w:val="19"/>
              </w:rPr>
              <w:t>.NET SDK</w:t>
            </w:r>
          </w:p>
        </w:tc>
        <w:tc>
          <w:tcPr>
            <w:tcW w:type="dxa" w:w="2160"/>
            <w:shd w:fill="EDF2FA" w:val="clear"/>
          </w:tcPr>
          <w:p>
            <w:pPr>
              <w:spacing w:before="60" w:after="60"/>
            </w:pPr>
            <w:r/>
            <w:r>
              <w:rPr>
                <w:rFonts w:ascii="Calibri" w:hAnsi="Calibri"/>
                <w:color w:val="000000"/>
                <w:sz w:val="19"/>
              </w:rPr>
              <w:t>8.x</w:t>
            </w:r>
          </w:p>
        </w:tc>
        <w:tc>
          <w:tcPr>
            <w:tcW w:type="dxa" w:w="2160"/>
            <w:shd w:fill="EDF2FA" w:val="clear"/>
          </w:tcPr>
          <w:p>
            <w:pPr>
              <w:spacing w:before="60" w:after="60"/>
            </w:pPr>
            <w:r/>
            <w:r>
              <w:rPr>
                <w:rFonts w:ascii="Consolas" w:hAnsi="Consolas"/>
                <w:color w:val="333333"/>
                <w:sz w:val="18"/>
                <w:shd w:fill="F2F2F2" w:val="clear"/>
              </w:rPr>
              <w:t>winget install Microsoft.DotNet.SDK.8</w:t>
            </w:r>
          </w:p>
        </w:tc>
        <w:tc>
          <w:tcPr>
            <w:tcW w:type="dxa" w:w="2160"/>
            <w:shd w:fill="EDF2FA" w:val="clear"/>
          </w:tcPr>
          <w:p>
            <w:pPr>
              <w:spacing w:before="60" w:after="60"/>
            </w:pPr>
            <w:r/>
            <w:r>
              <w:rPr>
                <w:rFonts w:ascii="Calibri" w:hAnsi="Calibri"/>
                <w:color w:val="000000"/>
                <w:sz w:val="19"/>
              </w:rPr>
              <w:t>Backend compilation</w:t>
            </w:r>
          </w:p>
        </w:tc>
      </w:tr>
      <w:tr>
        <w:tc>
          <w:tcPr>
            <w:tcW w:type="dxa" w:w="2160"/>
          </w:tcPr>
          <w:p>
            <w:pPr>
              <w:spacing w:before="60" w:after="60"/>
            </w:pPr>
            <w:r/>
            <w:r>
              <w:rPr>
                <w:rFonts w:ascii="Calibri" w:hAnsi="Calibri"/>
                <w:color w:val="000000"/>
                <w:sz w:val="19"/>
              </w:rPr>
              <w:t>Git</w:t>
            </w:r>
          </w:p>
        </w:tc>
        <w:tc>
          <w:tcPr>
            <w:tcW w:type="dxa" w:w="2160"/>
          </w:tcPr>
          <w:p>
            <w:pPr>
              <w:spacing w:before="60" w:after="60"/>
            </w:pPr>
            <w:r/>
            <w:r>
              <w:rPr>
                <w:rFonts w:ascii="Calibri" w:hAnsi="Calibri"/>
                <w:color w:val="000000"/>
                <w:sz w:val="19"/>
              </w:rPr>
              <w:t>2.x+</w:t>
            </w:r>
          </w:p>
        </w:tc>
        <w:tc>
          <w:tcPr>
            <w:tcW w:type="dxa" w:w="2160"/>
          </w:tcPr>
          <w:p>
            <w:pPr>
              <w:spacing w:before="60" w:after="60"/>
            </w:pPr>
            <w:r/>
            <w:r>
              <w:rPr>
                <w:rFonts w:ascii="Consolas" w:hAnsi="Consolas"/>
                <w:color w:val="333333"/>
                <w:sz w:val="18"/>
                <w:shd w:fill="F2F2F2" w:val="clear"/>
              </w:rPr>
              <w:t>winget install Git.Git</w:t>
            </w:r>
          </w:p>
        </w:tc>
        <w:tc>
          <w:tcPr>
            <w:tcW w:type="dxa" w:w="2160"/>
          </w:tcPr>
          <w:p>
            <w:pPr>
              <w:spacing w:before="60" w:after="60"/>
            </w:pPr>
            <w:r/>
            <w:r>
              <w:rPr>
                <w:rFonts w:ascii="Calibri" w:hAnsi="Calibri"/>
                <w:color w:val="000000"/>
                <w:sz w:val="19"/>
              </w:rPr>
              <w:t>Version control</w:t>
            </w:r>
          </w:p>
        </w:tc>
      </w:tr>
      <w:tr>
        <w:tc>
          <w:tcPr>
            <w:tcW w:type="dxa" w:w="2160"/>
            <w:shd w:fill="EDF2FA" w:val="clear"/>
          </w:tcPr>
          <w:p>
            <w:pPr>
              <w:spacing w:before="60" w:after="60"/>
            </w:pPr>
            <w:r/>
            <w:r>
              <w:rPr>
                <w:rFonts w:ascii="Calibri" w:hAnsi="Calibri"/>
                <w:color w:val="000000"/>
                <w:sz w:val="19"/>
              </w:rPr>
              <w:t>Claude Code CLI</w:t>
            </w:r>
          </w:p>
        </w:tc>
        <w:tc>
          <w:tcPr>
            <w:tcW w:type="dxa" w:w="2160"/>
            <w:shd w:fill="EDF2FA" w:val="clear"/>
          </w:tcPr>
          <w:p>
            <w:pPr>
              <w:spacing w:before="60" w:after="60"/>
            </w:pPr>
            <w:r/>
            <w:r>
              <w:rPr>
                <w:rFonts w:ascii="Calibri" w:hAnsi="Calibri"/>
                <w:color w:val="000000"/>
                <w:sz w:val="19"/>
              </w:rPr>
              <w:t>Latest</w:t>
            </w:r>
          </w:p>
        </w:tc>
        <w:tc>
          <w:tcPr>
            <w:tcW w:type="dxa" w:w="2160"/>
            <w:shd w:fill="EDF2FA" w:val="clear"/>
          </w:tcPr>
          <w:p>
            <w:pPr>
              <w:spacing w:before="60" w:after="60"/>
            </w:pPr>
            <w:r/>
            <w:r>
              <w:rPr>
                <w:rFonts w:ascii="Consolas" w:hAnsi="Consolas"/>
                <w:color w:val="333333"/>
                <w:sz w:val="18"/>
                <w:shd w:fill="F2F2F2" w:val="clear"/>
              </w:rPr>
              <w:t>npm install -g @anthropic-ai/claude-code</w:t>
            </w:r>
          </w:p>
        </w:tc>
        <w:tc>
          <w:tcPr>
            <w:tcW w:type="dxa" w:w="2160"/>
            <w:shd w:fill="EDF2FA" w:val="clear"/>
          </w:tcPr>
          <w:p>
            <w:pPr>
              <w:spacing w:before="60" w:after="60"/>
            </w:pPr>
            <w:r/>
            <w:r>
              <w:rPr>
                <w:rFonts w:ascii="Calibri" w:hAnsi="Calibri"/>
                <w:color w:val="000000"/>
                <w:sz w:val="19"/>
              </w:rPr>
              <w:t>AI reasoning agent</w:t>
            </w:r>
          </w:p>
        </w:tc>
      </w:tr>
      <w:tr>
        <w:tc>
          <w:tcPr>
            <w:tcW w:type="dxa" w:w="2160"/>
          </w:tcPr>
          <w:p>
            <w:pPr>
              <w:spacing w:before="60" w:after="60"/>
            </w:pPr>
            <w:r/>
            <w:r>
              <w:rPr>
                <w:rFonts w:ascii="Calibri" w:hAnsi="Calibri"/>
                <w:color w:val="000000"/>
                <w:sz w:val="19"/>
              </w:rPr>
              <w:t>Codex CLI</w:t>
            </w:r>
          </w:p>
        </w:tc>
        <w:tc>
          <w:tcPr>
            <w:tcW w:type="dxa" w:w="2160"/>
          </w:tcPr>
          <w:p>
            <w:pPr>
              <w:spacing w:before="60" w:after="60"/>
            </w:pPr>
            <w:r/>
            <w:r>
              <w:rPr>
                <w:rFonts w:ascii="Calibri" w:hAnsi="Calibri"/>
                <w:color w:val="000000"/>
                <w:sz w:val="19"/>
              </w:rPr>
              <w:t>Latest</w:t>
            </w:r>
          </w:p>
        </w:tc>
        <w:tc>
          <w:tcPr>
            <w:tcW w:type="dxa" w:w="2160"/>
          </w:tcPr>
          <w:p>
            <w:pPr>
              <w:spacing w:before="60" w:after="60"/>
            </w:pPr>
            <w:r/>
            <w:r>
              <w:rPr>
                <w:rFonts w:ascii="Consolas" w:hAnsi="Consolas"/>
                <w:color w:val="333333"/>
                <w:sz w:val="18"/>
                <w:shd w:fill="F2F2F2" w:val="clear"/>
              </w:rPr>
              <w:t>npm install -g @openai/codex</w:t>
            </w:r>
          </w:p>
        </w:tc>
        <w:tc>
          <w:tcPr>
            <w:tcW w:type="dxa" w:w="2160"/>
          </w:tcPr>
          <w:p>
            <w:pPr>
              <w:spacing w:before="60" w:after="60"/>
            </w:pPr>
            <w:r/>
            <w:r>
              <w:rPr>
                <w:rFonts w:ascii="Calibri" w:hAnsi="Calibri"/>
                <w:color w:val="000000"/>
                <w:sz w:val="19"/>
              </w:rPr>
              <w:t>AI code generation agent</w:t>
            </w:r>
          </w:p>
        </w:tc>
      </w:tr>
    </w:tbl>
    <w:p>
      <w:pPr>
        <w:spacing w:before="80" w:after="80"/>
      </w:pPr>
    </w:p>
    <w:p>
      <w:pPr>
        <w:pStyle w:val="Heading2"/>
      </w:pPr>
      <w:r>
        <w:t>Optional Software</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Tool</w:t>
            </w:r>
          </w:p>
        </w:tc>
        <w:tc>
          <w:tcPr>
            <w:tcW w:type="dxa" w:w="2880"/>
            <w:shd w:fill="2B579A" w:val="clear"/>
          </w:tcPr>
          <w:p>
            <w:pPr>
              <w:spacing w:before="80" w:after="80"/>
            </w:pPr>
            <w:r>
              <w:rPr>
                <w:b/>
                <w:color w:val="FFFFFF"/>
                <w:sz w:val="19"/>
              </w:rPr>
            </w:r>
            <w:r>
              <w:rPr>
                <w:rFonts w:ascii="Calibri" w:hAnsi="Calibri"/>
                <w:b/>
                <w:color w:val="FFFFFF"/>
                <w:sz w:val="19"/>
              </w:rPr>
              <w:t>Purpose</w:t>
            </w:r>
          </w:p>
        </w:tc>
        <w:tc>
          <w:tcPr>
            <w:tcW w:type="dxa" w:w="2880"/>
            <w:shd w:fill="2B579A" w:val="clear"/>
          </w:tcPr>
          <w:p>
            <w:pPr>
              <w:spacing w:before="80" w:after="80"/>
            </w:pPr>
            <w:r>
              <w:rPr>
                <w:b/>
                <w:color w:val="FFFFFF"/>
                <w:sz w:val="19"/>
              </w:rPr>
            </w:r>
            <w:r>
              <w:rPr>
                <w:rFonts w:ascii="Calibri" w:hAnsi="Calibri"/>
                <w:b/>
                <w:color w:val="FFFFFF"/>
                <w:sz w:val="19"/>
              </w:rPr>
              <w:t>Install Command</w:t>
            </w:r>
          </w:p>
        </w:tc>
      </w:tr>
      <w:tr>
        <w:tc>
          <w:tcPr>
            <w:tcW w:type="dxa" w:w="2880"/>
          </w:tcPr>
          <w:p>
            <w:pPr>
              <w:spacing w:before="60" w:after="60"/>
            </w:pPr>
            <w:r/>
            <w:r>
              <w:rPr>
                <w:rFonts w:ascii="Calibri" w:hAnsi="Calibri"/>
                <w:color w:val="000000"/>
                <w:sz w:val="19"/>
              </w:rPr>
              <w:t>Gemini CLI</w:t>
            </w:r>
          </w:p>
        </w:tc>
        <w:tc>
          <w:tcPr>
            <w:tcW w:type="dxa" w:w="2880"/>
          </w:tcPr>
          <w:p>
            <w:pPr>
              <w:spacing w:before="60" w:after="60"/>
            </w:pPr>
            <w:r/>
            <w:r>
              <w:rPr>
                <w:rFonts w:ascii="Calibri" w:hAnsi="Calibri"/>
                <w:color w:val="000000"/>
                <w:sz w:val="19"/>
              </w:rPr>
              <w:t>Three-model optimization (research, spec-fix)</w:t>
            </w:r>
          </w:p>
        </w:tc>
        <w:tc>
          <w:tcPr>
            <w:tcW w:type="dxa" w:w="2880"/>
          </w:tcPr>
          <w:p>
            <w:pPr>
              <w:spacing w:before="60" w:after="60"/>
            </w:pPr>
            <w:r/>
            <w:r>
              <w:rPr>
                <w:rFonts w:ascii="Consolas" w:hAnsi="Consolas"/>
                <w:color w:val="333333"/>
                <w:sz w:val="18"/>
                <w:shd w:fill="F2F2F2" w:val="clear"/>
              </w:rPr>
              <w:t>npm install -g @google/gemini-cli</w:t>
            </w:r>
          </w:p>
        </w:tc>
      </w:tr>
      <w:tr>
        <w:tc>
          <w:tcPr>
            <w:tcW w:type="dxa" w:w="2880"/>
            <w:shd w:fill="EDF2FA" w:val="clear"/>
          </w:tcPr>
          <w:p>
            <w:pPr>
              <w:spacing w:before="60" w:after="60"/>
            </w:pPr>
            <w:r/>
            <w:r>
              <w:rPr>
                <w:rFonts w:ascii="Calibri" w:hAnsi="Calibri"/>
                <w:color w:val="000000"/>
                <w:sz w:val="19"/>
              </w:rPr>
              <w:t>sqlcmd</w:t>
            </w:r>
          </w:p>
        </w:tc>
        <w:tc>
          <w:tcPr>
            <w:tcW w:type="dxa" w:w="2880"/>
            <w:shd w:fill="EDF2FA" w:val="clear"/>
          </w:tcPr>
          <w:p>
            <w:pPr>
              <w:spacing w:before="60" w:after="60"/>
            </w:pPr>
            <w:r/>
            <w:r>
              <w:rPr>
                <w:rFonts w:ascii="Calibri" w:hAnsi="Calibri"/>
                <w:color w:val="000000"/>
                <w:sz w:val="19"/>
              </w:rPr>
              <w:t>SQL syntax validation during final validation</w:t>
            </w:r>
          </w:p>
        </w:tc>
        <w:tc>
          <w:tcPr>
            <w:tcW w:type="dxa" w:w="2880"/>
            <w:shd w:fill="EDF2FA" w:val="clear"/>
          </w:tcPr>
          <w:p>
            <w:pPr>
              <w:spacing w:before="60" w:after="60"/>
            </w:pPr>
            <w:r/>
            <w:r>
              <w:rPr>
                <w:rFonts w:ascii="Consolas" w:hAnsi="Consolas"/>
                <w:color w:val="333333"/>
                <w:sz w:val="18"/>
                <w:shd w:fill="F2F2F2" w:val="clear"/>
              </w:rPr>
              <w:t>winget install Microsoft.SqlServer.SqlCmd</w:t>
            </w:r>
          </w:p>
        </w:tc>
      </w:tr>
      <w:tr>
        <w:tc>
          <w:tcPr>
            <w:tcW w:type="dxa" w:w="2880"/>
          </w:tcPr>
          <w:p>
            <w:pPr>
              <w:spacing w:before="60" w:after="60"/>
            </w:pPr>
            <w:r/>
            <w:r>
              <w:rPr>
                <w:rFonts w:ascii="Calibri" w:hAnsi="Calibri"/>
                <w:color w:val="000000"/>
                <w:sz w:val="19"/>
              </w:rPr>
              <w:t>ntfy app</w:t>
            </w:r>
          </w:p>
        </w:tc>
        <w:tc>
          <w:tcPr>
            <w:tcW w:type="dxa" w:w="2880"/>
          </w:tcPr>
          <w:p>
            <w:pPr>
              <w:spacing w:before="60" w:after="60"/>
            </w:pPr>
            <w:r/>
            <w:r>
              <w:rPr>
                <w:rFonts w:ascii="Calibri" w:hAnsi="Calibri"/>
                <w:color w:val="000000"/>
                <w:sz w:val="19"/>
              </w:rPr>
              <w:t>Mobile push notifications</w:t>
            </w:r>
          </w:p>
        </w:tc>
        <w:tc>
          <w:tcPr>
            <w:tcW w:type="dxa" w:w="2880"/>
          </w:tcPr>
          <w:p>
            <w:pPr>
              <w:spacing w:before="60" w:after="60"/>
            </w:pPr>
            <w:r/>
            <w:r>
              <w:rPr>
                <w:rFonts w:ascii="Calibri" w:hAnsi="Calibri"/>
                <w:color w:val="000000"/>
                <w:sz w:val="19"/>
              </w:rPr>
              <w:t>iOS App Store / Google Play</w:t>
            </w:r>
          </w:p>
        </w:tc>
      </w:tr>
    </w:tbl>
    <w:p>
      <w:pPr>
        <w:spacing w:before="80" w:after="80"/>
      </w:pPr>
    </w:p>
    <w:p>
      <w:pPr>
        <w:pStyle w:val="Heading1"/>
        <w:pBdr>
          <w:bottom w:val="single" w:sz="8" w:space="1" w:color="2B579A"/>
        </w:pBdr>
      </w:pPr>
      <w:r>
        <w:t>3.2 API Key Configuration</w:t>
      </w:r>
    </w:p>
    <w:p>
      <w:pPr>
        <w:spacing w:before="40" w:after="120"/>
      </w:pPr>
      <w:r>
        <w:rPr>
          <w:rFonts w:ascii="Calibri" w:hAnsi="Calibri"/>
          <w:color w:val="000000"/>
          <w:sz w:val="22"/>
        </w:rPr>
        <w:t>Each CLI must be authenticated. There are two methods:</w:t>
      </w:r>
    </w:p>
    <w:p>
      <w:pPr>
        <w:spacing w:before="40" w:after="120"/>
      </w:pPr>
      <w:r>
        <w:rPr>
          <w:rFonts w:ascii="Calibri" w:hAnsi="Calibri"/>
          <w:b/>
          <w:color w:val="000000"/>
          <w:sz w:val="22"/>
        </w:rPr>
        <w:t>Method 1: Interactive Login (default)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claude    # Follow interactive auth flow</w:t>
            </w:r>
          </w:p>
          <w:p>
            <w:pPr>
              <w:spacing w:before="0" w:after="0" w:line="260" w:lineRule="exact"/>
            </w:pPr>
            <w:r>
              <w:rPr>
                <w:rFonts w:ascii="Consolas" w:hAnsi="Consolas"/>
                <w:color w:val="333333"/>
                <w:sz w:val="17"/>
              </w:rPr>
              <w:t>codex     # Follow interactive auth flow</w:t>
            </w:r>
          </w:p>
          <w:p>
            <w:pPr>
              <w:spacing w:before="0" w:after="0" w:line="260" w:lineRule="exact"/>
            </w:pPr>
            <w:r>
              <w:rPr>
                <w:rFonts w:ascii="Consolas" w:hAnsi="Consolas"/>
                <w:color w:val="333333"/>
                <w:sz w:val="17"/>
              </w:rPr>
              <w:t>gemini    # Follow Google OAuth flow (opens browser)</w:t>
            </w:r>
          </w:p>
        </w:tc>
      </w:tr>
    </w:tbl>
    <w:p>
      <w:pPr>
        <w:spacing w:before="40" w:after="40"/>
      </w:pPr>
    </w:p>
    <w:p>
      <w:pPr>
        <w:spacing w:before="40" w:after="120"/>
      </w:pPr>
      <w:r>
        <w:rPr>
          <w:rFonts w:ascii="Calibri" w:hAnsi="Calibri"/>
          <w:b/>
          <w:color w:val="000000"/>
          <w:sz w:val="22"/>
        </w:rPr>
        <w:t>Method 2: API Keys (recommended for autonomous pipelines)</w:t>
      </w:r>
    </w:p>
    <w:p>
      <w:pPr>
        <w:spacing w:before="40" w:after="120"/>
      </w:pPr>
      <w:r>
        <w:rPr>
          <w:rFonts w:ascii="Calibri" w:hAnsi="Calibri"/>
          <w:color w:val="000000"/>
          <w:sz w:val="22"/>
        </w:rPr>
        <w:t>API keys bypass interactive rate limits and allow higher throughput. Configure them during installation or separately: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Interactive setup (prompts for each key)</w:t>
            </w:r>
          </w:p>
          <w:p>
            <w:pPr>
              <w:spacing w:before="0" w:after="0" w:line="260" w:lineRule="exact"/>
            </w:pPr>
            <w:r>
              <w:rPr>
                <w:rFonts w:ascii="Consolas" w:hAnsi="Consolas"/>
                <w:color w:val="333333"/>
                <w:sz w:val="17"/>
              </w:rPr>
              <w:t>powershell -ExecutionPolicy Bypass -File scripts/setup-gsd-api-keys.ps1</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Check current key status</w:t>
            </w:r>
          </w:p>
          <w:p>
            <w:pPr>
              <w:spacing w:before="0" w:after="0" w:line="260" w:lineRule="exact"/>
            </w:pPr>
            <w:r>
              <w:rPr>
                <w:rFonts w:ascii="Consolas" w:hAnsi="Consolas"/>
                <w:color w:val="333333"/>
                <w:sz w:val="17"/>
              </w:rPr>
              <w:t>powershell -ExecutionPolicy Bypass -File scripts/setup-gsd-api-keys.ps1 -Show</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Clear all keys</w:t>
            </w:r>
          </w:p>
          <w:p>
            <w:pPr>
              <w:spacing w:before="0" w:after="0" w:line="260" w:lineRule="exact"/>
            </w:pPr>
            <w:r>
              <w:rPr>
                <w:rFonts w:ascii="Consolas" w:hAnsi="Consolas"/>
                <w:color w:val="333333"/>
                <w:sz w:val="17"/>
              </w:rPr>
              <w:t>powershell -ExecutionPolicy Bypass -File scripts/setup-gsd-api-keys.ps1 -Clear</w:t>
            </w:r>
          </w:p>
        </w:tc>
      </w:tr>
    </w:tbl>
    <w:p>
      <w:pPr>
        <w:spacing w:before="40" w:after="40"/>
      </w:pPr>
    </w:p>
    <w:p>
      <w:pPr>
        <w:spacing w:before="40" w:after="120"/>
      </w:pPr>
      <w:r>
        <w:rPr>
          <w:rFonts w:ascii="Calibri" w:hAnsi="Calibri"/>
          <w:color w:val="000000"/>
          <w:sz w:val="22"/>
        </w:rPr>
        <w:t>API keys are stored as persistent User-level environment variables (never committed to git):</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Environment Variable</w:t>
            </w:r>
          </w:p>
        </w:tc>
        <w:tc>
          <w:tcPr>
            <w:tcW w:type="dxa" w:w="2880"/>
            <w:shd w:fill="2B579A" w:val="clear"/>
          </w:tcPr>
          <w:p>
            <w:pPr>
              <w:spacing w:before="80" w:after="80"/>
            </w:pPr>
            <w:r>
              <w:rPr>
                <w:b/>
                <w:color w:val="FFFFFF"/>
                <w:sz w:val="19"/>
              </w:rPr>
            </w:r>
            <w:r>
              <w:rPr>
                <w:rFonts w:ascii="Calibri" w:hAnsi="Calibri"/>
                <w:b/>
                <w:color w:val="FFFFFF"/>
                <w:sz w:val="19"/>
              </w:rPr>
              <w:t>CLI</w:t>
            </w:r>
          </w:p>
        </w:tc>
        <w:tc>
          <w:tcPr>
            <w:tcW w:type="dxa" w:w="2880"/>
            <w:shd w:fill="2B579A" w:val="clear"/>
          </w:tcPr>
          <w:p>
            <w:pPr>
              <w:spacing w:before="80" w:after="80"/>
            </w:pPr>
            <w:r>
              <w:rPr>
                <w:b/>
                <w:color w:val="FFFFFF"/>
                <w:sz w:val="19"/>
              </w:rPr>
            </w:r>
            <w:r>
              <w:rPr>
                <w:rFonts w:ascii="Calibri" w:hAnsi="Calibri"/>
                <w:b/>
                <w:color w:val="FFFFFF"/>
                <w:sz w:val="19"/>
              </w:rPr>
              <w:t>Get Key From</w:t>
            </w:r>
          </w:p>
        </w:tc>
      </w:tr>
      <w:tr>
        <w:tc>
          <w:tcPr>
            <w:tcW w:type="dxa" w:w="2880"/>
          </w:tcPr>
          <w:p>
            <w:pPr>
              <w:spacing w:before="60" w:after="60"/>
            </w:pPr>
            <w:r/>
            <w:r>
              <w:rPr>
                <w:rFonts w:ascii="Consolas" w:hAnsi="Consolas"/>
                <w:color w:val="333333"/>
                <w:sz w:val="18"/>
                <w:shd w:fill="F2F2F2" w:val="clear"/>
              </w:rPr>
              <w:t>ANTHROPIC_API_KEY</w:t>
            </w:r>
          </w:p>
        </w:tc>
        <w:tc>
          <w:tcPr>
            <w:tcW w:type="dxa" w:w="2880"/>
          </w:tcPr>
          <w:p>
            <w:pPr>
              <w:spacing w:before="60" w:after="60"/>
            </w:pPr>
            <w:r/>
            <w:r>
              <w:rPr>
                <w:rFonts w:ascii="Calibri" w:hAnsi="Calibri"/>
                <w:color w:val="000000"/>
                <w:sz w:val="19"/>
              </w:rPr>
              <w:t>Claude Code</w:t>
            </w:r>
          </w:p>
        </w:tc>
        <w:tc>
          <w:tcPr>
            <w:tcW w:type="dxa" w:w="2880"/>
          </w:tcPr>
          <w:p>
            <w:pPr>
              <w:spacing w:before="60" w:after="60"/>
            </w:pPr>
            <w:r/>
            <w:r>
              <w:rPr>
                <w:rFonts w:ascii="Calibri" w:hAnsi="Calibri"/>
                <w:color w:val="000000"/>
                <w:sz w:val="19"/>
              </w:rPr>
              <w:t>https://console.anthropic.com/settings/keys</w:t>
            </w:r>
          </w:p>
        </w:tc>
      </w:tr>
      <w:tr>
        <w:tc>
          <w:tcPr>
            <w:tcW w:type="dxa" w:w="2880"/>
            <w:shd w:fill="EDF2FA" w:val="clear"/>
          </w:tcPr>
          <w:p>
            <w:pPr>
              <w:spacing w:before="60" w:after="60"/>
            </w:pPr>
            <w:r/>
            <w:r>
              <w:rPr>
                <w:rFonts w:ascii="Consolas" w:hAnsi="Consolas"/>
                <w:color w:val="333333"/>
                <w:sz w:val="18"/>
                <w:shd w:fill="F2F2F2" w:val="clear"/>
              </w:rPr>
              <w:t>OPENAI_API_KEY</w:t>
            </w:r>
          </w:p>
        </w:tc>
        <w:tc>
          <w:tcPr>
            <w:tcW w:type="dxa" w:w="2880"/>
            <w:shd w:fill="EDF2FA" w:val="clear"/>
          </w:tcPr>
          <w:p>
            <w:pPr>
              <w:spacing w:before="60" w:after="60"/>
            </w:pPr>
            <w:r/>
            <w:r>
              <w:rPr>
                <w:rFonts w:ascii="Calibri" w:hAnsi="Calibri"/>
                <w:color w:val="000000"/>
                <w:sz w:val="19"/>
              </w:rPr>
              <w:t>Codex</w:t>
            </w:r>
          </w:p>
        </w:tc>
        <w:tc>
          <w:tcPr>
            <w:tcW w:type="dxa" w:w="2880"/>
            <w:shd w:fill="EDF2FA" w:val="clear"/>
          </w:tcPr>
          <w:p>
            <w:pPr>
              <w:spacing w:before="60" w:after="60"/>
            </w:pPr>
            <w:r/>
            <w:r>
              <w:rPr>
                <w:rFonts w:ascii="Calibri" w:hAnsi="Calibri"/>
                <w:color w:val="000000"/>
                <w:sz w:val="19"/>
              </w:rPr>
              <w:t>https://platform.openai.com/api-keys</w:t>
            </w:r>
          </w:p>
        </w:tc>
      </w:tr>
      <w:tr>
        <w:tc>
          <w:tcPr>
            <w:tcW w:type="dxa" w:w="2880"/>
          </w:tcPr>
          <w:p>
            <w:pPr>
              <w:spacing w:before="60" w:after="60"/>
            </w:pPr>
            <w:r/>
            <w:r>
              <w:rPr>
                <w:rFonts w:ascii="Consolas" w:hAnsi="Consolas"/>
                <w:color w:val="333333"/>
                <w:sz w:val="18"/>
                <w:shd w:fill="F2F2F2" w:val="clear"/>
              </w:rPr>
              <w:t>GOOGLE_API_KEY</w:t>
            </w:r>
          </w:p>
        </w:tc>
        <w:tc>
          <w:tcPr>
            <w:tcW w:type="dxa" w:w="2880"/>
          </w:tcPr>
          <w:p>
            <w:pPr>
              <w:spacing w:before="60" w:after="60"/>
            </w:pPr>
            <w:r/>
            <w:r>
              <w:rPr>
                <w:rFonts w:ascii="Calibri" w:hAnsi="Calibri"/>
                <w:color w:val="000000"/>
                <w:sz w:val="19"/>
              </w:rPr>
              <w:t>Gemini</w:t>
            </w:r>
          </w:p>
        </w:tc>
        <w:tc>
          <w:tcPr>
            <w:tcW w:type="dxa" w:w="2880"/>
          </w:tcPr>
          <w:p>
            <w:pPr>
              <w:spacing w:before="60" w:after="60"/>
            </w:pPr>
            <w:r/>
            <w:r>
              <w:rPr>
                <w:rFonts w:ascii="Calibri" w:hAnsi="Calibri"/>
                <w:color w:val="000000"/>
                <w:sz w:val="19"/>
              </w:rPr>
              <w:t>https://aistudio.google.com/apikey</w:t>
            </w:r>
          </w:p>
        </w:tc>
      </w:tr>
    </w:tbl>
    <w:p>
      <w:pPr>
        <w:spacing w:before="80" w:after="80"/>
      </w:pPr>
    </w:p>
    <w:p>
      <w:pPr>
        <w:spacing w:before="40" w:after="120"/>
      </w:pPr>
      <w:r>
        <w:rPr>
          <w:rFonts w:ascii="Calibri" w:hAnsi="Calibri"/>
          <w:color w:val="000000"/>
          <w:sz w:val="22"/>
        </w:rPr>
        <w:t>You can use either method or both. API keys take priority when set.</w:t>
      </w:r>
    </w:p>
    <w:p>
      <w:pPr>
        <w:pStyle w:val="Heading1"/>
        <w:pBdr>
          <w:bottom w:val="single" w:sz="8" w:space="1" w:color="2B579A"/>
        </w:pBdr>
      </w:pPr>
      <w:r>
        <w:t>3.3 Running the Master Installer</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git clone &lt;your-gsd-repo-url&gt;</w:t>
            </w:r>
          </w:p>
          <w:p>
            <w:pPr>
              <w:spacing w:before="0" w:after="0" w:line="260" w:lineRule="exact"/>
            </w:pPr>
            <w:r>
              <w:rPr>
                <w:rFonts w:ascii="Consolas" w:hAnsi="Consolas"/>
                <w:color w:val="333333"/>
                <w:sz w:val="17"/>
              </w:rPr>
              <w:t>cd gsd-autonomous-dev</w:t>
            </w:r>
          </w:p>
          <w:p>
            <w:pPr>
              <w:spacing w:before="0" w:after="0" w:line="260" w:lineRule="exact"/>
            </w:pPr>
            <w:r>
              <w:rPr>
                <w:rFonts w:ascii="Consolas" w:hAnsi="Consolas"/>
                <w:color w:val="333333"/>
                <w:sz w:val="17"/>
              </w:rPr>
              <w:t>powershell -ExecutionPolicy Bypass -File scripts/install-gsd-all.ps1</w:t>
            </w:r>
          </w:p>
        </w:tc>
      </w:tr>
    </w:tbl>
    <w:p>
      <w:pPr>
        <w:spacing w:before="40" w:after="40"/>
      </w:pPr>
    </w:p>
    <w:p>
      <w:pPr>
        <w:spacing w:before="40" w:after="120"/>
      </w:pPr>
      <w:r>
        <w:rPr>
          <w:rFonts w:ascii="Calibri" w:hAnsi="Calibri"/>
          <w:color w:val="000000"/>
          <w:sz w:val="22"/>
        </w:rPr>
        <w:t xml:space="preserve">The master installer runs 20 scripts in dependency order. It also runs </w:t>
      </w:r>
      <w:r>
        <w:rPr>
          <w:rFonts w:ascii="Consolas" w:hAnsi="Consolas"/>
          <w:color w:val="333333"/>
          <w:sz w:val="18"/>
          <w:shd w:fill="F2F2F2" w:val="clear"/>
        </w:rPr>
        <w:t>install-gsd-prerequisites.ps1</w:t>
      </w:r>
      <w:r>
        <w:rPr>
          <w:rFonts w:ascii="Calibri" w:hAnsi="Calibri"/>
          <w:color w:val="000000"/>
          <w:sz w:val="22"/>
        </w:rPr>
        <w:t xml:space="preserve"> as a pre-flight check. On first run, it prompts for API keys if not already configured.</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Order</w:t>
            </w:r>
          </w:p>
        </w:tc>
        <w:tc>
          <w:tcPr>
            <w:tcW w:type="dxa" w:w="2880"/>
            <w:shd w:fill="2B579A" w:val="clear"/>
          </w:tcPr>
          <w:p>
            <w:pPr>
              <w:spacing w:before="80" w:after="80"/>
            </w:pPr>
            <w:r>
              <w:rPr>
                <w:b/>
                <w:color w:val="FFFFFF"/>
                <w:sz w:val="19"/>
              </w:rPr>
            </w:r>
            <w:r>
              <w:rPr>
                <w:rFonts w:ascii="Calibri" w:hAnsi="Calibri"/>
                <w:b/>
                <w:color w:val="FFFFFF"/>
                <w:sz w:val="19"/>
              </w:rPr>
              <w:t>Script</w:t>
            </w:r>
          </w:p>
        </w:tc>
        <w:tc>
          <w:tcPr>
            <w:tcW w:type="dxa" w:w="2880"/>
            <w:shd w:fill="2B579A" w:val="clear"/>
          </w:tcPr>
          <w:p>
            <w:pPr>
              <w:spacing w:before="80" w:after="80"/>
            </w:pPr>
            <w:r>
              <w:rPr>
                <w:b/>
                <w:color w:val="FFFFFF"/>
                <w:sz w:val="19"/>
              </w:rPr>
            </w:r>
            <w:r>
              <w:rPr>
                <w:rFonts w:ascii="Calibri" w:hAnsi="Calibri"/>
                <w:b/>
                <w:color w:val="FFFFFF"/>
                <w:sz w:val="19"/>
              </w:rPr>
              <w:t>What It Installs</w:t>
            </w:r>
          </w:p>
        </w:tc>
      </w:tr>
      <w:tr>
        <w:tc>
          <w:tcPr>
            <w:tcW w:type="dxa" w:w="2880"/>
          </w:tcPr>
          <w:p>
            <w:pPr>
              <w:spacing w:before="60" w:after="60"/>
            </w:pPr>
            <w:r/>
            <w:r>
              <w:rPr>
                <w:rFonts w:ascii="Calibri" w:hAnsi="Calibri"/>
                <w:color w:val="000000"/>
                <w:sz w:val="19"/>
              </w:rPr>
              <w:t>1</w:t>
            </w:r>
          </w:p>
        </w:tc>
        <w:tc>
          <w:tcPr>
            <w:tcW w:type="dxa" w:w="2880"/>
          </w:tcPr>
          <w:p>
            <w:pPr>
              <w:spacing w:before="60" w:after="60"/>
            </w:pPr>
            <w:r/>
            <w:r>
              <w:rPr>
                <w:rFonts w:ascii="Calibri" w:hAnsi="Calibri"/>
                <w:color w:val="000000"/>
                <w:sz w:val="19"/>
              </w:rPr>
              <w:t>install-gsd-global.ps1</w:t>
            </w:r>
          </w:p>
        </w:tc>
        <w:tc>
          <w:tcPr>
            <w:tcW w:type="dxa" w:w="2880"/>
          </w:tcPr>
          <w:p>
            <w:pPr>
              <w:spacing w:before="60" w:after="60"/>
            </w:pPr>
            <w:r/>
            <w:r>
              <w:rPr>
                <w:rFonts w:ascii="Calibri" w:hAnsi="Calibri"/>
                <w:color w:val="000000"/>
                <w:sz w:val="19"/>
              </w:rPr>
              <w:t>API key setup, global directory, engine, config, profile, gsd-costs</w:t>
            </w:r>
          </w:p>
        </w:tc>
      </w:tr>
      <w:tr>
        <w:tc>
          <w:tcPr>
            <w:tcW w:type="dxa" w:w="2880"/>
            <w:shd w:fill="EDF2FA" w:val="clear"/>
          </w:tcPr>
          <w:p>
            <w:pPr>
              <w:spacing w:before="60" w:after="60"/>
            </w:pPr>
            <w:r/>
            <w:r>
              <w:rPr>
                <w:rFonts w:ascii="Calibri" w:hAnsi="Calibri"/>
                <w:color w:val="000000"/>
                <w:sz w:val="19"/>
              </w:rPr>
              <w:t>2</w:t>
            </w:r>
          </w:p>
        </w:tc>
        <w:tc>
          <w:tcPr>
            <w:tcW w:type="dxa" w:w="2880"/>
            <w:shd w:fill="EDF2FA" w:val="clear"/>
          </w:tcPr>
          <w:p>
            <w:pPr>
              <w:spacing w:before="60" w:after="60"/>
            </w:pPr>
            <w:r/>
            <w:r>
              <w:rPr>
                <w:rFonts w:ascii="Calibri" w:hAnsi="Calibri"/>
                <w:color w:val="000000"/>
                <w:sz w:val="19"/>
              </w:rPr>
              <w:t>install-gsd-blueprint.ps1</w:t>
            </w:r>
          </w:p>
        </w:tc>
        <w:tc>
          <w:tcPr>
            <w:tcW w:type="dxa" w:w="2880"/>
            <w:shd w:fill="EDF2FA" w:val="clear"/>
          </w:tcPr>
          <w:p>
            <w:pPr>
              <w:spacing w:before="60" w:after="60"/>
            </w:pPr>
            <w:r/>
            <w:r>
              <w:rPr>
                <w:rFonts w:ascii="Calibri" w:hAnsi="Calibri"/>
                <w:color w:val="000000"/>
                <w:sz w:val="19"/>
              </w:rPr>
              <w:t>Blueprint pipeline, assess script, prompts</w:t>
            </w:r>
          </w:p>
        </w:tc>
      </w:tr>
      <w:tr>
        <w:tc>
          <w:tcPr>
            <w:tcW w:type="dxa" w:w="2880"/>
          </w:tcPr>
          <w:p>
            <w:pPr>
              <w:spacing w:before="60" w:after="60"/>
            </w:pPr>
            <w:r/>
            <w:r>
              <w:rPr>
                <w:rFonts w:ascii="Calibri" w:hAnsi="Calibri"/>
                <w:color w:val="000000"/>
                <w:sz w:val="19"/>
              </w:rPr>
              <w:t>3</w:t>
            </w:r>
          </w:p>
        </w:tc>
        <w:tc>
          <w:tcPr>
            <w:tcW w:type="dxa" w:w="2880"/>
          </w:tcPr>
          <w:p>
            <w:pPr>
              <w:spacing w:before="60" w:after="60"/>
            </w:pPr>
            <w:r/>
            <w:r>
              <w:rPr>
                <w:rFonts w:ascii="Calibri" w:hAnsi="Calibri"/>
                <w:color w:val="000000"/>
                <w:sz w:val="19"/>
              </w:rPr>
              <w:t>patch-gsd-partial-repo.ps1</w:t>
            </w:r>
          </w:p>
        </w:tc>
        <w:tc>
          <w:tcPr>
            <w:tcW w:type="dxa" w:w="2880"/>
          </w:tcPr>
          <w:p>
            <w:pPr>
              <w:spacing w:before="60" w:after="60"/>
            </w:pPr>
            <w:r/>
            <w:r>
              <w:rPr>
                <w:rFonts w:ascii="Calibri" w:hAnsi="Calibri"/>
                <w:color w:val="000000"/>
                <w:sz w:val="19"/>
              </w:rPr>
              <w:t>gsd-assess command, file map generation, partial repo handling</w:t>
            </w:r>
          </w:p>
        </w:tc>
      </w:tr>
      <w:tr>
        <w:tc>
          <w:tcPr>
            <w:tcW w:type="dxa" w:w="2880"/>
            <w:shd w:fill="EDF2FA" w:val="clear"/>
          </w:tcPr>
          <w:p>
            <w:pPr>
              <w:spacing w:before="60" w:after="60"/>
            </w:pPr>
            <w:r/>
            <w:r>
              <w:rPr>
                <w:rFonts w:ascii="Calibri" w:hAnsi="Calibri"/>
                <w:color w:val="000000"/>
                <w:sz w:val="19"/>
              </w:rPr>
              <w:t>4</w:t>
            </w:r>
          </w:p>
        </w:tc>
        <w:tc>
          <w:tcPr>
            <w:tcW w:type="dxa" w:w="2880"/>
            <w:shd w:fill="EDF2FA" w:val="clear"/>
          </w:tcPr>
          <w:p>
            <w:pPr>
              <w:spacing w:before="60" w:after="60"/>
            </w:pPr>
            <w:r/>
            <w:r>
              <w:rPr>
                <w:rFonts w:ascii="Calibri" w:hAnsi="Calibri"/>
                <w:color w:val="000000"/>
                <w:sz w:val="19"/>
              </w:rPr>
              <w:t>patch-gsd-resilience.ps1</w:t>
            </w:r>
          </w:p>
        </w:tc>
        <w:tc>
          <w:tcPr>
            <w:tcW w:type="dxa" w:w="2880"/>
            <w:shd w:fill="EDF2FA" w:val="clear"/>
          </w:tcPr>
          <w:p>
            <w:pPr>
              <w:spacing w:before="60" w:after="60"/>
            </w:pPr>
            <w:r/>
            <w:r>
              <w:rPr>
                <w:rFonts w:ascii="Calibri" w:hAnsi="Calibri"/>
                <w:color w:val="000000"/>
                <w:sz w:val="19"/>
              </w:rPr>
              <w:t>Resilience module (retry, checkpoint, lock, watchdog timeout)</w:t>
            </w:r>
          </w:p>
        </w:tc>
      </w:tr>
      <w:tr>
        <w:tc>
          <w:tcPr>
            <w:tcW w:type="dxa" w:w="2880"/>
          </w:tcPr>
          <w:p>
            <w:pPr>
              <w:spacing w:before="60" w:after="60"/>
            </w:pPr>
            <w:r/>
            <w:r>
              <w:rPr>
                <w:rFonts w:ascii="Calibri" w:hAnsi="Calibri"/>
                <w:color w:val="000000"/>
                <w:sz w:val="19"/>
              </w:rPr>
              <w:t>5</w:t>
            </w:r>
          </w:p>
        </w:tc>
        <w:tc>
          <w:tcPr>
            <w:tcW w:type="dxa" w:w="2880"/>
          </w:tcPr>
          <w:p>
            <w:pPr>
              <w:spacing w:before="60" w:after="60"/>
            </w:pPr>
            <w:r/>
            <w:r>
              <w:rPr>
                <w:rFonts w:ascii="Calibri" w:hAnsi="Calibri"/>
                <w:color w:val="000000"/>
                <w:sz w:val="19"/>
              </w:rPr>
              <w:t>patch-gsd-hardening.ps1</w:t>
            </w:r>
          </w:p>
        </w:tc>
        <w:tc>
          <w:tcPr>
            <w:tcW w:type="dxa" w:w="2880"/>
          </w:tcPr>
          <w:p>
            <w:pPr>
              <w:spacing w:before="60" w:after="60"/>
            </w:pPr>
            <w:r/>
            <w:r>
              <w:rPr>
                <w:rFonts w:ascii="Calibri" w:hAnsi="Calibri"/>
                <w:color w:val="000000"/>
                <w:sz w:val="19"/>
              </w:rPr>
              <w:t>Hardening (quota, network, boundary, notifications, heartbeat)</w:t>
            </w:r>
          </w:p>
        </w:tc>
      </w:tr>
      <w:tr>
        <w:tc>
          <w:tcPr>
            <w:tcW w:type="dxa" w:w="2880"/>
            <w:shd w:fill="EDF2FA" w:val="clear"/>
          </w:tcPr>
          <w:p>
            <w:pPr>
              <w:spacing w:before="60" w:after="60"/>
            </w:pPr>
            <w:r/>
            <w:r>
              <w:rPr>
                <w:rFonts w:ascii="Calibri" w:hAnsi="Calibri"/>
                <w:color w:val="000000"/>
                <w:sz w:val="19"/>
              </w:rPr>
              <w:t>6</w:t>
            </w:r>
          </w:p>
        </w:tc>
        <w:tc>
          <w:tcPr>
            <w:tcW w:type="dxa" w:w="2880"/>
            <w:shd w:fill="EDF2FA" w:val="clear"/>
          </w:tcPr>
          <w:p>
            <w:pPr>
              <w:spacing w:before="60" w:after="60"/>
            </w:pPr>
            <w:r/>
            <w:r>
              <w:rPr>
                <w:rFonts w:ascii="Calibri" w:hAnsi="Calibri"/>
                <w:color w:val="000000"/>
                <w:sz w:val="19"/>
              </w:rPr>
              <w:t>patch-gsd-final-validation.ps1</w:t>
            </w:r>
          </w:p>
        </w:tc>
        <w:tc>
          <w:tcPr>
            <w:tcW w:type="dxa" w:w="2880"/>
            <w:shd w:fill="EDF2FA" w:val="clear"/>
          </w:tcPr>
          <w:p>
            <w:pPr>
              <w:spacing w:before="60" w:after="60"/>
            </w:pPr>
            <w:r/>
            <w:r>
              <w:rPr>
                <w:rFonts w:ascii="Calibri" w:hAnsi="Calibri"/>
                <w:color w:val="000000"/>
                <w:sz w:val="19"/>
              </w:rPr>
              <w:t>Final validation gate + developer handoff report</w:t>
            </w:r>
          </w:p>
        </w:tc>
      </w:tr>
      <w:tr>
        <w:tc>
          <w:tcPr>
            <w:tcW w:type="dxa" w:w="2880"/>
          </w:tcPr>
          <w:p>
            <w:pPr>
              <w:spacing w:before="60" w:after="60"/>
            </w:pPr>
            <w:r/>
            <w:r>
              <w:rPr>
                <w:rFonts w:ascii="Calibri" w:hAnsi="Calibri"/>
                <w:color w:val="000000"/>
                <w:sz w:val="19"/>
              </w:rPr>
              <w:t>7</w:t>
            </w:r>
          </w:p>
        </w:tc>
        <w:tc>
          <w:tcPr>
            <w:tcW w:type="dxa" w:w="2880"/>
          </w:tcPr>
          <w:p>
            <w:pPr>
              <w:spacing w:before="60" w:after="60"/>
            </w:pPr>
            <w:r/>
            <w:r>
              <w:rPr>
                <w:rFonts w:ascii="Calibri" w:hAnsi="Calibri"/>
                <w:color w:val="000000"/>
                <w:sz w:val="19"/>
              </w:rPr>
              <w:t>patch-gsd-figma-make.ps1</w:t>
            </w:r>
          </w:p>
        </w:tc>
        <w:tc>
          <w:tcPr>
            <w:tcW w:type="dxa" w:w="2880"/>
          </w:tcPr>
          <w:p>
            <w:pPr>
              <w:spacing w:before="60" w:after="60"/>
            </w:pPr>
            <w:r/>
            <w:r>
              <w:rPr>
                <w:rFonts w:ascii="Calibri" w:hAnsi="Calibri"/>
                <w:color w:val="000000"/>
                <w:sz w:val="19"/>
              </w:rPr>
              <w:t>Interface detection, _analysis/_stubs discovery</w:t>
            </w:r>
          </w:p>
        </w:tc>
      </w:tr>
      <w:tr>
        <w:tc>
          <w:tcPr>
            <w:tcW w:type="dxa" w:w="2880"/>
            <w:shd w:fill="EDF2FA" w:val="clear"/>
          </w:tcPr>
          <w:p>
            <w:pPr>
              <w:spacing w:before="60" w:after="60"/>
            </w:pPr>
            <w:r/>
            <w:r>
              <w:rPr>
                <w:rFonts w:ascii="Calibri" w:hAnsi="Calibri"/>
                <w:color w:val="000000"/>
                <w:sz w:val="19"/>
              </w:rPr>
              <w:t>8</w:t>
            </w:r>
          </w:p>
        </w:tc>
        <w:tc>
          <w:tcPr>
            <w:tcW w:type="dxa" w:w="2880"/>
            <w:shd w:fill="EDF2FA" w:val="clear"/>
          </w:tcPr>
          <w:p>
            <w:pPr>
              <w:spacing w:before="60" w:after="60"/>
            </w:pPr>
            <w:r/>
            <w:r>
              <w:rPr>
                <w:rFonts w:ascii="Calibri" w:hAnsi="Calibri"/>
                <w:color w:val="000000"/>
                <w:sz w:val="19"/>
              </w:rPr>
              <w:t>final-patch-1-spec-check.ps1</w:t>
            </w:r>
          </w:p>
        </w:tc>
        <w:tc>
          <w:tcPr>
            <w:tcW w:type="dxa" w:w="2880"/>
            <w:shd w:fill="EDF2FA" w:val="clear"/>
          </w:tcPr>
          <w:p>
            <w:pPr>
              <w:spacing w:before="60" w:after="60"/>
            </w:pPr>
            <w:r/>
            <w:r>
              <w:rPr>
                <w:rFonts w:ascii="Calibri" w:hAnsi="Calibri"/>
                <w:color w:val="000000"/>
                <w:sz w:val="19"/>
              </w:rPr>
              <w:t>Spec consistency checker</w:t>
            </w:r>
          </w:p>
        </w:tc>
      </w:tr>
      <w:tr>
        <w:tc>
          <w:tcPr>
            <w:tcW w:type="dxa" w:w="2880"/>
          </w:tcPr>
          <w:p>
            <w:pPr>
              <w:spacing w:before="60" w:after="60"/>
            </w:pPr>
            <w:r/>
            <w:r>
              <w:rPr>
                <w:rFonts w:ascii="Calibri" w:hAnsi="Calibri"/>
                <w:color w:val="000000"/>
                <w:sz w:val="19"/>
              </w:rPr>
              <w:t>9</w:t>
            </w:r>
          </w:p>
        </w:tc>
        <w:tc>
          <w:tcPr>
            <w:tcW w:type="dxa" w:w="2880"/>
          </w:tcPr>
          <w:p>
            <w:pPr>
              <w:spacing w:before="60" w:after="60"/>
            </w:pPr>
            <w:r/>
            <w:r>
              <w:rPr>
                <w:rFonts w:ascii="Calibri" w:hAnsi="Calibri"/>
                <w:color w:val="000000"/>
                <w:sz w:val="19"/>
              </w:rPr>
              <w:t>final-patch-2-sql-cli.ps1</w:t>
            </w:r>
          </w:p>
        </w:tc>
        <w:tc>
          <w:tcPr>
            <w:tcW w:type="dxa" w:w="2880"/>
          </w:tcPr>
          <w:p>
            <w:pPr>
              <w:spacing w:before="60" w:after="60"/>
            </w:pPr>
            <w:r/>
            <w:r>
              <w:rPr>
                <w:rFonts w:ascii="Calibri" w:hAnsi="Calibri"/>
                <w:color w:val="000000"/>
                <w:sz w:val="19"/>
              </w:rPr>
              <w:t>SQL validation, CLI version checks</w:t>
            </w:r>
          </w:p>
        </w:tc>
      </w:tr>
      <w:tr>
        <w:tc>
          <w:tcPr>
            <w:tcW w:type="dxa" w:w="2880"/>
            <w:shd w:fill="EDF2FA" w:val="clear"/>
          </w:tcPr>
          <w:p>
            <w:pPr>
              <w:spacing w:before="60" w:after="60"/>
            </w:pPr>
            <w:r/>
            <w:r>
              <w:rPr>
                <w:rFonts w:ascii="Calibri" w:hAnsi="Calibri"/>
                <w:color w:val="000000"/>
                <w:sz w:val="19"/>
              </w:rPr>
              <w:t>10</w:t>
            </w:r>
          </w:p>
        </w:tc>
        <w:tc>
          <w:tcPr>
            <w:tcW w:type="dxa" w:w="2880"/>
            <w:shd w:fill="EDF2FA" w:val="clear"/>
          </w:tcPr>
          <w:p>
            <w:pPr>
              <w:spacing w:before="60" w:after="60"/>
            </w:pPr>
            <w:r/>
            <w:r>
              <w:rPr>
                <w:rFonts w:ascii="Calibri" w:hAnsi="Calibri"/>
                <w:color w:val="000000"/>
                <w:sz w:val="19"/>
              </w:rPr>
              <w:t>final-patch-3-storyboard-verify.ps1</w:t>
            </w:r>
          </w:p>
        </w:tc>
        <w:tc>
          <w:tcPr>
            <w:tcW w:type="dxa" w:w="2880"/>
            <w:shd w:fill="EDF2FA" w:val="clear"/>
          </w:tcPr>
          <w:p>
            <w:pPr>
              <w:spacing w:before="60" w:after="60"/>
            </w:pPr>
            <w:r/>
            <w:r>
              <w:rPr>
                <w:rFonts w:ascii="Calibri" w:hAnsi="Calibri"/>
                <w:color w:val="000000"/>
                <w:sz w:val="19"/>
              </w:rPr>
              <w:t>Storyboard-aware verification prompts</w:t>
            </w:r>
          </w:p>
        </w:tc>
      </w:tr>
      <w:tr>
        <w:tc>
          <w:tcPr>
            <w:tcW w:type="dxa" w:w="2880"/>
          </w:tcPr>
          <w:p>
            <w:pPr>
              <w:spacing w:before="60" w:after="60"/>
            </w:pPr>
            <w:r/>
            <w:r>
              <w:rPr>
                <w:rFonts w:ascii="Calibri" w:hAnsi="Calibri"/>
                <w:color w:val="000000"/>
                <w:sz w:val="19"/>
              </w:rPr>
              <w:t>11</w:t>
            </w:r>
          </w:p>
        </w:tc>
        <w:tc>
          <w:tcPr>
            <w:tcW w:type="dxa" w:w="2880"/>
          </w:tcPr>
          <w:p>
            <w:pPr>
              <w:spacing w:before="60" w:after="60"/>
            </w:pPr>
            <w:r/>
            <w:r>
              <w:rPr>
                <w:rFonts w:ascii="Calibri" w:hAnsi="Calibri"/>
                <w:color w:val="000000"/>
                <w:sz w:val="19"/>
              </w:rPr>
              <w:t>final-patch-4-blueprint-pipeline.ps1</w:t>
            </w:r>
          </w:p>
        </w:tc>
        <w:tc>
          <w:tcPr>
            <w:tcW w:type="dxa" w:w="2880"/>
          </w:tcPr>
          <w:p>
            <w:pPr>
              <w:spacing w:before="60" w:after="60"/>
            </w:pPr>
            <w:r/>
            <w:r>
              <w:rPr>
                <w:rFonts w:ascii="Calibri" w:hAnsi="Calibri"/>
                <w:color w:val="000000"/>
                <w:sz w:val="19"/>
              </w:rPr>
              <w:t>Final blueprint pipeline with all features</w:t>
            </w:r>
          </w:p>
        </w:tc>
      </w:tr>
      <w:tr>
        <w:tc>
          <w:tcPr>
            <w:tcW w:type="dxa" w:w="2880"/>
            <w:shd w:fill="EDF2FA" w:val="clear"/>
          </w:tcPr>
          <w:p>
            <w:pPr>
              <w:spacing w:before="60" w:after="60"/>
            </w:pPr>
            <w:r/>
            <w:r>
              <w:rPr>
                <w:rFonts w:ascii="Calibri" w:hAnsi="Calibri"/>
                <w:color w:val="000000"/>
                <w:sz w:val="19"/>
              </w:rPr>
              <w:t>12</w:t>
            </w:r>
          </w:p>
        </w:tc>
        <w:tc>
          <w:tcPr>
            <w:tcW w:type="dxa" w:w="2880"/>
            <w:shd w:fill="EDF2FA" w:val="clear"/>
          </w:tcPr>
          <w:p>
            <w:pPr>
              <w:spacing w:before="60" w:after="60"/>
            </w:pPr>
            <w:r/>
            <w:r>
              <w:rPr>
                <w:rFonts w:ascii="Calibri" w:hAnsi="Calibri"/>
                <w:color w:val="000000"/>
                <w:sz w:val="19"/>
              </w:rPr>
              <w:t>final-patch-5-convergence-pipeline.ps1</w:t>
            </w:r>
          </w:p>
        </w:tc>
        <w:tc>
          <w:tcPr>
            <w:tcW w:type="dxa" w:w="2880"/>
            <w:shd w:fill="EDF2FA" w:val="clear"/>
          </w:tcPr>
          <w:p>
            <w:pPr>
              <w:spacing w:before="60" w:after="60"/>
            </w:pPr>
            <w:r/>
            <w:r>
              <w:rPr>
                <w:rFonts w:ascii="Calibri" w:hAnsi="Calibri"/>
                <w:color w:val="000000"/>
                <w:sz w:val="19"/>
              </w:rPr>
              <w:t>Final convergence loop with all features</w:t>
            </w:r>
          </w:p>
        </w:tc>
      </w:tr>
      <w:tr>
        <w:tc>
          <w:tcPr>
            <w:tcW w:type="dxa" w:w="2880"/>
          </w:tcPr>
          <w:p>
            <w:pPr>
              <w:spacing w:before="60" w:after="60"/>
            </w:pPr>
            <w:r/>
            <w:r>
              <w:rPr>
                <w:rFonts w:ascii="Calibri" w:hAnsi="Calibri"/>
                <w:color w:val="000000"/>
                <w:sz w:val="19"/>
              </w:rPr>
              <w:t>13</w:t>
            </w:r>
          </w:p>
        </w:tc>
        <w:tc>
          <w:tcPr>
            <w:tcW w:type="dxa" w:w="2880"/>
          </w:tcPr>
          <w:p>
            <w:pPr>
              <w:spacing w:before="60" w:after="60"/>
            </w:pPr>
            <w:r/>
            <w:r>
              <w:rPr>
                <w:rFonts w:ascii="Calibri" w:hAnsi="Calibri"/>
                <w:color w:val="000000"/>
                <w:sz w:val="19"/>
              </w:rPr>
              <w:t>final-patch-6-assess-limitations.ps1</w:t>
            </w:r>
          </w:p>
        </w:tc>
        <w:tc>
          <w:tcPr>
            <w:tcW w:type="dxa" w:w="2880"/>
          </w:tcPr>
          <w:p>
            <w:pPr>
              <w:spacing w:before="60" w:after="60"/>
            </w:pPr>
            <w:r/>
            <w:r>
              <w:rPr>
                <w:rFonts w:ascii="Calibri" w:hAnsi="Calibri"/>
                <w:color w:val="000000"/>
                <w:sz w:val="19"/>
              </w:rPr>
              <w:t>Final assess script with known limitations</w:t>
            </w:r>
          </w:p>
        </w:tc>
      </w:tr>
      <w:tr>
        <w:tc>
          <w:tcPr>
            <w:tcW w:type="dxa" w:w="2880"/>
            <w:shd w:fill="EDF2FA" w:val="clear"/>
          </w:tcPr>
          <w:p>
            <w:pPr>
              <w:spacing w:before="60" w:after="60"/>
            </w:pPr>
            <w:r/>
            <w:r>
              <w:rPr>
                <w:rFonts w:ascii="Calibri" w:hAnsi="Calibri"/>
                <w:color w:val="000000"/>
                <w:sz w:val="19"/>
              </w:rPr>
              <w:t>14</w:t>
            </w:r>
          </w:p>
        </w:tc>
        <w:tc>
          <w:tcPr>
            <w:tcW w:type="dxa" w:w="2880"/>
            <w:shd w:fill="EDF2FA" w:val="clear"/>
          </w:tcPr>
          <w:p>
            <w:pPr>
              <w:spacing w:before="60" w:after="60"/>
            </w:pPr>
            <w:r/>
            <w:r>
              <w:rPr>
                <w:rFonts w:ascii="Calibri" w:hAnsi="Calibri"/>
                <w:color w:val="000000"/>
                <w:sz w:val="19"/>
              </w:rPr>
              <w:t>final-patch-7-spec-resolve.ps1</w:t>
            </w:r>
          </w:p>
        </w:tc>
        <w:tc>
          <w:tcPr>
            <w:tcW w:type="dxa" w:w="2880"/>
            <w:shd w:fill="EDF2FA" w:val="clear"/>
          </w:tcPr>
          <w:p>
            <w:pPr>
              <w:spacing w:before="60" w:after="60"/>
            </w:pPr>
            <w:r/>
            <w:r>
              <w:rPr>
                <w:rFonts w:ascii="Calibri" w:hAnsi="Calibri"/>
                <w:color w:val="000000"/>
                <w:sz w:val="19"/>
              </w:rPr>
              <w:t>Spec conflict auto-resolution via Gemini</w:t>
            </w:r>
          </w:p>
        </w:tc>
      </w:tr>
      <w:tr>
        <w:tc>
          <w:tcPr>
            <w:tcW w:type="dxa" w:w="2880"/>
          </w:tcPr>
          <w:p>
            <w:pPr>
              <w:spacing w:before="60" w:after="60"/>
            </w:pPr>
            <w:r/>
            <w:r>
              <w:rPr>
                <w:rFonts w:ascii="Calibri" w:hAnsi="Calibri"/>
                <w:color w:val="000000"/>
                <w:sz w:val="19"/>
              </w:rPr>
              <w:t>15</w:t>
            </w:r>
          </w:p>
        </w:tc>
        <w:tc>
          <w:tcPr>
            <w:tcW w:type="dxa" w:w="2880"/>
          </w:tcPr>
          <w:p>
            <w:pPr>
              <w:spacing w:before="60" w:after="60"/>
            </w:pPr>
            <w:r/>
            <w:r>
              <w:rPr>
                <w:rFonts w:ascii="Calibri" w:hAnsi="Calibri"/>
                <w:color w:val="000000"/>
                <w:sz w:val="19"/>
              </w:rPr>
              <w:t>patch-gsd-supervisor.ps1</w:t>
            </w:r>
          </w:p>
        </w:tc>
        <w:tc>
          <w:tcPr>
            <w:tcW w:type="dxa" w:w="2880"/>
          </w:tcPr>
          <w:p>
            <w:pPr>
              <w:spacing w:before="60" w:after="60"/>
            </w:pPr>
            <w:r/>
            <w:r>
              <w:rPr>
                <w:rFonts w:ascii="Calibri" w:hAnsi="Calibri"/>
                <w:color w:val="000000"/>
                <w:sz w:val="19"/>
              </w:rPr>
              <w:t>Self-healing supervisor (recovery, error context, pattern memory)</w:t>
            </w:r>
          </w:p>
        </w:tc>
      </w:tr>
      <w:tr>
        <w:tc>
          <w:tcPr>
            <w:tcW w:type="dxa" w:w="2880"/>
            <w:shd w:fill="EDF2FA" w:val="clear"/>
          </w:tcPr>
          <w:p>
            <w:pPr>
              <w:spacing w:before="60" w:after="60"/>
            </w:pPr>
            <w:r/>
            <w:r>
              <w:rPr>
                <w:rFonts w:ascii="Calibri" w:hAnsi="Calibri"/>
                <w:color w:val="000000"/>
                <w:sz w:val="19"/>
              </w:rPr>
              <w:t>16</w:t>
            </w:r>
          </w:p>
        </w:tc>
        <w:tc>
          <w:tcPr>
            <w:tcW w:type="dxa" w:w="2880"/>
            <w:shd w:fill="EDF2FA" w:val="clear"/>
          </w:tcPr>
          <w:p>
            <w:pPr>
              <w:spacing w:before="60" w:after="60"/>
            </w:pPr>
            <w:r/>
            <w:r>
              <w:rPr>
                <w:rFonts w:ascii="Calibri" w:hAnsi="Calibri"/>
                <w:color w:val="000000"/>
                <w:sz w:val="19"/>
              </w:rPr>
              <w:t>patch-false-converge-fix.ps1</w:t>
            </w:r>
          </w:p>
        </w:tc>
        <w:tc>
          <w:tcPr>
            <w:tcW w:type="dxa" w:w="2880"/>
            <w:shd w:fill="EDF2FA" w:val="clear"/>
          </w:tcPr>
          <w:p>
            <w:pPr>
              <w:spacing w:before="60" w:after="60"/>
            </w:pPr>
            <w:r/>
            <w:r>
              <w:rPr>
                <w:rFonts w:ascii="Calibri" w:hAnsi="Calibri"/>
                <w:color w:val="000000"/>
                <w:sz w:val="19"/>
              </w:rPr>
              <w:t>Fix false convergence exit + orphaned profile code</w:t>
            </w:r>
          </w:p>
        </w:tc>
      </w:tr>
      <w:tr>
        <w:tc>
          <w:tcPr>
            <w:tcW w:type="dxa" w:w="2880"/>
          </w:tcPr>
          <w:p>
            <w:pPr>
              <w:spacing w:before="60" w:after="60"/>
            </w:pPr>
            <w:r/>
            <w:r>
              <w:rPr>
                <w:rFonts w:ascii="Calibri" w:hAnsi="Calibri"/>
                <w:color w:val="000000"/>
                <w:sz w:val="19"/>
              </w:rPr>
              <w:t>17</w:t>
            </w:r>
          </w:p>
        </w:tc>
        <w:tc>
          <w:tcPr>
            <w:tcW w:type="dxa" w:w="2880"/>
          </w:tcPr>
          <w:p>
            <w:pPr>
              <w:spacing w:before="60" w:after="60"/>
            </w:pPr>
            <w:r/>
            <w:r>
              <w:rPr>
                <w:rFonts w:ascii="Calibri" w:hAnsi="Calibri"/>
                <w:color w:val="000000"/>
                <w:sz w:val="19"/>
              </w:rPr>
              <w:t>patch-gsd-council.ps1</w:t>
            </w:r>
          </w:p>
        </w:tc>
        <w:tc>
          <w:tcPr>
            <w:tcW w:type="dxa" w:w="2880"/>
          </w:tcPr>
          <w:p>
            <w:pPr>
              <w:spacing w:before="60" w:after="60"/>
            </w:pPr>
            <w:r/>
            <w:r>
              <w:rPr>
                <w:rFonts w:ascii="Calibri" w:hAnsi="Calibri"/>
                <w:color w:val="000000"/>
                <w:sz w:val="19"/>
              </w:rPr>
              <w:t>LLM Council (multi-agent review gate at 100% health)</w:t>
            </w:r>
          </w:p>
        </w:tc>
      </w:tr>
      <w:tr>
        <w:tc>
          <w:tcPr>
            <w:tcW w:type="dxa" w:w="2880"/>
            <w:shd w:fill="EDF2FA" w:val="clear"/>
          </w:tcPr>
          <w:p>
            <w:pPr>
              <w:spacing w:before="60" w:after="60"/>
            </w:pPr>
            <w:r/>
            <w:r>
              <w:rPr>
                <w:rFonts w:ascii="Calibri" w:hAnsi="Calibri"/>
                <w:color w:val="000000"/>
                <w:sz w:val="19"/>
              </w:rPr>
              <w:t>18</w:t>
            </w:r>
          </w:p>
        </w:tc>
        <w:tc>
          <w:tcPr>
            <w:tcW w:type="dxa" w:w="2880"/>
            <w:shd w:fill="EDF2FA" w:val="clear"/>
          </w:tcPr>
          <w:p>
            <w:pPr>
              <w:spacing w:before="60" w:after="60"/>
            </w:pPr>
            <w:r/>
            <w:r>
              <w:rPr>
                <w:rFonts w:ascii="Calibri" w:hAnsi="Calibri"/>
                <w:color w:val="000000"/>
                <w:sz w:val="19"/>
              </w:rPr>
              <w:t>patch-gsd-parallel-execute.ps1</w:t>
            </w:r>
          </w:p>
        </w:tc>
        <w:tc>
          <w:tcPr>
            <w:tcW w:type="dxa" w:w="2880"/>
            <w:shd w:fill="EDF2FA" w:val="clear"/>
          </w:tcPr>
          <w:p>
            <w:pPr>
              <w:spacing w:before="60" w:after="60"/>
            </w:pPr>
            <w:r/>
            <w:r>
              <w:rPr>
                <w:rFonts w:ascii="Calibri" w:hAnsi="Calibri"/>
                <w:color w:val="000000"/>
                <w:sz w:val="19"/>
              </w:rPr>
              <w:t>Parallel sub-task execution (split batch, round-robin agents)</w:t>
            </w:r>
          </w:p>
        </w:tc>
      </w:tr>
      <w:tr>
        <w:tc>
          <w:tcPr>
            <w:tcW w:type="dxa" w:w="2880"/>
          </w:tcPr>
          <w:p>
            <w:pPr>
              <w:spacing w:before="60" w:after="60"/>
            </w:pPr>
            <w:r/>
            <w:r>
              <w:rPr>
                <w:rFonts w:ascii="Calibri" w:hAnsi="Calibri"/>
                <w:color w:val="000000"/>
                <w:sz w:val="19"/>
              </w:rPr>
              <w:t>19</w:t>
            </w:r>
          </w:p>
        </w:tc>
        <w:tc>
          <w:tcPr>
            <w:tcW w:type="dxa" w:w="2880"/>
          </w:tcPr>
          <w:p>
            <w:pPr>
              <w:spacing w:before="60" w:after="60"/>
            </w:pPr>
            <w:r/>
            <w:r>
              <w:rPr>
                <w:rFonts w:ascii="Calibri" w:hAnsi="Calibri"/>
                <w:color w:val="000000"/>
                <w:sz w:val="19"/>
              </w:rPr>
              <w:t>patch-gsd-resilience-hardening.ps1</w:t>
            </w:r>
          </w:p>
        </w:tc>
        <w:tc>
          <w:tcPr>
            <w:tcW w:type="dxa" w:w="2880"/>
          </w:tcPr>
          <w:p>
            <w:pPr>
              <w:spacing w:before="60" w:after="60"/>
            </w:pPr>
            <w:r/>
            <w:r>
              <w:rPr>
                <w:rFonts w:ascii="Calibri" w:hAnsi="Calibri"/>
                <w:color w:val="000000"/>
                <w:sz w:val="19"/>
              </w:rPr>
              <w:t>Resilience hardening (token tracking, auth fix, quota cap, agent rotation)</w:t>
            </w:r>
          </w:p>
        </w:tc>
      </w:tr>
      <w:tr>
        <w:tc>
          <w:tcPr>
            <w:tcW w:type="dxa" w:w="2880"/>
            <w:shd w:fill="EDF2FA" w:val="clear"/>
          </w:tcPr>
          <w:p>
            <w:pPr>
              <w:spacing w:before="60" w:after="60"/>
            </w:pPr>
            <w:r/>
            <w:r>
              <w:rPr>
                <w:rFonts w:ascii="Calibri" w:hAnsi="Calibri"/>
                <w:color w:val="000000"/>
                <w:sz w:val="19"/>
              </w:rPr>
              <w:t>20</w:t>
            </w:r>
          </w:p>
        </w:tc>
        <w:tc>
          <w:tcPr>
            <w:tcW w:type="dxa" w:w="2880"/>
            <w:shd w:fill="EDF2FA" w:val="clear"/>
          </w:tcPr>
          <w:p>
            <w:pPr>
              <w:spacing w:before="60" w:after="60"/>
            </w:pPr>
            <w:r/>
            <w:r>
              <w:rPr>
                <w:rFonts w:ascii="Calibri" w:hAnsi="Calibri"/>
                <w:color w:val="000000"/>
                <w:sz w:val="19"/>
              </w:rPr>
              <w:t>patch-gsd-quality-gates.ps1</w:t>
            </w:r>
          </w:p>
        </w:tc>
        <w:tc>
          <w:tcPr>
            <w:tcW w:type="dxa" w:w="2880"/>
            <w:shd w:fill="EDF2FA" w:val="clear"/>
          </w:tcPr>
          <w:p>
            <w:pPr>
              <w:spacing w:before="60" w:after="60"/>
            </w:pPr>
            <w:r/>
            <w:r>
              <w:rPr>
                <w:rFonts w:ascii="Calibri" w:hAnsi="Calibri"/>
                <w:color w:val="000000"/>
                <w:sz w:val="19"/>
              </w:rPr>
              <w:t>Quality gates (DB completeness, security standards, spec validation)</w:t>
            </w:r>
          </w:p>
        </w:tc>
      </w:tr>
    </w:tbl>
    <w:p>
      <w:pPr>
        <w:spacing w:before="80" w:after="80"/>
      </w:pPr>
    </w:p>
    <w:p>
      <w:pPr>
        <w:spacing w:before="40" w:after="120"/>
      </w:pPr>
      <w:r>
        <w:rPr>
          <w:rFonts w:ascii="Calibri" w:hAnsi="Calibri"/>
          <w:color w:val="000000"/>
          <w:sz w:val="22"/>
        </w:rPr>
        <w:t>Optional standalone scripts (not run by installer):</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2B579A" w:val="clear"/>
          </w:tcPr>
          <w:p>
            <w:pPr>
              <w:spacing w:before="80" w:after="80"/>
            </w:pPr>
            <w:r>
              <w:rPr>
                <w:b/>
                <w:color w:val="FFFFFF"/>
                <w:sz w:val="19"/>
              </w:rPr>
            </w:r>
            <w:r>
              <w:rPr>
                <w:rFonts w:ascii="Calibri" w:hAnsi="Calibri"/>
                <w:b/>
                <w:color w:val="FFFFFF"/>
                <w:sz w:val="19"/>
              </w:rPr>
              <w:t>Script</w:t>
            </w:r>
          </w:p>
        </w:tc>
        <w:tc>
          <w:tcPr>
            <w:tcW w:type="dxa" w:w="4320"/>
            <w:shd w:fill="2B579A" w:val="clear"/>
          </w:tcPr>
          <w:p>
            <w:pPr>
              <w:spacing w:before="80" w:after="80"/>
            </w:pPr>
            <w:r>
              <w:rPr>
                <w:b/>
                <w:color w:val="FFFFFF"/>
                <w:sz w:val="19"/>
              </w:rPr>
            </w:r>
            <w:r>
              <w:rPr>
                <w:rFonts w:ascii="Calibri" w:hAnsi="Calibri"/>
                <w:b/>
                <w:color w:val="FFFFFF"/>
                <w:sz w:val="19"/>
              </w:rPr>
              <w:t>Purpose</w:t>
            </w:r>
          </w:p>
        </w:tc>
      </w:tr>
      <w:tr>
        <w:tc>
          <w:tcPr>
            <w:tcW w:type="dxa" w:w="4320"/>
          </w:tcPr>
          <w:p>
            <w:pPr>
              <w:spacing w:before="60" w:after="60"/>
            </w:pPr>
            <w:r/>
            <w:r>
              <w:rPr>
                <w:rFonts w:ascii="Calibri" w:hAnsi="Calibri"/>
                <w:color w:val="000000"/>
                <w:sz w:val="19"/>
              </w:rPr>
              <w:t>setup-gsd-api-keys.ps1</w:t>
            </w:r>
          </w:p>
        </w:tc>
        <w:tc>
          <w:tcPr>
            <w:tcW w:type="dxa" w:w="4320"/>
          </w:tcPr>
          <w:p>
            <w:pPr>
              <w:spacing w:before="60" w:after="60"/>
            </w:pPr>
            <w:r/>
            <w:r>
              <w:rPr>
                <w:rFonts w:ascii="Calibri" w:hAnsi="Calibri"/>
                <w:color w:val="000000"/>
                <w:sz w:val="19"/>
              </w:rPr>
              <w:t>Manage API key environment variables (set, show, clear)</w:t>
            </w:r>
          </w:p>
        </w:tc>
      </w:tr>
      <w:tr>
        <w:tc>
          <w:tcPr>
            <w:tcW w:type="dxa" w:w="4320"/>
            <w:shd w:fill="EDF2FA" w:val="clear"/>
          </w:tcPr>
          <w:p>
            <w:pPr>
              <w:spacing w:before="60" w:after="60"/>
            </w:pPr>
            <w:r/>
            <w:r>
              <w:rPr>
                <w:rFonts w:ascii="Calibri" w:hAnsi="Calibri"/>
                <w:color w:val="000000"/>
                <w:sz w:val="19"/>
              </w:rPr>
              <w:t>setup-gsd-convergence.ps1</w:t>
            </w:r>
          </w:p>
        </w:tc>
        <w:tc>
          <w:tcPr>
            <w:tcW w:type="dxa" w:w="4320"/>
            <w:shd w:fill="EDF2FA" w:val="clear"/>
          </w:tcPr>
          <w:p>
            <w:pPr>
              <w:spacing w:before="60" w:after="60"/>
            </w:pPr>
            <w:r/>
            <w:r>
              <w:rPr>
                <w:rFonts w:ascii="Calibri" w:hAnsi="Calibri"/>
                <w:color w:val="000000"/>
                <w:sz w:val="19"/>
              </w:rPr>
              <w:t>Per-project convergence config (run manually if needed)</w:t>
            </w:r>
          </w:p>
        </w:tc>
      </w:tr>
      <w:tr>
        <w:tc>
          <w:tcPr>
            <w:tcW w:type="dxa" w:w="4320"/>
          </w:tcPr>
          <w:p>
            <w:pPr>
              <w:spacing w:before="60" w:after="60"/>
            </w:pPr>
            <w:r/>
            <w:r>
              <w:rPr>
                <w:rFonts w:ascii="Calibri" w:hAnsi="Calibri"/>
                <w:color w:val="000000"/>
                <w:sz w:val="19"/>
              </w:rPr>
              <w:t>install-gsd-keybindings.ps1</w:t>
            </w:r>
          </w:p>
        </w:tc>
        <w:tc>
          <w:tcPr>
            <w:tcW w:type="dxa" w:w="4320"/>
          </w:tcPr>
          <w:p>
            <w:pPr>
              <w:spacing w:before="60" w:after="60"/>
            </w:pPr>
            <w:r/>
            <w:r>
              <w:rPr>
                <w:rFonts w:ascii="Calibri" w:hAnsi="Calibri"/>
                <w:color w:val="000000"/>
                <w:sz w:val="19"/>
              </w:rPr>
              <w:t>VS Code keyboard shortcuts (Ctrl+Shift+G chords)</w:t>
            </w:r>
          </w:p>
        </w:tc>
      </w:tr>
      <w:tr>
        <w:tc>
          <w:tcPr>
            <w:tcW w:type="dxa" w:w="4320"/>
            <w:shd w:fill="EDF2FA" w:val="clear"/>
          </w:tcPr>
          <w:p>
            <w:pPr>
              <w:spacing w:before="60" w:after="60"/>
            </w:pPr>
            <w:r/>
            <w:r>
              <w:rPr>
                <w:rFonts w:ascii="Calibri" w:hAnsi="Calibri"/>
                <w:color w:val="000000"/>
                <w:sz w:val="19"/>
              </w:rPr>
              <w:t>token-cost-calculator.ps1</w:t>
            </w:r>
          </w:p>
        </w:tc>
        <w:tc>
          <w:tcPr>
            <w:tcW w:type="dxa" w:w="4320"/>
            <w:shd w:fill="EDF2FA" w:val="clear"/>
          </w:tcPr>
          <w:p>
            <w:pPr>
              <w:spacing w:before="60" w:after="60"/>
            </w:pPr>
            <w:r/>
            <w:r>
              <w:rPr>
                <w:rFonts w:ascii="Calibri" w:hAnsi="Calibri"/>
                <w:color w:val="000000"/>
                <w:sz w:val="19"/>
              </w:rPr>
              <w:t>Token cost estimator (also installed globally as gsd-costs)</w:t>
            </w:r>
          </w:p>
        </w:tc>
      </w:tr>
    </w:tbl>
    <w:p>
      <w:pPr>
        <w:spacing w:before="80" w:after="80"/>
      </w:pPr>
    </w:p>
    <w:p>
      <w:pPr>
        <w:spacing w:before="40" w:after="120"/>
      </w:pPr>
      <w:r>
        <w:rPr>
          <w:rFonts w:ascii="Calibri" w:hAnsi="Calibri"/>
          <w:color w:val="000000"/>
          <w:sz w:val="22"/>
        </w:rPr>
        <w:t>The repository contains 26 scripts total: 1 master installer, 1 pre-flight check, 20 scripts run by installer, and 4 standalone utilities.</w:t>
      </w:r>
    </w:p>
    <w:p>
      <w:pPr>
        <w:pStyle w:val="Heading1"/>
        <w:pBdr>
          <w:bottom w:val="single" w:sz="8" w:space="1" w:color="2B579A"/>
        </w:pBdr>
      </w:pPr>
      <w:r>
        <w:t>3.4 Post-Install Verification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Restart terminal first (or reload profile)</w:t>
            </w:r>
          </w:p>
          <w:p>
            <w:pPr>
              <w:spacing w:before="0" w:after="0" w:line="260" w:lineRule="exact"/>
            </w:pPr>
            <w:r>
              <w:rPr>
                <w:rFonts w:ascii="Consolas" w:hAnsi="Consolas"/>
                <w:color w:val="333333"/>
                <w:sz w:val="17"/>
              </w:rPr>
              <w:t>. $PROFILE</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Verify commands are available</w:t>
            </w:r>
          </w:p>
          <w:p>
            <w:pPr>
              <w:spacing w:before="0" w:after="0" w:line="260" w:lineRule="exact"/>
            </w:pPr>
            <w:r>
              <w:rPr>
                <w:rFonts w:ascii="Consolas" w:hAnsi="Consolas"/>
                <w:color w:val="333333"/>
                <w:sz w:val="17"/>
              </w:rPr>
              <w:t>gsd-status</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Verify prerequisites</w:t>
            </w:r>
          </w:p>
          <w:p>
            <w:pPr>
              <w:spacing w:before="0" w:after="0" w:line="260" w:lineRule="exact"/>
            </w:pPr>
            <w:r>
              <w:rPr>
                <w:rFonts w:ascii="Consolas" w:hAnsi="Consolas"/>
                <w:color w:val="333333"/>
                <w:sz w:val="17"/>
              </w:rPr>
              <w:t>powershell -ExecutionPolicy Bypass -File scripts/install-gsd-prerequisites.ps1 -VerifyOnly</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Verify installed version</w:t>
            </w:r>
          </w:p>
          <w:p>
            <w:pPr>
              <w:spacing w:before="0" w:after="0" w:line="260" w:lineRule="exact"/>
            </w:pPr>
            <w:r>
              <w:rPr>
                <w:rFonts w:ascii="Consolas" w:hAnsi="Consolas"/>
                <w:color w:val="333333"/>
                <w:sz w:val="17"/>
              </w:rPr>
              <w:t>Get-Content "$env:USERPROFILE\.gsd-global\VERSION"</w:t>
            </w:r>
          </w:p>
        </w:tc>
      </w:tr>
    </w:tbl>
    <w:p>
      <w:pPr>
        <w:spacing w:before="40" w:after="40"/>
      </w:pPr>
    </w:p>
    <w:p>
      <w:pPr>
        <w:pStyle w:val="Heading1"/>
        <w:pBdr>
          <w:bottom w:val="single" w:sz="8" w:space="1" w:color="2B579A"/>
        </w:pBdr>
      </w:pPr>
      <w:r>
        <w:t>3.5 VS Code Integration</w:t>
      </w:r>
    </w:p>
    <w:p>
      <w:pPr>
        <w:pStyle w:val="Heading2"/>
      </w:pPr>
      <w:r>
        <w:t>Tasks</w:t>
      </w:r>
    </w:p>
    <w:p>
      <w:pPr>
        <w:spacing w:before="40" w:after="120"/>
      </w:pPr>
      <w:r>
        <w:rPr>
          <w:rFonts w:ascii="Calibri" w:hAnsi="Calibri"/>
          <w:color w:val="000000"/>
          <w:sz w:val="22"/>
        </w:rPr>
        <w:t>Two VS Code tasks are registered during installation:</w:t>
      </w:r>
    </w:p>
    <w:p>
      <w:pPr>
        <w:spacing w:before="20" w:after="20"/>
        <w:ind w:left="504"/>
      </w:pPr>
      <w:r>
        <w:rPr>
          <w:rFonts w:ascii="Calibri" w:hAnsi="Calibri"/>
          <w:color w:val="2B579A"/>
          <w:sz w:val="22"/>
        </w:rPr>
        <w:t xml:space="preserve">•  </w:t>
      </w:r>
      <w:r>
        <w:rPr>
          <w:rFonts w:ascii="Calibri" w:hAnsi="Calibri"/>
          <w:b/>
          <w:color w:val="000000"/>
          <w:sz w:val="22"/>
        </w:rPr>
        <w:t>GSD: Convergence Loop</w:t>
      </w:r>
      <w:r>
        <w:rPr>
          <w:rFonts w:ascii="Calibri" w:hAnsi="Calibri"/>
          <w:color w:val="000000"/>
          <w:sz w:val="22"/>
        </w:rPr>
        <w:t xml:space="preserve"> -- runs </w:t>
      </w:r>
      <w:r>
        <w:rPr>
          <w:rFonts w:ascii="Consolas" w:hAnsi="Consolas"/>
          <w:color w:val="333333"/>
          <w:sz w:val="18"/>
          <w:shd w:fill="F2F2F2" w:val="clear"/>
        </w:rPr>
        <w:t>gsd-converge</w:t>
      </w:r>
    </w:p>
    <w:p>
      <w:pPr>
        <w:spacing w:before="20" w:after="20"/>
        <w:ind w:left="504"/>
      </w:pPr>
      <w:r>
        <w:rPr>
          <w:rFonts w:ascii="Calibri" w:hAnsi="Calibri"/>
          <w:color w:val="2B579A"/>
          <w:sz w:val="22"/>
        </w:rPr>
        <w:t xml:space="preserve">•  </w:t>
      </w:r>
      <w:r>
        <w:rPr>
          <w:rFonts w:ascii="Calibri" w:hAnsi="Calibri"/>
          <w:b/>
          <w:color w:val="000000"/>
          <w:sz w:val="22"/>
        </w:rPr>
        <w:t>GSD: Blueprint Pipeline</w:t>
      </w:r>
      <w:r>
        <w:rPr>
          <w:rFonts w:ascii="Calibri" w:hAnsi="Calibri"/>
          <w:color w:val="000000"/>
          <w:sz w:val="22"/>
        </w:rPr>
        <w:t xml:space="preserve"> -- runs </w:t>
      </w:r>
      <w:r>
        <w:rPr>
          <w:rFonts w:ascii="Consolas" w:hAnsi="Consolas"/>
          <w:color w:val="333333"/>
          <w:sz w:val="18"/>
          <w:shd w:fill="F2F2F2" w:val="clear"/>
        </w:rPr>
        <w:t>gsd-blueprint</w:t>
      </w:r>
    </w:p>
    <w:p>
      <w:pPr>
        <w:pStyle w:val="Heading2"/>
      </w:pPr>
      <w:r>
        <w:t>Keyboard Shortcuts</w:t>
      </w:r>
    </w:p>
    <w:p>
      <w:pPr>
        <w:spacing w:before="40" w:after="120"/>
      </w:pPr>
      <w:r>
        <w:rPr>
          <w:rFonts w:ascii="Calibri" w:hAnsi="Calibri"/>
          <w:color w:val="000000"/>
          <w:sz w:val="22"/>
        </w:rPr>
        <w:t xml:space="preserve">Install with: </w:t>
      </w:r>
      <w:r>
        <w:rPr>
          <w:rFonts w:ascii="Consolas" w:hAnsi="Consolas"/>
          <w:color w:val="333333"/>
          <w:sz w:val="18"/>
          <w:shd w:fill="F2F2F2" w:val="clear"/>
        </w:rPr>
        <w:t>powershell -ExecutionPolicy Bypass -File scripts/install-gsd-keybindings.ps1</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2B579A" w:val="clear"/>
          </w:tcPr>
          <w:p>
            <w:pPr>
              <w:spacing w:before="80" w:after="80"/>
            </w:pPr>
            <w:r>
              <w:rPr>
                <w:b/>
                <w:color w:val="FFFFFF"/>
                <w:sz w:val="19"/>
              </w:rPr>
            </w:r>
            <w:r>
              <w:rPr>
                <w:rFonts w:ascii="Calibri" w:hAnsi="Calibri"/>
                <w:b/>
                <w:color w:val="FFFFFF"/>
                <w:sz w:val="19"/>
              </w:rPr>
              <w:t>Shortcut</w:t>
            </w:r>
          </w:p>
        </w:tc>
        <w:tc>
          <w:tcPr>
            <w:tcW w:type="dxa" w:w="4320"/>
            <w:shd w:fill="2B579A" w:val="clear"/>
          </w:tcPr>
          <w:p>
            <w:pPr>
              <w:spacing w:before="80" w:after="80"/>
            </w:pPr>
            <w:r>
              <w:rPr>
                <w:b/>
                <w:color w:val="FFFFFF"/>
                <w:sz w:val="19"/>
              </w:rPr>
            </w:r>
            <w:r>
              <w:rPr>
                <w:rFonts w:ascii="Calibri" w:hAnsi="Calibri"/>
                <w:b/>
                <w:color w:val="FFFFFF"/>
                <w:sz w:val="19"/>
              </w:rPr>
              <w:t>Action</w:t>
            </w:r>
          </w:p>
        </w:tc>
      </w:tr>
      <w:tr>
        <w:tc>
          <w:tcPr>
            <w:tcW w:type="dxa" w:w="4320"/>
          </w:tcPr>
          <w:p>
            <w:pPr>
              <w:spacing w:before="60" w:after="60"/>
            </w:pPr>
            <w:r/>
            <w:r>
              <w:rPr>
                <w:rFonts w:ascii="Consolas" w:hAnsi="Consolas"/>
                <w:color w:val="333333"/>
                <w:sz w:val="18"/>
                <w:shd w:fill="F2F2F2" w:val="clear"/>
              </w:rPr>
              <w:t>Ctrl+Shift+G, C</w:t>
            </w:r>
          </w:p>
        </w:tc>
        <w:tc>
          <w:tcPr>
            <w:tcW w:type="dxa" w:w="4320"/>
          </w:tcPr>
          <w:p>
            <w:pPr>
              <w:spacing w:before="60" w:after="60"/>
            </w:pPr>
            <w:r/>
            <w:r>
              <w:rPr>
                <w:rFonts w:ascii="Calibri" w:hAnsi="Calibri"/>
                <w:color w:val="000000"/>
                <w:sz w:val="19"/>
              </w:rPr>
              <w:t>Run convergence loop</w:t>
            </w:r>
          </w:p>
        </w:tc>
      </w:tr>
      <w:tr>
        <w:tc>
          <w:tcPr>
            <w:tcW w:type="dxa" w:w="4320"/>
            <w:shd w:fill="EDF2FA" w:val="clear"/>
          </w:tcPr>
          <w:p>
            <w:pPr>
              <w:spacing w:before="60" w:after="60"/>
            </w:pPr>
            <w:r/>
            <w:r>
              <w:rPr>
                <w:rFonts w:ascii="Consolas" w:hAnsi="Consolas"/>
                <w:color w:val="333333"/>
                <w:sz w:val="18"/>
                <w:shd w:fill="F2F2F2" w:val="clear"/>
              </w:rPr>
              <w:t>Ctrl+Shift+G, B</w:t>
            </w:r>
          </w:p>
        </w:tc>
        <w:tc>
          <w:tcPr>
            <w:tcW w:type="dxa" w:w="4320"/>
            <w:shd w:fill="EDF2FA" w:val="clear"/>
          </w:tcPr>
          <w:p>
            <w:pPr>
              <w:spacing w:before="60" w:after="60"/>
            </w:pPr>
            <w:r/>
            <w:r>
              <w:rPr>
                <w:rFonts w:ascii="Calibri" w:hAnsi="Calibri"/>
                <w:color w:val="000000"/>
                <w:sz w:val="19"/>
              </w:rPr>
              <w:t>Run blueprint pipeline</w:t>
            </w:r>
          </w:p>
        </w:tc>
      </w:tr>
      <w:tr>
        <w:tc>
          <w:tcPr>
            <w:tcW w:type="dxa" w:w="4320"/>
          </w:tcPr>
          <w:p>
            <w:pPr>
              <w:spacing w:before="60" w:after="60"/>
            </w:pPr>
            <w:r/>
            <w:r>
              <w:rPr>
                <w:rFonts w:ascii="Consolas" w:hAnsi="Consolas"/>
                <w:color w:val="333333"/>
                <w:sz w:val="18"/>
                <w:shd w:fill="F2F2F2" w:val="clear"/>
              </w:rPr>
              <w:t>Ctrl+Shift+G, S</w:t>
            </w:r>
          </w:p>
        </w:tc>
        <w:tc>
          <w:tcPr>
            <w:tcW w:type="dxa" w:w="4320"/>
          </w:tcPr>
          <w:p>
            <w:pPr>
              <w:spacing w:before="60" w:after="60"/>
            </w:pPr>
            <w:r/>
            <w:r>
              <w:rPr>
                <w:rFonts w:ascii="Calibri" w:hAnsi="Calibri"/>
                <w:color w:val="000000"/>
                <w:sz w:val="19"/>
              </w:rPr>
              <w:t>Show status dashboard</w:t>
            </w:r>
          </w:p>
        </w:tc>
      </w:tr>
    </w:tbl>
    <w:p>
      <w:pPr>
        <w:spacing w:before="80" w:after="80"/>
      </w:pPr>
    </w:p>
    <w:p>
      <w:pPr>
        <w:spacing w:before="40" w:after="120"/>
      </w:pPr>
      <w:r>
        <w:rPr>
          <w:rFonts w:ascii="Calibri" w:hAnsi="Calibri"/>
          <w:color w:val="000000"/>
          <w:sz w:val="22"/>
        </w:rPr>
        <w:t>These use a chord sequence: hold Ctrl+Shift+G, release, then press the second key.</w:t>
      </w:r>
    </w:p>
    <w:p>
      <w:pPr>
        <w:pStyle w:val="Heading1"/>
        <w:pBdr>
          <w:bottom w:val="single" w:sz="8" w:space="1" w:color="2B579A"/>
        </w:pBdr>
      </w:pPr>
      <w:r>
        <w:t>3.6 Multi-Workstation Setup</w:t>
      </w:r>
    </w:p>
    <w:p>
      <w:pPr>
        <w:spacing w:before="40" w:after="120"/>
      </w:pPr>
      <w:r>
        <w:rPr>
          <w:rFonts w:ascii="Calibri" w:hAnsi="Calibri"/>
          <w:color w:val="000000"/>
          <w:sz w:val="22"/>
        </w:rPr>
        <w:t>The engine state is stored in two places:</w:t>
      </w:r>
    </w:p>
    <w:p>
      <w:pPr>
        <w:spacing w:before="20" w:after="20"/>
        <w:ind w:left="504" w:hanging="360"/>
      </w:pPr>
      <w:r>
        <w:rPr>
          <w:rFonts w:ascii="Calibri" w:hAnsi="Calibri"/>
          <w:b/>
          <w:color w:val="2B579A"/>
          <w:sz w:val="22"/>
        </w:rPr>
        <w:t xml:space="preserve">1.  </w:t>
      </w:r>
      <w:r>
        <w:rPr>
          <w:rFonts w:ascii="Calibri" w:hAnsi="Calibri"/>
          <w:b/>
          <w:color w:val="000000"/>
          <w:sz w:val="22"/>
        </w:rPr>
        <w:t>Global engine</w:t>
      </w:r>
      <w:r>
        <w:rPr>
          <w:rFonts w:ascii="Calibri" w:hAnsi="Calibri"/>
          <w:color w:val="000000"/>
          <w:sz w:val="22"/>
        </w:rPr>
        <w:t xml:space="preserve"> (</w:t>
      </w:r>
      <w:r>
        <w:rPr>
          <w:rFonts w:ascii="Consolas" w:hAnsi="Consolas"/>
          <w:color w:val="333333"/>
          <w:sz w:val="18"/>
          <w:shd w:fill="F2F2F2" w:val="clear"/>
        </w:rPr>
        <w:t>~/.gsd-global/</w:t>
      </w:r>
      <w:r>
        <w:rPr>
          <w:rFonts w:ascii="Calibri" w:hAnsi="Calibri"/>
          <w:color w:val="000000"/>
          <w:sz w:val="22"/>
        </w:rPr>
        <w:t>) -- installed per workstation</w:t>
      </w:r>
    </w:p>
    <w:p>
      <w:pPr>
        <w:spacing w:before="20" w:after="20"/>
        <w:ind w:left="504" w:hanging="360"/>
      </w:pPr>
      <w:r>
        <w:rPr>
          <w:rFonts w:ascii="Calibri" w:hAnsi="Calibri"/>
          <w:b/>
          <w:color w:val="2B579A"/>
          <w:sz w:val="22"/>
        </w:rPr>
        <w:t xml:space="preserve">2.  </w:t>
      </w:r>
      <w:r>
        <w:rPr>
          <w:rFonts w:ascii="Calibri" w:hAnsi="Calibri"/>
          <w:b/>
          <w:color w:val="000000"/>
          <w:sz w:val="22"/>
        </w:rPr>
        <w:t>Project state</w:t>
      </w:r>
      <w:r>
        <w:rPr>
          <w:rFonts w:ascii="Calibri" w:hAnsi="Calibri"/>
          <w:color w:val="000000"/>
          <w:sz w:val="22"/>
        </w:rPr>
        <w:t xml:space="preserve"> (</w:t>
      </w:r>
      <w:r>
        <w:rPr>
          <w:rFonts w:ascii="Consolas" w:hAnsi="Consolas"/>
          <w:color w:val="333333"/>
          <w:sz w:val="18"/>
          <w:shd w:fill="F2F2F2" w:val="clear"/>
        </w:rPr>
        <w:t>.gsd/</w:t>
      </w:r>
      <w:r>
        <w:rPr>
          <w:rFonts w:ascii="Calibri" w:hAnsi="Calibri"/>
          <w:color w:val="000000"/>
          <w:sz w:val="22"/>
        </w:rPr>
        <w:t>) -- committed to git, portable between workstations</w:t>
      </w:r>
    </w:p>
    <w:p>
      <w:pPr>
        <w:spacing w:before="40" w:after="120"/>
      </w:pPr>
      <w:r>
        <w:rPr>
          <w:rFonts w:ascii="Calibri" w:hAnsi="Calibri"/>
          <w:color w:val="000000"/>
          <w:sz w:val="22"/>
        </w:rPr>
        <w:t>To work from a second workstation: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On workstation 2: install the engine</w:t>
            </w:r>
          </w:p>
          <w:p>
            <w:pPr>
              <w:spacing w:before="0" w:after="0" w:line="260" w:lineRule="exact"/>
            </w:pPr>
            <w:r>
              <w:rPr>
                <w:rFonts w:ascii="Consolas" w:hAnsi="Consolas"/>
                <w:color w:val="333333"/>
                <w:sz w:val="17"/>
              </w:rPr>
              <w:t>powershell -ExecutionPolicy Bypass -File scripts/install-gsd-all.ps1</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Pull project state</w:t>
            </w:r>
          </w:p>
          <w:p>
            <w:pPr>
              <w:spacing w:before="0" w:after="0" w:line="260" w:lineRule="exact"/>
            </w:pPr>
            <w:r>
              <w:rPr>
                <w:rFonts w:ascii="Consolas" w:hAnsi="Consolas"/>
                <w:color w:val="333333"/>
                <w:sz w:val="17"/>
              </w:rPr>
              <w:t>cd C:\path\to\your\repo</w:t>
            </w:r>
          </w:p>
          <w:p>
            <w:pPr>
              <w:spacing w:before="0" w:after="0" w:line="260" w:lineRule="exact"/>
            </w:pPr>
            <w:r>
              <w:rPr>
                <w:rFonts w:ascii="Consolas" w:hAnsi="Consolas"/>
                <w:color w:val="333333"/>
                <w:sz w:val="17"/>
              </w:rPr>
              <w:t>git pull</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Resume -- the engine picks up from the checkpoint</w:t>
            </w:r>
          </w:p>
          <w:p>
            <w:pPr>
              <w:spacing w:before="0" w:after="0" w:line="260" w:lineRule="exact"/>
            </w:pPr>
            <w:r>
              <w:rPr>
                <w:rFonts w:ascii="Consolas" w:hAnsi="Consolas"/>
                <w:color w:val="333333"/>
                <w:sz w:val="17"/>
              </w:rPr>
              <w:t>gsd-converge -SkipInit</w:t>
            </w:r>
          </w:p>
        </w:tc>
      </w:tr>
    </w:tbl>
    <w:p>
      <w:pPr>
        <w:spacing w:before="40" w:after="40"/>
      </w:pPr>
    </w:p>
    <w:p>
      <w:pPr>
        <w:spacing w:before="40" w:after="120"/>
      </w:pPr>
      <w:r>
        <w:rPr>
          <w:rFonts w:ascii="Calibri" w:hAnsi="Calibri"/>
          <w:color w:val="000000"/>
          <w:sz w:val="22"/>
        </w:rPr>
        <w:t>Lock files prevent concurrent runs. If a lock file is stale (older than 120 minutes), the engine automatically claims it.</w:t>
      </w:r>
    </w:p>
    <w:p>
      <w:pPr>
        <w:pStyle w:val="Heading1"/>
        <w:pBdr>
          <w:bottom w:val="single" w:sz="8" w:space="1" w:color="2B579A"/>
        </w:pBdr>
      </w:pPr>
      <w:r>
        <w:t>3.7 Updating and Uninstalling</w:t>
      </w:r>
    </w:p>
    <w:p>
      <w:pPr>
        <w:pStyle w:val="Heading2"/>
      </w:pPr>
      <w:r>
        <w:t>Updating</w:t>
      </w:r>
    </w:p>
    <w:p>
      <w:pPr>
        <w:spacing w:before="40" w:after="120"/>
      </w:pPr>
      <w:r>
        <w:rPr>
          <w:rFonts w:ascii="Calibri" w:hAnsi="Calibri"/>
          <w:color w:val="000000"/>
          <w:sz w:val="22"/>
        </w:rPr>
        <w:t>The installer is idempotent. Re-run to pick up updates: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cd gsd-autonomous-dev</w:t>
            </w:r>
          </w:p>
          <w:p>
            <w:pPr>
              <w:spacing w:before="0" w:after="0" w:line="260" w:lineRule="exact"/>
            </w:pPr>
            <w:r>
              <w:rPr>
                <w:rFonts w:ascii="Consolas" w:hAnsi="Consolas"/>
                <w:color w:val="333333"/>
                <w:sz w:val="17"/>
              </w:rPr>
              <w:t>git pull</w:t>
            </w:r>
          </w:p>
          <w:p>
            <w:pPr>
              <w:spacing w:before="0" w:after="0" w:line="260" w:lineRule="exact"/>
            </w:pPr>
            <w:r>
              <w:rPr>
                <w:rFonts w:ascii="Consolas" w:hAnsi="Consolas"/>
                <w:color w:val="333333"/>
                <w:sz w:val="17"/>
              </w:rPr>
              <w:t>powershell -ExecutionPolicy Bypass -File scripts/install-gsd-all.ps1</w:t>
            </w:r>
          </w:p>
        </w:tc>
      </w:tr>
    </w:tbl>
    <w:p>
      <w:pPr>
        <w:spacing w:before="40" w:after="40"/>
      </w:pPr>
    </w:p>
    <w:p>
      <w:pPr>
        <w:spacing w:before="40" w:after="120"/>
      </w:pPr>
      <w:r>
        <w:rPr>
          <w:rFonts w:ascii="Calibri" w:hAnsi="Calibri"/>
          <w:color w:val="000000"/>
          <w:sz w:val="22"/>
        </w:rPr>
        <w:t>Existing configurations and project data are preserved.</w:t>
      </w:r>
    </w:p>
    <w:p>
      <w:pPr>
        <w:pStyle w:val="Heading2"/>
      </w:pPr>
      <w:r>
        <w:t>Uninstalling</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Remove global engine</w:t>
            </w:r>
          </w:p>
          <w:p>
            <w:pPr>
              <w:spacing w:before="0" w:after="0" w:line="260" w:lineRule="exact"/>
            </w:pPr>
            <w:r>
              <w:rPr>
                <w:rFonts w:ascii="Consolas" w:hAnsi="Consolas"/>
                <w:color w:val="333333"/>
                <w:sz w:val="17"/>
              </w:rPr>
              <w:t>Remove-Item -Recurse -Force "$env:USERPROFILE\.gsd-global"</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Remove profile entries (manual)</w:t>
            </w:r>
          </w:p>
          <w:p>
            <w:pPr>
              <w:spacing w:before="0" w:after="0" w:line="260" w:lineRule="exact"/>
            </w:pPr>
            <w:r>
              <w:rPr>
                <w:rFonts w:ascii="Consolas" w:hAnsi="Consolas"/>
                <w:color w:val="333333"/>
                <w:sz w:val="17"/>
              </w:rPr>
              <w:t>notepad $PROFILE</w:t>
            </w:r>
          </w:p>
          <w:p>
            <w:pPr>
              <w:spacing w:before="0" w:after="0" w:line="260" w:lineRule="exact"/>
            </w:pPr>
            <w:r>
              <w:rPr>
                <w:rFonts w:ascii="Consolas" w:hAnsi="Consolas"/>
                <w:color w:val="333333"/>
                <w:sz w:val="17"/>
              </w:rPr>
              <w:t># Remove all gsd-related lines</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Remove API keys (optional)</w:t>
            </w:r>
          </w:p>
          <w:p>
            <w:pPr>
              <w:spacing w:before="0" w:after="0" w:line="260" w:lineRule="exact"/>
            </w:pPr>
            <w:r>
              <w:rPr>
                <w:rFonts w:ascii="Consolas" w:hAnsi="Consolas"/>
                <w:color w:val="333333"/>
                <w:sz w:val="17"/>
              </w:rPr>
              <w:t>powershell -ExecutionPolicy Bypass -File scripts/setup-gsd-api-keys.ps1 -Clear</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Remove per-project state (in each repo)</w:t>
            </w:r>
          </w:p>
          <w:p>
            <w:pPr>
              <w:spacing w:before="0" w:after="0" w:line="260" w:lineRule="exact"/>
            </w:pPr>
            <w:r>
              <w:rPr>
                <w:rFonts w:ascii="Consolas" w:hAnsi="Consolas"/>
                <w:color w:val="333333"/>
                <w:sz w:val="17"/>
              </w:rPr>
              <w:t>Remove-Item -Recurse -Force .gsd</w:t>
            </w:r>
          </w:p>
        </w:tc>
      </w:tr>
    </w:tbl>
    <w:p>
      <w:pPr>
        <w:spacing w:before="40" w:after="40"/>
      </w:pPr>
    </w:p>
    <w:p>
      <w:pPr>
        <w:pStyle w:val="Heading1"/>
      </w:pPr>
      <w:r>
        <w:t>Chapter 4: Usage Guide</w:t>
      </w:r>
    </w:p>
    <w:p>
      <w:pPr>
        <w:pStyle w:val="Heading1"/>
        <w:pBdr>
          <w:bottom w:val="single" w:sz="8" w:space="1" w:color="2B579A"/>
        </w:pBdr>
      </w:pPr>
      <w:r>
        <w:t>4.1 First Project Setup</w:t>
      </w:r>
    </w:p>
    <w:p>
      <w:pPr>
        <w:pStyle w:val="Heading2"/>
      </w:pPr>
      <w:r>
        <w:t>Expected Project Structure</w:t>
      </w:r>
    </w:p>
    <w:tbl>
      <w:tblPr>
        <w:tblW w:type="auto" w:w="0"/>
        <w:jc w:val="center"/>
        <w:tblLook w:firstColumn="1" w:firstRow="1" w:lastColumn="0" w:lastRow="0" w:noHBand="0" w:noVBand="1" w:val="04A0"/>
        <w:tblBorders>
          <w:top w:val="single" w:sz="6" w:space="0" w:color="2B579A"/>
          <w:left w:val="single" w:sz="6" w:space="0" w:color="2B579A"/>
          <w:bottom w:val="single" w:sz="6" w:space="0" w:color="2B579A"/>
          <w:right w:val="single" w:sz="6" w:space="0" w:color="2B579A"/>
          <w:insideH w:val="single" w:sz="6" w:space="0" w:color="2B579A"/>
          <w:insideV w:val="single" w:sz="6" w:space="0" w:color="2B579A"/>
        </w:tblBorders>
      </w:tblPr>
      <w:tblGrid>
        <w:gridCol w:w="8640"/>
      </w:tblGrid>
      <w:tr>
        <w:tc>
          <w:tcPr>
            <w:tcW w:type="dxa" w:w="8640"/>
            <w:shd w:fill="FAFAFA" w:val="clear"/>
          </w:tcPr>
          <w:p>
            <w:pPr>
              <w:spacing w:before="120" w:after="80"/>
              <w:jc w:val="center"/>
            </w:pPr>
            <w:r/>
            <w:r>
              <w:rPr>
                <w:rFonts w:ascii="Calibri" w:hAnsi="Calibri"/>
                <w:b/>
                <w:color w:val="2B579A"/>
                <w:sz w:val="20"/>
              </w:rPr>
              <w:t>C:\repos\my-app\</w:t>
            </w:r>
          </w:p>
          <w:p>
            <w:pPr>
              <w:spacing w:before="0" w:after="0" w:line="240" w:lineRule="exact"/>
              <w:jc w:val="left"/>
            </w:pPr>
            <w:r>
              <w:rPr>
                <w:rFonts w:ascii="Consolas" w:hAnsi="Consolas"/>
                <w:color w:val="333333"/>
                <w:sz w:val="16"/>
              </w:rPr>
              <w:t>C:\repos\my-app\</w:t>
            </w:r>
          </w:p>
          <w:p>
            <w:pPr>
              <w:spacing w:before="0" w:after="0" w:line="240" w:lineRule="exact"/>
              <w:jc w:val="left"/>
            </w:pPr>
            <w:r>
              <w:rPr>
                <w:rFonts w:ascii="Consolas" w:hAnsi="Consolas"/>
                <w:color w:val="333333"/>
                <w:sz w:val="16"/>
              </w:rPr>
              <w:t>├── .git\                             # Git repository</w:t>
            </w:r>
          </w:p>
          <w:p>
            <w:pPr>
              <w:spacing w:before="0" w:after="0" w:line="240" w:lineRule="exact"/>
              <w:jc w:val="left"/>
            </w:pPr>
            <w:r>
              <w:rPr>
                <w:rFonts w:ascii="Consolas" w:hAnsi="Consolas"/>
                <w:color w:val="333333"/>
                <w:sz w:val="16"/>
              </w:rPr>
              <w:t>├── .sln                              # .NET solution file</w:t>
            </w:r>
          </w:p>
          <w:p>
            <w:pPr>
              <w:spacing w:before="0" w:after="0" w:line="240" w:lineRule="exact"/>
              <w:jc w:val="left"/>
            </w:pPr>
            <w:r>
              <w:rPr>
                <w:rFonts w:ascii="Consolas" w:hAnsi="Consolas"/>
                <w:color w:val="333333"/>
                <w:sz w:val="16"/>
              </w:rPr>
              <w:t>├── design\</w:t>
            </w:r>
          </w:p>
          <w:p>
            <w:pPr>
              <w:spacing w:before="0" w:after="0" w:line="240" w:lineRule="exact"/>
              <w:jc w:val="left"/>
            </w:pPr>
            <w:r>
              <w:rPr>
                <w:rFonts w:ascii="Consolas" w:hAnsi="Consolas"/>
                <w:color w:val="333333"/>
                <w:sz w:val="16"/>
              </w:rPr>
              <w:t>│   └── web\v01\                      # Figma designs (versioned)</w:t>
            </w:r>
          </w:p>
          <w:p>
            <w:pPr>
              <w:spacing w:before="0" w:after="0" w:line="240" w:lineRule="exact"/>
              <w:jc w:val="left"/>
            </w:pPr>
            <w:r>
              <w:rPr>
                <w:rFonts w:ascii="Consolas" w:hAnsi="Consolas"/>
                <w:color w:val="333333"/>
                <w:sz w:val="16"/>
              </w:rPr>
              <w:t>│       ├── _analysis\                # 12 Figma Make deliverables</w:t>
            </w:r>
          </w:p>
          <w:p>
            <w:pPr>
              <w:spacing w:before="0" w:after="0" w:line="240" w:lineRule="exact"/>
              <w:jc w:val="left"/>
            </w:pPr>
            <w:r>
              <w:rPr>
                <w:rFonts w:ascii="Consolas" w:hAnsi="Consolas"/>
                <w:color w:val="333333"/>
                <w:sz w:val="16"/>
              </w:rPr>
              <w:t>│       │   ├── 01-layout-hierarchy.md</w:t>
            </w:r>
          </w:p>
          <w:p>
            <w:pPr>
              <w:spacing w:before="0" w:after="0" w:line="240" w:lineRule="exact"/>
              <w:jc w:val="left"/>
            </w:pPr>
            <w:r>
              <w:rPr>
                <w:rFonts w:ascii="Consolas" w:hAnsi="Consolas"/>
                <w:color w:val="333333"/>
                <w:sz w:val="16"/>
              </w:rPr>
              <w:t>│       │   ├── 02-component-catalog.md</w:t>
            </w:r>
          </w:p>
          <w:p>
            <w:pPr>
              <w:spacing w:before="0" w:after="0" w:line="240" w:lineRule="exact"/>
              <w:jc w:val="left"/>
            </w:pPr>
            <w:r>
              <w:rPr>
                <w:rFonts w:ascii="Consolas" w:hAnsi="Consolas"/>
                <w:color w:val="333333"/>
                <w:sz w:val="16"/>
              </w:rPr>
              <w:t>│       │   ├── 03-navigation-map.md</w:t>
            </w:r>
          </w:p>
          <w:p>
            <w:pPr>
              <w:spacing w:before="0" w:after="0" w:line="240" w:lineRule="exact"/>
              <w:jc w:val="left"/>
            </w:pPr>
            <w:r>
              <w:rPr>
                <w:rFonts w:ascii="Consolas" w:hAnsi="Consolas"/>
                <w:color w:val="333333"/>
                <w:sz w:val="16"/>
              </w:rPr>
              <w:t>│       │   ├── 04-design-tokens.md</w:t>
            </w:r>
          </w:p>
          <w:p>
            <w:pPr>
              <w:spacing w:before="0" w:after="0" w:line="240" w:lineRule="exact"/>
              <w:jc w:val="left"/>
            </w:pPr>
            <w:r>
              <w:rPr>
                <w:rFonts w:ascii="Consolas" w:hAnsi="Consolas"/>
                <w:color w:val="333333"/>
                <w:sz w:val="16"/>
              </w:rPr>
              <w:t>│       │   ├── 05-interaction-patterns.md</w:t>
            </w:r>
          </w:p>
          <w:p>
            <w:pPr>
              <w:spacing w:before="0" w:after="0" w:line="240" w:lineRule="exact"/>
              <w:jc w:val="left"/>
            </w:pPr>
            <w:r>
              <w:rPr>
                <w:rFonts w:ascii="Consolas" w:hAnsi="Consolas"/>
                <w:color w:val="333333"/>
                <w:sz w:val="16"/>
              </w:rPr>
              <w:t>│       │   ├── 06-api-contracts.md</w:t>
            </w:r>
          </w:p>
          <w:p>
            <w:pPr>
              <w:spacing w:before="0" w:after="0" w:line="240" w:lineRule="exact"/>
              <w:jc w:val="left"/>
            </w:pPr>
            <w:r>
              <w:rPr>
                <w:rFonts w:ascii="Consolas" w:hAnsi="Consolas"/>
                <w:color w:val="333333"/>
                <w:sz w:val="16"/>
              </w:rPr>
              <w:t>│       │   ├── 07-state-machines.md</w:t>
            </w:r>
          </w:p>
          <w:p>
            <w:pPr>
              <w:spacing w:before="0" w:after="0" w:line="240" w:lineRule="exact"/>
              <w:jc w:val="left"/>
            </w:pPr>
            <w:r>
              <w:rPr>
                <w:rFonts w:ascii="Consolas" w:hAnsi="Consolas"/>
                <w:color w:val="333333"/>
                <w:sz w:val="16"/>
              </w:rPr>
              <w:t>│       │   ├── 08-accessibility-spec.md</w:t>
            </w:r>
          </w:p>
          <w:p>
            <w:pPr>
              <w:spacing w:before="0" w:after="0" w:line="240" w:lineRule="exact"/>
              <w:jc w:val="left"/>
            </w:pPr>
            <w:r>
              <w:rPr>
                <w:rFonts w:ascii="Consolas" w:hAnsi="Consolas"/>
                <w:color w:val="333333"/>
                <w:sz w:val="16"/>
              </w:rPr>
              <w:t>│       │   ├── 09-responsive-breakpoints.md</w:t>
            </w:r>
          </w:p>
          <w:p>
            <w:pPr>
              <w:spacing w:before="0" w:after="0" w:line="240" w:lineRule="exact"/>
              <w:jc w:val="left"/>
            </w:pPr>
            <w:r>
              <w:rPr>
                <w:rFonts w:ascii="Consolas" w:hAnsi="Consolas"/>
                <w:color w:val="333333"/>
                <w:sz w:val="16"/>
              </w:rPr>
              <w:t>│       │   ├── 10-error-states.md</w:t>
            </w:r>
          </w:p>
          <w:p>
            <w:pPr>
              <w:spacing w:before="0" w:after="0" w:line="240" w:lineRule="exact"/>
              <w:jc w:val="left"/>
            </w:pPr>
            <w:r>
              <w:rPr>
                <w:rFonts w:ascii="Consolas" w:hAnsi="Consolas"/>
                <w:color w:val="333333"/>
                <w:sz w:val="16"/>
              </w:rPr>
              <w:t>│       │   ├── 11-api-to-sp-map.md</w:t>
            </w:r>
          </w:p>
          <w:p>
            <w:pPr>
              <w:spacing w:before="0" w:after="0" w:line="240" w:lineRule="exact"/>
              <w:jc w:val="left"/>
            </w:pPr>
            <w:r>
              <w:rPr>
                <w:rFonts w:ascii="Consolas" w:hAnsi="Consolas"/>
                <w:color w:val="333333"/>
                <w:sz w:val="16"/>
              </w:rPr>
              <w:t>│       │   └── 12-mock-data.md</w:t>
            </w:r>
          </w:p>
          <w:p>
            <w:pPr>
              <w:spacing w:before="0" w:after="0" w:line="240" w:lineRule="exact"/>
              <w:jc w:val="left"/>
            </w:pPr>
            <w:r>
              <w:rPr>
                <w:rFonts w:ascii="Consolas" w:hAnsi="Consolas"/>
                <w:color w:val="333333"/>
                <w:sz w:val="16"/>
              </w:rPr>
              <w:t>│       └── _stubs\                   # Backend stubs from Figma Make</w:t>
            </w:r>
          </w:p>
          <w:p>
            <w:pPr>
              <w:spacing w:before="0" w:after="0" w:line="240" w:lineRule="exact"/>
              <w:jc w:val="left"/>
            </w:pPr>
            <w:r>
              <w:rPr>
                <w:rFonts w:ascii="Consolas" w:hAnsi="Consolas"/>
                <w:color w:val="333333"/>
                <w:sz w:val="16"/>
              </w:rPr>
              <w:t>│           ├── 01-tables.sql</w:t>
            </w:r>
          </w:p>
          <w:p>
            <w:pPr>
              <w:spacing w:before="0" w:after="0" w:line="240" w:lineRule="exact"/>
              <w:jc w:val="left"/>
            </w:pPr>
            <w:r>
              <w:rPr>
                <w:rFonts w:ascii="Consolas" w:hAnsi="Consolas"/>
                <w:color w:val="333333"/>
                <w:sz w:val="16"/>
              </w:rPr>
              <w:t>│           ├── 02-stored-procedures.sql</w:t>
            </w:r>
          </w:p>
          <w:p>
            <w:pPr>
              <w:spacing w:before="0" w:after="0" w:line="240" w:lineRule="exact"/>
              <w:jc w:val="left"/>
            </w:pPr>
            <w:r>
              <w:rPr>
                <w:rFonts w:ascii="Consolas" w:hAnsi="Consolas"/>
                <w:color w:val="333333"/>
                <w:sz w:val="16"/>
              </w:rPr>
              <w:t>│           └── 03-seed-data.sql</w:t>
            </w:r>
          </w:p>
          <w:p>
            <w:pPr>
              <w:spacing w:before="0" w:after="0" w:line="240" w:lineRule="exact"/>
              <w:jc w:val="left"/>
            </w:pPr>
            <w:r>
              <w:rPr>
                <w:rFonts w:ascii="Consolas" w:hAnsi="Consolas"/>
                <w:color w:val="333333"/>
                <w:sz w:val="16"/>
              </w:rPr>
              <w:t>├── docs\</w:t>
            </w:r>
          </w:p>
          <w:p>
            <w:pPr>
              <w:spacing w:before="0" w:after="0" w:line="240" w:lineRule="exact"/>
              <w:jc w:val="left"/>
            </w:pPr>
            <w:r>
              <w:rPr>
                <w:rFonts w:ascii="Consolas" w:hAnsi="Consolas"/>
                <w:color w:val="333333"/>
                <w:sz w:val="16"/>
              </w:rPr>
              <w:t>│   ├── Phase-A-Requirements.md       # SDLC specifications</w:t>
            </w:r>
          </w:p>
          <w:p>
            <w:pPr>
              <w:spacing w:before="0" w:after="0" w:line="240" w:lineRule="exact"/>
              <w:jc w:val="left"/>
            </w:pPr>
            <w:r>
              <w:rPr>
                <w:rFonts w:ascii="Consolas" w:hAnsi="Consolas"/>
                <w:color w:val="333333"/>
                <w:sz w:val="16"/>
              </w:rPr>
              <w:t>│   ├── Phase-B-Design.md</w:t>
            </w:r>
          </w:p>
          <w:p>
            <w:pPr>
              <w:spacing w:before="0" w:after="0" w:line="240" w:lineRule="exact"/>
              <w:jc w:val="left"/>
            </w:pPr>
            <w:r>
              <w:rPr>
                <w:rFonts w:ascii="Consolas" w:hAnsi="Consolas"/>
                <w:color w:val="333333"/>
                <w:sz w:val="16"/>
              </w:rPr>
              <w:t>│   ├── Phase-C-Architecture.md</w:t>
            </w:r>
          </w:p>
          <w:p>
            <w:pPr>
              <w:spacing w:before="0" w:after="0" w:line="240" w:lineRule="exact"/>
              <w:jc w:val="left"/>
            </w:pPr>
            <w:r>
              <w:rPr>
                <w:rFonts w:ascii="Consolas" w:hAnsi="Consolas"/>
                <w:color w:val="333333"/>
                <w:sz w:val="16"/>
              </w:rPr>
              <w:t>│   ├── Phase-D-Implementation.md</w:t>
            </w:r>
          </w:p>
          <w:p>
            <w:pPr>
              <w:spacing w:before="0" w:after="0" w:line="240" w:lineRule="exact"/>
              <w:jc w:val="left"/>
            </w:pPr>
            <w:r>
              <w:rPr>
                <w:rFonts w:ascii="Consolas" w:hAnsi="Consolas"/>
                <w:color w:val="333333"/>
                <w:sz w:val="16"/>
              </w:rPr>
              <w:t>│   └── Phase-E-Testing.md</w:t>
            </w:r>
          </w:p>
          <w:p>
            <w:pPr>
              <w:spacing w:before="0" w:after="0" w:line="240" w:lineRule="exact"/>
              <w:jc w:val="left"/>
            </w:pPr>
            <w:r>
              <w:rPr>
                <w:rFonts w:ascii="Consolas" w:hAnsi="Consolas"/>
                <w:color w:val="333333"/>
                <w:sz w:val="16"/>
              </w:rPr>
              <w:t>└── src\                              # Source code</w:t>
            </w:r>
          </w:p>
          <w:p>
            <w:pPr>
              <w:spacing w:before="0" w:after="0" w:line="240" w:lineRule="exact"/>
              <w:jc w:val="left"/>
            </w:pPr>
            <w:r>
              <w:rPr>
                <w:rFonts w:ascii="Consolas" w:hAnsi="Consolas"/>
                <w:color w:val="333333"/>
                <w:sz w:val="16"/>
              </w:rPr>
              <w:t xml:space="preserve">    ├── MyApp.Api\                    # .NET 8 backend</w:t>
            </w:r>
          </w:p>
          <w:p>
            <w:pPr>
              <w:spacing w:before="0" w:after="0" w:line="240" w:lineRule="exact"/>
              <w:jc w:val="left"/>
            </w:pPr>
            <w:r>
              <w:rPr>
                <w:rFonts w:ascii="Consolas" w:hAnsi="Consolas"/>
                <w:color w:val="333333"/>
                <w:sz w:val="16"/>
              </w:rPr>
              <w:t xml:space="preserve">    └── myapp-ui\                     # React 18 frontend</w:t>
            </w:r>
          </w:p>
        </w:tc>
      </w:tr>
    </w:tbl>
    <w:p>
      <w:pPr>
        <w:spacing w:before="80" w:after="80"/>
      </w:pPr>
    </w:p>
    <w:p>
      <w:pPr>
        <w:pStyle w:val="Heading2"/>
      </w:pPr>
      <w:r>
        <w:t>Step-by-Step: New Project (Blueprint)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cd C:\repos\my-app</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1. Initialize GSD state</w:t>
            </w:r>
          </w:p>
          <w:p>
            <w:pPr>
              <w:spacing w:before="0" w:after="0" w:line="260" w:lineRule="exact"/>
            </w:pPr>
            <w:r>
              <w:rPr>
                <w:rFonts w:ascii="Consolas" w:hAnsi="Consolas"/>
                <w:color w:val="333333"/>
                <w:sz w:val="17"/>
              </w:rPr>
              <w:t>gsd-init</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2. Assess the codebase</w:t>
            </w:r>
          </w:p>
          <w:p>
            <w:pPr>
              <w:spacing w:before="0" w:after="0" w:line="260" w:lineRule="exact"/>
            </w:pPr>
            <w:r>
              <w:rPr>
                <w:rFonts w:ascii="Consolas" w:hAnsi="Consolas"/>
                <w:color w:val="333333"/>
                <w:sz w:val="17"/>
              </w:rPr>
              <w:t>gsd-assess</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3. Estimate costs before starting</w:t>
            </w:r>
          </w:p>
          <w:p>
            <w:pPr>
              <w:spacing w:before="0" w:after="0" w:line="260" w:lineRule="exact"/>
            </w:pPr>
            <w:r>
              <w:rPr>
                <w:rFonts w:ascii="Consolas" w:hAnsi="Consolas"/>
                <w:color w:val="333333"/>
                <w:sz w:val="17"/>
              </w:rPr>
              <w:t>gsd-costs -ProjectPath "C:\repos\my-app"</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4. Run blueprint pipeline</w:t>
            </w:r>
          </w:p>
          <w:p>
            <w:pPr>
              <w:spacing w:before="0" w:after="0" w:line="260" w:lineRule="exact"/>
            </w:pPr>
            <w:r>
              <w:rPr>
                <w:rFonts w:ascii="Consolas" w:hAnsi="Consolas"/>
                <w:color w:val="333333"/>
                <w:sz w:val="17"/>
              </w:rPr>
              <w:t>gsd-blueprint</w:t>
            </w:r>
          </w:p>
        </w:tc>
      </w:tr>
    </w:tbl>
    <w:p>
      <w:pPr>
        <w:spacing w:before="40" w:after="40"/>
      </w:pPr>
    </w:p>
    <w:p>
      <w:pPr>
        <w:pStyle w:val="Heading2"/>
      </w:pPr>
      <w:r>
        <w:t>Step-by-Step: Existing Project (Convergence)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cd C:\repos\my-app</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1. Initialize</w:t>
            </w:r>
          </w:p>
          <w:p>
            <w:pPr>
              <w:spacing w:before="0" w:after="0" w:line="260" w:lineRule="exact"/>
            </w:pPr>
            <w:r>
              <w:rPr>
                <w:rFonts w:ascii="Consolas" w:hAnsi="Consolas"/>
                <w:color w:val="333333"/>
                <w:sz w:val="17"/>
              </w:rPr>
              <w:t>gsd-init</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2. Assess</w:t>
            </w:r>
          </w:p>
          <w:p>
            <w:pPr>
              <w:spacing w:before="0" w:after="0" w:line="260" w:lineRule="exact"/>
            </w:pPr>
            <w:r>
              <w:rPr>
                <w:rFonts w:ascii="Consolas" w:hAnsi="Consolas"/>
                <w:color w:val="333333"/>
                <w:sz w:val="17"/>
              </w:rPr>
              <w:t>gsd-assess</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3. Run convergence</w:t>
            </w:r>
          </w:p>
          <w:p>
            <w:pPr>
              <w:spacing w:before="0" w:after="0" w:line="260" w:lineRule="exact"/>
            </w:pPr>
            <w:r>
              <w:rPr>
                <w:rFonts w:ascii="Consolas" w:hAnsi="Consolas"/>
                <w:color w:val="333333"/>
                <w:sz w:val="17"/>
              </w:rPr>
              <w:t>gsd-converge</w:t>
            </w:r>
          </w:p>
        </w:tc>
      </w:tr>
    </w:tbl>
    <w:p>
      <w:pPr>
        <w:spacing w:before="40" w:after="40"/>
      </w:pPr>
    </w:p>
    <w:p>
      <w:pPr>
        <w:pStyle w:val="Heading1"/>
        <w:pBdr>
          <w:bottom w:val="single" w:sz="8" w:space="1" w:color="2B579A"/>
        </w:pBdr>
      </w:pPr>
      <w:r>
        <w:t>4.2 Running gsd-assess</w:t>
      </w:r>
    </w:p>
    <w:p>
      <w:pPr>
        <w:spacing w:before="40" w:after="120"/>
      </w:pPr>
      <w:r>
        <w:rPr>
          <w:rFonts w:ascii="Calibri" w:hAnsi="Calibri"/>
          <w:color w:val="000000"/>
          <w:sz w:val="22"/>
        </w:rPr>
        <w:t>Scans the codebase, detects interfaces, generates a file map, and runs a Claude assessment.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gsd-assess              # Full assessment</w:t>
            </w:r>
          </w:p>
          <w:p>
            <w:pPr>
              <w:spacing w:before="0" w:after="0" w:line="260" w:lineRule="exact"/>
            </w:pPr>
            <w:r>
              <w:rPr>
                <w:rFonts w:ascii="Consolas" w:hAnsi="Consolas"/>
                <w:color w:val="333333"/>
                <w:sz w:val="17"/>
              </w:rPr>
              <w:t>gsd-assess -MapOnly     # Regenerate file map without Claude assessment</w:t>
            </w:r>
          </w:p>
          <w:p>
            <w:pPr>
              <w:spacing w:before="0" w:after="0" w:line="260" w:lineRule="exact"/>
            </w:pPr>
            <w:r>
              <w:rPr>
                <w:rFonts w:ascii="Consolas" w:hAnsi="Consolas"/>
                <w:color w:val="333333"/>
                <w:sz w:val="17"/>
              </w:rPr>
              <w:t>gsd-assess -DryRun      # Preview without executing</w:t>
            </w:r>
          </w:p>
        </w:tc>
      </w:tr>
    </w:tbl>
    <w:p>
      <w:pPr>
        <w:spacing w:before="40" w:after="40"/>
      </w:pPr>
    </w:p>
    <w:p>
      <w:pPr>
        <w:spacing w:before="40" w:after="120"/>
      </w:pPr>
      <w:r>
        <w:rPr>
          <w:rFonts w:ascii="Calibri" w:hAnsi="Calibri"/>
          <w:b/>
          <w:color w:val="000000"/>
          <w:sz w:val="22"/>
        </w:rPr>
        <w:t>Output:</w:t>
      </w:r>
      <w:r>
        <w:rPr>
          <w:rFonts w:ascii="Calibri" w:hAnsi="Calibri"/>
          <w:color w:val="000000"/>
          <w:sz w:val="22"/>
        </w:rPr>
        <w:t xml:space="preserve"> </w:t>
      </w:r>
      <w:r>
        <w:rPr>
          <w:rFonts w:ascii="Consolas" w:hAnsi="Consolas"/>
          <w:color w:val="333333"/>
          <w:sz w:val="18"/>
          <w:shd w:fill="F2F2F2" w:val="clear"/>
        </w:rPr>
        <w:t>.gsd/assessment/</w:t>
      </w:r>
      <w:r>
        <w:rPr>
          <w:rFonts w:ascii="Calibri" w:hAnsi="Calibri"/>
          <w:color w:val="000000"/>
          <w:sz w:val="22"/>
        </w:rPr>
        <w:t xml:space="preserve"> folder with file inventories, pattern detection, spec coverage analysis, and work classification (skip/refactor/extend/build_new).</w:t>
      </w:r>
    </w:p>
    <w:p>
      <w:pPr>
        <w:pStyle w:val="Heading1"/>
        <w:pBdr>
          <w:bottom w:val="single" w:sz="8" w:space="1" w:color="2B579A"/>
        </w:pBdr>
      </w:pPr>
      <w:r>
        <w:t>4.3 Running gsd-converge</w:t>
      </w:r>
    </w:p>
    <w:p>
      <w:pPr>
        <w:spacing w:before="40" w:after="120"/>
      </w:pPr>
      <w:r>
        <w:rPr>
          <w:rFonts w:ascii="Calibri" w:hAnsi="Calibri"/>
          <w:color w:val="000000"/>
          <w:sz w:val="22"/>
        </w:rPr>
        <w:t>Runs the 5-phase convergence loop to fix existing code toward 100% health.</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gsd-converge                              # Full convergence</w:t>
            </w:r>
          </w:p>
          <w:p>
            <w:pPr>
              <w:spacing w:before="0" w:after="0" w:line="260" w:lineRule="exact"/>
            </w:pPr>
            <w:r>
              <w:rPr>
                <w:rFonts w:ascii="Consolas" w:hAnsi="Consolas"/>
                <w:color w:val="333333"/>
                <w:sz w:val="17"/>
              </w:rPr>
              <w:t>gsd-converge -SkipResearch                # Skip Gemini research phase (saves tokens)</w:t>
            </w:r>
          </w:p>
          <w:p>
            <w:pPr>
              <w:spacing w:before="0" w:after="0" w:line="260" w:lineRule="exact"/>
            </w:pPr>
            <w:r>
              <w:rPr>
                <w:rFonts w:ascii="Consolas" w:hAnsi="Consolas"/>
                <w:color w:val="333333"/>
                <w:sz w:val="17"/>
              </w:rPr>
              <w:t>gsd-converge -DryRun                      # Preview without executing</w:t>
            </w:r>
          </w:p>
          <w:p>
            <w:pPr>
              <w:spacing w:before="0" w:after="0" w:line="260" w:lineRule="exact"/>
            </w:pPr>
            <w:r>
              <w:rPr>
                <w:rFonts w:ascii="Consolas" w:hAnsi="Consolas"/>
                <w:color w:val="333333"/>
                <w:sz w:val="17"/>
              </w:rPr>
              <w:t>gsd-converge -MaxIterations 5             # Limit iterations</w:t>
            </w:r>
          </w:p>
          <w:p>
            <w:pPr>
              <w:spacing w:before="0" w:after="0" w:line="260" w:lineRule="exact"/>
            </w:pPr>
            <w:r>
              <w:rPr>
                <w:rFonts w:ascii="Consolas" w:hAnsi="Consolas"/>
                <w:color w:val="333333"/>
                <w:sz w:val="17"/>
              </w:rPr>
              <w:t>gsd-converge -SkipInit                    # Skip initial requirements check, use existing matrix</w:t>
            </w:r>
          </w:p>
          <w:p>
            <w:pPr>
              <w:spacing w:before="0" w:after="0" w:line="260" w:lineRule="exact"/>
            </w:pPr>
            <w:r>
              <w:rPr>
                <w:rFonts w:ascii="Consolas" w:hAnsi="Consolas"/>
                <w:color w:val="333333"/>
                <w:sz w:val="17"/>
              </w:rPr>
              <w:t>gsd-converge -ThrottleSeconds 60          # 60s delay between phases</w:t>
            </w:r>
          </w:p>
          <w:p>
            <w:pPr>
              <w:spacing w:before="0" w:after="0" w:line="260" w:lineRule="exact"/>
            </w:pPr>
            <w:r>
              <w:rPr>
                <w:rFonts w:ascii="Consolas" w:hAnsi="Consolas"/>
                <w:color w:val="333333"/>
                <w:sz w:val="17"/>
              </w:rPr>
              <w:t>gsd-converge -AutoResolve                 # Auto-fix spec conflicts via Gemini</w:t>
            </w:r>
          </w:p>
          <w:p>
            <w:pPr>
              <w:spacing w:before="0" w:after="0" w:line="260" w:lineRule="exact"/>
            </w:pPr>
            <w:r>
              <w:rPr>
                <w:rFonts w:ascii="Consolas" w:hAnsi="Consolas"/>
                <w:color w:val="333333"/>
                <w:sz w:val="17"/>
              </w:rPr>
              <w:t>gsd-converge -NtfyTopic "my-topic"        # Override notification topic</w:t>
            </w:r>
          </w:p>
          <w:p>
            <w:pPr>
              <w:spacing w:before="0" w:after="0" w:line="260" w:lineRule="exact"/>
            </w:pPr>
            <w:r>
              <w:rPr>
                <w:rFonts w:ascii="Consolas" w:hAnsi="Consolas"/>
                <w:color w:val="333333"/>
                <w:sz w:val="17"/>
              </w:rPr>
              <w:t>gsd-converge -SupervisorAttempts 3        # Max supervisor recovery attempts</w:t>
            </w:r>
          </w:p>
          <w:p>
            <w:pPr>
              <w:spacing w:before="0" w:after="0" w:line="260" w:lineRule="exact"/>
            </w:pPr>
            <w:r>
              <w:rPr>
                <w:rFonts w:ascii="Consolas" w:hAnsi="Consolas"/>
                <w:color w:val="333333"/>
                <w:sz w:val="17"/>
              </w:rPr>
              <w:t>gsd-converge -NoSupervisor               # Bypass supervisor entirely</w:t>
            </w:r>
          </w:p>
        </w:tc>
      </w:tr>
    </w:tbl>
    <w:p>
      <w:pPr>
        <w:spacing w:before="40" w:after="40"/>
      </w:pP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Parameter</w:t>
            </w:r>
          </w:p>
        </w:tc>
        <w:tc>
          <w:tcPr>
            <w:tcW w:type="dxa" w:w="2880"/>
            <w:shd w:fill="2B579A" w:val="clear"/>
          </w:tcPr>
          <w:p>
            <w:pPr>
              <w:spacing w:before="80" w:after="80"/>
            </w:pPr>
            <w:r>
              <w:rPr>
                <w:b/>
                <w:color w:val="FFFFFF"/>
                <w:sz w:val="19"/>
              </w:rPr>
            </w:r>
            <w:r>
              <w:rPr>
                <w:rFonts w:ascii="Calibri" w:hAnsi="Calibri"/>
                <w:b/>
                <w:color w:val="FFFFFF"/>
                <w:sz w:val="19"/>
              </w:rPr>
              <w:t>Default</w:t>
            </w:r>
          </w:p>
        </w:tc>
        <w:tc>
          <w:tcPr>
            <w:tcW w:type="dxa" w:w="2880"/>
            <w:shd w:fill="2B579A" w:val="clear"/>
          </w:tcPr>
          <w:p>
            <w:pPr>
              <w:spacing w:before="80" w:after="80"/>
            </w:pPr>
            <w:r>
              <w:rPr>
                <w:b/>
                <w:color w:val="FFFFFF"/>
                <w:sz w:val="19"/>
              </w:rPr>
            </w:r>
            <w:r>
              <w:rPr>
                <w:rFonts w:ascii="Calibri" w:hAnsi="Calibri"/>
                <w:b/>
                <w:color w:val="FFFFFF"/>
                <w:sz w:val="19"/>
              </w:rPr>
              <w:t>Description</w:t>
            </w:r>
          </w:p>
        </w:tc>
      </w:tr>
      <w:tr>
        <w:tc>
          <w:tcPr>
            <w:tcW w:type="dxa" w:w="2880"/>
          </w:tcPr>
          <w:p>
            <w:pPr>
              <w:spacing w:before="60" w:after="60"/>
            </w:pPr>
            <w:r/>
            <w:r>
              <w:rPr>
                <w:rFonts w:ascii="Consolas" w:hAnsi="Consolas"/>
                <w:color w:val="333333"/>
                <w:sz w:val="18"/>
                <w:shd w:fill="F2F2F2" w:val="clear"/>
              </w:rPr>
              <w:t>-DryRun</w:t>
            </w:r>
          </w:p>
        </w:tc>
        <w:tc>
          <w:tcPr>
            <w:tcW w:type="dxa" w:w="2880"/>
          </w:tcPr>
          <w:p>
            <w:pPr>
              <w:spacing w:before="60" w:after="60"/>
            </w:pPr>
            <w:r/>
            <w:r>
              <w:rPr>
                <w:rFonts w:ascii="Calibri" w:hAnsi="Calibri"/>
                <w:color w:val="000000"/>
                <w:sz w:val="19"/>
              </w:rPr>
              <w:t>false</w:t>
            </w:r>
          </w:p>
        </w:tc>
        <w:tc>
          <w:tcPr>
            <w:tcW w:type="dxa" w:w="2880"/>
          </w:tcPr>
          <w:p>
            <w:pPr>
              <w:spacing w:before="60" w:after="60"/>
            </w:pPr>
            <w:r/>
            <w:r>
              <w:rPr>
                <w:rFonts w:ascii="Calibri" w:hAnsi="Calibri"/>
                <w:color w:val="000000"/>
                <w:sz w:val="19"/>
              </w:rPr>
              <w:t>Preview mode, no agent calls or code changes</w:t>
            </w:r>
          </w:p>
        </w:tc>
      </w:tr>
      <w:tr>
        <w:tc>
          <w:tcPr>
            <w:tcW w:type="dxa" w:w="2880"/>
            <w:shd w:fill="EDF2FA" w:val="clear"/>
          </w:tcPr>
          <w:p>
            <w:pPr>
              <w:spacing w:before="60" w:after="60"/>
            </w:pPr>
            <w:r/>
            <w:r>
              <w:rPr>
                <w:rFonts w:ascii="Consolas" w:hAnsi="Consolas"/>
                <w:color w:val="333333"/>
                <w:sz w:val="18"/>
                <w:shd w:fill="F2F2F2" w:val="clear"/>
              </w:rPr>
              <w:t>-SkipInit</w:t>
            </w:r>
          </w:p>
        </w:tc>
        <w:tc>
          <w:tcPr>
            <w:tcW w:type="dxa" w:w="2880"/>
            <w:shd w:fill="EDF2FA" w:val="clear"/>
          </w:tcPr>
          <w:p>
            <w:pPr>
              <w:spacing w:before="60" w:after="60"/>
            </w:pPr>
            <w:r/>
            <w:r>
              <w:rPr>
                <w:rFonts w:ascii="Calibri" w:hAnsi="Calibri"/>
                <w:color w:val="000000"/>
                <w:sz w:val="19"/>
              </w:rPr>
              <w:t>false</w:t>
            </w:r>
          </w:p>
        </w:tc>
        <w:tc>
          <w:tcPr>
            <w:tcW w:type="dxa" w:w="2880"/>
            <w:shd w:fill="EDF2FA" w:val="clear"/>
          </w:tcPr>
          <w:p>
            <w:pPr>
              <w:spacing w:before="60" w:after="60"/>
            </w:pPr>
            <w:r/>
            <w:r>
              <w:rPr>
                <w:rFonts w:ascii="Calibri" w:hAnsi="Calibri"/>
                <w:color w:val="000000"/>
                <w:sz w:val="19"/>
              </w:rPr>
              <w:t>Skip initial requirements check, use existing matrix</w:t>
            </w:r>
          </w:p>
        </w:tc>
      </w:tr>
      <w:tr>
        <w:tc>
          <w:tcPr>
            <w:tcW w:type="dxa" w:w="2880"/>
          </w:tcPr>
          <w:p>
            <w:pPr>
              <w:spacing w:before="60" w:after="60"/>
            </w:pPr>
            <w:r/>
            <w:r>
              <w:rPr>
                <w:rFonts w:ascii="Consolas" w:hAnsi="Consolas"/>
                <w:color w:val="333333"/>
                <w:sz w:val="18"/>
                <w:shd w:fill="F2F2F2" w:val="clear"/>
              </w:rPr>
              <w:t>-SkipResearch</w:t>
            </w:r>
          </w:p>
        </w:tc>
        <w:tc>
          <w:tcPr>
            <w:tcW w:type="dxa" w:w="2880"/>
          </w:tcPr>
          <w:p>
            <w:pPr>
              <w:spacing w:before="60" w:after="60"/>
            </w:pPr>
            <w:r/>
            <w:r>
              <w:rPr>
                <w:rFonts w:ascii="Calibri" w:hAnsi="Calibri"/>
                <w:color w:val="000000"/>
                <w:sz w:val="19"/>
              </w:rPr>
              <w:t>false</w:t>
            </w:r>
          </w:p>
        </w:tc>
        <w:tc>
          <w:tcPr>
            <w:tcW w:type="dxa" w:w="2880"/>
          </w:tcPr>
          <w:p>
            <w:pPr>
              <w:spacing w:before="60" w:after="60"/>
            </w:pPr>
            <w:r/>
            <w:r>
              <w:rPr>
                <w:rFonts w:ascii="Calibri" w:hAnsi="Calibri"/>
                <w:color w:val="000000"/>
                <w:sz w:val="19"/>
              </w:rPr>
              <w:t>Skip Gemini/Codex research phase (saves tokens)</w:t>
            </w:r>
          </w:p>
        </w:tc>
      </w:tr>
      <w:tr>
        <w:tc>
          <w:tcPr>
            <w:tcW w:type="dxa" w:w="2880"/>
            <w:shd w:fill="EDF2FA" w:val="clear"/>
          </w:tcPr>
          <w:p>
            <w:pPr>
              <w:spacing w:before="60" w:after="60"/>
            </w:pPr>
            <w:r/>
            <w:r>
              <w:rPr>
                <w:rFonts w:ascii="Consolas" w:hAnsi="Consolas"/>
                <w:color w:val="333333"/>
                <w:sz w:val="18"/>
                <w:shd w:fill="F2F2F2" w:val="clear"/>
              </w:rPr>
              <w:t>-SkipSpecCheck</w:t>
            </w:r>
          </w:p>
        </w:tc>
        <w:tc>
          <w:tcPr>
            <w:tcW w:type="dxa" w:w="2880"/>
            <w:shd w:fill="EDF2FA" w:val="clear"/>
          </w:tcPr>
          <w:p>
            <w:pPr>
              <w:spacing w:before="60" w:after="60"/>
            </w:pPr>
            <w:r/>
            <w:r>
              <w:rPr>
                <w:rFonts w:ascii="Calibri" w:hAnsi="Calibri"/>
                <w:color w:val="000000"/>
                <w:sz w:val="19"/>
              </w:rPr>
              <w:t>false</w:t>
            </w:r>
          </w:p>
        </w:tc>
        <w:tc>
          <w:tcPr>
            <w:tcW w:type="dxa" w:w="2880"/>
            <w:shd w:fill="EDF2FA" w:val="clear"/>
          </w:tcPr>
          <w:p>
            <w:pPr>
              <w:spacing w:before="60" w:after="60"/>
            </w:pPr>
            <w:r/>
            <w:r>
              <w:rPr>
                <w:rFonts w:ascii="Calibri" w:hAnsi="Calibri"/>
                <w:color w:val="000000"/>
                <w:sz w:val="19"/>
              </w:rPr>
              <w:t>Skip spec consistency check before starting</w:t>
            </w:r>
          </w:p>
        </w:tc>
      </w:tr>
      <w:tr>
        <w:tc>
          <w:tcPr>
            <w:tcW w:type="dxa" w:w="2880"/>
          </w:tcPr>
          <w:p>
            <w:pPr>
              <w:spacing w:before="60" w:after="60"/>
            </w:pPr>
            <w:r/>
            <w:r>
              <w:rPr>
                <w:rFonts w:ascii="Consolas" w:hAnsi="Consolas"/>
                <w:color w:val="333333"/>
                <w:sz w:val="18"/>
                <w:shd w:fill="F2F2F2" w:val="clear"/>
              </w:rPr>
              <w:t>-AutoResolve</w:t>
            </w:r>
          </w:p>
        </w:tc>
        <w:tc>
          <w:tcPr>
            <w:tcW w:type="dxa" w:w="2880"/>
          </w:tcPr>
          <w:p>
            <w:pPr>
              <w:spacing w:before="60" w:after="60"/>
            </w:pPr>
            <w:r/>
            <w:r>
              <w:rPr>
                <w:rFonts w:ascii="Calibri" w:hAnsi="Calibri"/>
                <w:color w:val="000000"/>
                <w:sz w:val="19"/>
              </w:rPr>
              <w:t>false</w:t>
            </w:r>
          </w:p>
        </w:tc>
        <w:tc>
          <w:tcPr>
            <w:tcW w:type="dxa" w:w="2880"/>
          </w:tcPr>
          <w:p>
            <w:pPr>
              <w:spacing w:before="60" w:after="60"/>
            </w:pPr>
            <w:r/>
            <w:r>
              <w:rPr>
                <w:rFonts w:ascii="Calibri" w:hAnsi="Calibri"/>
                <w:color w:val="000000"/>
                <w:sz w:val="19"/>
              </w:rPr>
              <w:t>Auto-resolve spec conflicts via Gemini</w:t>
            </w:r>
          </w:p>
        </w:tc>
      </w:tr>
      <w:tr>
        <w:tc>
          <w:tcPr>
            <w:tcW w:type="dxa" w:w="2880"/>
            <w:shd w:fill="EDF2FA" w:val="clear"/>
          </w:tcPr>
          <w:p>
            <w:pPr>
              <w:spacing w:before="60" w:after="60"/>
            </w:pPr>
            <w:r/>
            <w:r>
              <w:rPr>
                <w:rFonts w:ascii="Consolas" w:hAnsi="Consolas"/>
                <w:color w:val="333333"/>
                <w:sz w:val="18"/>
                <w:shd w:fill="F2F2F2" w:val="clear"/>
              </w:rPr>
              <w:t>-BatchSize</w:t>
            </w:r>
          </w:p>
        </w:tc>
        <w:tc>
          <w:tcPr>
            <w:tcW w:type="dxa" w:w="2880"/>
            <w:shd w:fill="EDF2FA" w:val="clear"/>
          </w:tcPr>
          <w:p>
            <w:pPr>
              <w:spacing w:before="60" w:after="60"/>
            </w:pPr>
            <w:r/>
            <w:r>
              <w:rPr>
                <w:rFonts w:ascii="Calibri" w:hAnsi="Calibri"/>
                <w:color w:val="000000"/>
                <w:sz w:val="19"/>
              </w:rPr>
              <w:t>8</w:t>
            </w:r>
          </w:p>
        </w:tc>
        <w:tc>
          <w:tcPr>
            <w:tcW w:type="dxa" w:w="2880"/>
            <w:shd w:fill="EDF2FA" w:val="clear"/>
          </w:tcPr>
          <w:p>
            <w:pPr>
              <w:spacing w:before="60" w:after="60"/>
            </w:pPr>
            <w:r/>
            <w:r>
              <w:rPr>
                <w:rFonts w:ascii="Calibri" w:hAnsi="Calibri"/>
                <w:color w:val="000000"/>
                <w:sz w:val="19"/>
              </w:rPr>
              <w:t>Items per execute cycle (adaptive: shrinks on failure, grows on success)</w:t>
            </w:r>
          </w:p>
        </w:tc>
      </w:tr>
      <w:tr>
        <w:tc>
          <w:tcPr>
            <w:tcW w:type="dxa" w:w="2880"/>
          </w:tcPr>
          <w:p>
            <w:pPr>
              <w:spacing w:before="60" w:after="60"/>
            </w:pPr>
            <w:r/>
            <w:r>
              <w:rPr>
                <w:rFonts w:ascii="Consolas" w:hAnsi="Consolas"/>
                <w:color w:val="333333"/>
                <w:sz w:val="18"/>
                <w:shd w:fill="F2F2F2" w:val="clear"/>
              </w:rPr>
              <w:t>-MaxIterations</w:t>
            </w:r>
          </w:p>
        </w:tc>
        <w:tc>
          <w:tcPr>
            <w:tcW w:type="dxa" w:w="2880"/>
          </w:tcPr>
          <w:p>
            <w:pPr>
              <w:spacing w:before="60" w:after="60"/>
            </w:pPr>
            <w:r/>
            <w:r>
              <w:rPr>
                <w:rFonts w:ascii="Calibri" w:hAnsi="Calibri"/>
                <w:color w:val="000000"/>
                <w:sz w:val="19"/>
              </w:rPr>
              <w:t>50</w:t>
            </w:r>
          </w:p>
        </w:tc>
        <w:tc>
          <w:tcPr>
            <w:tcW w:type="dxa" w:w="2880"/>
          </w:tcPr>
          <w:p>
            <w:pPr>
              <w:spacing w:before="60" w:after="60"/>
            </w:pPr>
            <w:r/>
            <w:r>
              <w:rPr>
                <w:rFonts w:ascii="Calibri" w:hAnsi="Calibri"/>
                <w:color w:val="000000"/>
                <w:sz w:val="19"/>
              </w:rPr>
              <w:t>Safety limit on total iterations</w:t>
            </w:r>
          </w:p>
        </w:tc>
      </w:tr>
      <w:tr>
        <w:tc>
          <w:tcPr>
            <w:tcW w:type="dxa" w:w="2880"/>
            <w:shd w:fill="EDF2FA" w:val="clear"/>
          </w:tcPr>
          <w:p>
            <w:pPr>
              <w:spacing w:before="60" w:after="60"/>
            </w:pPr>
            <w:r/>
            <w:r>
              <w:rPr>
                <w:rFonts w:ascii="Consolas" w:hAnsi="Consolas"/>
                <w:color w:val="333333"/>
                <w:sz w:val="18"/>
                <w:shd w:fill="F2F2F2" w:val="clear"/>
              </w:rPr>
              <w:t>-StallThreshold</w:t>
            </w:r>
          </w:p>
        </w:tc>
        <w:tc>
          <w:tcPr>
            <w:tcW w:type="dxa" w:w="2880"/>
            <w:shd w:fill="EDF2FA" w:val="clear"/>
          </w:tcPr>
          <w:p>
            <w:pPr>
              <w:spacing w:before="60" w:after="60"/>
            </w:pPr>
            <w:r/>
            <w:r>
              <w:rPr>
                <w:rFonts w:ascii="Calibri" w:hAnsi="Calibri"/>
                <w:color w:val="000000"/>
                <w:sz w:val="19"/>
              </w:rPr>
              <w:t>3</w:t>
            </w:r>
          </w:p>
        </w:tc>
        <w:tc>
          <w:tcPr>
            <w:tcW w:type="dxa" w:w="2880"/>
            <w:shd w:fill="EDF2FA" w:val="clear"/>
          </w:tcPr>
          <w:p>
            <w:pPr>
              <w:spacing w:before="60" w:after="60"/>
            </w:pPr>
            <w:r/>
            <w:r>
              <w:rPr>
                <w:rFonts w:ascii="Calibri" w:hAnsi="Calibri"/>
                <w:color w:val="000000"/>
                <w:sz w:val="19"/>
              </w:rPr>
              <w:t>Consecutive zero-progress iterations before stall declaration</w:t>
            </w:r>
          </w:p>
        </w:tc>
      </w:tr>
      <w:tr>
        <w:tc>
          <w:tcPr>
            <w:tcW w:type="dxa" w:w="2880"/>
          </w:tcPr>
          <w:p>
            <w:pPr>
              <w:spacing w:before="60" w:after="60"/>
            </w:pPr>
            <w:r/>
            <w:r>
              <w:rPr>
                <w:rFonts w:ascii="Consolas" w:hAnsi="Consolas"/>
                <w:color w:val="333333"/>
                <w:sz w:val="18"/>
                <w:shd w:fill="F2F2F2" w:val="clear"/>
              </w:rPr>
              <w:t>-ThrottleSeconds</w:t>
            </w:r>
          </w:p>
        </w:tc>
        <w:tc>
          <w:tcPr>
            <w:tcW w:type="dxa" w:w="2880"/>
          </w:tcPr>
          <w:p>
            <w:pPr>
              <w:spacing w:before="60" w:after="60"/>
            </w:pPr>
            <w:r/>
            <w:r>
              <w:rPr>
                <w:rFonts w:ascii="Calibri" w:hAnsi="Calibri"/>
                <w:color w:val="000000"/>
                <w:sz w:val="19"/>
              </w:rPr>
              <w:t>0</w:t>
            </w:r>
          </w:p>
        </w:tc>
        <w:tc>
          <w:tcPr>
            <w:tcW w:type="dxa" w:w="2880"/>
          </w:tcPr>
          <w:p>
            <w:pPr>
              <w:spacing w:before="60" w:after="60"/>
            </w:pPr>
            <w:r/>
            <w:r>
              <w:rPr>
                <w:rFonts w:ascii="Calibri" w:hAnsi="Calibri"/>
                <w:color w:val="000000"/>
                <w:sz w:val="19"/>
              </w:rPr>
              <w:t>Delay between phases (useful for rate limiting)</w:t>
            </w:r>
          </w:p>
        </w:tc>
      </w:tr>
      <w:tr>
        <w:tc>
          <w:tcPr>
            <w:tcW w:type="dxa" w:w="2880"/>
            <w:shd w:fill="EDF2FA" w:val="clear"/>
          </w:tcPr>
          <w:p>
            <w:pPr>
              <w:spacing w:before="60" w:after="60"/>
            </w:pPr>
            <w:r/>
            <w:r>
              <w:rPr>
                <w:rFonts w:ascii="Consolas" w:hAnsi="Consolas"/>
                <w:color w:val="333333"/>
                <w:sz w:val="18"/>
                <w:shd w:fill="F2F2F2" w:val="clear"/>
              </w:rPr>
              <w:t>-NtfyTopic</w:t>
            </w:r>
          </w:p>
        </w:tc>
        <w:tc>
          <w:tcPr>
            <w:tcW w:type="dxa" w:w="2880"/>
            <w:shd w:fill="EDF2FA" w:val="clear"/>
          </w:tcPr>
          <w:p>
            <w:pPr>
              <w:spacing w:before="60" w:after="60"/>
            </w:pPr>
            <w:r/>
            <w:r>
              <w:rPr>
                <w:rFonts w:ascii="Calibri" w:hAnsi="Calibri"/>
                <w:color w:val="000000"/>
                <w:sz w:val="19"/>
              </w:rPr>
              <w:t>auto</w:t>
            </w:r>
          </w:p>
        </w:tc>
        <w:tc>
          <w:tcPr>
            <w:tcW w:type="dxa" w:w="2880"/>
            <w:shd w:fill="EDF2FA" w:val="clear"/>
          </w:tcPr>
          <w:p>
            <w:pPr>
              <w:spacing w:before="60" w:after="60"/>
            </w:pPr>
            <w:r/>
            <w:r>
              <w:rPr>
                <w:rFonts w:ascii="Calibri" w:hAnsi="Calibri"/>
                <w:color w:val="000000"/>
                <w:sz w:val="19"/>
              </w:rPr>
              <w:t>Override notification topic</w:t>
            </w:r>
          </w:p>
        </w:tc>
      </w:tr>
      <w:tr>
        <w:tc>
          <w:tcPr>
            <w:tcW w:type="dxa" w:w="2880"/>
          </w:tcPr>
          <w:p>
            <w:pPr>
              <w:spacing w:before="60" w:after="60"/>
            </w:pPr>
            <w:r/>
            <w:r>
              <w:rPr>
                <w:rFonts w:ascii="Consolas" w:hAnsi="Consolas"/>
                <w:color w:val="333333"/>
                <w:sz w:val="18"/>
                <w:shd w:fill="F2F2F2" w:val="clear"/>
              </w:rPr>
              <w:t>-SupervisorAttempts</w:t>
            </w:r>
          </w:p>
        </w:tc>
        <w:tc>
          <w:tcPr>
            <w:tcW w:type="dxa" w:w="2880"/>
          </w:tcPr>
          <w:p>
            <w:pPr>
              <w:spacing w:before="60" w:after="60"/>
            </w:pPr>
            <w:r/>
            <w:r>
              <w:rPr>
                <w:rFonts w:ascii="Calibri" w:hAnsi="Calibri"/>
                <w:color w:val="000000"/>
                <w:sz w:val="19"/>
              </w:rPr>
              <w:t>5</w:t>
            </w:r>
          </w:p>
        </w:tc>
        <w:tc>
          <w:tcPr>
            <w:tcW w:type="dxa" w:w="2880"/>
          </w:tcPr>
          <w:p>
            <w:pPr>
              <w:spacing w:before="60" w:after="60"/>
            </w:pPr>
            <w:r/>
            <w:r>
              <w:rPr>
                <w:rFonts w:ascii="Calibri" w:hAnsi="Calibri"/>
                <w:color w:val="000000"/>
                <w:sz w:val="19"/>
              </w:rPr>
              <w:t>Max supervisor recovery attempts</w:t>
            </w:r>
          </w:p>
        </w:tc>
      </w:tr>
      <w:tr>
        <w:tc>
          <w:tcPr>
            <w:tcW w:type="dxa" w:w="2880"/>
            <w:shd w:fill="EDF2FA" w:val="clear"/>
          </w:tcPr>
          <w:p>
            <w:pPr>
              <w:spacing w:before="60" w:after="60"/>
            </w:pPr>
            <w:r/>
            <w:r>
              <w:rPr>
                <w:rFonts w:ascii="Consolas" w:hAnsi="Consolas"/>
                <w:color w:val="333333"/>
                <w:sz w:val="18"/>
                <w:shd w:fill="F2F2F2" w:val="clear"/>
              </w:rPr>
              <w:t>-NoSupervisor</w:t>
            </w:r>
          </w:p>
        </w:tc>
        <w:tc>
          <w:tcPr>
            <w:tcW w:type="dxa" w:w="2880"/>
            <w:shd w:fill="EDF2FA" w:val="clear"/>
          </w:tcPr>
          <w:p>
            <w:pPr>
              <w:spacing w:before="60" w:after="60"/>
            </w:pPr>
            <w:r/>
            <w:r>
              <w:rPr>
                <w:rFonts w:ascii="Calibri" w:hAnsi="Calibri"/>
                <w:color w:val="000000"/>
                <w:sz w:val="19"/>
              </w:rPr>
              <w:t>false</w:t>
            </w:r>
          </w:p>
        </w:tc>
        <w:tc>
          <w:tcPr>
            <w:tcW w:type="dxa" w:w="2880"/>
            <w:shd w:fill="EDF2FA" w:val="clear"/>
          </w:tcPr>
          <w:p>
            <w:pPr>
              <w:spacing w:before="60" w:after="60"/>
            </w:pPr>
            <w:r/>
            <w:r>
              <w:rPr>
                <w:rFonts w:ascii="Calibri" w:hAnsi="Calibri"/>
                <w:color w:val="000000"/>
                <w:sz w:val="19"/>
              </w:rPr>
              <w:t>Bypass supervisor entirely</w:t>
            </w:r>
          </w:p>
        </w:tc>
      </w:tr>
    </w:tbl>
    <w:p>
      <w:pPr>
        <w:spacing w:before="80" w:after="80"/>
      </w:pPr>
    </w:p>
    <w:p>
      <w:pPr>
        <w:pStyle w:val="Heading1"/>
        <w:pBdr>
          <w:bottom w:val="single" w:sz="8" w:space="1" w:color="2B579A"/>
        </w:pBdr>
      </w:pPr>
      <w:r>
        <w:t>4.4 Running gsd-blueprint</w:t>
      </w:r>
    </w:p>
    <w:p>
      <w:pPr>
        <w:spacing w:before="40" w:after="120"/>
      </w:pPr>
      <w:r>
        <w:rPr>
          <w:rFonts w:ascii="Calibri" w:hAnsi="Calibri"/>
          <w:color w:val="000000"/>
          <w:sz w:val="22"/>
        </w:rPr>
        <w:t>Runs the 3-phase blueprint pipeline for greenfield development.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gsd-blueprint                             # Full pipeline</w:t>
            </w:r>
          </w:p>
          <w:p>
            <w:pPr>
              <w:spacing w:before="0" w:after="0" w:line="260" w:lineRule="exact"/>
            </w:pPr>
            <w:r>
              <w:rPr>
                <w:rFonts w:ascii="Consolas" w:hAnsi="Consolas"/>
                <w:color w:val="333333"/>
                <w:sz w:val="17"/>
              </w:rPr>
              <w:t>gsd-blueprint -BlueprintOnly              # Generate manifest only (no build)</w:t>
            </w:r>
          </w:p>
          <w:p>
            <w:pPr>
              <w:spacing w:before="0" w:after="0" w:line="260" w:lineRule="exact"/>
            </w:pPr>
            <w:r>
              <w:rPr>
                <w:rFonts w:ascii="Consolas" w:hAnsi="Consolas"/>
                <w:color w:val="333333"/>
                <w:sz w:val="17"/>
              </w:rPr>
              <w:t>gsd-blueprint -BuildOnly                  # Build from existing manifest</w:t>
            </w:r>
          </w:p>
          <w:p>
            <w:pPr>
              <w:spacing w:before="0" w:after="0" w:line="260" w:lineRule="exact"/>
            </w:pPr>
            <w:r>
              <w:rPr>
                <w:rFonts w:ascii="Consolas" w:hAnsi="Consolas"/>
                <w:color w:val="333333"/>
                <w:sz w:val="17"/>
              </w:rPr>
              <w:t>gsd-blueprint -VerifyOnly                 # Verify existing files only</w:t>
            </w:r>
          </w:p>
          <w:p>
            <w:pPr>
              <w:spacing w:before="0" w:after="0" w:line="260" w:lineRule="exact"/>
            </w:pPr>
            <w:r>
              <w:rPr>
                <w:rFonts w:ascii="Consolas" w:hAnsi="Consolas"/>
                <w:color w:val="333333"/>
                <w:sz w:val="17"/>
              </w:rPr>
              <w:t>gsd-blueprint -DryRun                     # Preview without executing</w:t>
            </w:r>
          </w:p>
          <w:p>
            <w:pPr>
              <w:spacing w:before="0" w:after="0" w:line="260" w:lineRule="exact"/>
            </w:pPr>
            <w:r>
              <w:rPr>
                <w:rFonts w:ascii="Consolas" w:hAnsi="Consolas"/>
                <w:color w:val="333333"/>
                <w:sz w:val="17"/>
              </w:rPr>
              <w:t>gsd-blueprint -MaxIterations 10           # Limit build iterations</w:t>
            </w:r>
          </w:p>
          <w:p>
            <w:pPr>
              <w:spacing w:before="0" w:after="0" w:line="260" w:lineRule="exact"/>
            </w:pPr>
            <w:r>
              <w:rPr>
                <w:rFonts w:ascii="Consolas" w:hAnsi="Consolas"/>
                <w:color w:val="333333"/>
                <w:sz w:val="17"/>
              </w:rPr>
              <w:t>gsd-blueprint -BatchSize 15              # Items per build cycle</w:t>
            </w:r>
          </w:p>
        </w:tc>
      </w:tr>
    </w:tbl>
    <w:p>
      <w:pPr>
        <w:spacing w:before="40" w:after="40"/>
      </w:pP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Parameter</w:t>
            </w:r>
          </w:p>
        </w:tc>
        <w:tc>
          <w:tcPr>
            <w:tcW w:type="dxa" w:w="2880"/>
            <w:shd w:fill="2B579A" w:val="clear"/>
          </w:tcPr>
          <w:p>
            <w:pPr>
              <w:spacing w:before="80" w:after="80"/>
            </w:pPr>
            <w:r>
              <w:rPr>
                <w:b/>
                <w:color w:val="FFFFFF"/>
                <w:sz w:val="19"/>
              </w:rPr>
            </w:r>
            <w:r>
              <w:rPr>
                <w:rFonts w:ascii="Calibri" w:hAnsi="Calibri"/>
                <w:b/>
                <w:color w:val="FFFFFF"/>
                <w:sz w:val="19"/>
              </w:rPr>
              <w:t>Default</w:t>
            </w:r>
          </w:p>
        </w:tc>
        <w:tc>
          <w:tcPr>
            <w:tcW w:type="dxa" w:w="2880"/>
            <w:shd w:fill="2B579A" w:val="clear"/>
          </w:tcPr>
          <w:p>
            <w:pPr>
              <w:spacing w:before="80" w:after="80"/>
            </w:pPr>
            <w:r>
              <w:rPr>
                <w:b/>
                <w:color w:val="FFFFFF"/>
                <w:sz w:val="19"/>
              </w:rPr>
            </w:r>
            <w:r>
              <w:rPr>
                <w:rFonts w:ascii="Calibri" w:hAnsi="Calibri"/>
                <w:b/>
                <w:color w:val="FFFFFF"/>
                <w:sz w:val="19"/>
              </w:rPr>
              <w:t>Description</w:t>
            </w:r>
          </w:p>
        </w:tc>
      </w:tr>
      <w:tr>
        <w:tc>
          <w:tcPr>
            <w:tcW w:type="dxa" w:w="2880"/>
          </w:tcPr>
          <w:p>
            <w:pPr>
              <w:spacing w:before="60" w:after="60"/>
            </w:pPr>
            <w:r/>
            <w:r>
              <w:rPr>
                <w:rFonts w:ascii="Consolas" w:hAnsi="Consolas"/>
                <w:color w:val="333333"/>
                <w:sz w:val="18"/>
                <w:shd w:fill="F2F2F2" w:val="clear"/>
              </w:rPr>
              <w:t>-DryRun</w:t>
            </w:r>
          </w:p>
        </w:tc>
        <w:tc>
          <w:tcPr>
            <w:tcW w:type="dxa" w:w="2880"/>
          </w:tcPr>
          <w:p>
            <w:pPr>
              <w:spacing w:before="60" w:after="60"/>
            </w:pPr>
            <w:r/>
            <w:r>
              <w:rPr>
                <w:rFonts w:ascii="Calibri" w:hAnsi="Calibri"/>
                <w:color w:val="000000"/>
                <w:sz w:val="19"/>
              </w:rPr>
              <w:t>false</w:t>
            </w:r>
          </w:p>
        </w:tc>
        <w:tc>
          <w:tcPr>
            <w:tcW w:type="dxa" w:w="2880"/>
          </w:tcPr>
          <w:p>
            <w:pPr>
              <w:spacing w:before="60" w:after="60"/>
            </w:pPr>
            <w:r/>
            <w:r>
              <w:rPr>
                <w:rFonts w:ascii="Calibri" w:hAnsi="Calibri"/>
                <w:color w:val="000000"/>
                <w:sz w:val="19"/>
              </w:rPr>
              <w:t>Preview mode</w:t>
            </w:r>
          </w:p>
        </w:tc>
      </w:tr>
      <w:tr>
        <w:tc>
          <w:tcPr>
            <w:tcW w:type="dxa" w:w="2880"/>
            <w:shd w:fill="EDF2FA" w:val="clear"/>
          </w:tcPr>
          <w:p>
            <w:pPr>
              <w:spacing w:before="60" w:after="60"/>
            </w:pPr>
            <w:r/>
            <w:r>
              <w:rPr>
                <w:rFonts w:ascii="Consolas" w:hAnsi="Consolas"/>
                <w:color w:val="333333"/>
                <w:sz w:val="18"/>
                <w:shd w:fill="F2F2F2" w:val="clear"/>
              </w:rPr>
              <w:t>-BlueprintOnly</w:t>
            </w:r>
          </w:p>
        </w:tc>
        <w:tc>
          <w:tcPr>
            <w:tcW w:type="dxa" w:w="2880"/>
            <w:shd w:fill="EDF2FA" w:val="clear"/>
          </w:tcPr>
          <w:p>
            <w:pPr>
              <w:spacing w:before="60" w:after="60"/>
            </w:pPr>
            <w:r/>
            <w:r>
              <w:rPr>
                <w:rFonts w:ascii="Calibri" w:hAnsi="Calibri"/>
                <w:color w:val="000000"/>
                <w:sz w:val="19"/>
              </w:rPr>
              <w:t>false</w:t>
            </w:r>
          </w:p>
        </w:tc>
        <w:tc>
          <w:tcPr>
            <w:tcW w:type="dxa" w:w="2880"/>
            <w:shd w:fill="EDF2FA" w:val="clear"/>
          </w:tcPr>
          <w:p>
            <w:pPr>
              <w:spacing w:before="60" w:after="60"/>
            </w:pPr>
            <w:r/>
            <w:r>
              <w:rPr>
                <w:rFonts w:ascii="Calibri" w:hAnsi="Calibri"/>
                <w:color w:val="000000"/>
                <w:sz w:val="19"/>
              </w:rPr>
              <w:t>Generate blueprint.json only</w:t>
            </w:r>
          </w:p>
        </w:tc>
      </w:tr>
      <w:tr>
        <w:tc>
          <w:tcPr>
            <w:tcW w:type="dxa" w:w="2880"/>
          </w:tcPr>
          <w:p>
            <w:pPr>
              <w:spacing w:before="60" w:after="60"/>
            </w:pPr>
            <w:r/>
            <w:r>
              <w:rPr>
                <w:rFonts w:ascii="Consolas" w:hAnsi="Consolas"/>
                <w:color w:val="333333"/>
                <w:sz w:val="18"/>
                <w:shd w:fill="F2F2F2" w:val="clear"/>
              </w:rPr>
              <w:t>-BuildOnly</w:t>
            </w:r>
          </w:p>
        </w:tc>
        <w:tc>
          <w:tcPr>
            <w:tcW w:type="dxa" w:w="2880"/>
          </w:tcPr>
          <w:p>
            <w:pPr>
              <w:spacing w:before="60" w:after="60"/>
            </w:pPr>
            <w:r/>
            <w:r>
              <w:rPr>
                <w:rFonts w:ascii="Calibri" w:hAnsi="Calibri"/>
                <w:color w:val="000000"/>
                <w:sz w:val="19"/>
              </w:rPr>
              <w:t>false</w:t>
            </w:r>
          </w:p>
        </w:tc>
        <w:tc>
          <w:tcPr>
            <w:tcW w:type="dxa" w:w="2880"/>
          </w:tcPr>
          <w:p>
            <w:pPr>
              <w:spacing w:before="60" w:after="60"/>
            </w:pPr>
            <w:r/>
            <w:r>
              <w:rPr>
                <w:rFonts w:ascii="Calibri" w:hAnsi="Calibri"/>
                <w:color w:val="000000"/>
                <w:sz w:val="19"/>
              </w:rPr>
              <w:t>Skip blueprint, start at build phase</w:t>
            </w:r>
          </w:p>
        </w:tc>
      </w:tr>
      <w:tr>
        <w:tc>
          <w:tcPr>
            <w:tcW w:type="dxa" w:w="2880"/>
            <w:shd w:fill="EDF2FA" w:val="clear"/>
          </w:tcPr>
          <w:p>
            <w:pPr>
              <w:spacing w:before="60" w:after="60"/>
            </w:pPr>
            <w:r/>
            <w:r>
              <w:rPr>
                <w:rFonts w:ascii="Consolas" w:hAnsi="Consolas"/>
                <w:color w:val="333333"/>
                <w:sz w:val="18"/>
                <w:shd w:fill="F2F2F2" w:val="clear"/>
              </w:rPr>
              <w:t>-VerifyOnly</w:t>
            </w:r>
          </w:p>
        </w:tc>
        <w:tc>
          <w:tcPr>
            <w:tcW w:type="dxa" w:w="2880"/>
            <w:shd w:fill="EDF2FA" w:val="clear"/>
          </w:tcPr>
          <w:p>
            <w:pPr>
              <w:spacing w:before="60" w:after="60"/>
            </w:pPr>
            <w:r/>
            <w:r>
              <w:rPr>
                <w:rFonts w:ascii="Calibri" w:hAnsi="Calibri"/>
                <w:color w:val="000000"/>
                <w:sz w:val="19"/>
              </w:rPr>
              <w:t>false</w:t>
            </w:r>
          </w:p>
        </w:tc>
        <w:tc>
          <w:tcPr>
            <w:tcW w:type="dxa" w:w="2880"/>
            <w:shd w:fill="EDF2FA" w:val="clear"/>
          </w:tcPr>
          <w:p>
            <w:pPr>
              <w:spacing w:before="60" w:after="60"/>
            </w:pPr>
            <w:r/>
            <w:r>
              <w:rPr>
                <w:rFonts w:ascii="Calibri" w:hAnsi="Calibri"/>
                <w:color w:val="000000"/>
                <w:sz w:val="19"/>
              </w:rPr>
              <w:t>Verify existing files only</w:t>
            </w:r>
          </w:p>
        </w:tc>
      </w:tr>
      <w:tr>
        <w:tc>
          <w:tcPr>
            <w:tcW w:type="dxa" w:w="2880"/>
          </w:tcPr>
          <w:p>
            <w:pPr>
              <w:spacing w:before="60" w:after="60"/>
            </w:pPr>
            <w:r/>
            <w:r>
              <w:rPr>
                <w:rFonts w:ascii="Consolas" w:hAnsi="Consolas"/>
                <w:color w:val="333333"/>
                <w:sz w:val="18"/>
                <w:shd w:fill="F2F2F2" w:val="clear"/>
              </w:rPr>
              <w:t>-BatchSize</w:t>
            </w:r>
          </w:p>
        </w:tc>
        <w:tc>
          <w:tcPr>
            <w:tcW w:type="dxa" w:w="2880"/>
          </w:tcPr>
          <w:p>
            <w:pPr>
              <w:spacing w:before="60" w:after="60"/>
            </w:pPr>
            <w:r/>
            <w:r>
              <w:rPr>
                <w:rFonts w:ascii="Calibri" w:hAnsi="Calibri"/>
                <w:color w:val="000000"/>
                <w:sz w:val="19"/>
              </w:rPr>
              <w:t>15</w:t>
            </w:r>
          </w:p>
        </w:tc>
        <w:tc>
          <w:tcPr>
            <w:tcW w:type="dxa" w:w="2880"/>
          </w:tcPr>
          <w:p>
            <w:pPr>
              <w:spacing w:before="60" w:after="60"/>
            </w:pPr>
            <w:r/>
            <w:r>
              <w:rPr>
                <w:rFonts w:ascii="Calibri" w:hAnsi="Calibri"/>
                <w:color w:val="000000"/>
                <w:sz w:val="19"/>
              </w:rPr>
              <w:t>Items per build cycle</w:t>
            </w:r>
          </w:p>
        </w:tc>
      </w:tr>
      <w:tr>
        <w:tc>
          <w:tcPr>
            <w:tcW w:type="dxa" w:w="2880"/>
            <w:shd w:fill="EDF2FA" w:val="clear"/>
          </w:tcPr>
          <w:p>
            <w:pPr>
              <w:spacing w:before="60" w:after="60"/>
            </w:pPr>
            <w:r/>
            <w:r>
              <w:rPr>
                <w:rFonts w:ascii="Consolas" w:hAnsi="Consolas"/>
                <w:color w:val="333333"/>
                <w:sz w:val="18"/>
                <w:shd w:fill="F2F2F2" w:val="clear"/>
              </w:rPr>
              <w:t>-MaxIterations</w:t>
            </w:r>
          </w:p>
        </w:tc>
        <w:tc>
          <w:tcPr>
            <w:tcW w:type="dxa" w:w="2880"/>
            <w:shd w:fill="EDF2FA" w:val="clear"/>
          </w:tcPr>
          <w:p>
            <w:pPr>
              <w:spacing w:before="60" w:after="60"/>
            </w:pPr>
            <w:r/>
            <w:r>
              <w:rPr>
                <w:rFonts w:ascii="Calibri" w:hAnsi="Calibri"/>
                <w:color w:val="000000"/>
                <w:sz w:val="19"/>
              </w:rPr>
              <w:t>50</w:t>
            </w:r>
          </w:p>
        </w:tc>
        <w:tc>
          <w:tcPr>
            <w:tcW w:type="dxa" w:w="2880"/>
            <w:shd w:fill="EDF2FA" w:val="clear"/>
          </w:tcPr>
          <w:p>
            <w:pPr>
              <w:spacing w:before="60" w:after="60"/>
            </w:pPr>
            <w:r/>
            <w:r>
              <w:rPr>
                <w:rFonts w:ascii="Calibri" w:hAnsi="Calibri"/>
                <w:color w:val="000000"/>
                <w:sz w:val="19"/>
              </w:rPr>
              <w:t>Safety limit</w:t>
            </w:r>
          </w:p>
        </w:tc>
      </w:tr>
      <w:tr>
        <w:tc>
          <w:tcPr>
            <w:tcW w:type="dxa" w:w="2880"/>
          </w:tcPr>
          <w:p>
            <w:pPr>
              <w:spacing w:before="60" w:after="60"/>
            </w:pPr>
            <w:r/>
            <w:r>
              <w:rPr>
                <w:rFonts w:ascii="Consolas" w:hAnsi="Consolas"/>
                <w:color w:val="333333"/>
                <w:sz w:val="18"/>
                <w:shd w:fill="F2F2F2" w:val="clear"/>
              </w:rPr>
              <w:t>-StallThreshold</w:t>
            </w:r>
          </w:p>
        </w:tc>
        <w:tc>
          <w:tcPr>
            <w:tcW w:type="dxa" w:w="2880"/>
          </w:tcPr>
          <w:p>
            <w:pPr>
              <w:spacing w:before="60" w:after="60"/>
            </w:pPr>
            <w:r/>
            <w:r>
              <w:rPr>
                <w:rFonts w:ascii="Calibri" w:hAnsi="Calibri"/>
                <w:color w:val="000000"/>
                <w:sz w:val="19"/>
              </w:rPr>
              <w:t>3</w:t>
            </w:r>
          </w:p>
        </w:tc>
        <w:tc>
          <w:tcPr>
            <w:tcW w:type="dxa" w:w="2880"/>
          </w:tcPr>
          <w:p>
            <w:pPr>
              <w:spacing w:before="60" w:after="60"/>
            </w:pPr>
            <w:r/>
            <w:r>
              <w:rPr>
                <w:rFonts w:ascii="Calibri" w:hAnsi="Calibri"/>
                <w:color w:val="000000"/>
                <w:sz w:val="19"/>
              </w:rPr>
              <w:t>Stall detection threshold</w:t>
            </w:r>
          </w:p>
        </w:tc>
      </w:tr>
      <w:tr>
        <w:tc>
          <w:tcPr>
            <w:tcW w:type="dxa" w:w="2880"/>
            <w:shd w:fill="EDF2FA" w:val="clear"/>
          </w:tcPr>
          <w:p>
            <w:pPr>
              <w:spacing w:before="60" w:after="60"/>
            </w:pPr>
            <w:r/>
            <w:r>
              <w:rPr>
                <w:rFonts w:ascii="Consolas" w:hAnsi="Consolas"/>
                <w:color w:val="333333"/>
                <w:sz w:val="18"/>
                <w:shd w:fill="F2F2F2" w:val="clear"/>
              </w:rPr>
              <w:t>-ThrottleSeconds</w:t>
            </w:r>
          </w:p>
        </w:tc>
        <w:tc>
          <w:tcPr>
            <w:tcW w:type="dxa" w:w="2880"/>
            <w:shd w:fill="EDF2FA" w:val="clear"/>
          </w:tcPr>
          <w:p>
            <w:pPr>
              <w:spacing w:before="60" w:after="60"/>
            </w:pPr>
            <w:r/>
            <w:r>
              <w:rPr>
                <w:rFonts w:ascii="Calibri" w:hAnsi="Calibri"/>
                <w:color w:val="000000"/>
                <w:sz w:val="19"/>
              </w:rPr>
              <w:t>0</w:t>
            </w:r>
          </w:p>
        </w:tc>
        <w:tc>
          <w:tcPr>
            <w:tcW w:type="dxa" w:w="2880"/>
            <w:shd w:fill="EDF2FA" w:val="clear"/>
          </w:tcPr>
          <w:p>
            <w:pPr>
              <w:spacing w:before="60" w:after="60"/>
            </w:pPr>
            <w:r/>
            <w:r>
              <w:rPr>
                <w:rFonts w:ascii="Calibri" w:hAnsi="Calibri"/>
                <w:color w:val="000000"/>
                <w:sz w:val="19"/>
              </w:rPr>
              <w:t>Delay between phases</w:t>
            </w:r>
          </w:p>
        </w:tc>
      </w:tr>
      <w:tr>
        <w:tc>
          <w:tcPr>
            <w:tcW w:type="dxa" w:w="2880"/>
          </w:tcPr>
          <w:p>
            <w:pPr>
              <w:spacing w:before="60" w:after="60"/>
            </w:pPr>
            <w:r/>
            <w:r>
              <w:rPr>
                <w:rFonts w:ascii="Consolas" w:hAnsi="Consolas"/>
                <w:color w:val="333333"/>
                <w:sz w:val="18"/>
                <w:shd w:fill="F2F2F2" w:val="clear"/>
              </w:rPr>
              <w:t>-SkipSpecCheck</w:t>
            </w:r>
          </w:p>
        </w:tc>
        <w:tc>
          <w:tcPr>
            <w:tcW w:type="dxa" w:w="2880"/>
          </w:tcPr>
          <w:p>
            <w:pPr>
              <w:spacing w:before="60" w:after="60"/>
            </w:pPr>
            <w:r/>
            <w:r>
              <w:rPr>
                <w:rFonts w:ascii="Calibri" w:hAnsi="Calibri"/>
                <w:color w:val="000000"/>
                <w:sz w:val="19"/>
              </w:rPr>
              <w:t>false</w:t>
            </w:r>
          </w:p>
        </w:tc>
        <w:tc>
          <w:tcPr>
            <w:tcW w:type="dxa" w:w="2880"/>
          </w:tcPr>
          <w:p>
            <w:pPr>
              <w:spacing w:before="60" w:after="60"/>
            </w:pPr>
            <w:r/>
            <w:r>
              <w:rPr>
                <w:rFonts w:ascii="Calibri" w:hAnsi="Calibri"/>
                <w:color w:val="000000"/>
                <w:sz w:val="19"/>
              </w:rPr>
              <w:t>Skip spec quality gate</w:t>
            </w:r>
          </w:p>
        </w:tc>
      </w:tr>
      <w:tr>
        <w:tc>
          <w:tcPr>
            <w:tcW w:type="dxa" w:w="2880"/>
            <w:shd w:fill="EDF2FA" w:val="clear"/>
          </w:tcPr>
          <w:p>
            <w:pPr>
              <w:spacing w:before="60" w:after="60"/>
            </w:pPr>
            <w:r/>
            <w:r>
              <w:rPr>
                <w:rFonts w:ascii="Consolas" w:hAnsi="Consolas"/>
                <w:color w:val="333333"/>
                <w:sz w:val="18"/>
                <w:shd w:fill="F2F2F2" w:val="clear"/>
              </w:rPr>
              <w:t>-AutoResolve</w:t>
            </w:r>
          </w:p>
        </w:tc>
        <w:tc>
          <w:tcPr>
            <w:tcW w:type="dxa" w:w="2880"/>
            <w:shd w:fill="EDF2FA" w:val="clear"/>
          </w:tcPr>
          <w:p>
            <w:pPr>
              <w:spacing w:before="60" w:after="60"/>
            </w:pPr>
            <w:r/>
            <w:r>
              <w:rPr>
                <w:rFonts w:ascii="Calibri" w:hAnsi="Calibri"/>
                <w:color w:val="000000"/>
                <w:sz w:val="19"/>
              </w:rPr>
              <w:t>false</w:t>
            </w:r>
          </w:p>
        </w:tc>
        <w:tc>
          <w:tcPr>
            <w:tcW w:type="dxa" w:w="2880"/>
            <w:shd w:fill="EDF2FA" w:val="clear"/>
          </w:tcPr>
          <w:p>
            <w:pPr>
              <w:spacing w:before="60" w:after="60"/>
            </w:pPr>
            <w:r/>
            <w:r>
              <w:rPr>
                <w:rFonts w:ascii="Calibri" w:hAnsi="Calibri"/>
                <w:color w:val="000000"/>
                <w:sz w:val="19"/>
              </w:rPr>
              <w:t>Auto-fix spec conflicts</w:t>
            </w:r>
          </w:p>
        </w:tc>
      </w:tr>
    </w:tbl>
    <w:p>
      <w:pPr>
        <w:spacing w:before="80" w:after="80"/>
      </w:pPr>
    </w:p>
    <w:p>
      <w:pPr>
        <w:pStyle w:val="Heading1"/>
        <w:pBdr>
          <w:bottom w:val="single" w:sz="8" w:space="1" w:color="2B579A"/>
        </w:pBdr>
      </w:pPr>
      <w:r>
        <w:t>4.5 Running gsd-status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gsd-status    # Shows health score, iteration, phase, costs</w:t>
            </w:r>
          </w:p>
        </w:tc>
      </w:tr>
    </w:tbl>
    <w:p>
      <w:pPr>
        <w:spacing w:before="40" w:after="40"/>
      </w:pPr>
    </w:p>
    <w:p>
      <w:pPr>
        <w:spacing w:before="40" w:after="120"/>
      </w:pPr>
      <w:r>
        <w:rPr>
          <w:rFonts w:ascii="Calibri" w:hAnsi="Calibri"/>
          <w:color w:val="000000"/>
          <w:sz w:val="22"/>
        </w:rPr>
        <w:t>Displays the current project health dashboard including health score, requirement breakdown, current phase, iteration count, and accumulated costs.</w:t>
      </w:r>
    </w:p>
    <w:p>
      <w:pPr>
        <w:pStyle w:val="Heading1"/>
        <w:pBdr>
          <w:bottom w:val="single" w:sz="8" w:space="1" w:color="2B579A"/>
        </w:pBdr>
      </w:pPr>
      <w:r>
        <w:t>4.6 Running gsd-costs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Quick estimate from existing blueprint</w:t>
            </w:r>
          </w:p>
          <w:p>
            <w:pPr>
              <w:spacing w:before="0" w:after="0" w:line="260" w:lineRule="exact"/>
            </w:pPr>
            <w:r>
              <w:rPr>
                <w:rFonts w:ascii="Consolas" w:hAnsi="Consolas"/>
                <w:color w:val="333333"/>
                <w:sz w:val="17"/>
              </w:rPr>
              <w:t>gsd-costs -ProjectPath "C:\repos\my-app"</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Manual estimate for a new project</w:t>
            </w:r>
          </w:p>
          <w:p>
            <w:pPr>
              <w:spacing w:before="0" w:after="0" w:line="260" w:lineRule="exact"/>
            </w:pPr>
            <w:r>
              <w:rPr>
                <w:rFonts w:ascii="Consolas" w:hAnsi="Consolas"/>
                <w:color w:val="333333"/>
                <w:sz w:val="17"/>
              </w:rPr>
              <w:t>gsd-costs -TotalItems 150 -Pipeline blueprint</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Compare both pipelines side-by-side</w:t>
            </w:r>
          </w:p>
          <w:p>
            <w:pPr>
              <w:spacing w:before="0" w:after="0" w:line="260" w:lineRule="exact"/>
            </w:pPr>
            <w:r>
              <w:rPr>
                <w:rFonts w:ascii="Consolas" w:hAnsi="Consolas"/>
                <w:color w:val="333333"/>
                <w:sz w:val="17"/>
              </w:rPr>
              <w:t>gsd-costs -TotalItems 150 -ShowComparison</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Use Claude Opus instead of default Sonnet</w:t>
            </w:r>
          </w:p>
          <w:p>
            <w:pPr>
              <w:spacing w:before="0" w:after="0" w:line="260" w:lineRule="exact"/>
            </w:pPr>
            <w:r>
              <w:rPr>
                <w:rFonts w:ascii="Consolas" w:hAnsi="Consolas"/>
                <w:color w:val="333333"/>
                <w:sz w:val="17"/>
              </w:rPr>
              <w:t>gsd-costs -TotalItems 150 -ClaudeModel opus</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Detailed per-item breakdown</w:t>
            </w:r>
          </w:p>
          <w:p>
            <w:pPr>
              <w:spacing w:before="0" w:after="0" w:line="260" w:lineRule="exact"/>
            </w:pPr>
            <w:r>
              <w:rPr>
                <w:rFonts w:ascii="Consolas" w:hAnsi="Consolas"/>
                <w:color w:val="333333"/>
                <w:sz w:val="17"/>
              </w:rPr>
              <w:t>gsd-costs -TotalItems 150 -Detailed</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Client quote with 7x markup</w:t>
            </w:r>
          </w:p>
          <w:p>
            <w:pPr>
              <w:spacing w:before="0" w:after="0" w:line="260" w:lineRule="exact"/>
            </w:pPr>
            <w:r>
              <w:rPr>
                <w:rFonts w:ascii="Consolas" w:hAnsi="Consolas"/>
                <w:color w:val="333333"/>
                <w:sz w:val="17"/>
              </w:rPr>
              <w:t>gsd-costs -TotalItems 150 -ClientQuote -Markup 7 -ClientName "Acme Corp"</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View actual costs from a completed run</w:t>
            </w:r>
          </w:p>
          <w:p>
            <w:pPr>
              <w:spacing w:before="0" w:after="0" w:line="260" w:lineRule="exact"/>
            </w:pPr>
            <w:r>
              <w:rPr>
                <w:rFonts w:ascii="Consolas" w:hAnsi="Consolas"/>
                <w:color w:val="333333"/>
                <w:sz w:val="17"/>
              </w:rPr>
              <w:t>gsd-costs -ShowActual</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Force refresh pricing data</w:t>
            </w:r>
          </w:p>
          <w:p>
            <w:pPr>
              <w:spacing w:before="0" w:after="0" w:line="260" w:lineRule="exact"/>
            </w:pPr>
            <w:r>
              <w:rPr>
                <w:rFonts w:ascii="Consolas" w:hAnsi="Consolas"/>
                <w:color w:val="333333"/>
                <w:sz w:val="17"/>
              </w:rPr>
              <w:t>gsd-costs -UpdatePricing</w:t>
            </w:r>
          </w:p>
        </w:tc>
      </w:tr>
    </w:tbl>
    <w:p>
      <w:pPr>
        <w:spacing w:before="40" w:after="40"/>
      </w:pP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Parameter</w:t>
            </w:r>
          </w:p>
        </w:tc>
        <w:tc>
          <w:tcPr>
            <w:tcW w:type="dxa" w:w="2880"/>
            <w:shd w:fill="2B579A" w:val="clear"/>
          </w:tcPr>
          <w:p>
            <w:pPr>
              <w:spacing w:before="80" w:after="80"/>
            </w:pPr>
            <w:r>
              <w:rPr>
                <w:b/>
                <w:color w:val="FFFFFF"/>
                <w:sz w:val="19"/>
              </w:rPr>
            </w:r>
            <w:r>
              <w:rPr>
                <w:rFonts w:ascii="Calibri" w:hAnsi="Calibri"/>
                <w:b/>
                <w:color w:val="FFFFFF"/>
                <w:sz w:val="19"/>
              </w:rPr>
              <w:t>Default</w:t>
            </w:r>
          </w:p>
        </w:tc>
        <w:tc>
          <w:tcPr>
            <w:tcW w:type="dxa" w:w="2880"/>
            <w:shd w:fill="2B579A" w:val="clear"/>
          </w:tcPr>
          <w:p>
            <w:pPr>
              <w:spacing w:before="80" w:after="80"/>
            </w:pPr>
            <w:r>
              <w:rPr>
                <w:b/>
                <w:color w:val="FFFFFF"/>
                <w:sz w:val="19"/>
              </w:rPr>
            </w:r>
            <w:r>
              <w:rPr>
                <w:rFonts w:ascii="Calibri" w:hAnsi="Calibri"/>
                <w:b/>
                <w:color w:val="FFFFFF"/>
                <w:sz w:val="19"/>
              </w:rPr>
              <w:t>Description</w:t>
            </w:r>
          </w:p>
        </w:tc>
      </w:tr>
      <w:tr>
        <w:tc>
          <w:tcPr>
            <w:tcW w:type="dxa" w:w="2880"/>
          </w:tcPr>
          <w:p>
            <w:pPr>
              <w:spacing w:before="60" w:after="60"/>
            </w:pPr>
            <w:r/>
            <w:r>
              <w:rPr>
                <w:rFonts w:ascii="Consolas" w:hAnsi="Consolas"/>
                <w:color w:val="333333"/>
                <w:sz w:val="18"/>
                <w:shd w:fill="F2F2F2" w:val="clear"/>
              </w:rPr>
              <w:t>-ProjectPath</w:t>
            </w:r>
          </w:p>
        </w:tc>
        <w:tc>
          <w:tcPr>
            <w:tcW w:type="dxa" w:w="2880"/>
          </w:tcPr>
          <w:p>
            <w:pPr>
              <w:spacing w:before="60" w:after="60"/>
            </w:pPr>
            <w:r/>
            <w:r>
              <w:rPr>
                <w:rFonts w:ascii="Calibri" w:hAnsi="Calibri"/>
                <w:color w:val="000000"/>
                <w:sz w:val="19"/>
              </w:rPr>
              <w:t>(current dir)</w:t>
            </w:r>
          </w:p>
        </w:tc>
        <w:tc>
          <w:tcPr>
            <w:tcW w:type="dxa" w:w="2880"/>
          </w:tcPr>
          <w:p>
            <w:pPr>
              <w:spacing w:before="60" w:after="60"/>
            </w:pPr>
            <w:r/>
            <w:r>
              <w:rPr>
                <w:rFonts w:ascii="Calibri" w:hAnsi="Calibri"/>
                <w:color w:val="000000"/>
                <w:sz w:val="19"/>
              </w:rPr>
              <w:t>Path to project with blueprint.json</w:t>
            </w:r>
          </w:p>
        </w:tc>
      </w:tr>
      <w:tr>
        <w:tc>
          <w:tcPr>
            <w:tcW w:type="dxa" w:w="2880"/>
            <w:shd w:fill="EDF2FA" w:val="clear"/>
          </w:tcPr>
          <w:p>
            <w:pPr>
              <w:spacing w:before="60" w:after="60"/>
            </w:pPr>
            <w:r/>
            <w:r>
              <w:rPr>
                <w:rFonts w:ascii="Consolas" w:hAnsi="Consolas"/>
                <w:color w:val="333333"/>
                <w:sz w:val="18"/>
                <w:shd w:fill="F2F2F2" w:val="clear"/>
              </w:rPr>
              <w:t>-TotalItems</w:t>
            </w:r>
          </w:p>
        </w:tc>
        <w:tc>
          <w:tcPr>
            <w:tcW w:type="dxa" w:w="2880"/>
            <w:shd w:fill="EDF2FA" w:val="clear"/>
          </w:tcPr>
          <w:p>
            <w:pPr>
              <w:spacing w:before="60" w:after="60"/>
            </w:pPr>
            <w:r/>
            <w:r>
              <w:rPr>
                <w:rFonts w:ascii="Calibri" w:hAnsi="Calibri"/>
                <w:color w:val="000000"/>
                <w:sz w:val="19"/>
              </w:rPr>
              <w:t>(from blueprint)</w:t>
            </w:r>
          </w:p>
        </w:tc>
        <w:tc>
          <w:tcPr>
            <w:tcW w:type="dxa" w:w="2880"/>
            <w:shd w:fill="EDF2FA" w:val="clear"/>
          </w:tcPr>
          <w:p>
            <w:pPr>
              <w:spacing w:before="60" w:after="60"/>
            </w:pPr>
            <w:r/>
            <w:r>
              <w:rPr>
                <w:rFonts w:ascii="Calibri" w:hAnsi="Calibri"/>
                <w:color w:val="000000"/>
                <w:sz w:val="19"/>
              </w:rPr>
              <w:t>Total items to build</w:t>
            </w:r>
          </w:p>
        </w:tc>
      </w:tr>
      <w:tr>
        <w:tc>
          <w:tcPr>
            <w:tcW w:type="dxa" w:w="2880"/>
          </w:tcPr>
          <w:p>
            <w:pPr>
              <w:spacing w:before="60" w:after="60"/>
            </w:pPr>
            <w:r/>
            <w:r>
              <w:rPr>
                <w:rFonts w:ascii="Consolas" w:hAnsi="Consolas"/>
                <w:color w:val="333333"/>
                <w:sz w:val="18"/>
                <w:shd w:fill="F2F2F2" w:val="clear"/>
              </w:rPr>
              <w:t>-CompletedItems</w:t>
            </w:r>
          </w:p>
        </w:tc>
        <w:tc>
          <w:tcPr>
            <w:tcW w:type="dxa" w:w="2880"/>
          </w:tcPr>
          <w:p>
            <w:pPr>
              <w:spacing w:before="60" w:after="60"/>
            </w:pPr>
            <w:r/>
            <w:r>
              <w:rPr>
                <w:rFonts w:ascii="Calibri" w:hAnsi="Calibri"/>
                <w:color w:val="000000"/>
                <w:sz w:val="19"/>
              </w:rPr>
              <w:t>0</w:t>
            </w:r>
          </w:p>
        </w:tc>
        <w:tc>
          <w:tcPr>
            <w:tcW w:type="dxa" w:w="2880"/>
          </w:tcPr>
          <w:p>
            <w:pPr>
              <w:spacing w:before="60" w:after="60"/>
            </w:pPr>
            <w:r/>
            <w:r>
              <w:rPr>
                <w:rFonts w:ascii="Calibri" w:hAnsi="Calibri"/>
                <w:color w:val="000000"/>
                <w:sz w:val="19"/>
              </w:rPr>
              <w:t>Items already completed</w:t>
            </w:r>
          </w:p>
        </w:tc>
      </w:tr>
      <w:tr>
        <w:tc>
          <w:tcPr>
            <w:tcW w:type="dxa" w:w="2880"/>
            <w:shd w:fill="EDF2FA" w:val="clear"/>
          </w:tcPr>
          <w:p>
            <w:pPr>
              <w:spacing w:before="60" w:after="60"/>
            </w:pPr>
            <w:r/>
            <w:r>
              <w:rPr>
                <w:rFonts w:ascii="Consolas" w:hAnsi="Consolas"/>
                <w:color w:val="333333"/>
                <w:sz w:val="18"/>
                <w:shd w:fill="F2F2F2" w:val="clear"/>
              </w:rPr>
              <w:t>-Pipeline</w:t>
            </w:r>
          </w:p>
        </w:tc>
        <w:tc>
          <w:tcPr>
            <w:tcW w:type="dxa" w:w="2880"/>
            <w:shd w:fill="EDF2FA" w:val="clear"/>
          </w:tcPr>
          <w:p>
            <w:pPr>
              <w:spacing w:before="60" w:after="60"/>
            </w:pPr>
            <w:r/>
            <w:r>
              <w:rPr>
                <w:rFonts w:ascii="Calibri" w:hAnsi="Calibri"/>
                <w:color w:val="000000"/>
                <w:sz w:val="19"/>
              </w:rPr>
              <w:t>blueprint</w:t>
            </w:r>
          </w:p>
        </w:tc>
        <w:tc>
          <w:tcPr>
            <w:tcW w:type="dxa" w:w="2880"/>
            <w:shd w:fill="EDF2FA" w:val="clear"/>
          </w:tcPr>
          <w:p>
            <w:pPr>
              <w:spacing w:before="60" w:after="60"/>
            </w:pPr>
            <w:r/>
            <w:r>
              <w:rPr>
                <w:rFonts w:ascii="Calibri" w:hAnsi="Calibri"/>
                <w:color w:val="000000"/>
                <w:sz w:val="19"/>
              </w:rPr>
              <w:t>Pipeline type (blueprint/convergence)</w:t>
            </w:r>
          </w:p>
        </w:tc>
      </w:tr>
      <w:tr>
        <w:tc>
          <w:tcPr>
            <w:tcW w:type="dxa" w:w="2880"/>
          </w:tcPr>
          <w:p>
            <w:pPr>
              <w:spacing w:before="60" w:after="60"/>
            </w:pPr>
            <w:r/>
            <w:r>
              <w:rPr>
                <w:rFonts w:ascii="Consolas" w:hAnsi="Consolas"/>
                <w:color w:val="333333"/>
                <w:sz w:val="18"/>
                <w:shd w:fill="F2F2F2" w:val="clear"/>
              </w:rPr>
              <w:t>-BatchSize</w:t>
            </w:r>
          </w:p>
        </w:tc>
        <w:tc>
          <w:tcPr>
            <w:tcW w:type="dxa" w:w="2880"/>
          </w:tcPr>
          <w:p>
            <w:pPr>
              <w:spacing w:before="60" w:after="60"/>
            </w:pPr>
            <w:r/>
            <w:r>
              <w:rPr>
                <w:rFonts w:ascii="Calibri" w:hAnsi="Calibri"/>
                <w:color w:val="000000"/>
                <w:sz w:val="19"/>
              </w:rPr>
              <w:t>15</w:t>
            </w:r>
          </w:p>
        </w:tc>
        <w:tc>
          <w:tcPr>
            <w:tcW w:type="dxa" w:w="2880"/>
          </w:tcPr>
          <w:p>
            <w:pPr>
              <w:spacing w:before="60" w:after="60"/>
            </w:pPr>
            <w:r/>
            <w:r>
              <w:rPr>
                <w:rFonts w:ascii="Calibri" w:hAnsi="Calibri"/>
                <w:color w:val="000000"/>
                <w:sz w:val="19"/>
              </w:rPr>
              <w:t>Items per batch</w:t>
            </w:r>
          </w:p>
        </w:tc>
      </w:tr>
      <w:tr>
        <w:tc>
          <w:tcPr>
            <w:tcW w:type="dxa" w:w="2880"/>
            <w:shd w:fill="EDF2FA" w:val="clear"/>
          </w:tcPr>
          <w:p>
            <w:pPr>
              <w:spacing w:before="60" w:after="60"/>
            </w:pPr>
            <w:r/>
            <w:r>
              <w:rPr>
                <w:rFonts w:ascii="Consolas" w:hAnsi="Consolas"/>
                <w:color w:val="333333"/>
                <w:sz w:val="18"/>
                <w:shd w:fill="F2F2F2" w:val="clear"/>
              </w:rPr>
              <w:t>-BatchEfficiency</w:t>
            </w:r>
          </w:p>
        </w:tc>
        <w:tc>
          <w:tcPr>
            <w:tcW w:type="dxa" w:w="2880"/>
            <w:shd w:fill="EDF2FA" w:val="clear"/>
          </w:tcPr>
          <w:p>
            <w:pPr>
              <w:spacing w:before="60" w:after="60"/>
            </w:pPr>
            <w:r/>
            <w:r>
              <w:rPr>
                <w:rFonts w:ascii="Calibri" w:hAnsi="Calibri"/>
                <w:color w:val="000000"/>
                <w:sz w:val="19"/>
              </w:rPr>
              <w:t>0.85</w:t>
            </w:r>
          </w:p>
        </w:tc>
        <w:tc>
          <w:tcPr>
            <w:tcW w:type="dxa" w:w="2880"/>
            <w:shd w:fill="EDF2FA" w:val="clear"/>
          </w:tcPr>
          <w:p>
            <w:pPr>
              <w:spacing w:before="60" w:after="60"/>
            </w:pPr>
            <w:r/>
            <w:r>
              <w:rPr>
                <w:rFonts w:ascii="Calibri" w:hAnsi="Calibri"/>
                <w:color w:val="000000"/>
                <w:sz w:val="19"/>
              </w:rPr>
              <w:t>Expected success rate per batch</w:t>
            </w:r>
          </w:p>
        </w:tc>
      </w:tr>
      <w:tr>
        <w:tc>
          <w:tcPr>
            <w:tcW w:type="dxa" w:w="2880"/>
          </w:tcPr>
          <w:p>
            <w:pPr>
              <w:spacing w:before="60" w:after="60"/>
            </w:pPr>
            <w:r/>
            <w:r>
              <w:rPr>
                <w:rFonts w:ascii="Consolas" w:hAnsi="Consolas"/>
                <w:color w:val="333333"/>
                <w:sz w:val="18"/>
                <w:shd w:fill="F2F2F2" w:val="clear"/>
              </w:rPr>
              <w:t>-RetryRate</w:t>
            </w:r>
          </w:p>
        </w:tc>
        <w:tc>
          <w:tcPr>
            <w:tcW w:type="dxa" w:w="2880"/>
          </w:tcPr>
          <w:p>
            <w:pPr>
              <w:spacing w:before="60" w:after="60"/>
            </w:pPr>
            <w:r/>
            <w:r>
              <w:rPr>
                <w:rFonts w:ascii="Calibri" w:hAnsi="Calibri"/>
                <w:color w:val="000000"/>
                <w:sz w:val="19"/>
              </w:rPr>
              <w:t>0.15</w:t>
            </w:r>
          </w:p>
        </w:tc>
        <w:tc>
          <w:tcPr>
            <w:tcW w:type="dxa" w:w="2880"/>
          </w:tcPr>
          <w:p>
            <w:pPr>
              <w:spacing w:before="60" w:after="60"/>
            </w:pPr>
            <w:r/>
            <w:r>
              <w:rPr>
                <w:rFonts w:ascii="Calibri" w:hAnsi="Calibri"/>
                <w:color w:val="000000"/>
                <w:sz w:val="19"/>
              </w:rPr>
              <w:t>Expected retry rate</w:t>
            </w:r>
          </w:p>
        </w:tc>
      </w:tr>
      <w:tr>
        <w:tc>
          <w:tcPr>
            <w:tcW w:type="dxa" w:w="2880"/>
            <w:shd w:fill="EDF2FA" w:val="clear"/>
          </w:tcPr>
          <w:p>
            <w:pPr>
              <w:spacing w:before="60" w:after="60"/>
            </w:pPr>
            <w:r/>
            <w:r>
              <w:rPr>
                <w:rFonts w:ascii="Consolas" w:hAnsi="Consolas"/>
                <w:color w:val="333333"/>
                <w:sz w:val="18"/>
                <w:shd w:fill="F2F2F2" w:val="clear"/>
              </w:rPr>
              <w:t>-ClaudeModel</w:t>
            </w:r>
          </w:p>
        </w:tc>
        <w:tc>
          <w:tcPr>
            <w:tcW w:type="dxa" w:w="2880"/>
            <w:shd w:fill="EDF2FA" w:val="clear"/>
          </w:tcPr>
          <w:p>
            <w:pPr>
              <w:spacing w:before="60" w:after="60"/>
            </w:pPr>
            <w:r/>
            <w:r>
              <w:rPr>
                <w:rFonts w:ascii="Calibri" w:hAnsi="Calibri"/>
                <w:color w:val="000000"/>
                <w:sz w:val="19"/>
              </w:rPr>
              <w:t>sonnet</w:t>
            </w:r>
          </w:p>
        </w:tc>
        <w:tc>
          <w:tcPr>
            <w:tcW w:type="dxa" w:w="2880"/>
            <w:shd w:fill="EDF2FA" w:val="clear"/>
          </w:tcPr>
          <w:p>
            <w:pPr>
              <w:spacing w:before="60" w:after="60"/>
            </w:pPr>
            <w:r/>
            <w:r>
              <w:rPr>
                <w:rFonts w:ascii="Calibri" w:hAnsi="Calibri"/>
                <w:color w:val="000000"/>
                <w:sz w:val="19"/>
              </w:rPr>
              <w:t>Claude model (sonnet/opus/haiku)</w:t>
            </w:r>
          </w:p>
        </w:tc>
      </w:tr>
      <w:tr>
        <w:tc>
          <w:tcPr>
            <w:tcW w:type="dxa" w:w="2880"/>
          </w:tcPr>
          <w:p>
            <w:pPr>
              <w:spacing w:before="60" w:after="60"/>
            </w:pPr>
            <w:r/>
            <w:r>
              <w:rPr>
                <w:rFonts w:ascii="Consolas" w:hAnsi="Consolas"/>
                <w:color w:val="333333"/>
                <w:sz w:val="18"/>
                <w:shd w:fill="F2F2F2" w:val="clear"/>
              </w:rPr>
              <w:t>-ShowComparison</w:t>
            </w:r>
          </w:p>
        </w:tc>
        <w:tc>
          <w:tcPr>
            <w:tcW w:type="dxa" w:w="2880"/>
          </w:tcPr>
          <w:p>
            <w:pPr>
              <w:spacing w:before="60" w:after="60"/>
            </w:pPr>
            <w:r/>
            <w:r>
              <w:rPr>
                <w:rFonts w:ascii="Calibri" w:hAnsi="Calibri"/>
                <w:color w:val="000000"/>
                <w:sz w:val="19"/>
              </w:rPr>
              <w:t>false</w:t>
            </w:r>
          </w:p>
        </w:tc>
        <w:tc>
          <w:tcPr>
            <w:tcW w:type="dxa" w:w="2880"/>
          </w:tcPr>
          <w:p>
            <w:pPr>
              <w:spacing w:before="60" w:after="60"/>
            </w:pPr>
            <w:r/>
            <w:r>
              <w:rPr>
                <w:rFonts w:ascii="Calibri" w:hAnsi="Calibri"/>
                <w:color w:val="000000"/>
                <w:sz w:val="19"/>
              </w:rPr>
              <w:t>Side-by-side pipeline comparison</w:t>
            </w:r>
          </w:p>
        </w:tc>
      </w:tr>
      <w:tr>
        <w:tc>
          <w:tcPr>
            <w:tcW w:type="dxa" w:w="2880"/>
            <w:shd w:fill="EDF2FA" w:val="clear"/>
          </w:tcPr>
          <w:p>
            <w:pPr>
              <w:spacing w:before="60" w:after="60"/>
            </w:pPr>
            <w:r/>
            <w:r>
              <w:rPr>
                <w:rFonts w:ascii="Consolas" w:hAnsi="Consolas"/>
                <w:color w:val="333333"/>
                <w:sz w:val="18"/>
                <w:shd w:fill="F2F2F2" w:val="clear"/>
              </w:rPr>
              <w:t>-ShowActual</w:t>
            </w:r>
          </w:p>
        </w:tc>
        <w:tc>
          <w:tcPr>
            <w:tcW w:type="dxa" w:w="2880"/>
            <w:shd w:fill="EDF2FA" w:val="clear"/>
          </w:tcPr>
          <w:p>
            <w:pPr>
              <w:spacing w:before="60" w:after="60"/>
            </w:pPr>
            <w:r/>
            <w:r>
              <w:rPr>
                <w:rFonts w:ascii="Calibri" w:hAnsi="Calibri"/>
                <w:color w:val="000000"/>
                <w:sz w:val="19"/>
              </w:rPr>
              <w:t>false</w:t>
            </w:r>
          </w:p>
        </w:tc>
        <w:tc>
          <w:tcPr>
            <w:tcW w:type="dxa" w:w="2880"/>
            <w:shd w:fill="EDF2FA" w:val="clear"/>
          </w:tcPr>
          <w:p>
            <w:pPr>
              <w:spacing w:before="60" w:after="60"/>
            </w:pPr>
            <w:r/>
            <w:r>
              <w:rPr>
                <w:rFonts w:ascii="Calibri" w:hAnsi="Calibri"/>
                <w:color w:val="000000"/>
                <w:sz w:val="19"/>
              </w:rPr>
              <w:t>Show actual costs from completed runs</w:t>
            </w:r>
          </w:p>
        </w:tc>
      </w:tr>
      <w:tr>
        <w:tc>
          <w:tcPr>
            <w:tcW w:type="dxa" w:w="2880"/>
          </w:tcPr>
          <w:p>
            <w:pPr>
              <w:spacing w:before="60" w:after="60"/>
            </w:pPr>
            <w:r/>
            <w:r>
              <w:rPr>
                <w:rFonts w:ascii="Consolas" w:hAnsi="Consolas"/>
                <w:color w:val="333333"/>
                <w:sz w:val="18"/>
                <w:shd w:fill="F2F2F2" w:val="clear"/>
              </w:rPr>
              <w:t>-Detailed</w:t>
            </w:r>
          </w:p>
        </w:tc>
        <w:tc>
          <w:tcPr>
            <w:tcW w:type="dxa" w:w="2880"/>
          </w:tcPr>
          <w:p>
            <w:pPr>
              <w:spacing w:before="60" w:after="60"/>
            </w:pPr>
            <w:r/>
            <w:r>
              <w:rPr>
                <w:rFonts w:ascii="Calibri" w:hAnsi="Calibri"/>
                <w:color w:val="000000"/>
                <w:sz w:val="19"/>
              </w:rPr>
              <w:t>false</w:t>
            </w:r>
          </w:p>
        </w:tc>
        <w:tc>
          <w:tcPr>
            <w:tcW w:type="dxa" w:w="2880"/>
          </w:tcPr>
          <w:p>
            <w:pPr>
              <w:spacing w:before="60" w:after="60"/>
            </w:pPr>
            <w:r/>
            <w:r>
              <w:rPr>
                <w:rFonts w:ascii="Calibri" w:hAnsi="Calibri"/>
                <w:color w:val="000000"/>
                <w:sz w:val="19"/>
              </w:rPr>
              <w:t>Per-item breakdown</w:t>
            </w:r>
          </w:p>
        </w:tc>
      </w:tr>
      <w:tr>
        <w:tc>
          <w:tcPr>
            <w:tcW w:type="dxa" w:w="2880"/>
            <w:shd w:fill="EDF2FA" w:val="clear"/>
          </w:tcPr>
          <w:p>
            <w:pPr>
              <w:spacing w:before="60" w:after="60"/>
            </w:pPr>
            <w:r/>
            <w:r>
              <w:rPr>
                <w:rFonts w:ascii="Consolas" w:hAnsi="Consolas"/>
                <w:color w:val="333333"/>
                <w:sz w:val="18"/>
                <w:shd w:fill="F2F2F2" w:val="clear"/>
              </w:rPr>
              <w:t>-ClientQuote</w:t>
            </w:r>
          </w:p>
        </w:tc>
        <w:tc>
          <w:tcPr>
            <w:tcW w:type="dxa" w:w="2880"/>
            <w:shd w:fill="EDF2FA" w:val="clear"/>
          </w:tcPr>
          <w:p>
            <w:pPr>
              <w:spacing w:before="60" w:after="60"/>
            </w:pPr>
            <w:r/>
            <w:r>
              <w:rPr>
                <w:rFonts w:ascii="Calibri" w:hAnsi="Calibri"/>
                <w:color w:val="000000"/>
                <w:sz w:val="19"/>
              </w:rPr>
              <w:t>false</w:t>
            </w:r>
          </w:p>
        </w:tc>
        <w:tc>
          <w:tcPr>
            <w:tcW w:type="dxa" w:w="2880"/>
            <w:shd w:fill="EDF2FA" w:val="clear"/>
          </w:tcPr>
          <w:p>
            <w:pPr>
              <w:spacing w:before="60" w:after="60"/>
            </w:pPr>
            <w:r/>
            <w:r>
              <w:rPr>
                <w:rFonts w:ascii="Calibri" w:hAnsi="Calibri"/>
                <w:color w:val="000000"/>
                <w:sz w:val="19"/>
              </w:rPr>
              <w:t>Generate client-facing quote</w:t>
            </w:r>
          </w:p>
        </w:tc>
      </w:tr>
      <w:tr>
        <w:tc>
          <w:tcPr>
            <w:tcW w:type="dxa" w:w="2880"/>
          </w:tcPr>
          <w:p>
            <w:pPr>
              <w:spacing w:before="60" w:after="60"/>
            </w:pPr>
            <w:r/>
            <w:r>
              <w:rPr>
                <w:rFonts w:ascii="Consolas" w:hAnsi="Consolas"/>
                <w:color w:val="333333"/>
                <w:sz w:val="18"/>
                <w:shd w:fill="F2F2F2" w:val="clear"/>
              </w:rPr>
              <w:t>-Markup</w:t>
            </w:r>
          </w:p>
        </w:tc>
        <w:tc>
          <w:tcPr>
            <w:tcW w:type="dxa" w:w="2880"/>
          </w:tcPr>
          <w:p>
            <w:pPr>
              <w:spacing w:before="60" w:after="60"/>
            </w:pPr>
            <w:r/>
            <w:r>
              <w:rPr>
                <w:rFonts w:ascii="Calibri" w:hAnsi="Calibri"/>
                <w:color w:val="000000"/>
                <w:sz w:val="19"/>
              </w:rPr>
              <w:t>7</w:t>
            </w:r>
          </w:p>
        </w:tc>
        <w:tc>
          <w:tcPr>
            <w:tcW w:type="dxa" w:w="2880"/>
          </w:tcPr>
          <w:p>
            <w:pPr>
              <w:spacing w:before="60" w:after="60"/>
            </w:pPr>
            <w:r/>
            <w:r>
              <w:rPr>
                <w:rFonts w:ascii="Calibri" w:hAnsi="Calibri"/>
                <w:color w:val="000000"/>
                <w:sz w:val="19"/>
              </w:rPr>
              <w:t>Client markup multiplier</w:t>
            </w:r>
          </w:p>
        </w:tc>
      </w:tr>
      <w:tr>
        <w:tc>
          <w:tcPr>
            <w:tcW w:type="dxa" w:w="2880"/>
            <w:shd w:fill="EDF2FA" w:val="clear"/>
          </w:tcPr>
          <w:p>
            <w:pPr>
              <w:spacing w:before="60" w:after="60"/>
            </w:pPr>
            <w:r/>
            <w:r>
              <w:rPr>
                <w:rFonts w:ascii="Consolas" w:hAnsi="Consolas"/>
                <w:color w:val="333333"/>
                <w:sz w:val="18"/>
                <w:shd w:fill="F2F2F2" w:val="clear"/>
              </w:rPr>
              <w:t>-ClientName</w:t>
            </w:r>
          </w:p>
        </w:tc>
        <w:tc>
          <w:tcPr>
            <w:tcW w:type="dxa" w:w="2880"/>
            <w:shd w:fill="EDF2FA" w:val="clear"/>
          </w:tcPr>
          <w:p>
            <w:pPr>
              <w:spacing w:before="60" w:after="60"/>
            </w:pPr>
            <w:r/>
            <w:r>
              <w:rPr>
                <w:rFonts w:ascii="Calibri" w:hAnsi="Calibri"/>
                <w:color w:val="000000"/>
                <w:sz w:val="19"/>
              </w:rPr>
              <w:t>""</w:t>
            </w:r>
          </w:p>
        </w:tc>
        <w:tc>
          <w:tcPr>
            <w:tcW w:type="dxa" w:w="2880"/>
            <w:shd w:fill="EDF2FA" w:val="clear"/>
          </w:tcPr>
          <w:p>
            <w:pPr>
              <w:spacing w:before="60" w:after="60"/>
            </w:pPr>
            <w:r/>
            <w:r>
              <w:rPr>
                <w:rFonts w:ascii="Calibri" w:hAnsi="Calibri"/>
                <w:color w:val="000000"/>
                <w:sz w:val="19"/>
              </w:rPr>
              <w:t>Client name for quote header</w:t>
            </w:r>
          </w:p>
        </w:tc>
      </w:tr>
      <w:tr>
        <w:tc>
          <w:tcPr>
            <w:tcW w:type="dxa" w:w="2880"/>
          </w:tcPr>
          <w:p>
            <w:pPr>
              <w:spacing w:before="60" w:after="60"/>
            </w:pPr>
            <w:r/>
            <w:r>
              <w:rPr>
                <w:rFonts w:ascii="Consolas" w:hAnsi="Consolas"/>
                <w:color w:val="333333"/>
                <w:sz w:val="18"/>
                <w:shd w:fill="F2F2F2" w:val="clear"/>
              </w:rPr>
              <w:t>-UpdatePricing</w:t>
            </w:r>
          </w:p>
        </w:tc>
        <w:tc>
          <w:tcPr>
            <w:tcW w:type="dxa" w:w="2880"/>
          </w:tcPr>
          <w:p>
            <w:pPr>
              <w:spacing w:before="60" w:after="60"/>
            </w:pPr>
            <w:r/>
            <w:r>
              <w:rPr>
                <w:rFonts w:ascii="Calibri" w:hAnsi="Calibri"/>
                <w:color w:val="000000"/>
                <w:sz w:val="19"/>
              </w:rPr>
              <w:t>false</w:t>
            </w:r>
          </w:p>
        </w:tc>
        <w:tc>
          <w:tcPr>
            <w:tcW w:type="dxa" w:w="2880"/>
          </w:tcPr>
          <w:p>
            <w:pPr>
              <w:spacing w:before="60" w:after="60"/>
            </w:pPr>
            <w:r/>
            <w:r>
              <w:rPr>
                <w:rFonts w:ascii="Calibri" w:hAnsi="Calibri"/>
                <w:color w:val="000000"/>
                <w:sz w:val="19"/>
              </w:rPr>
              <w:t>Force refresh pricing cache</w:t>
            </w:r>
          </w:p>
        </w:tc>
      </w:tr>
    </w:tbl>
    <w:p>
      <w:pPr>
        <w:spacing w:before="80" w:after="80"/>
      </w:pPr>
    </w:p>
    <w:p>
      <w:pPr>
        <w:pStyle w:val="Heading2"/>
      </w:pPr>
      <w:r>
        <w:t>Client Quote Complexity Tiers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Tier</w:t>
            </w:r>
          </w:p>
        </w:tc>
        <w:tc>
          <w:tcPr>
            <w:tcW w:type="dxa" w:w="2880"/>
            <w:shd w:fill="2B579A" w:val="clear"/>
          </w:tcPr>
          <w:p>
            <w:pPr>
              <w:spacing w:before="80" w:after="80"/>
            </w:pPr>
            <w:r>
              <w:rPr>
                <w:b/>
                <w:color w:val="FFFFFF"/>
                <w:sz w:val="19"/>
              </w:rPr>
            </w:r>
            <w:r>
              <w:rPr>
                <w:rFonts w:ascii="Calibri" w:hAnsi="Calibri"/>
                <w:b/>
                <w:color w:val="FFFFFF"/>
                <w:sz w:val="19"/>
              </w:rPr>
              <w:t>Item Count</w:t>
            </w:r>
          </w:p>
        </w:tc>
        <w:tc>
          <w:tcPr>
            <w:tcW w:type="dxa" w:w="2880"/>
            <w:shd w:fill="2B579A" w:val="clear"/>
          </w:tcPr>
          <w:p>
            <w:pPr>
              <w:spacing w:before="80" w:after="80"/>
            </w:pPr>
            <w:r>
              <w:rPr>
                <w:b/>
                <w:color w:val="FFFFFF"/>
                <w:sz w:val="19"/>
              </w:rPr>
            </w:r>
            <w:r>
              <w:rPr>
                <w:rFonts w:ascii="Calibri" w:hAnsi="Calibri"/>
                <w:b/>
                <w:color w:val="FFFFFF"/>
                <w:sz w:val="19"/>
              </w:rPr>
              <w:t>Suggested Markup</w:t>
            </w:r>
          </w:p>
        </w:tc>
      </w:tr>
      <w:tr>
        <w:tc>
          <w:tcPr>
            <w:tcW w:type="dxa" w:w="2880"/>
          </w:tcPr>
          <w:p>
            <w:pPr>
              <w:spacing w:before="60" w:after="60"/>
            </w:pPr>
            <w:r/>
            <w:r>
              <w:rPr>
                <w:rFonts w:ascii="Calibri" w:hAnsi="Calibri"/>
                <w:color w:val="000000"/>
                <w:sz w:val="19"/>
              </w:rPr>
              <w:t>Standard</w:t>
            </w:r>
          </w:p>
        </w:tc>
        <w:tc>
          <w:tcPr>
            <w:tcW w:type="dxa" w:w="2880"/>
          </w:tcPr>
          <w:p>
            <w:pPr>
              <w:spacing w:before="60" w:after="60"/>
            </w:pPr>
            <w:r/>
            <w:r>
              <w:rPr>
                <w:rFonts w:ascii="Calibri" w:hAnsi="Calibri"/>
                <w:color w:val="000000"/>
                <w:sz w:val="19"/>
              </w:rPr>
              <w:t>&lt;= 100</w:t>
            </w:r>
          </w:p>
        </w:tc>
        <w:tc>
          <w:tcPr>
            <w:tcW w:type="dxa" w:w="2880"/>
          </w:tcPr>
          <w:p>
            <w:pPr>
              <w:spacing w:before="60" w:after="60"/>
            </w:pPr>
            <w:r/>
            <w:r>
              <w:rPr>
                <w:rFonts w:ascii="Calibri" w:hAnsi="Calibri"/>
                <w:color w:val="000000"/>
                <w:sz w:val="19"/>
              </w:rPr>
              <w:t>5x</w:t>
            </w:r>
          </w:p>
        </w:tc>
      </w:tr>
      <w:tr>
        <w:tc>
          <w:tcPr>
            <w:tcW w:type="dxa" w:w="2880"/>
            <w:shd w:fill="EDF2FA" w:val="clear"/>
          </w:tcPr>
          <w:p>
            <w:pPr>
              <w:spacing w:before="60" w:after="60"/>
            </w:pPr>
            <w:r/>
            <w:r>
              <w:rPr>
                <w:rFonts w:ascii="Calibri" w:hAnsi="Calibri"/>
                <w:color w:val="000000"/>
                <w:sz w:val="19"/>
              </w:rPr>
              <w:t>Complex</w:t>
            </w:r>
          </w:p>
        </w:tc>
        <w:tc>
          <w:tcPr>
            <w:tcW w:type="dxa" w:w="2880"/>
            <w:shd w:fill="EDF2FA" w:val="clear"/>
          </w:tcPr>
          <w:p>
            <w:pPr>
              <w:spacing w:before="60" w:after="60"/>
            </w:pPr>
            <w:r/>
            <w:r>
              <w:rPr>
                <w:rFonts w:ascii="Calibri" w:hAnsi="Calibri"/>
                <w:color w:val="000000"/>
                <w:sz w:val="19"/>
              </w:rPr>
              <w:t>&lt;= 250</w:t>
            </w:r>
          </w:p>
        </w:tc>
        <w:tc>
          <w:tcPr>
            <w:tcW w:type="dxa" w:w="2880"/>
            <w:shd w:fill="EDF2FA" w:val="clear"/>
          </w:tcPr>
          <w:p>
            <w:pPr>
              <w:spacing w:before="60" w:after="60"/>
            </w:pPr>
            <w:r/>
            <w:r>
              <w:rPr>
                <w:rFonts w:ascii="Calibri" w:hAnsi="Calibri"/>
                <w:color w:val="000000"/>
                <w:sz w:val="19"/>
              </w:rPr>
              <w:t>7x</w:t>
            </w:r>
          </w:p>
        </w:tc>
      </w:tr>
      <w:tr>
        <w:tc>
          <w:tcPr>
            <w:tcW w:type="dxa" w:w="2880"/>
          </w:tcPr>
          <w:p>
            <w:pPr>
              <w:spacing w:before="60" w:after="60"/>
            </w:pPr>
            <w:r/>
            <w:r>
              <w:rPr>
                <w:rFonts w:ascii="Calibri" w:hAnsi="Calibri"/>
                <w:color w:val="000000"/>
                <w:sz w:val="19"/>
              </w:rPr>
              <w:t>Enterprise</w:t>
            </w:r>
          </w:p>
        </w:tc>
        <w:tc>
          <w:tcPr>
            <w:tcW w:type="dxa" w:w="2880"/>
          </w:tcPr>
          <w:p>
            <w:pPr>
              <w:spacing w:before="60" w:after="60"/>
            </w:pPr>
            <w:r/>
            <w:r>
              <w:rPr>
                <w:rFonts w:ascii="Calibri" w:hAnsi="Calibri"/>
                <w:color w:val="000000"/>
                <w:sz w:val="19"/>
              </w:rPr>
              <w:t>&lt;= 500</w:t>
            </w:r>
          </w:p>
        </w:tc>
        <w:tc>
          <w:tcPr>
            <w:tcW w:type="dxa" w:w="2880"/>
          </w:tcPr>
          <w:p>
            <w:pPr>
              <w:spacing w:before="60" w:after="60"/>
            </w:pPr>
            <w:r/>
            <w:r>
              <w:rPr>
                <w:rFonts w:ascii="Calibri" w:hAnsi="Calibri"/>
                <w:color w:val="000000"/>
                <w:sz w:val="19"/>
              </w:rPr>
              <w:t>7-10x</w:t>
            </w:r>
          </w:p>
        </w:tc>
      </w:tr>
      <w:tr>
        <w:tc>
          <w:tcPr>
            <w:tcW w:type="dxa" w:w="2880"/>
            <w:shd w:fill="EDF2FA" w:val="clear"/>
          </w:tcPr>
          <w:p>
            <w:pPr>
              <w:spacing w:before="60" w:after="60"/>
            </w:pPr>
            <w:r/>
            <w:r>
              <w:rPr>
                <w:rFonts w:ascii="Calibri" w:hAnsi="Calibri"/>
                <w:color w:val="000000"/>
                <w:sz w:val="19"/>
              </w:rPr>
              <w:t>Enterprise+</w:t>
            </w:r>
          </w:p>
        </w:tc>
        <w:tc>
          <w:tcPr>
            <w:tcW w:type="dxa" w:w="2880"/>
            <w:shd w:fill="EDF2FA" w:val="clear"/>
          </w:tcPr>
          <w:p>
            <w:pPr>
              <w:spacing w:before="60" w:after="60"/>
            </w:pPr>
            <w:r/>
            <w:r>
              <w:rPr>
                <w:rFonts w:ascii="Calibri" w:hAnsi="Calibri"/>
                <w:color w:val="000000"/>
                <w:sz w:val="19"/>
              </w:rPr>
              <w:t>&gt; 500</w:t>
            </w:r>
          </w:p>
        </w:tc>
        <w:tc>
          <w:tcPr>
            <w:tcW w:type="dxa" w:w="2880"/>
            <w:shd w:fill="EDF2FA" w:val="clear"/>
          </w:tcPr>
          <w:p>
            <w:pPr>
              <w:spacing w:before="60" w:after="60"/>
            </w:pPr>
            <w:r/>
            <w:r>
              <w:rPr>
                <w:rFonts w:ascii="Calibri" w:hAnsi="Calibri"/>
                <w:color w:val="000000"/>
                <w:sz w:val="19"/>
              </w:rPr>
              <w:t>10x</w:t>
            </w:r>
          </w:p>
        </w:tc>
      </w:tr>
    </w:tbl>
    <w:p>
      <w:pPr>
        <w:spacing w:before="80" w:after="80"/>
      </w:pPr>
    </w:p>
    <w:p>
      <w:pPr>
        <w:pStyle w:val="Heading1"/>
        <w:pBdr>
          <w:bottom w:val="single" w:sz="8" w:space="1" w:color="2B579A"/>
        </w:pBdr>
      </w:pPr>
      <w:r>
        <w:t>4.7 Monitoring a Running Pipeline</w:t>
      </w:r>
    </w:p>
    <w:p>
      <w:pPr>
        <w:pStyle w:val="Heading2"/>
      </w:pPr>
      <w:r>
        <w:t>Terminal Output</w:t>
      </w:r>
    </w:p>
    <w:p>
      <w:pPr>
        <w:spacing w:before="40" w:after="120"/>
      </w:pPr>
      <w:r>
        <w:rPr>
          <w:rFonts w:ascii="Calibri" w:hAnsi="Calibri"/>
          <w:color w:val="000000"/>
          <w:sz w:val="22"/>
        </w:rPr>
        <w:t>The engine outputs progress information with status icons: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Iteration 5 | Health: 72.5% | Batch: 8</w:t>
            </w:r>
          </w:p>
          <w:p>
            <w:pPr>
              <w:spacing w:before="0" w:after="0" w:line="260" w:lineRule="exact"/>
            </w:pPr>
            <w:r>
              <w:rPr>
                <w:rFonts w:ascii="Consolas" w:hAnsi="Consolas"/>
                <w:color w:val="333333"/>
                <w:sz w:val="17"/>
              </w:rPr>
              <w:t>[&gt;] Phase: execute (codex)</w:t>
            </w:r>
          </w:p>
          <w:p>
            <w:pPr>
              <w:spacing w:before="0" w:after="0" w:line="260" w:lineRule="exact"/>
            </w:pPr>
            <w:r>
              <w:rPr>
                <w:rFonts w:ascii="Consolas" w:hAnsi="Consolas"/>
                <w:color w:val="333333"/>
                <w:sz w:val="17"/>
              </w:rPr>
              <w:t>[+] Requirements satisfied: 29/40</w:t>
            </w:r>
          </w:p>
          <w:p>
            <w:pPr>
              <w:spacing w:before="0" w:after="0" w:line="260" w:lineRule="exact"/>
            </w:pPr>
            <w:r>
              <w:rPr>
                <w:rFonts w:ascii="Consolas" w:hAnsi="Consolas"/>
                <w:color w:val="333333"/>
                <w:sz w:val="17"/>
              </w:rPr>
              <w:t>[-] Build check: PASSED</w:t>
            </w:r>
          </w:p>
          <w:p>
            <w:pPr>
              <w:spacing w:before="0" w:after="0" w:line="260" w:lineRule="exact"/>
            </w:pPr>
            <w:r>
              <w:rPr>
                <w:rFonts w:ascii="Consolas" w:hAnsi="Consolas"/>
                <w:color w:val="333333"/>
                <w:sz w:val="17"/>
              </w:rPr>
              <w:t>[!] Warning: 2 NuGet vulnerabilities</w:t>
            </w:r>
          </w:p>
        </w:tc>
      </w:tr>
    </w:tbl>
    <w:p>
      <w:pPr>
        <w:spacing w:before="40" w:after="40"/>
      </w:pPr>
    </w:p>
    <w:p>
      <w:pPr>
        <w:pStyle w:val="Heading2"/>
      </w:pPr>
      <w:r>
        <w:t>Push Notifications (ntfy.sh)</w:t>
      </w:r>
    </w:p>
    <w:p>
      <w:pPr>
        <w:spacing w:before="20" w:after="20"/>
        <w:ind w:left="504" w:hanging="360"/>
      </w:pPr>
      <w:r>
        <w:rPr>
          <w:rFonts w:ascii="Calibri" w:hAnsi="Calibri"/>
          <w:b/>
          <w:color w:val="2B579A"/>
          <w:sz w:val="22"/>
        </w:rPr>
        <w:t xml:space="preserve">1.  </w:t>
      </w:r>
      <w:r>
        <w:rPr>
          <w:rFonts w:ascii="Calibri" w:hAnsi="Calibri"/>
          <w:color w:val="000000"/>
          <w:sz w:val="22"/>
        </w:rPr>
        <w:t>Install the ntfy app on your phone (free, no account required)</w:t>
      </w:r>
    </w:p>
    <w:p>
      <w:pPr>
        <w:spacing w:before="20" w:after="20"/>
        <w:ind w:left="504" w:hanging="360"/>
      </w:pPr>
      <w:r>
        <w:rPr>
          <w:rFonts w:ascii="Calibri" w:hAnsi="Calibri"/>
          <w:b/>
          <w:color w:val="2B579A"/>
          <w:sz w:val="22"/>
        </w:rPr>
        <w:t xml:space="preserve">2.  </w:t>
      </w:r>
      <w:r>
        <w:rPr>
          <w:rFonts w:ascii="Calibri" w:hAnsi="Calibri"/>
          <w:color w:val="000000"/>
          <w:sz w:val="22"/>
        </w:rPr>
        <w:t xml:space="preserve">Run any pipeline -- note the topic at startup: </w:t>
      </w:r>
      <w:r>
        <w:rPr>
          <w:rFonts w:ascii="Consolas" w:hAnsi="Consolas"/>
          <w:color w:val="333333"/>
          <w:sz w:val="18"/>
          <w:shd w:fill="F2F2F2" w:val="clear"/>
        </w:rPr>
        <w:t>ntfy topic (auto): gsd-rjain-patient-portal</w:t>
      </w:r>
    </w:p>
    <w:p>
      <w:pPr>
        <w:spacing w:before="20" w:after="20"/>
        <w:ind w:left="504" w:hanging="360"/>
      </w:pPr>
      <w:r>
        <w:rPr>
          <w:rFonts w:ascii="Calibri" w:hAnsi="Calibri"/>
          <w:b/>
          <w:color w:val="2B579A"/>
          <w:sz w:val="22"/>
        </w:rPr>
        <w:t xml:space="preserve">3.  </w:t>
      </w:r>
      <w:r>
        <w:rPr>
          <w:rFonts w:ascii="Calibri" w:hAnsi="Calibri"/>
          <w:color w:val="000000"/>
          <w:sz w:val="22"/>
        </w:rPr>
        <w:t>Subscribe to that topic in the ntfy app</w:t>
      </w:r>
    </w:p>
    <w:p>
      <w:pPr>
        <w:spacing w:before="40" w:after="120"/>
      </w:pPr>
      <w:r>
        <w:rPr>
          <w:rFonts w:ascii="Calibri" w:hAnsi="Calibri"/>
          <w:color w:val="000000"/>
          <w:sz w:val="22"/>
        </w:rPr>
        <w:t>Notification events include:</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2B579A" w:val="clear"/>
          </w:tcPr>
          <w:p>
            <w:pPr>
              <w:spacing w:before="80" w:after="80"/>
            </w:pPr>
            <w:r>
              <w:rPr>
                <w:b/>
                <w:color w:val="FFFFFF"/>
                <w:sz w:val="19"/>
              </w:rPr>
            </w:r>
            <w:r>
              <w:rPr>
                <w:rFonts w:ascii="Calibri" w:hAnsi="Calibri"/>
                <w:b/>
                <w:color w:val="FFFFFF"/>
                <w:sz w:val="19"/>
              </w:rPr>
              <w:t>Event</w:t>
            </w:r>
          </w:p>
        </w:tc>
        <w:tc>
          <w:tcPr>
            <w:tcW w:type="dxa" w:w="4320"/>
            <w:shd w:fill="2B579A" w:val="clear"/>
          </w:tcPr>
          <w:p>
            <w:pPr>
              <w:spacing w:before="80" w:after="80"/>
            </w:pPr>
            <w:r>
              <w:rPr>
                <w:b/>
                <w:color w:val="FFFFFF"/>
                <w:sz w:val="19"/>
              </w:rPr>
            </w:r>
            <w:r>
              <w:rPr>
                <w:rFonts w:ascii="Calibri" w:hAnsi="Calibri"/>
                <w:b/>
                <w:color w:val="FFFFFF"/>
                <w:sz w:val="19"/>
              </w:rPr>
              <w:t>Description</w:t>
            </w:r>
          </w:p>
        </w:tc>
      </w:tr>
      <w:tr>
        <w:tc>
          <w:tcPr>
            <w:tcW w:type="dxa" w:w="4320"/>
          </w:tcPr>
          <w:p>
            <w:pPr>
              <w:spacing w:before="60" w:after="60"/>
            </w:pPr>
            <w:r/>
            <w:r>
              <w:rPr>
                <w:rFonts w:ascii="Consolas" w:hAnsi="Consolas"/>
                <w:color w:val="333333"/>
                <w:sz w:val="18"/>
                <w:shd w:fill="F2F2F2" w:val="clear"/>
              </w:rPr>
              <w:t>iteration_complete</w:t>
            </w:r>
          </w:p>
        </w:tc>
        <w:tc>
          <w:tcPr>
            <w:tcW w:type="dxa" w:w="4320"/>
          </w:tcPr>
          <w:p>
            <w:pPr>
              <w:spacing w:before="60" w:after="60"/>
            </w:pPr>
            <w:r/>
            <w:r>
              <w:rPr>
                <w:rFonts w:ascii="Calibri" w:hAnsi="Calibri"/>
                <w:color w:val="000000"/>
                <w:sz w:val="19"/>
              </w:rPr>
              <w:t>Health score after each iteration</w:t>
            </w:r>
          </w:p>
        </w:tc>
      </w:tr>
      <w:tr>
        <w:tc>
          <w:tcPr>
            <w:tcW w:type="dxa" w:w="4320"/>
            <w:shd w:fill="EDF2FA" w:val="clear"/>
          </w:tcPr>
          <w:p>
            <w:pPr>
              <w:spacing w:before="60" w:after="60"/>
            </w:pPr>
            <w:r/>
            <w:r>
              <w:rPr>
                <w:rFonts w:ascii="Consolas" w:hAnsi="Consolas"/>
                <w:color w:val="333333"/>
                <w:sz w:val="18"/>
                <w:shd w:fill="F2F2F2" w:val="clear"/>
              </w:rPr>
              <w:t>converged</w:t>
            </w:r>
          </w:p>
        </w:tc>
        <w:tc>
          <w:tcPr>
            <w:tcW w:type="dxa" w:w="4320"/>
            <w:shd w:fill="EDF2FA" w:val="clear"/>
          </w:tcPr>
          <w:p>
            <w:pPr>
              <w:spacing w:before="60" w:after="60"/>
            </w:pPr>
            <w:r/>
            <w:r>
              <w:rPr>
                <w:rFonts w:ascii="Calibri" w:hAnsi="Calibri"/>
                <w:color w:val="000000"/>
                <w:sz w:val="19"/>
              </w:rPr>
              <w:t>Pipeline reached 100% and passed validation</w:t>
            </w:r>
          </w:p>
        </w:tc>
      </w:tr>
      <w:tr>
        <w:tc>
          <w:tcPr>
            <w:tcW w:type="dxa" w:w="4320"/>
          </w:tcPr>
          <w:p>
            <w:pPr>
              <w:spacing w:before="60" w:after="60"/>
            </w:pPr>
            <w:r/>
            <w:r>
              <w:rPr>
                <w:rFonts w:ascii="Consolas" w:hAnsi="Consolas"/>
                <w:color w:val="333333"/>
                <w:sz w:val="18"/>
                <w:shd w:fill="F2F2F2" w:val="clear"/>
              </w:rPr>
              <w:t>stalled</w:t>
            </w:r>
          </w:p>
        </w:tc>
        <w:tc>
          <w:tcPr>
            <w:tcW w:type="dxa" w:w="4320"/>
          </w:tcPr>
          <w:p>
            <w:pPr>
              <w:spacing w:before="60" w:after="60"/>
            </w:pPr>
            <w:r/>
            <w:r>
              <w:rPr>
                <w:rFonts w:ascii="Calibri" w:hAnsi="Calibri"/>
                <w:color w:val="000000"/>
                <w:sz w:val="19"/>
              </w:rPr>
              <w:t>No progress for N consecutive iterations</w:t>
            </w:r>
          </w:p>
        </w:tc>
      </w:tr>
      <w:tr>
        <w:tc>
          <w:tcPr>
            <w:tcW w:type="dxa" w:w="4320"/>
            <w:shd w:fill="EDF2FA" w:val="clear"/>
          </w:tcPr>
          <w:p>
            <w:pPr>
              <w:spacing w:before="60" w:after="60"/>
            </w:pPr>
            <w:r/>
            <w:r>
              <w:rPr>
                <w:rFonts w:ascii="Consolas" w:hAnsi="Consolas"/>
                <w:color w:val="333333"/>
                <w:sz w:val="18"/>
                <w:shd w:fill="F2F2F2" w:val="clear"/>
              </w:rPr>
              <w:t>quota_exhausted</w:t>
            </w:r>
          </w:p>
        </w:tc>
        <w:tc>
          <w:tcPr>
            <w:tcW w:type="dxa" w:w="4320"/>
            <w:shd w:fill="EDF2FA" w:val="clear"/>
          </w:tcPr>
          <w:p>
            <w:pPr>
              <w:spacing w:before="60" w:after="60"/>
            </w:pPr>
            <w:r/>
            <w:r>
              <w:rPr>
                <w:rFonts w:ascii="Calibri" w:hAnsi="Calibri"/>
                <w:color w:val="000000"/>
                <w:sz w:val="19"/>
              </w:rPr>
              <w:t>All quota retries exhausted</w:t>
            </w:r>
          </w:p>
        </w:tc>
      </w:tr>
      <w:tr>
        <w:tc>
          <w:tcPr>
            <w:tcW w:type="dxa" w:w="4320"/>
          </w:tcPr>
          <w:p>
            <w:pPr>
              <w:spacing w:before="60" w:after="60"/>
            </w:pPr>
            <w:r/>
            <w:r>
              <w:rPr>
                <w:rFonts w:ascii="Consolas" w:hAnsi="Consolas"/>
                <w:color w:val="333333"/>
                <w:sz w:val="18"/>
                <w:shd w:fill="F2F2F2" w:val="clear"/>
              </w:rPr>
              <w:t>error</w:t>
            </w:r>
          </w:p>
        </w:tc>
        <w:tc>
          <w:tcPr>
            <w:tcW w:type="dxa" w:w="4320"/>
          </w:tcPr>
          <w:p>
            <w:pPr>
              <w:spacing w:before="60" w:after="60"/>
            </w:pPr>
            <w:r/>
            <w:r>
              <w:rPr>
                <w:rFonts w:ascii="Calibri" w:hAnsi="Calibri"/>
                <w:color w:val="000000"/>
                <w:sz w:val="19"/>
              </w:rPr>
              <w:t>Unrecoverable error occurred</w:t>
            </w:r>
          </w:p>
        </w:tc>
      </w:tr>
      <w:tr>
        <w:tc>
          <w:tcPr>
            <w:tcW w:type="dxa" w:w="4320"/>
            <w:shd w:fill="EDF2FA" w:val="clear"/>
          </w:tcPr>
          <w:p>
            <w:pPr>
              <w:spacing w:before="60" w:after="60"/>
            </w:pPr>
            <w:r/>
            <w:r>
              <w:rPr>
                <w:rFonts w:ascii="Consolas" w:hAnsi="Consolas"/>
                <w:color w:val="333333"/>
                <w:sz w:val="18"/>
                <w:shd w:fill="F2F2F2" w:val="clear"/>
              </w:rPr>
              <w:t>heartbeat</w:t>
            </w:r>
          </w:p>
        </w:tc>
        <w:tc>
          <w:tcPr>
            <w:tcW w:type="dxa" w:w="4320"/>
            <w:shd w:fill="EDF2FA" w:val="clear"/>
          </w:tcPr>
          <w:p>
            <w:pPr>
              <w:spacing w:before="60" w:after="60"/>
            </w:pPr>
            <w:r/>
            <w:r>
              <w:rPr>
                <w:rFonts w:ascii="Calibri" w:hAnsi="Calibri"/>
                <w:color w:val="000000"/>
                <w:sz w:val="19"/>
              </w:rPr>
              <w:t>Periodic status update (every 60s during agent calls)</w:t>
            </w:r>
          </w:p>
        </w:tc>
      </w:tr>
      <w:tr>
        <w:tc>
          <w:tcPr>
            <w:tcW w:type="dxa" w:w="4320"/>
          </w:tcPr>
          <w:p>
            <w:pPr>
              <w:spacing w:before="60" w:after="60"/>
            </w:pPr>
            <w:r/>
            <w:r>
              <w:rPr>
                <w:rFonts w:ascii="Consolas" w:hAnsi="Consolas"/>
                <w:color w:val="333333"/>
                <w:sz w:val="18"/>
                <w:shd w:fill="F2F2F2" w:val="clear"/>
              </w:rPr>
              <w:t>supervisor_active</w:t>
            </w:r>
          </w:p>
        </w:tc>
        <w:tc>
          <w:tcPr>
            <w:tcW w:type="dxa" w:w="4320"/>
          </w:tcPr>
          <w:p>
            <w:pPr>
              <w:spacing w:before="60" w:after="60"/>
            </w:pPr>
            <w:r/>
            <w:r>
              <w:rPr>
                <w:rFonts w:ascii="Calibri" w:hAnsi="Calibri"/>
                <w:color w:val="000000"/>
                <w:sz w:val="19"/>
              </w:rPr>
              <w:t>Supervisor recovery started</w:t>
            </w:r>
          </w:p>
        </w:tc>
      </w:tr>
      <w:tr>
        <w:tc>
          <w:tcPr>
            <w:tcW w:type="dxa" w:w="4320"/>
            <w:shd w:fill="EDF2FA" w:val="clear"/>
          </w:tcPr>
          <w:p>
            <w:pPr>
              <w:spacing w:before="60" w:after="60"/>
            </w:pPr>
            <w:r/>
            <w:r>
              <w:rPr>
                <w:rFonts w:ascii="Consolas" w:hAnsi="Consolas"/>
                <w:color w:val="333333"/>
                <w:sz w:val="18"/>
                <w:shd w:fill="F2F2F2" w:val="clear"/>
              </w:rPr>
              <w:t>supervisor_recovered</w:t>
            </w:r>
          </w:p>
        </w:tc>
        <w:tc>
          <w:tcPr>
            <w:tcW w:type="dxa" w:w="4320"/>
            <w:shd w:fill="EDF2FA" w:val="clear"/>
          </w:tcPr>
          <w:p>
            <w:pPr>
              <w:spacing w:before="60" w:after="60"/>
            </w:pPr>
            <w:r/>
            <w:r>
              <w:rPr>
                <w:rFonts w:ascii="Calibri" w:hAnsi="Calibri"/>
                <w:color w:val="000000"/>
                <w:sz w:val="19"/>
              </w:rPr>
              <w:t>Supervisor fixed the issue</w:t>
            </w:r>
          </w:p>
        </w:tc>
      </w:tr>
      <w:tr>
        <w:tc>
          <w:tcPr>
            <w:tcW w:type="dxa" w:w="4320"/>
          </w:tcPr>
          <w:p>
            <w:pPr>
              <w:spacing w:before="60" w:after="60"/>
            </w:pPr>
            <w:r/>
            <w:r>
              <w:rPr>
                <w:rFonts w:ascii="Consolas" w:hAnsi="Consolas"/>
                <w:color w:val="333333"/>
                <w:sz w:val="18"/>
                <w:shd w:fill="F2F2F2" w:val="clear"/>
              </w:rPr>
              <w:t>supervisor_escalation</w:t>
            </w:r>
          </w:p>
        </w:tc>
        <w:tc>
          <w:tcPr>
            <w:tcW w:type="dxa" w:w="4320"/>
          </w:tcPr>
          <w:p>
            <w:pPr>
              <w:spacing w:before="60" w:after="60"/>
            </w:pPr>
            <w:r/>
            <w:r>
              <w:rPr>
                <w:rFonts w:ascii="Calibri" w:hAnsi="Calibri"/>
                <w:color w:val="000000"/>
                <w:sz w:val="19"/>
              </w:rPr>
              <w:t>Supervisor gave up, human needed</w:t>
            </w:r>
          </w:p>
        </w:tc>
      </w:tr>
      <w:tr>
        <w:tc>
          <w:tcPr>
            <w:tcW w:type="dxa" w:w="4320"/>
            <w:shd w:fill="EDF2FA" w:val="clear"/>
          </w:tcPr>
          <w:p>
            <w:pPr>
              <w:spacing w:before="60" w:after="60"/>
            </w:pPr>
            <w:r/>
            <w:r>
              <w:rPr>
                <w:rFonts w:ascii="Consolas" w:hAnsi="Consolas"/>
                <w:color w:val="333333"/>
                <w:sz w:val="18"/>
                <w:shd w:fill="F2F2F2" w:val="clear"/>
              </w:rPr>
              <w:t>validation_failed</w:t>
            </w:r>
          </w:p>
        </w:tc>
        <w:tc>
          <w:tcPr>
            <w:tcW w:type="dxa" w:w="4320"/>
            <w:shd w:fill="EDF2FA" w:val="clear"/>
          </w:tcPr>
          <w:p>
            <w:pPr>
              <w:spacing w:before="60" w:after="60"/>
            </w:pPr>
            <w:r/>
            <w:r>
              <w:rPr>
                <w:rFonts w:ascii="Calibri" w:hAnsi="Calibri"/>
                <w:color w:val="000000"/>
                <w:sz w:val="19"/>
              </w:rPr>
              <w:t>Final validation check failed</w:t>
            </w:r>
          </w:p>
        </w:tc>
      </w:tr>
      <w:tr>
        <w:tc>
          <w:tcPr>
            <w:tcW w:type="dxa" w:w="4320"/>
          </w:tcPr>
          <w:p>
            <w:pPr>
              <w:spacing w:before="60" w:after="60"/>
            </w:pPr>
            <w:r/>
            <w:r>
              <w:rPr>
                <w:rFonts w:ascii="Consolas" w:hAnsi="Consolas"/>
                <w:color w:val="333333"/>
                <w:sz w:val="18"/>
                <w:shd w:fill="F2F2F2" w:val="clear"/>
              </w:rPr>
              <w:t>validation_passed</w:t>
            </w:r>
          </w:p>
        </w:tc>
        <w:tc>
          <w:tcPr>
            <w:tcW w:type="dxa" w:w="4320"/>
          </w:tcPr>
          <w:p>
            <w:pPr>
              <w:spacing w:before="60" w:after="60"/>
            </w:pPr>
            <w:r/>
            <w:r>
              <w:rPr>
                <w:rFonts w:ascii="Calibri" w:hAnsi="Calibri"/>
                <w:color w:val="000000"/>
                <w:sz w:val="19"/>
              </w:rPr>
              <w:t>Final validation passed</w:t>
            </w:r>
          </w:p>
        </w:tc>
      </w:tr>
    </w:tbl>
    <w:p>
      <w:pPr>
        <w:spacing w:before="80" w:after="80"/>
      </w:pPr>
    </w:p>
    <w:p>
      <w:pPr>
        <w:spacing w:before="40" w:after="120"/>
      </w:pPr>
      <w:r>
        <w:rPr>
          <w:rFonts w:ascii="Calibri" w:hAnsi="Calibri"/>
          <w:color w:val="000000"/>
          <w:sz w:val="22"/>
        </w:rPr>
        <w:t>All notifications that include status information also include running token cost data. Terminal notifications include per-agent cost breakdown.</w:t>
      </w:r>
    </w:p>
    <w:p>
      <w:pPr>
        <w:pStyle w:val="Heading2"/>
      </w:pPr>
      <w:r>
        <w:t>Remote Monitoring</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gsd-remote    # Displays QR code -- scan with phone</w:t>
            </w:r>
          </w:p>
        </w:tc>
      </w:tr>
    </w:tbl>
    <w:p>
      <w:pPr>
        <w:spacing w:before="40" w:after="40"/>
      </w:pPr>
    </w:p>
    <w:p>
      <w:pPr>
        <w:pStyle w:val="Heading2"/>
      </w:pPr>
      <w:r>
        <w:t>Reading State Files Directly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Current health</w:t>
            </w:r>
          </w:p>
          <w:p>
            <w:pPr>
              <w:spacing w:before="0" w:after="0" w:line="260" w:lineRule="exact"/>
            </w:pPr>
            <w:r>
              <w:rPr>
                <w:rFonts w:ascii="Consolas" w:hAnsi="Consolas"/>
                <w:color w:val="333333"/>
                <w:sz w:val="17"/>
              </w:rPr>
              <w:t>Get-Content .gsd\health\health-current.json | ConvertFrom-Json</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Engine status (phase, agent, heartbeat)</w:t>
            </w:r>
          </w:p>
          <w:p>
            <w:pPr>
              <w:spacing w:before="0" w:after="0" w:line="260" w:lineRule="exact"/>
            </w:pPr>
            <w:r>
              <w:rPr>
                <w:rFonts w:ascii="Consolas" w:hAnsi="Consolas"/>
                <w:color w:val="333333"/>
                <w:sz w:val="17"/>
              </w:rPr>
              <w:t>Get-Content .gsd\health\engine-status.json | ConvertFrom-Json</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Cost summary</w:t>
            </w:r>
          </w:p>
          <w:p>
            <w:pPr>
              <w:spacing w:before="0" w:after="0" w:line="260" w:lineRule="exact"/>
            </w:pPr>
            <w:r>
              <w:rPr>
                <w:rFonts w:ascii="Consolas" w:hAnsi="Consolas"/>
                <w:color w:val="333333"/>
                <w:sz w:val="17"/>
              </w:rPr>
              <w:t>Get-Content .gsd\costs\cost-summary.json | ConvertFrom-Json</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Recent errors</w:t>
            </w:r>
          </w:p>
          <w:p>
            <w:pPr>
              <w:spacing w:before="0" w:after="0" w:line="260" w:lineRule="exact"/>
            </w:pPr>
            <w:r>
              <w:rPr>
                <w:rFonts w:ascii="Consolas" w:hAnsi="Consolas"/>
                <w:color w:val="333333"/>
                <w:sz w:val="17"/>
              </w:rPr>
              <w:t>Get-Content .gsd\logs\errors.jsonl | ForEach-Object { $_ | ConvertFrom-Json } | Select-Object -Last 5</w:t>
            </w:r>
          </w:p>
        </w:tc>
      </w:tr>
    </w:tbl>
    <w:p>
      <w:pPr>
        <w:spacing w:before="40" w:after="40"/>
      </w:pPr>
    </w:p>
    <w:p>
      <w:pPr>
        <w:pStyle w:val="Heading1"/>
        <w:pBdr>
          <w:bottom w:val="single" w:sz="8" w:space="1" w:color="2B579A"/>
        </w:pBdr>
      </w:pPr>
      <w:r>
        <w:t>4.8 Interrupting and Resuming</w:t>
      </w:r>
    </w:p>
    <w:p>
      <w:pPr>
        <w:pStyle w:val="Heading2"/>
      </w:pPr>
      <w:r>
        <w:t>Safe Interruption</w:t>
      </w:r>
    </w:p>
    <w:p>
      <w:pPr>
        <w:spacing w:before="40" w:after="120"/>
      </w:pPr>
      <w:r>
        <w:rPr>
          <w:rFonts w:ascii="Calibri" w:hAnsi="Calibri"/>
          <w:color w:val="000000"/>
          <w:sz w:val="22"/>
        </w:rPr>
        <w:t xml:space="preserve">Press </w:t>
      </w:r>
      <w:r>
        <w:rPr>
          <w:rFonts w:ascii="Consolas" w:hAnsi="Consolas"/>
          <w:color w:val="333333"/>
          <w:sz w:val="18"/>
          <w:shd w:fill="F2F2F2" w:val="clear"/>
        </w:rPr>
        <w:t>Ctrl+C</w:t>
      </w:r>
      <w:r>
        <w:rPr>
          <w:rFonts w:ascii="Calibri" w:hAnsi="Calibri"/>
          <w:color w:val="000000"/>
          <w:sz w:val="22"/>
        </w:rPr>
        <w:t xml:space="preserve"> at any time. The engine saves a checkpoint before each phase. On resume: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Resume from checkpoint</w:t>
            </w:r>
          </w:p>
          <w:p>
            <w:pPr>
              <w:spacing w:before="0" w:after="0" w:line="260" w:lineRule="exact"/>
            </w:pPr>
            <w:r>
              <w:rPr>
                <w:rFonts w:ascii="Consolas" w:hAnsi="Consolas"/>
                <w:color w:val="333333"/>
                <w:sz w:val="17"/>
              </w:rPr>
              <w:t>gsd-converge -SkipInit</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Or for blueprint</w:t>
            </w:r>
          </w:p>
          <w:p>
            <w:pPr>
              <w:spacing w:before="0" w:after="0" w:line="260" w:lineRule="exact"/>
            </w:pPr>
            <w:r>
              <w:rPr>
                <w:rFonts w:ascii="Consolas" w:hAnsi="Consolas"/>
                <w:color w:val="333333"/>
                <w:sz w:val="17"/>
              </w:rPr>
              <w:t>gsd-blueprint -BuildOnly</w:t>
            </w:r>
          </w:p>
        </w:tc>
      </w:tr>
    </w:tbl>
    <w:p>
      <w:pPr>
        <w:spacing w:before="40" w:after="40"/>
      </w:pPr>
    </w:p>
    <w:p>
      <w:pPr>
        <w:spacing w:before="40" w:after="120"/>
      </w:pPr>
      <w:r>
        <w:rPr>
          <w:rFonts w:ascii="Calibri" w:hAnsi="Calibri"/>
          <w:color w:val="000000"/>
          <w:sz w:val="22"/>
        </w:rPr>
        <w:t xml:space="preserve">The engine reads </w:t>
      </w:r>
      <w:r>
        <w:rPr>
          <w:rFonts w:ascii="Consolas" w:hAnsi="Consolas"/>
          <w:color w:val="333333"/>
          <w:sz w:val="18"/>
          <w:shd w:fill="F2F2F2" w:val="clear"/>
        </w:rPr>
        <w:t>.gsd/.gsd-checkpoint.json</w:t>
      </w:r>
      <w:r>
        <w:rPr>
          <w:rFonts w:ascii="Calibri" w:hAnsi="Calibri"/>
          <w:color w:val="000000"/>
          <w:sz w:val="22"/>
        </w:rPr>
        <w:t xml:space="preserve"> and picks up from the last completed phase.</w:t>
      </w:r>
    </w:p>
    <w:p>
      <w:pPr>
        <w:pStyle w:val="Heading2"/>
      </w:pPr>
      <w:r>
        <w:t>What State Is Preserved</w:t>
      </w:r>
    </w:p>
    <w:p>
      <w:pPr>
        <w:spacing w:before="20" w:after="20"/>
        <w:ind w:left="504"/>
      </w:pPr>
      <w:r>
        <w:rPr>
          <w:rFonts w:ascii="Calibri" w:hAnsi="Calibri"/>
          <w:color w:val="2B579A"/>
          <w:sz w:val="22"/>
        </w:rPr>
        <w:t xml:space="preserve">•  </w:t>
      </w:r>
      <w:r>
        <w:rPr>
          <w:rFonts w:ascii="Calibri" w:hAnsi="Calibri"/>
          <w:color w:val="000000"/>
          <w:sz w:val="22"/>
        </w:rPr>
        <w:t>Health score and history</w:t>
      </w:r>
    </w:p>
    <w:p>
      <w:pPr>
        <w:spacing w:before="20" w:after="20"/>
        <w:ind w:left="504"/>
      </w:pPr>
      <w:r>
        <w:rPr>
          <w:rFonts w:ascii="Calibri" w:hAnsi="Calibri"/>
          <w:color w:val="2B579A"/>
          <w:sz w:val="22"/>
        </w:rPr>
        <w:t xml:space="preserve">•  </w:t>
      </w:r>
      <w:r>
        <w:rPr>
          <w:rFonts w:ascii="Calibri" w:hAnsi="Calibri"/>
          <w:color w:val="000000"/>
          <w:sz w:val="22"/>
        </w:rPr>
        <w:t>Requirements matrix with all statuses</w:t>
      </w:r>
    </w:p>
    <w:p>
      <w:pPr>
        <w:spacing w:before="20" w:after="20"/>
        <w:ind w:left="504"/>
      </w:pPr>
      <w:r>
        <w:rPr>
          <w:rFonts w:ascii="Calibri" w:hAnsi="Calibri"/>
          <w:color w:val="2B579A"/>
          <w:sz w:val="22"/>
        </w:rPr>
        <w:t xml:space="preserve">•  </w:t>
      </w:r>
      <w:r>
        <w:rPr>
          <w:rFonts w:ascii="Calibri" w:hAnsi="Calibri"/>
          <w:color w:val="000000"/>
          <w:sz w:val="22"/>
        </w:rPr>
        <w:t>All generated code (committed to git)</w:t>
      </w:r>
    </w:p>
    <w:p>
      <w:pPr>
        <w:spacing w:before="20" w:after="20"/>
        <w:ind w:left="504"/>
      </w:pPr>
      <w:r>
        <w:rPr>
          <w:rFonts w:ascii="Calibri" w:hAnsi="Calibri"/>
          <w:color w:val="2B579A"/>
          <w:sz w:val="22"/>
        </w:rPr>
        <w:t xml:space="preserve">•  </w:t>
      </w:r>
      <w:r>
        <w:rPr>
          <w:rFonts w:ascii="Calibri" w:hAnsi="Calibri"/>
          <w:color w:val="000000"/>
          <w:sz w:val="22"/>
        </w:rPr>
        <w:t>Cost tracking data</w:t>
      </w:r>
    </w:p>
    <w:p>
      <w:pPr>
        <w:spacing w:before="20" w:after="20"/>
        <w:ind w:left="504"/>
      </w:pPr>
      <w:r>
        <w:rPr>
          <w:rFonts w:ascii="Calibri" w:hAnsi="Calibri"/>
          <w:color w:val="2B579A"/>
          <w:sz w:val="22"/>
        </w:rPr>
        <w:t xml:space="preserve">•  </w:t>
      </w:r>
      <w:r>
        <w:rPr>
          <w:rFonts w:ascii="Calibri" w:hAnsi="Calibri"/>
          <w:color w:val="000000"/>
          <w:sz w:val="22"/>
        </w:rPr>
        <w:t>Error logs</w:t>
      </w:r>
    </w:p>
    <w:p>
      <w:pPr>
        <w:spacing w:before="20" w:after="20"/>
        <w:ind w:left="504"/>
      </w:pPr>
      <w:r>
        <w:rPr>
          <w:rFonts w:ascii="Calibri" w:hAnsi="Calibri"/>
          <w:color w:val="2B579A"/>
          <w:sz w:val="22"/>
        </w:rPr>
        <w:t xml:space="preserve">•  </w:t>
      </w:r>
      <w:r>
        <w:rPr>
          <w:rFonts w:ascii="Calibri" w:hAnsi="Calibri"/>
          <w:color w:val="000000"/>
          <w:sz w:val="22"/>
        </w:rPr>
        <w:t>Supervisor state and pattern memory</w:t>
      </w:r>
    </w:p>
    <w:p>
      <w:pPr>
        <w:pStyle w:val="Heading2"/>
      </w:pPr>
      <w:r>
        <w:t>Transferring to Another Workstation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Workstation 1: commit and push state</w:t>
            </w:r>
          </w:p>
          <w:p>
            <w:pPr>
              <w:spacing w:before="0" w:after="0" w:line="260" w:lineRule="exact"/>
            </w:pPr>
            <w:r>
              <w:rPr>
                <w:rFonts w:ascii="Consolas" w:hAnsi="Consolas"/>
                <w:color w:val="333333"/>
                <w:sz w:val="17"/>
              </w:rPr>
              <w:t>git add .gsd/</w:t>
            </w:r>
          </w:p>
          <w:p>
            <w:pPr>
              <w:spacing w:before="0" w:after="0" w:line="260" w:lineRule="exact"/>
            </w:pPr>
            <w:r>
              <w:rPr>
                <w:rFonts w:ascii="Consolas" w:hAnsi="Consolas"/>
                <w:color w:val="333333"/>
                <w:sz w:val="17"/>
              </w:rPr>
              <w:t>git commit -m "Save GSD state for transfer"</w:t>
            </w:r>
          </w:p>
          <w:p>
            <w:pPr>
              <w:spacing w:before="0" w:after="0" w:line="260" w:lineRule="exact"/>
            </w:pPr>
            <w:r>
              <w:rPr>
                <w:rFonts w:ascii="Consolas" w:hAnsi="Consolas"/>
                <w:color w:val="333333"/>
                <w:sz w:val="17"/>
              </w:rPr>
              <w:t>git push</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Workstation 2: pull and resume</w:t>
            </w:r>
          </w:p>
          <w:p>
            <w:pPr>
              <w:spacing w:before="0" w:after="0" w:line="260" w:lineRule="exact"/>
            </w:pPr>
            <w:r>
              <w:rPr>
                <w:rFonts w:ascii="Consolas" w:hAnsi="Consolas"/>
                <w:color w:val="333333"/>
                <w:sz w:val="17"/>
              </w:rPr>
              <w:t>git pull</w:t>
            </w:r>
          </w:p>
          <w:p>
            <w:pPr>
              <w:spacing w:before="0" w:after="0" w:line="260" w:lineRule="exact"/>
            </w:pPr>
            <w:r>
              <w:rPr>
                <w:rFonts w:ascii="Consolas" w:hAnsi="Consolas"/>
                <w:color w:val="333333"/>
                <w:sz w:val="17"/>
              </w:rPr>
              <w:t>gsd-converge -SkipInit</w:t>
            </w:r>
          </w:p>
        </w:tc>
      </w:tr>
    </w:tbl>
    <w:p>
      <w:pPr>
        <w:spacing w:before="40" w:after="40"/>
      </w:pPr>
    </w:p>
    <w:p>
      <w:pPr>
        <w:pStyle w:val="Heading1"/>
      </w:pPr>
      <w:r>
        <w:t>Chapter 5: Resilience and Self-Healing</w:t>
      </w:r>
    </w:p>
    <w:p>
      <w:pPr>
        <w:pStyle w:val="Heading1"/>
        <w:pBdr>
          <w:bottom w:val="single" w:sz="8" w:space="1" w:color="2B579A"/>
        </w:pBdr>
      </w:pPr>
      <w:r>
        <w:t>5.1 Retry with Batch Reduction</w:t>
      </w:r>
    </w:p>
    <w:p>
      <w:pPr>
        <w:spacing w:before="40" w:after="120"/>
      </w:pPr>
      <w:r>
        <w:rPr>
          <w:rFonts w:ascii="Consolas" w:hAnsi="Consolas"/>
          <w:color w:val="333333"/>
          <w:sz w:val="18"/>
          <w:shd w:fill="F2F2F2" w:val="clear"/>
        </w:rPr>
        <w:t>Invoke-WithRetry</w:t>
      </w:r>
      <w:r>
        <w:rPr>
          <w:rFonts w:ascii="Calibri" w:hAnsi="Calibri"/>
          <w:color w:val="000000"/>
          <w:sz w:val="22"/>
        </w:rPr>
        <w:t xml:space="preserve"> wraps every agent call with automatic retry logic:</w:t>
      </w:r>
    </w:p>
    <w:p>
      <w:pPr>
        <w:spacing w:before="20" w:after="20"/>
        <w:ind w:left="504"/>
      </w:pPr>
      <w:r>
        <w:rPr>
          <w:rFonts w:ascii="Calibri" w:hAnsi="Calibri"/>
          <w:color w:val="2B579A"/>
          <w:sz w:val="22"/>
        </w:rPr>
        <w:t xml:space="preserve">•  </w:t>
      </w:r>
      <w:r>
        <w:rPr>
          <w:rFonts w:ascii="Calibri" w:hAnsi="Calibri"/>
          <w:b/>
          <w:color w:val="000000"/>
          <w:sz w:val="22"/>
        </w:rPr>
        <w:t>Max retries:</w:t>
      </w:r>
      <w:r>
        <w:rPr>
          <w:rFonts w:ascii="Calibri" w:hAnsi="Calibri"/>
          <w:color w:val="000000"/>
          <w:sz w:val="22"/>
        </w:rPr>
        <w:t xml:space="preserve"> 3 per agent call</w:t>
      </w:r>
    </w:p>
    <w:p>
      <w:pPr>
        <w:spacing w:before="20" w:after="20"/>
        <w:ind w:left="504"/>
      </w:pPr>
      <w:r>
        <w:rPr>
          <w:rFonts w:ascii="Calibri" w:hAnsi="Calibri"/>
          <w:color w:val="2B579A"/>
          <w:sz w:val="22"/>
        </w:rPr>
        <w:t xml:space="preserve">•  </w:t>
      </w:r>
      <w:r>
        <w:rPr>
          <w:rFonts w:ascii="Calibri" w:hAnsi="Calibri"/>
          <w:b/>
          <w:color w:val="000000"/>
          <w:sz w:val="22"/>
        </w:rPr>
        <w:t>Batch reduction:</w:t>
      </w:r>
      <w:r>
        <w:rPr>
          <w:rFonts w:ascii="Calibri" w:hAnsi="Calibri"/>
          <w:color w:val="000000"/>
          <w:sz w:val="22"/>
        </w:rPr>
        <w:t xml:space="preserve"> 50% on each failure (e.g., 8 -&gt; 4 -&gt; 2)</w:t>
      </w:r>
    </w:p>
    <w:p>
      <w:pPr>
        <w:spacing w:before="20" w:after="20"/>
        <w:ind w:left="504"/>
      </w:pPr>
      <w:r>
        <w:rPr>
          <w:rFonts w:ascii="Calibri" w:hAnsi="Calibri"/>
          <w:color w:val="2B579A"/>
          <w:sz w:val="22"/>
        </w:rPr>
        <w:t xml:space="preserve">•  </w:t>
      </w:r>
      <w:r>
        <w:rPr>
          <w:rFonts w:ascii="Calibri" w:hAnsi="Calibri"/>
          <w:b/>
          <w:color w:val="000000"/>
          <w:sz w:val="22"/>
        </w:rPr>
        <w:t>Minimum batch:</w:t>
      </w:r>
      <w:r>
        <w:rPr>
          <w:rFonts w:ascii="Calibri" w:hAnsi="Calibri"/>
          <w:color w:val="000000"/>
          <w:sz w:val="22"/>
        </w:rPr>
        <w:t xml:space="preserve"> 2 items</w:t>
      </w:r>
    </w:p>
    <w:p>
      <w:pPr>
        <w:spacing w:before="20" w:after="20"/>
        <w:ind w:left="504"/>
      </w:pPr>
      <w:r>
        <w:rPr>
          <w:rFonts w:ascii="Calibri" w:hAnsi="Calibri"/>
          <w:color w:val="2B579A"/>
          <w:sz w:val="22"/>
        </w:rPr>
        <w:t xml:space="preserve">•  </w:t>
      </w:r>
      <w:r>
        <w:rPr>
          <w:rFonts w:ascii="Calibri" w:hAnsi="Calibri"/>
          <w:b/>
          <w:color w:val="000000"/>
          <w:sz w:val="22"/>
        </w:rPr>
        <w:t>Retry delay:</w:t>
      </w:r>
      <w:r>
        <w:rPr>
          <w:rFonts w:ascii="Calibri" w:hAnsi="Calibri"/>
          <w:color w:val="000000"/>
          <w:sz w:val="22"/>
        </w:rPr>
        <w:t xml:space="preserve"> 10 seconds between attempts</w:t>
      </w:r>
    </w:p>
    <w:p>
      <w:pPr>
        <w:spacing w:before="40" w:after="120"/>
      </w:pPr>
      <w:r>
        <w:rPr>
          <w:rFonts w:ascii="Calibri" w:hAnsi="Calibri"/>
          <w:color w:val="000000"/>
          <w:sz w:val="22"/>
        </w:rPr>
        <w:t>Token costs are tracked on ALL attempts (success and failure), with estimation when agents return error text instead of structured JSON.</w:t>
      </w:r>
    </w:p>
    <w:p>
      <w:pPr>
        <w:pStyle w:val="Heading1"/>
        <w:pBdr>
          <w:bottom w:val="single" w:sz="8" w:space="1" w:color="2B579A"/>
        </w:pBdr>
      </w:pPr>
      <w:r>
        <w:t>5.2 Checkpoint and Recovery</w:t>
      </w:r>
    </w:p>
    <w:p>
      <w:pPr>
        <w:spacing w:before="40" w:after="120"/>
      </w:pPr>
      <w:r>
        <w:rPr>
          <w:rFonts w:ascii="Consolas" w:hAnsi="Consolas"/>
          <w:color w:val="333333"/>
          <w:sz w:val="18"/>
          <w:shd w:fill="F2F2F2" w:val="clear"/>
        </w:rPr>
        <w:t>Save-Checkpoint</w:t>
      </w:r>
      <w:r>
        <w:rPr>
          <w:rFonts w:ascii="Calibri" w:hAnsi="Calibri"/>
          <w:color w:val="000000"/>
          <w:sz w:val="22"/>
        </w:rPr>
        <w:t xml:space="preserve"> records state before each phase: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w:t>
            </w:r>
          </w:p>
          <w:p>
            <w:pPr>
              <w:spacing w:before="0" w:after="0" w:line="260" w:lineRule="exact"/>
            </w:pPr>
            <w:r>
              <w:rPr>
                <w:rFonts w:ascii="Consolas" w:hAnsi="Consolas"/>
                <w:color w:val="333333"/>
                <w:sz w:val="17"/>
              </w:rPr>
              <w:t xml:space="preserve">  "pipeline": "converge",</w:t>
            </w:r>
          </w:p>
          <w:p>
            <w:pPr>
              <w:spacing w:before="0" w:after="0" w:line="260" w:lineRule="exact"/>
            </w:pPr>
            <w:r>
              <w:rPr>
                <w:rFonts w:ascii="Consolas" w:hAnsi="Consolas"/>
                <w:color w:val="333333"/>
                <w:sz w:val="17"/>
              </w:rPr>
              <w:t xml:space="preserve">  "iteration": 5,</w:t>
            </w:r>
          </w:p>
          <w:p>
            <w:pPr>
              <w:spacing w:before="0" w:after="0" w:line="260" w:lineRule="exact"/>
            </w:pPr>
            <w:r>
              <w:rPr>
                <w:rFonts w:ascii="Consolas" w:hAnsi="Consolas"/>
                <w:color w:val="333333"/>
                <w:sz w:val="17"/>
              </w:rPr>
              <w:t xml:space="preserve">  "phase": "execute",</w:t>
            </w:r>
          </w:p>
          <w:p>
            <w:pPr>
              <w:spacing w:before="0" w:after="0" w:line="260" w:lineRule="exact"/>
            </w:pPr>
            <w:r>
              <w:rPr>
                <w:rFonts w:ascii="Consolas" w:hAnsi="Consolas"/>
                <w:color w:val="333333"/>
                <w:sz w:val="17"/>
              </w:rPr>
              <w:t xml:space="preserve">  "health": 72.5,</w:t>
            </w:r>
          </w:p>
          <w:p>
            <w:pPr>
              <w:spacing w:before="0" w:after="0" w:line="260" w:lineRule="exact"/>
            </w:pPr>
            <w:r>
              <w:rPr>
                <w:rFonts w:ascii="Consolas" w:hAnsi="Consolas"/>
                <w:color w:val="333333"/>
                <w:sz w:val="17"/>
              </w:rPr>
              <w:t xml:space="preserve">  "batch_size": 8,</w:t>
            </w:r>
          </w:p>
          <w:p>
            <w:pPr>
              <w:spacing w:before="0" w:after="0" w:line="260" w:lineRule="exact"/>
            </w:pPr>
            <w:r>
              <w:rPr>
                <w:rFonts w:ascii="Consolas" w:hAnsi="Consolas"/>
                <w:color w:val="333333"/>
                <w:sz w:val="17"/>
              </w:rPr>
              <w:t xml:space="preserve">  "status": "in_progress",</w:t>
            </w:r>
          </w:p>
          <w:p>
            <w:pPr>
              <w:spacing w:before="0" w:after="0" w:line="260" w:lineRule="exact"/>
            </w:pPr>
            <w:r>
              <w:rPr>
                <w:rFonts w:ascii="Consolas" w:hAnsi="Consolas"/>
                <w:color w:val="333333"/>
                <w:sz w:val="17"/>
              </w:rPr>
              <w:t xml:space="preserve">  "timestamp": "2026-03-02T10:30:00Z",</w:t>
            </w:r>
          </w:p>
          <w:p>
            <w:pPr>
              <w:spacing w:before="0" w:after="0" w:line="260" w:lineRule="exact"/>
            </w:pPr>
            <w:r>
              <w:rPr>
                <w:rFonts w:ascii="Consolas" w:hAnsi="Consolas"/>
                <w:color w:val="333333"/>
                <w:sz w:val="17"/>
              </w:rPr>
              <w:t xml:space="preserve">  "pid": 12345</w:t>
            </w:r>
          </w:p>
          <w:p>
            <w:pPr>
              <w:spacing w:before="0" w:after="0" w:line="260" w:lineRule="exact"/>
            </w:pPr>
            <w:r>
              <w:rPr>
                <w:rFonts w:ascii="Consolas" w:hAnsi="Consolas"/>
                <w:color w:val="333333"/>
                <w:sz w:val="17"/>
              </w:rPr>
              <w:t>}</w:t>
            </w:r>
          </w:p>
        </w:tc>
      </w:tr>
    </w:tbl>
    <w:p>
      <w:pPr>
        <w:spacing w:before="40" w:after="40"/>
      </w:pPr>
    </w:p>
    <w:p>
      <w:pPr>
        <w:spacing w:before="40" w:after="120"/>
      </w:pPr>
      <w:r>
        <w:rPr>
          <w:rFonts w:ascii="Calibri" w:hAnsi="Calibri"/>
          <w:color w:val="000000"/>
          <w:sz w:val="22"/>
        </w:rPr>
        <w:t xml:space="preserve">On crash, </w:t>
      </w:r>
      <w:r>
        <w:rPr>
          <w:rFonts w:ascii="Consolas" w:hAnsi="Consolas"/>
          <w:color w:val="333333"/>
          <w:sz w:val="18"/>
          <w:shd w:fill="F2F2F2" w:val="clear"/>
        </w:rPr>
        <w:t>Restore-Checkpoint</w:t>
      </w:r>
      <w:r>
        <w:rPr>
          <w:rFonts w:ascii="Calibri" w:hAnsi="Calibri"/>
          <w:color w:val="000000"/>
          <w:sz w:val="22"/>
        </w:rPr>
        <w:t xml:space="preserve"> reads this file and resumes from the last completed phase. The checkpoint is also read by the background heartbeat job for ntfy status notifications.</w:t>
      </w:r>
    </w:p>
    <w:p>
      <w:pPr>
        <w:pStyle w:val="Heading1"/>
        <w:pBdr>
          <w:bottom w:val="single" w:sz="8" w:space="1" w:color="2B579A"/>
        </w:pBdr>
      </w:pPr>
      <w:r>
        <w:t>5.3 Lock File Management</w:t>
      </w:r>
    </w:p>
    <w:p>
      <w:pPr>
        <w:spacing w:before="40" w:after="120"/>
      </w:pPr>
      <w:r>
        <w:rPr>
          <w:rFonts w:ascii="Consolas" w:hAnsi="Consolas"/>
          <w:color w:val="333333"/>
          <w:sz w:val="18"/>
          <w:shd w:fill="F2F2F2" w:val="clear"/>
        </w:rPr>
        <w:t>New-Lock</w:t>
      </w:r>
      <w:r>
        <w:rPr>
          <w:rFonts w:ascii="Calibri" w:hAnsi="Calibri"/>
          <w:color w:val="000000"/>
          <w:sz w:val="22"/>
        </w:rPr>
        <w:t xml:space="preserve"> and </w:t>
      </w:r>
      <w:r>
        <w:rPr>
          <w:rFonts w:ascii="Consolas" w:hAnsi="Consolas"/>
          <w:color w:val="333333"/>
          <w:sz w:val="18"/>
          <w:shd w:fill="F2F2F2" w:val="clear"/>
        </w:rPr>
        <w:t>Remove-Lock</w:t>
      </w:r>
      <w:r>
        <w:rPr>
          <w:rFonts w:ascii="Calibri" w:hAnsi="Calibri"/>
          <w:color w:val="000000"/>
          <w:sz w:val="22"/>
        </w:rPr>
        <w:t xml:space="preserve"> prevent concurrent pipeline runs on the same project:</w:t>
      </w:r>
    </w:p>
    <w:p>
      <w:pPr>
        <w:spacing w:before="20" w:after="20"/>
        <w:ind w:left="504"/>
      </w:pPr>
      <w:r>
        <w:rPr>
          <w:rFonts w:ascii="Calibri" w:hAnsi="Calibri"/>
          <w:color w:val="2B579A"/>
          <w:sz w:val="22"/>
        </w:rPr>
        <w:t xml:space="preserve">•  </w:t>
      </w:r>
      <w:r>
        <w:rPr>
          <w:rFonts w:ascii="Calibri" w:hAnsi="Calibri"/>
          <w:color w:val="000000"/>
          <w:sz w:val="22"/>
        </w:rPr>
        <w:t xml:space="preserve">Lock file: </w:t>
      </w:r>
      <w:r>
        <w:rPr>
          <w:rFonts w:ascii="Consolas" w:hAnsi="Consolas"/>
          <w:color w:val="333333"/>
          <w:sz w:val="18"/>
          <w:shd w:fill="F2F2F2" w:val="clear"/>
        </w:rPr>
        <w:t>.gsd/.gsd-lock</w:t>
      </w:r>
    </w:p>
    <w:p>
      <w:pPr>
        <w:spacing w:before="20" w:after="20"/>
        <w:ind w:left="504"/>
      </w:pPr>
      <w:r>
        <w:rPr>
          <w:rFonts w:ascii="Calibri" w:hAnsi="Calibri"/>
          <w:color w:val="2B579A"/>
          <w:sz w:val="22"/>
        </w:rPr>
        <w:t xml:space="preserve">•  </w:t>
      </w:r>
      <w:r>
        <w:rPr>
          <w:rFonts w:ascii="Calibri" w:hAnsi="Calibri"/>
          <w:color w:val="000000"/>
          <w:sz w:val="22"/>
        </w:rPr>
        <w:t>Contains PID of the running process</w:t>
      </w:r>
    </w:p>
    <w:p>
      <w:pPr>
        <w:spacing w:before="20" w:after="20"/>
        <w:ind w:left="504"/>
      </w:pPr>
      <w:r>
        <w:rPr>
          <w:rFonts w:ascii="Calibri" w:hAnsi="Calibri"/>
          <w:color w:val="2B579A"/>
          <w:sz w:val="22"/>
        </w:rPr>
        <w:t xml:space="preserve">•  </w:t>
      </w:r>
      <w:r>
        <w:rPr>
          <w:rFonts w:ascii="Calibri" w:hAnsi="Calibri"/>
          <w:color w:val="000000"/>
          <w:sz w:val="22"/>
        </w:rPr>
        <w:t>Stale lock detection: 120 minutes (auto-claimed)</w:t>
      </w:r>
    </w:p>
    <w:p>
      <w:pPr>
        <w:spacing w:before="20" w:after="20"/>
        <w:ind w:left="504"/>
      </w:pPr>
      <w:r>
        <w:rPr>
          <w:rFonts w:ascii="Calibri" w:hAnsi="Calibri"/>
          <w:color w:val="2B579A"/>
          <w:sz w:val="22"/>
        </w:rPr>
        <w:t xml:space="preserve">•  </w:t>
      </w:r>
      <w:r>
        <w:rPr>
          <w:rFonts w:ascii="Calibri" w:hAnsi="Calibri"/>
          <w:color w:val="000000"/>
          <w:sz w:val="22"/>
        </w:rPr>
        <w:t>If another process holds the lock, the engine exits with a warning</w:t>
      </w:r>
    </w:p>
    <w:p>
      <w:pPr>
        <w:pStyle w:val="Heading1"/>
        <w:pBdr>
          <w:bottom w:val="single" w:sz="8" w:space="1" w:color="2B579A"/>
        </w:pBdr>
      </w:pPr>
      <w:r>
        <w:t>5.4 Health Regression Protection</w:t>
      </w:r>
    </w:p>
    <w:p>
      <w:pPr>
        <w:spacing w:before="40" w:after="120"/>
      </w:pPr>
      <w:r>
        <w:rPr>
          <w:rFonts w:ascii="Calibri" w:hAnsi="Calibri"/>
          <w:color w:val="000000"/>
          <w:sz w:val="22"/>
        </w:rPr>
        <w:t>After each iteration, the engine compares the new health score to the previous one. If health drops by more than 5%, the engine automatically reverts:</w:t>
      </w:r>
    </w:p>
    <w:p>
      <w:pPr>
        <w:spacing w:before="20" w:after="20"/>
        <w:ind w:left="504" w:hanging="360"/>
      </w:pPr>
      <w:r>
        <w:rPr>
          <w:rFonts w:ascii="Calibri" w:hAnsi="Calibri"/>
          <w:b/>
          <w:color w:val="2B579A"/>
          <w:sz w:val="22"/>
        </w:rPr>
        <w:t xml:space="preserve">1.  </w:t>
      </w:r>
      <w:r>
        <w:rPr>
          <w:rFonts w:ascii="Calibri" w:hAnsi="Calibri"/>
          <w:color w:val="000000"/>
          <w:sz w:val="22"/>
        </w:rPr>
        <w:t>Restores the previous checkpoint</w:t>
      </w:r>
    </w:p>
    <w:p>
      <w:pPr>
        <w:spacing w:before="20" w:after="20"/>
        <w:ind w:left="504" w:hanging="360"/>
      </w:pPr>
      <w:r>
        <w:rPr>
          <w:rFonts w:ascii="Calibri" w:hAnsi="Calibri"/>
          <w:b/>
          <w:color w:val="2B579A"/>
          <w:sz w:val="22"/>
        </w:rPr>
        <w:t xml:space="preserve">2.  </w:t>
      </w:r>
      <w:r>
        <w:rPr>
          <w:rFonts w:ascii="Calibri" w:hAnsi="Calibri"/>
          <w:color w:val="000000"/>
          <w:sz w:val="22"/>
        </w:rPr>
        <w:t xml:space="preserve">Logs the regression to </w:t>
      </w:r>
      <w:r>
        <w:rPr>
          <w:rFonts w:ascii="Consolas" w:hAnsi="Consolas"/>
          <w:color w:val="333333"/>
          <w:sz w:val="18"/>
          <w:shd w:fill="F2F2F2" w:val="clear"/>
        </w:rPr>
        <w:t>errors.jsonl</w:t>
      </w:r>
    </w:p>
    <w:p>
      <w:pPr>
        <w:spacing w:before="20" w:after="20"/>
        <w:ind w:left="504" w:hanging="360"/>
      </w:pPr>
      <w:r>
        <w:rPr>
          <w:rFonts w:ascii="Calibri" w:hAnsi="Calibri"/>
          <w:b/>
          <w:color w:val="2B579A"/>
          <w:sz w:val="22"/>
        </w:rPr>
        <w:t xml:space="preserve">3.  </w:t>
      </w:r>
      <w:r>
        <w:rPr>
          <w:rFonts w:ascii="Calibri" w:hAnsi="Calibri"/>
          <w:color w:val="000000"/>
          <w:sz w:val="22"/>
        </w:rPr>
        <w:t>Sends an ntfy notification</w:t>
      </w:r>
    </w:p>
    <w:p>
      <w:pPr>
        <w:spacing w:before="20" w:after="20"/>
        <w:ind w:left="504" w:hanging="360"/>
      </w:pPr>
      <w:r>
        <w:rPr>
          <w:rFonts w:ascii="Calibri" w:hAnsi="Calibri"/>
          <w:b/>
          <w:color w:val="2B579A"/>
          <w:sz w:val="22"/>
        </w:rPr>
        <w:t xml:space="preserve">4.  </w:t>
      </w:r>
      <w:r>
        <w:rPr>
          <w:rFonts w:ascii="Calibri" w:hAnsi="Calibri"/>
          <w:color w:val="000000"/>
          <w:sz w:val="22"/>
        </w:rPr>
        <w:t>Continues with a reduced batch size</w:t>
      </w:r>
    </w:p>
    <w:p>
      <w:pPr>
        <w:pStyle w:val="Heading1"/>
        <w:pBdr>
          <w:bottom w:val="single" w:sz="8" w:space="1" w:color="2B579A"/>
        </w:pBdr>
      </w:pPr>
      <w:r>
        <w:t>5.5 Quota and Rate Limit Handling</w:t>
      </w:r>
    </w:p>
    <w:p>
      <w:pPr>
        <w:spacing w:before="40" w:after="120"/>
      </w:pPr>
      <w:r>
        <w:rPr>
          <w:rFonts w:ascii="Consolas" w:hAnsi="Consolas"/>
          <w:color w:val="333333"/>
          <w:sz w:val="18"/>
          <w:shd w:fill="F2F2F2" w:val="clear"/>
        </w:rPr>
        <w:t>Wait-ForQuotaReset</w:t>
      </w:r>
      <w:r>
        <w:rPr>
          <w:rFonts w:ascii="Calibri" w:hAnsi="Calibri"/>
          <w:color w:val="000000"/>
          <w:sz w:val="22"/>
        </w:rPr>
        <w:t xml:space="preserve"> detects quota exhaustion and rate limits:</w:t>
      </w:r>
    </w:p>
    <w:p>
      <w:pPr>
        <w:spacing w:before="20" w:after="20"/>
        <w:ind w:left="504"/>
      </w:pPr>
      <w:r>
        <w:rPr>
          <w:rFonts w:ascii="Calibri" w:hAnsi="Calibri"/>
          <w:color w:val="2B579A"/>
          <w:sz w:val="22"/>
        </w:rPr>
        <w:t xml:space="preserve">•  </w:t>
      </w:r>
      <w:r>
        <w:rPr>
          <w:rFonts w:ascii="Calibri" w:hAnsi="Calibri"/>
          <w:color w:val="000000"/>
          <w:sz w:val="22"/>
        </w:rPr>
        <w:t>Exponential backoff: 5 -&gt; 10 -&gt; 20 -&gt; 40 -&gt; 60 minute cap per cycle</w:t>
      </w:r>
    </w:p>
    <w:p>
      <w:pPr>
        <w:spacing w:before="20" w:after="20"/>
        <w:ind w:left="504"/>
      </w:pPr>
      <w:r>
        <w:rPr>
          <w:rFonts w:ascii="Calibri" w:hAnsi="Calibri"/>
          <w:color w:val="2B579A"/>
          <w:sz w:val="22"/>
        </w:rPr>
        <w:t xml:space="preserve">•  </w:t>
      </w:r>
      <w:r>
        <w:rPr>
          <w:rFonts w:ascii="Calibri" w:hAnsi="Calibri"/>
          <w:color w:val="000000"/>
          <w:sz w:val="22"/>
        </w:rPr>
        <w:t>Up to 24 cycles (24 hours maximum per quota wait)</w:t>
      </w:r>
    </w:p>
    <w:p>
      <w:pPr>
        <w:spacing w:before="20" w:after="20"/>
        <w:ind w:left="504"/>
      </w:pPr>
      <w:r>
        <w:rPr>
          <w:rFonts w:ascii="Calibri" w:hAnsi="Calibri"/>
          <w:color w:val="2B579A"/>
          <w:sz w:val="22"/>
        </w:rPr>
        <w:t xml:space="preserve">•  </w:t>
      </w:r>
      <w:r>
        <w:rPr>
          <w:rFonts w:ascii="Calibri" w:hAnsi="Calibri"/>
          <w:color w:val="000000"/>
          <w:sz w:val="22"/>
        </w:rPr>
        <w:t>Cumulative cap: 120 minutes total across all quota waits (prevents 14+ hour sleeps)</w:t>
      </w:r>
    </w:p>
    <w:p>
      <w:pPr>
        <w:spacing w:before="20" w:after="20"/>
        <w:ind w:left="504"/>
      </w:pPr>
      <w:r>
        <w:rPr>
          <w:rFonts w:ascii="Calibri" w:hAnsi="Calibri"/>
          <w:color w:val="2B579A"/>
          <w:sz w:val="22"/>
        </w:rPr>
        <w:t xml:space="preserve">•  </w:t>
      </w:r>
      <w:r>
        <w:rPr>
          <w:rFonts w:ascii="Calibri" w:hAnsi="Calibri"/>
          <w:color w:val="000000"/>
          <w:sz w:val="22"/>
        </w:rPr>
        <w:t>Agent rotation: After 3 consecutive quota failures on one agent, switches to next available agent (codex -&gt; claude -&gt; gemini)</w:t>
      </w:r>
    </w:p>
    <w:p>
      <w:pPr>
        <w:spacing w:before="20" w:after="20"/>
        <w:ind w:left="504"/>
      </w:pPr>
      <w:r>
        <w:rPr>
          <w:rFonts w:ascii="Calibri" w:hAnsi="Calibri"/>
          <w:color w:val="2B579A"/>
          <w:sz w:val="22"/>
        </w:rPr>
        <w:t xml:space="preserve">•  </w:t>
      </w:r>
      <w:r>
        <w:rPr>
          <w:rFonts w:ascii="Calibri" w:hAnsi="Calibri"/>
          <w:color w:val="000000"/>
          <w:sz w:val="22"/>
        </w:rPr>
        <w:t xml:space="preserve">Agent cooldowns tracked in </w:t>
      </w:r>
      <w:r>
        <w:rPr>
          <w:rFonts w:ascii="Consolas" w:hAnsi="Consolas"/>
          <w:color w:val="333333"/>
          <w:sz w:val="18"/>
          <w:shd w:fill="F2F2F2" w:val="clear"/>
        </w:rPr>
        <w:t>.gsd/supervisor/agent-cooldowns.json</w:t>
      </w:r>
    </w:p>
    <w:p>
      <w:pPr>
        <w:spacing w:before="40" w:after="120"/>
      </w:pPr>
      <w:r>
        <w:rPr>
          <w:rFonts w:ascii="Calibri" w:hAnsi="Calibri"/>
          <w:color w:val="000000"/>
          <w:sz w:val="22"/>
        </w:rPr>
        <w:t>Authentication detection has been hardened:</w:t>
      </w:r>
    </w:p>
    <w:p>
      <w:pPr>
        <w:spacing w:before="20" w:after="20"/>
        <w:ind w:left="504"/>
      </w:pPr>
      <w:r>
        <w:rPr>
          <w:rFonts w:ascii="Calibri" w:hAnsi="Calibri"/>
          <w:color w:val="2B579A"/>
          <w:sz w:val="22"/>
        </w:rPr>
        <w:t xml:space="preserve">•  </w:t>
      </w:r>
      <w:r>
        <w:rPr>
          <w:rFonts w:ascii="Calibri" w:hAnsi="Calibri"/>
          <w:color w:val="000000"/>
          <w:sz w:val="22"/>
        </w:rPr>
        <w:t>403 responses are NOT treated as auth failures (they indicate rate limits)</w:t>
      </w:r>
    </w:p>
    <w:p>
      <w:pPr>
        <w:spacing w:before="20" w:after="20"/>
        <w:ind w:left="504"/>
      </w:pPr>
      <w:r>
        <w:rPr>
          <w:rFonts w:ascii="Calibri" w:hAnsi="Calibri"/>
          <w:color w:val="2B579A"/>
          <w:sz w:val="22"/>
        </w:rPr>
        <w:t xml:space="preserve">•  </w:t>
      </w:r>
      <w:r>
        <w:rPr>
          <w:rFonts w:ascii="Calibri" w:hAnsi="Calibri"/>
          <w:color w:val="000000"/>
          <w:sz w:val="22"/>
        </w:rPr>
        <w:t>Gemini 403 specifically routes to quota backoff rather than auth retry</w:t>
      </w:r>
    </w:p>
    <w:p>
      <w:pPr>
        <w:pStyle w:val="Heading1"/>
        <w:pBdr>
          <w:bottom w:val="single" w:sz="8" w:space="1" w:color="2B579A"/>
        </w:pBdr>
      </w:pPr>
      <w:r>
        <w:t>5.6 Network Failure Handling</w:t>
      </w:r>
    </w:p>
    <w:p>
      <w:pPr>
        <w:spacing w:before="40" w:after="120"/>
      </w:pPr>
      <w:r>
        <w:rPr>
          <w:rFonts w:ascii="Consolas" w:hAnsi="Consolas"/>
          <w:color w:val="333333"/>
          <w:sz w:val="18"/>
          <w:shd w:fill="F2F2F2" w:val="clear"/>
        </w:rPr>
        <w:t>Test-NetworkAvailability</w:t>
      </w:r>
      <w:r>
        <w:rPr>
          <w:rFonts w:ascii="Calibri" w:hAnsi="Calibri"/>
          <w:color w:val="000000"/>
          <w:sz w:val="22"/>
        </w:rPr>
        <w:t xml:space="preserve"> polls for internet connectivity:</w:t>
      </w:r>
    </w:p>
    <w:p>
      <w:pPr>
        <w:spacing w:before="20" w:after="20"/>
        <w:ind w:left="504"/>
      </w:pPr>
      <w:r>
        <w:rPr>
          <w:rFonts w:ascii="Calibri" w:hAnsi="Calibri"/>
          <w:color w:val="2B579A"/>
          <w:sz w:val="22"/>
        </w:rPr>
        <w:t xml:space="preserve">•  </w:t>
      </w:r>
      <w:r>
        <w:rPr>
          <w:rFonts w:ascii="Calibri" w:hAnsi="Calibri"/>
          <w:color w:val="000000"/>
          <w:sz w:val="22"/>
        </w:rPr>
        <w:t>30-second polling interval</w:t>
      </w:r>
    </w:p>
    <w:p>
      <w:pPr>
        <w:spacing w:before="20" w:after="20"/>
        <w:ind w:left="504"/>
      </w:pPr>
      <w:r>
        <w:rPr>
          <w:rFonts w:ascii="Calibri" w:hAnsi="Calibri"/>
          <w:color w:val="2B579A"/>
          <w:sz w:val="22"/>
        </w:rPr>
        <w:t xml:space="preserve">•  </w:t>
      </w:r>
      <w:r>
        <w:rPr>
          <w:rFonts w:ascii="Calibri" w:hAnsi="Calibri"/>
          <w:color w:val="000000"/>
          <w:sz w:val="22"/>
        </w:rPr>
        <w:t>Tests connectivity to multiple endpoints</w:t>
      </w:r>
    </w:p>
    <w:p>
      <w:pPr>
        <w:spacing w:before="20" w:after="20"/>
        <w:ind w:left="504"/>
      </w:pPr>
      <w:r>
        <w:rPr>
          <w:rFonts w:ascii="Calibri" w:hAnsi="Calibri"/>
          <w:color w:val="2B579A"/>
          <w:sz w:val="22"/>
        </w:rPr>
        <w:t xml:space="preserve">•  </w:t>
      </w:r>
      <w:r>
        <w:rPr>
          <w:rFonts w:ascii="Calibri" w:hAnsi="Calibri"/>
          <w:color w:val="000000"/>
          <w:sz w:val="22"/>
        </w:rPr>
        <w:t>Resumes automatically when connection restored</w:t>
      </w:r>
    </w:p>
    <w:p>
      <w:pPr>
        <w:spacing w:before="20" w:after="20"/>
        <w:ind w:left="504"/>
      </w:pPr>
      <w:r>
        <w:rPr>
          <w:rFonts w:ascii="Calibri" w:hAnsi="Calibri"/>
          <w:color w:val="2B579A"/>
          <w:sz w:val="22"/>
        </w:rPr>
        <w:t xml:space="preserve">•  </w:t>
      </w:r>
      <w:r>
        <w:rPr>
          <w:rFonts w:ascii="Calibri" w:hAnsi="Calibri"/>
          <w:color w:val="000000"/>
          <w:sz w:val="22"/>
        </w:rPr>
        <w:t>Sends ntfy notification when network drops and recovers</w:t>
      </w:r>
    </w:p>
    <w:p>
      <w:pPr>
        <w:pStyle w:val="Heading1"/>
        <w:pBdr>
          <w:bottom w:val="single" w:sz="8" w:space="1" w:color="2B579A"/>
        </w:pBdr>
      </w:pPr>
      <w:r>
        <w:t>5.7 Build Validation and Auto-Fix</w:t>
      </w:r>
    </w:p>
    <w:p>
      <w:pPr>
        <w:spacing w:before="40" w:after="120"/>
      </w:pPr>
      <w:r>
        <w:rPr>
          <w:rFonts w:ascii="Calibri" w:hAnsi="Calibri"/>
          <w:color w:val="000000"/>
          <w:sz w:val="22"/>
        </w:rPr>
        <w:t>After each execute phase:</w:t>
      </w:r>
    </w:p>
    <w:p>
      <w:pPr>
        <w:spacing w:before="20" w:after="20"/>
        <w:ind w:left="504" w:hanging="360"/>
      </w:pPr>
      <w:r>
        <w:rPr>
          <w:rFonts w:ascii="Calibri" w:hAnsi="Calibri"/>
          <w:b/>
          <w:color w:val="2B579A"/>
          <w:sz w:val="22"/>
        </w:rPr>
        <w:t xml:space="preserve">1.  </w:t>
      </w:r>
      <w:r>
        <w:rPr>
          <w:rFonts w:ascii="Calibri" w:hAnsi="Calibri"/>
          <w:color w:val="000000"/>
          <w:sz w:val="22"/>
        </w:rPr>
        <w:t xml:space="preserve">Runs </w:t>
      </w:r>
      <w:r>
        <w:rPr>
          <w:rFonts w:ascii="Consolas" w:hAnsi="Consolas"/>
          <w:color w:val="333333"/>
          <w:sz w:val="18"/>
          <w:shd w:fill="F2F2F2" w:val="clear"/>
        </w:rPr>
        <w:t>dotnet build</w:t>
      </w:r>
      <w:r>
        <w:rPr>
          <w:rFonts w:ascii="Calibri" w:hAnsi="Calibri"/>
          <w:color w:val="000000"/>
          <w:sz w:val="22"/>
        </w:rPr>
        <w:t xml:space="preserve"> (if .sln exists)</w:t>
      </w:r>
    </w:p>
    <w:p>
      <w:pPr>
        <w:spacing w:before="20" w:after="20"/>
        <w:ind w:left="504" w:hanging="360"/>
      </w:pPr>
      <w:r>
        <w:rPr>
          <w:rFonts w:ascii="Calibri" w:hAnsi="Calibri"/>
          <w:b/>
          <w:color w:val="2B579A"/>
          <w:sz w:val="22"/>
        </w:rPr>
        <w:t xml:space="preserve">2.  </w:t>
      </w:r>
      <w:r>
        <w:rPr>
          <w:rFonts w:ascii="Calibri" w:hAnsi="Calibri"/>
          <w:color w:val="000000"/>
          <w:sz w:val="22"/>
        </w:rPr>
        <w:t xml:space="preserve">Runs </w:t>
      </w:r>
      <w:r>
        <w:rPr>
          <w:rFonts w:ascii="Consolas" w:hAnsi="Consolas"/>
          <w:color w:val="333333"/>
          <w:sz w:val="18"/>
          <w:shd w:fill="F2F2F2" w:val="clear"/>
        </w:rPr>
        <w:t>npm run build</w:t>
      </w:r>
      <w:r>
        <w:rPr>
          <w:rFonts w:ascii="Calibri" w:hAnsi="Calibri"/>
          <w:color w:val="000000"/>
          <w:sz w:val="22"/>
        </w:rPr>
        <w:t xml:space="preserve"> (if package.json exists)</w:t>
      </w:r>
    </w:p>
    <w:p>
      <w:pPr>
        <w:spacing w:before="20" w:after="20"/>
        <w:ind w:left="504" w:hanging="360"/>
      </w:pPr>
      <w:r>
        <w:rPr>
          <w:rFonts w:ascii="Calibri" w:hAnsi="Calibri"/>
          <w:b/>
          <w:color w:val="2B579A"/>
          <w:sz w:val="22"/>
        </w:rPr>
        <w:t xml:space="preserve">3.  </w:t>
      </w:r>
      <w:r>
        <w:rPr>
          <w:rFonts w:ascii="Calibri" w:hAnsi="Calibri"/>
          <w:color w:val="000000"/>
          <w:sz w:val="22"/>
        </w:rPr>
        <w:t>On failure: dispatches Codex to fix build errors</w:t>
      </w:r>
    </w:p>
    <w:p>
      <w:pPr>
        <w:spacing w:before="20" w:after="20"/>
        <w:ind w:left="504" w:hanging="360"/>
      </w:pPr>
      <w:r>
        <w:rPr>
          <w:rFonts w:ascii="Calibri" w:hAnsi="Calibri"/>
          <w:b/>
          <w:color w:val="2B579A"/>
          <w:sz w:val="22"/>
        </w:rPr>
        <w:t xml:space="preserve">4.  </w:t>
      </w:r>
      <w:r>
        <w:rPr>
          <w:rFonts w:ascii="Calibri" w:hAnsi="Calibri"/>
          <w:color w:val="000000"/>
          <w:sz w:val="22"/>
        </w:rPr>
        <w:t>Retries build after fix</w:t>
      </w:r>
    </w:p>
    <w:p>
      <w:pPr>
        <w:pStyle w:val="Heading1"/>
        <w:pBdr>
          <w:bottom w:val="single" w:sz="8" w:space="1" w:color="2B579A"/>
        </w:pBdr>
      </w:pPr>
      <w:r>
        <w:t>5.8 Agent Watchdog</w:t>
      </w:r>
    </w:p>
    <w:p>
      <w:pPr>
        <w:spacing w:before="40" w:after="120"/>
      </w:pPr>
      <w:r>
        <w:rPr>
          <w:rFonts w:ascii="Calibri" w:hAnsi="Calibri"/>
          <w:color w:val="000000"/>
          <w:sz w:val="22"/>
        </w:rPr>
        <w:t>Every agent call has a 30-minute watchdog timer:</w:t>
      </w:r>
    </w:p>
    <w:p>
      <w:pPr>
        <w:spacing w:before="20" w:after="20"/>
        <w:ind w:left="504"/>
      </w:pPr>
      <w:r>
        <w:rPr>
          <w:rFonts w:ascii="Calibri" w:hAnsi="Calibri"/>
          <w:color w:val="2B579A"/>
          <w:sz w:val="22"/>
        </w:rPr>
        <w:t xml:space="preserve">•  </w:t>
      </w:r>
      <w:r>
        <w:rPr>
          <w:rFonts w:ascii="Calibri" w:hAnsi="Calibri"/>
          <w:color w:val="000000"/>
          <w:sz w:val="22"/>
        </w:rPr>
        <w:t>If an agent hangs for 30 minutes, the process is killed</w:t>
      </w:r>
    </w:p>
    <w:p>
      <w:pPr>
        <w:spacing w:before="20" w:after="20"/>
        <w:ind w:left="504"/>
      </w:pPr>
      <w:r>
        <w:rPr>
          <w:rFonts w:ascii="Calibri" w:hAnsi="Calibri"/>
          <w:color w:val="2B579A"/>
          <w:sz w:val="22"/>
        </w:rPr>
        <w:t xml:space="preserve">•  </w:t>
      </w:r>
      <w:r>
        <w:rPr>
          <w:rFonts w:ascii="Calibri" w:hAnsi="Calibri"/>
          <w:color w:val="000000"/>
          <w:sz w:val="22"/>
        </w:rPr>
        <w:t>The engine retries with a reduced batch</w:t>
      </w:r>
    </w:p>
    <w:p>
      <w:pPr>
        <w:spacing w:before="20" w:after="20"/>
        <w:ind w:left="504"/>
      </w:pPr>
      <w:r>
        <w:rPr>
          <w:rFonts w:ascii="Calibri" w:hAnsi="Calibri"/>
          <w:color w:val="2B579A"/>
          <w:sz w:val="22"/>
        </w:rPr>
        <w:t xml:space="preserve">•  </w:t>
      </w:r>
      <w:r>
        <w:rPr>
          <w:rFonts w:ascii="Calibri" w:hAnsi="Calibri"/>
          <w:color w:val="000000"/>
          <w:sz w:val="22"/>
        </w:rPr>
        <w:t xml:space="preserve">Timeout events are logged to </w:t>
      </w:r>
      <w:r>
        <w:rPr>
          <w:rFonts w:ascii="Consolas" w:hAnsi="Consolas"/>
          <w:color w:val="333333"/>
          <w:sz w:val="18"/>
          <w:shd w:fill="F2F2F2" w:val="clear"/>
        </w:rPr>
        <w:t>errors.jsonl</w:t>
      </w:r>
    </w:p>
    <w:p>
      <w:pPr>
        <w:spacing w:before="20" w:after="20"/>
        <w:ind w:left="504"/>
      </w:pPr>
      <w:r>
        <w:rPr>
          <w:rFonts w:ascii="Calibri" w:hAnsi="Calibri"/>
          <w:color w:val="2B579A"/>
          <w:sz w:val="22"/>
        </w:rPr>
        <w:t xml:space="preserve">•  </w:t>
      </w:r>
      <w:r>
        <w:rPr>
          <w:rFonts w:ascii="Calibri" w:hAnsi="Calibri"/>
          <w:color w:val="000000"/>
          <w:sz w:val="22"/>
        </w:rPr>
        <w:t>Notification sent via ntfy</w:t>
      </w:r>
    </w:p>
    <w:p>
      <w:pPr>
        <w:pStyle w:val="Heading1"/>
        <w:pBdr>
          <w:bottom w:val="single" w:sz="8" w:space="1" w:color="2B579A"/>
        </w:pBdr>
      </w:pPr>
      <w:r>
        <w:t>5.9 The Supervisor</w:t>
      </w:r>
    </w:p>
    <w:p>
      <w:pPr>
        <w:spacing w:before="40" w:after="120"/>
      </w:pPr>
      <w:r>
        <w:rPr>
          <w:rFonts w:ascii="Calibri" w:hAnsi="Calibri"/>
          <w:color w:val="000000"/>
          <w:sz w:val="22"/>
        </w:rPr>
        <w:t>The supervisor is an outer loop that wraps the entire pipeline. When a pipeline exits (stalled, crashed, or max iterations without convergence):</w:t>
      </w:r>
    </w:p>
    <w:tbl>
      <w:tblPr>
        <w:tblW w:type="auto" w:w="0"/>
        <w:jc w:val="center"/>
        <w:tblLook w:firstColumn="1" w:firstRow="1" w:lastColumn="0" w:lastRow="0" w:noHBand="0" w:noVBand="1" w:val="04A0"/>
        <w:tblBorders>
          <w:top w:val="single" w:sz="6" w:space="0" w:color="2B579A"/>
          <w:left w:val="single" w:sz="6" w:space="0" w:color="2B579A"/>
          <w:bottom w:val="single" w:sz="6" w:space="0" w:color="2B579A"/>
          <w:right w:val="single" w:sz="6" w:space="0" w:color="2B579A"/>
          <w:insideH w:val="single" w:sz="6" w:space="0" w:color="2B579A"/>
          <w:insideV w:val="single" w:sz="6" w:space="0" w:color="2B579A"/>
        </w:tblBorders>
      </w:tblPr>
      <w:tblGrid>
        <w:gridCol w:w="8640"/>
      </w:tblGrid>
      <w:tr>
        <w:tc>
          <w:tcPr>
            <w:tcW w:type="dxa" w:w="8640"/>
            <w:shd w:fill="FAFAFA" w:val="clear"/>
          </w:tcPr>
          <w:p>
            <w:pPr>
              <w:spacing w:before="120" w:after="80"/>
              <w:jc w:val="center"/>
            </w:pPr>
            <w:r/>
            <w:r>
              <w:rPr>
                <w:rFonts w:ascii="Calibri" w:hAnsi="Calibri"/>
                <w:b/>
                <w:color w:val="2B579A"/>
                <w:sz w:val="20"/>
              </w:rPr>
              <w:t>SUPERVISOR LOOP</w:t>
            </w:r>
          </w:p>
          <w:p>
            <w:pPr>
              <w:spacing w:before="0" w:after="0" w:line="240" w:lineRule="exact"/>
              <w:jc w:val="left"/>
            </w:pPr>
            <w:r>
              <w:rPr>
                <w:rFonts w:ascii="Consolas" w:hAnsi="Consolas"/>
                <w:color w:val="333333"/>
                <w:sz w:val="16"/>
              </w:rPr>
              <w:t>┌──────────────────────────────────────────────────┐</w:t>
            </w:r>
          </w:p>
          <w:p>
            <w:pPr>
              <w:spacing w:before="0" w:after="0" w:line="240" w:lineRule="exact"/>
              <w:jc w:val="left"/>
            </w:pPr>
            <w:r>
              <w:rPr>
                <w:rFonts w:ascii="Consolas" w:hAnsi="Consolas"/>
                <w:color w:val="333333"/>
                <w:sz w:val="16"/>
              </w:rPr>
              <w:t>│                 SUPERVISOR LOOP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Attempt 1:                                      │</w:t>
            </w:r>
          </w:p>
          <w:p>
            <w:pPr>
              <w:spacing w:before="0" w:after="0" w:line="240" w:lineRule="exact"/>
              <w:jc w:val="left"/>
            </w:pPr>
            <w:r>
              <w:rPr>
                <w:rFonts w:ascii="Consolas" w:hAnsi="Consolas"/>
                <w:color w:val="333333"/>
                <w:sz w:val="16"/>
              </w:rPr>
              <w:t>│    1. Run pipeline normally                      │</w:t>
            </w:r>
          </w:p>
          <w:p>
            <w:pPr>
              <w:spacing w:before="0" w:after="0" w:line="240" w:lineRule="exact"/>
              <w:jc w:val="left"/>
            </w:pPr>
            <w:r>
              <w:rPr>
                <w:rFonts w:ascii="Consolas" w:hAnsi="Consolas"/>
                <w:color w:val="333333"/>
                <w:sz w:val="16"/>
              </w:rPr>
              <w:t>│    2. Pipeline exits (stalled/crashed)           │</w:t>
            </w:r>
          </w:p>
          <w:p>
            <w:pPr>
              <w:spacing w:before="0" w:after="0" w:line="240" w:lineRule="exact"/>
              <w:jc w:val="left"/>
            </w:pPr>
            <w:r>
              <w:rPr>
                <w:rFonts w:ascii="Consolas" w:hAnsi="Consolas"/>
                <w:color w:val="333333"/>
                <w:sz w:val="16"/>
              </w:rPr>
              <w:t>│    3. L1: Pattern match errors.jsonl (free)      │</w:t>
            </w:r>
          </w:p>
          <w:p>
            <w:pPr>
              <w:spacing w:before="0" w:after="0" w:line="240" w:lineRule="exact"/>
              <w:jc w:val="left"/>
            </w:pPr>
            <w:r>
              <w:rPr>
                <w:rFonts w:ascii="Consolas" w:hAnsi="Consolas"/>
                <w:color w:val="333333"/>
                <w:sz w:val="16"/>
              </w:rPr>
              <w:t>│    4. L2: Claude diagnoses root cause (~1 call)  │</w:t>
            </w:r>
          </w:p>
          <w:p>
            <w:pPr>
              <w:spacing w:before="0" w:after="0" w:line="240" w:lineRule="exact"/>
              <w:jc w:val="left"/>
            </w:pPr>
            <w:r>
              <w:rPr>
                <w:rFonts w:ascii="Consolas" w:hAnsi="Consolas"/>
                <w:color w:val="333333"/>
                <w:sz w:val="16"/>
              </w:rPr>
              <w:t>│    5. L3: Claude generates fix (~1 call)         │</w:t>
            </w:r>
          </w:p>
          <w:p>
            <w:pPr>
              <w:spacing w:before="0" w:after="0" w:line="240" w:lineRule="exact"/>
              <w:jc w:val="left"/>
            </w:pPr>
            <w:r>
              <w:rPr>
                <w:rFonts w:ascii="Consolas" w:hAnsi="Consolas"/>
                <w:color w:val="333333"/>
                <w:sz w:val="16"/>
              </w:rPr>
              <w:t>│       Modifies: prompts, queue, matrix, specs    │</w:t>
            </w:r>
          </w:p>
          <w:p>
            <w:pPr>
              <w:spacing w:before="0" w:after="0" w:line="240" w:lineRule="exact"/>
              <w:jc w:val="left"/>
            </w:pPr>
            <w:r>
              <w:rPr>
                <w:rFonts w:ascii="Consolas" w:hAnsi="Consolas"/>
                <w:color w:val="333333"/>
                <w:sz w:val="16"/>
              </w:rPr>
              <w:t>│    6. Restart pipeline in new terminal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Attempt 2-5: Repeat with new diagnosis          │</w:t>
            </w:r>
          </w:p>
          <w:p>
            <w:pPr>
              <w:spacing w:before="0" w:after="0" w:line="240" w:lineRule="exact"/>
              <w:jc w:val="left"/>
            </w:pPr>
            <w:r>
              <w:rPr>
                <w:rFonts w:ascii="Consolas" w:hAnsi="Consolas"/>
                <w:color w:val="333333"/>
                <w:sz w:val="16"/>
              </w:rPr>
              <w:t>│    - Won't repeat same fix (strategies_tried)    │</w:t>
            </w:r>
          </w:p>
          <w:p>
            <w:pPr>
              <w:spacing w:before="0" w:after="0" w:line="240" w:lineRule="exact"/>
              <w:jc w:val="left"/>
            </w:pPr>
            <w:r>
              <w:rPr>
                <w:rFonts w:ascii="Consolas" w:hAnsi="Consolas"/>
                <w:color w:val="333333"/>
                <w:sz w:val="16"/>
              </w:rPr>
              <w:t>│    - Learns from cross-project patterns          │</w:t>
            </w:r>
          </w:p>
          <w:p>
            <w:pPr>
              <w:spacing w:before="0" w:after="0" w:line="240" w:lineRule="exact"/>
              <w:jc w:val="left"/>
            </w:pPr>
            <w:r>
              <w:rPr>
                <w:rFonts w:ascii="Consolas" w:hAnsi="Consolas"/>
                <w:color w:val="333333"/>
                <w:sz w:val="16"/>
              </w:rPr>
              <w:t>│                                                  │</w:t>
            </w:r>
          </w:p>
          <w:p>
            <w:pPr>
              <w:spacing w:before="0" w:after="0" w:line="240" w:lineRule="exact"/>
              <w:jc w:val="left"/>
            </w:pPr>
            <w:r>
              <w:rPr>
                <w:rFonts w:ascii="Consolas" w:hAnsi="Consolas"/>
                <w:color w:val="333333"/>
                <w:sz w:val="16"/>
              </w:rPr>
              <w:t>│  After max attempts:                             │</w:t>
            </w:r>
          </w:p>
          <w:p>
            <w:pPr>
              <w:spacing w:before="0" w:after="0" w:line="240" w:lineRule="exact"/>
              <w:jc w:val="left"/>
            </w:pPr>
            <w:r>
              <w:rPr>
                <w:rFonts w:ascii="Consolas" w:hAnsi="Consolas"/>
                <w:color w:val="333333"/>
                <w:sz w:val="16"/>
              </w:rPr>
              <w:t>│    - Generate escalation-report.md               │</w:t>
            </w:r>
          </w:p>
          <w:p>
            <w:pPr>
              <w:spacing w:before="0" w:after="0" w:line="240" w:lineRule="exact"/>
              <w:jc w:val="left"/>
            </w:pPr>
            <w:r>
              <w:rPr>
                <w:rFonts w:ascii="Consolas" w:hAnsi="Consolas"/>
                <w:color w:val="333333"/>
                <w:sz w:val="16"/>
              </w:rPr>
              <w:t>│    - Send urgent ntfy notification               │</w:t>
            </w:r>
          </w:p>
          <w:p>
            <w:pPr>
              <w:spacing w:before="0" w:after="0" w:line="240" w:lineRule="exact"/>
              <w:jc w:val="left"/>
            </w:pPr>
            <w:r>
              <w:rPr>
                <w:rFonts w:ascii="Consolas" w:hAnsi="Consolas"/>
                <w:color w:val="333333"/>
                <w:sz w:val="16"/>
              </w:rPr>
              <w:t>│    - Exit for human intervention                 │</w:t>
            </w:r>
          </w:p>
          <w:p>
            <w:pPr>
              <w:spacing w:before="0" w:after="0" w:line="240" w:lineRule="exact"/>
              <w:jc w:val="left"/>
            </w:pPr>
            <w:r>
              <w:rPr>
                <w:rFonts w:ascii="Consolas" w:hAnsi="Consolas"/>
                <w:color w:val="333333"/>
                <w:sz w:val="16"/>
              </w:rPr>
              <w:t>└──────────────────────────────────────────────────┘</w:t>
            </w:r>
          </w:p>
        </w:tc>
      </w:tr>
    </w:tbl>
    <w:p>
      <w:pPr>
        <w:spacing w:before="80" w:after="80"/>
      </w:pPr>
    </w:p>
    <w:p>
      <w:pPr>
        <w:spacing w:before="40" w:after="120"/>
      </w:pPr>
      <w:r>
        <w:rPr>
          <w:rFonts w:ascii="Calibri" w:hAnsi="Calibri"/>
          <w:b/>
          <w:color w:val="000000"/>
          <w:sz w:val="22"/>
        </w:rPr>
        <w:t>Pattern memory</w:t>
      </w:r>
      <w:r>
        <w:rPr>
          <w:rFonts w:ascii="Calibri" w:hAnsi="Calibri"/>
          <w:color w:val="000000"/>
          <w:sz w:val="22"/>
        </w:rPr>
        <w:t xml:space="preserve"> (</w:t>
      </w:r>
      <w:r>
        <w:rPr>
          <w:rFonts w:ascii="Consolas" w:hAnsi="Consolas"/>
          <w:color w:val="333333"/>
          <w:sz w:val="18"/>
          <w:shd w:fill="F2F2F2" w:val="clear"/>
        </w:rPr>
        <w:t>~/.gsd-global/supervisor/pattern-memory.jsonl</w:t>
      </w:r>
      <w:r>
        <w:rPr>
          <w:rFonts w:ascii="Calibri" w:hAnsi="Calibri"/>
          <w:color w:val="000000"/>
          <w:sz w:val="22"/>
        </w:rPr>
        <w:t>) stores successful fixes across all projects. When a similar failure pattern is detected in a different project, the supervisor tries the known fix first.</w:t>
      </w:r>
    </w:p>
    <w:p>
      <w:pPr>
        <w:spacing w:before="40" w:after="120"/>
      </w:pPr>
      <w:r>
        <w:rPr>
          <w:rFonts w:ascii="Calibri" w:hAnsi="Calibri"/>
          <w:b/>
          <w:color w:val="000000"/>
          <w:sz w:val="22"/>
        </w:rPr>
        <w:t>Supervisor parameters:</w:t>
      </w:r>
    </w:p>
    <w:p>
      <w:pPr>
        <w:spacing w:before="20" w:after="20"/>
        <w:ind w:left="504"/>
      </w:pPr>
      <w:r>
        <w:rPr>
          <w:rFonts w:ascii="Calibri" w:hAnsi="Calibri"/>
          <w:color w:val="2B579A"/>
          <w:sz w:val="22"/>
        </w:rPr>
        <w:t xml:space="preserve">•  </w:t>
      </w:r>
      <w:r>
        <w:rPr>
          <w:rFonts w:ascii="Consolas" w:hAnsi="Consolas"/>
          <w:color w:val="333333"/>
          <w:sz w:val="18"/>
          <w:shd w:fill="F2F2F2" w:val="clear"/>
        </w:rPr>
        <w:t>-SupervisorAttempts 5</w:t>
      </w:r>
      <w:r>
        <w:rPr>
          <w:rFonts w:ascii="Calibri" w:hAnsi="Calibri"/>
          <w:color w:val="000000"/>
          <w:sz w:val="22"/>
        </w:rPr>
        <w:t xml:space="preserve"> (default max attempts)</w:t>
      </w:r>
    </w:p>
    <w:p>
      <w:pPr>
        <w:spacing w:before="20" w:after="20"/>
        <w:ind w:left="504"/>
      </w:pPr>
      <w:r>
        <w:rPr>
          <w:rFonts w:ascii="Calibri" w:hAnsi="Calibri"/>
          <w:color w:val="2B579A"/>
          <w:sz w:val="22"/>
        </w:rPr>
        <w:t xml:space="preserve">•  </w:t>
      </w:r>
      <w:r>
        <w:rPr>
          <w:rFonts w:ascii="Consolas" w:hAnsi="Consolas"/>
          <w:color w:val="333333"/>
          <w:sz w:val="18"/>
          <w:shd w:fill="F2F2F2" w:val="clear"/>
        </w:rPr>
        <w:t>-NoSupervisor</w:t>
      </w:r>
      <w:r>
        <w:rPr>
          <w:rFonts w:ascii="Calibri" w:hAnsi="Calibri"/>
          <w:color w:val="000000"/>
          <w:sz w:val="22"/>
        </w:rPr>
        <w:t xml:space="preserve"> (bypass supervisor entirely)</w:t>
      </w:r>
    </w:p>
    <w:p>
      <w:pPr>
        <w:pStyle w:val="Heading1"/>
        <w:pBdr>
          <w:bottom w:val="single" w:sz="8" w:space="1" w:color="2B579A"/>
        </w:pBdr>
      </w:pPr>
      <w:r>
        <w:t>5.10 Final Validation Gate</w:t>
      </w:r>
    </w:p>
    <w:p>
      <w:pPr>
        <w:spacing w:before="40" w:after="120"/>
      </w:pPr>
      <w:r>
        <w:rPr>
          <w:rFonts w:ascii="Calibri" w:hAnsi="Calibri"/>
          <w:color w:val="000000"/>
          <w:sz w:val="22"/>
        </w:rPr>
        <w:t xml:space="preserve">When health reaches 100%, </w:t>
      </w:r>
      <w:r>
        <w:rPr>
          <w:rFonts w:ascii="Consolas" w:hAnsi="Consolas"/>
          <w:color w:val="333333"/>
          <w:sz w:val="18"/>
          <w:shd w:fill="F2F2F2" w:val="clear"/>
        </w:rPr>
        <w:t>Invoke-FinalValidation</w:t>
      </w:r>
      <w:r>
        <w:rPr>
          <w:rFonts w:ascii="Calibri" w:hAnsi="Calibri"/>
          <w:color w:val="000000"/>
          <w:sz w:val="22"/>
        </w:rPr>
        <w:t xml:space="preserve"> runs 9 checks: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Check</w:t>
            </w:r>
          </w:p>
        </w:tc>
        <w:tc>
          <w:tcPr>
            <w:tcW w:type="dxa" w:w="2880"/>
            <w:shd w:fill="2B579A" w:val="clear"/>
          </w:tcPr>
          <w:p>
            <w:pPr>
              <w:spacing w:before="80" w:after="80"/>
            </w:pPr>
            <w:r>
              <w:rPr>
                <w:b/>
                <w:color w:val="FFFFFF"/>
                <w:sz w:val="19"/>
              </w:rPr>
            </w:r>
            <w:r>
              <w:rPr>
                <w:rFonts w:ascii="Calibri" w:hAnsi="Calibri"/>
                <w:b/>
                <w:color w:val="FFFFFF"/>
                <w:sz w:val="19"/>
              </w:rPr>
              <w:t>Type</w:t>
            </w:r>
          </w:p>
        </w:tc>
        <w:tc>
          <w:tcPr>
            <w:tcW w:type="dxa" w:w="2880"/>
            <w:shd w:fill="2B579A" w:val="clear"/>
          </w:tcPr>
          <w:p>
            <w:pPr>
              <w:spacing w:before="80" w:after="80"/>
            </w:pPr>
            <w:r>
              <w:rPr>
                <w:b/>
                <w:color w:val="FFFFFF"/>
                <w:sz w:val="19"/>
              </w:rPr>
            </w:r>
            <w:r>
              <w:rPr>
                <w:rFonts w:ascii="Calibri" w:hAnsi="Calibri"/>
                <w:b/>
                <w:color w:val="FFFFFF"/>
                <w:sz w:val="19"/>
              </w:rPr>
              <w:t>Failure Action</w:t>
            </w:r>
          </w:p>
        </w:tc>
      </w:tr>
      <w:tr>
        <w:tc>
          <w:tcPr>
            <w:tcW w:type="dxa" w:w="2880"/>
          </w:tcPr>
          <w:p>
            <w:pPr>
              <w:spacing w:before="60" w:after="60"/>
            </w:pPr>
            <w:r/>
            <w:r>
              <w:rPr>
                <w:rFonts w:ascii="Calibri" w:hAnsi="Calibri"/>
                <w:color w:val="000000"/>
                <w:sz w:val="19"/>
              </w:rPr>
              <w:t xml:space="preserve">1. </w:t>
            </w:r>
            <w:r>
              <w:rPr>
                <w:rFonts w:ascii="Consolas" w:hAnsi="Consolas"/>
                <w:color w:val="333333"/>
                <w:sz w:val="18"/>
                <w:shd w:fill="F2F2F2" w:val="clear"/>
              </w:rPr>
              <w:t>dotnet build</w:t>
            </w:r>
            <w:r>
              <w:rPr>
                <w:rFonts w:ascii="Calibri" w:hAnsi="Calibri"/>
                <w:color w:val="000000"/>
                <w:sz w:val="19"/>
              </w:rPr>
              <w:t xml:space="preserve"> (strict)</w:t>
            </w:r>
          </w:p>
        </w:tc>
        <w:tc>
          <w:tcPr>
            <w:tcW w:type="dxa" w:w="2880"/>
          </w:tcPr>
          <w:p>
            <w:pPr>
              <w:spacing w:before="60" w:after="60"/>
            </w:pPr>
            <w:r/>
            <w:r>
              <w:rPr>
                <w:rFonts w:ascii="Calibri" w:hAnsi="Calibri"/>
                <w:color w:val="000000"/>
                <w:sz w:val="19"/>
              </w:rPr>
              <w:t>Hard</w:t>
            </w:r>
          </w:p>
        </w:tc>
        <w:tc>
          <w:tcPr>
            <w:tcW w:type="dxa" w:w="2880"/>
          </w:tcPr>
          <w:p>
            <w:pPr>
              <w:spacing w:before="60" w:after="60"/>
            </w:pPr>
            <w:r/>
            <w:r>
              <w:rPr>
                <w:rFonts w:ascii="Calibri" w:hAnsi="Calibri"/>
                <w:color w:val="000000"/>
                <w:sz w:val="19"/>
              </w:rPr>
              <w:t>Health -&gt; 99%, loop auto-fixes</w:t>
            </w:r>
          </w:p>
        </w:tc>
      </w:tr>
      <w:tr>
        <w:tc>
          <w:tcPr>
            <w:tcW w:type="dxa" w:w="2880"/>
            <w:shd w:fill="EDF2FA" w:val="clear"/>
          </w:tcPr>
          <w:p>
            <w:pPr>
              <w:spacing w:before="60" w:after="60"/>
            </w:pPr>
            <w:r/>
            <w:r>
              <w:rPr>
                <w:rFonts w:ascii="Calibri" w:hAnsi="Calibri"/>
                <w:color w:val="000000"/>
                <w:sz w:val="19"/>
              </w:rPr>
              <w:t xml:space="preserve">2. </w:t>
            </w:r>
            <w:r>
              <w:rPr>
                <w:rFonts w:ascii="Consolas" w:hAnsi="Consolas"/>
                <w:color w:val="333333"/>
                <w:sz w:val="18"/>
                <w:shd w:fill="F2F2F2" w:val="clear"/>
              </w:rPr>
              <w:t>npm run build</w:t>
            </w:r>
          </w:p>
        </w:tc>
        <w:tc>
          <w:tcPr>
            <w:tcW w:type="dxa" w:w="2880"/>
            <w:shd w:fill="EDF2FA" w:val="clear"/>
          </w:tcPr>
          <w:p>
            <w:pPr>
              <w:spacing w:before="60" w:after="60"/>
            </w:pPr>
            <w:r/>
            <w:r>
              <w:rPr>
                <w:rFonts w:ascii="Calibri" w:hAnsi="Calibri"/>
                <w:color w:val="000000"/>
                <w:sz w:val="19"/>
              </w:rPr>
              <w:t>Hard</w:t>
            </w:r>
          </w:p>
        </w:tc>
        <w:tc>
          <w:tcPr>
            <w:tcW w:type="dxa" w:w="2880"/>
            <w:shd w:fill="EDF2FA" w:val="clear"/>
          </w:tcPr>
          <w:p>
            <w:pPr>
              <w:spacing w:before="60" w:after="60"/>
            </w:pPr>
            <w:r/>
            <w:r>
              <w:rPr>
                <w:rFonts w:ascii="Calibri" w:hAnsi="Calibri"/>
                <w:color w:val="000000"/>
                <w:sz w:val="19"/>
              </w:rPr>
              <w:t>Health -&gt; 99%, loop auto-fixes</w:t>
            </w:r>
          </w:p>
        </w:tc>
      </w:tr>
      <w:tr>
        <w:tc>
          <w:tcPr>
            <w:tcW w:type="dxa" w:w="2880"/>
          </w:tcPr>
          <w:p>
            <w:pPr>
              <w:spacing w:before="60" w:after="60"/>
            </w:pPr>
            <w:r/>
            <w:r>
              <w:rPr>
                <w:rFonts w:ascii="Calibri" w:hAnsi="Calibri"/>
                <w:color w:val="000000"/>
                <w:sz w:val="19"/>
              </w:rPr>
              <w:t xml:space="preserve">3. </w:t>
            </w:r>
            <w:r>
              <w:rPr>
                <w:rFonts w:ascii="Consolas" w:hAnsi="Consolas"/>
                <w:color w:val="333333"/>
                <w:sz w:val="18"/>
                <w:shd w:fill="F2F2F2" w:val="clear"/>
              </w:rPr>
              <w:t>dotnet test</w:t>
            </w:r>
          </w:p>
        </w:tc>
        <w:tc>
          <w:tcPr>
            <w:tcW w:type="dxa" w:w="2880"/>
          </w:tcPr>
          <w:p>
            <w:pPr>
              <w:spacing w:before="60" w:after="60"/>
            </w:pPr>
            <w:r/>
            <w:r>
              <w:rPr>
                <w:rFonts w:ascii="Calibri" w:hAnsi="Calibri"/>
                <w:color w:val="000000"/>
                <w:sz w:val="19"/>
              </w:rPr>
              <w:t>Hard</w:t>
            </w:r>
          </w:p>
        </w:tc>
        <w:tc>
          <w:tcPr>
            <w:tcW w:type="dxa" w:w="2880"/>
          </w:tcPr>
          <w:p>
            <w:pPr>
              <w:spacing w:before="60" w:after="60"/>
            </w:pPr>
            <w:r/>
            <w:r>
              <w:rPr>
                <w:rFonts w:ascii="Calibri" w:hAnsi="Calibri"/>
                <w:color w:val="000000"/>
                <w:sz w:val="19"/>
              </w:rPr>
              <w:t>Health -&gt; 99%, loop auto-fixes</w:t>
            </w:r>
          </w:p>
        </w:tc>
      </w:tr>
      <w:tr>
        <w:tc>
          <w:tcPr>
            <w:tcW w:type="dxa" w:w="2880"/>
            <w:shd w:fill="EDF2FA" w:val="clear"/>
          </w:tcPr>
          <w:p>
            <w:pPr>
              <w:spacing w:before="60" w:after="60"/>
            </w:pPr>
            <w:r/>
            <w:r>
              <w:rPr>
                <w:rFonts w:ascii="Calibri" w:hAnsi="Calibri"/>
                <w:color w:val="000000"/>
                <w:sz w:val="19"/>
              </w:rPr>
              <w:t xml:space="preserve">4. </w:t>
            </w:r>
            <w:r>
              <w:rPr>
                <w:rFonts w:ascii="Consolas" w:hAnsi="Consolas"/>
                <w:color w:val="333333"/>
                <w:sz w:val="18"/>
                <w:shd w:fill="F2F2F2" w:val="clear"/>
              </w:rPr>
              <w:t>npm test</w:t>
            </w:r>
          </w:p>
        </w:tc>
        <w:tc>
          <w:tcPr>
            <w:tcW w:type="dxa" w:w="2880"/>
            <w:shd w:fill="EDF2FA" w:val="clear"/>
          </w:tcPr>
          <w:p>
            <w:pPr>
              <w:spacing w:before="60" w:after="60"/>
            </w:pPr>
            <w:r/>
            <w:r>
              <w:rPr>
                <w:rFonts w:ascii="Calibri" w:hAnsi="Calibri"/>
                <w:color w:val="000000"/>
                <w:sz w:val="19"/>
              </w:rPr>
              <w:t>Hard</w:t>
            </w:r>
          </w:p>
        </w:tc>
        <w:tc>
          <w:tcPr>
            <w:tcW w:type="dxa" w:w="2880"/>
            <w:shd w:fill="EDF2FA" w:val="clear"/>
          </w:tcPr>
          <w:p>
            <w:pPr>
              <w:spacing w:before="60" w:after="60"/>
            </w:pPr>
            <w:r/>
            <w:r>
              <w:rPr>
                <w:rFonts w:ascii="Calibri" w:hAnsi="Calibri"/>
                <w:color w:val="000000"/>
                <w:sz w:val="19"/>
              </w:rPr>
              <w:t>Health -&gt; 99%, loop auto-fixes</w:t>
            </w:r>
          </w:p>
        </w:tc>
      </w:tr>
      <w:tr>
        <w:tc>
          <w:tcPr>
            <w:tcW w:type="dxa" w:w="2880"/>
          </w:tcPr>
          <w:p>
            <w:pPr>
              <w:spacing w:before="60" w:after="60"/>
            </w:pPr>
            <w:r/>
            <w:r>
              <w:rPr>
                <w:rFonts w:ascii="Calibri" w:hAnsi="Calibri"/>
                <w:color w:val="000000"/>
                <w:sz w:val="19"/>
              </w:rPr>
              <w:t>5. SQL validation</w:t>
            </w:r>
          </w:p>
        </w:tc>
        <w:tc>
          <w:tcPr>
            <w:tcW w:type="dxa" w:w="2880"/>
          </w:tcPr>
          <w:p>
            <w:pPr>
              <w:spacing w:before="60" w:after="60"/>
            </w:pPr>
            <w:r/>
            <w:r>
              <w:rPr>
                <w:rFonts w:ascii="Calibri" w:hAnsi="Calibri"/>
                <w:color w:val="000000"/>
                <w:sz w:val="19"/>
              </w:rPr>
              <w:t>Warning</w:t>
            </w:r>
          </w:p>
        </w:tc>
        <w:tc>
          <w:tcPr>
            <w:tcW w:type="dxa" w:w="2880"/>
          </w:tcPr>
          <w:p>
            <w:pPr>
              <w:spacing w:before="60" w:after="60"/>
            </w:pPr>
            <w:r/>
            <w:r>
              <w:rPr>
                <w:rFonts w:ascii="Calibri" w:hAnsi="Calibri"/>
                <w:color w:val="000000"/>
                <w:sz w:val="19"/>
              </w:rPr>
              <w:t>Advisory, included in handoff</w:t>
            </w:r>
          </w:p>
        </w:tc>
      </w:tr>
      <w:tr>
        <w:tc>
          <w:tcPr>
            <w:tcW w:type="dxa" w:w="2880"/>
            <w:shd w:fill="EDF2FA" w:val="clear"/>
          </w:tcPr>
          <w:p>
            <w:pPr>
              <w:spacing w:before="60" w:after="60"/>
            </w:pPr>
            <w:r/>
            <w:r>
              <w:rPr>
                <w:rFonts w:ascii="Calibri" w:hAnsi="Calibri"/>
                <w:color w:val="000000"/>
                <w:sz w:val="19"/>
              </w:rPr>
              <w:t xml:space="preserve">6. </w:t>
            </w:r>
            <w:r>
              <w:rPr>
                <w:rFonts w:ascii="Consolas" w:hAnsi="Consolas"/>
                <w:color w:val="333333"/>
                <w:sz w:val="18"/>
                <w:shd w:fill="F2F2F2" w:val="clear"/>
              </w:rPr>
              <w:t>dotnet audit</w:t>
            </w:r>
          </w:p>
        </w:tc>
        <w:tc>
          <w:tcPr>
            <w:tcW w:type="dxa" w:w="2880"/>
            <w:shd w:fill="EDF2FA" w:val="clear"/>
          </w:tcPr>
          <w:p>
            <w:pPr>
              <w:spacing w:before="60" w:after="60"/>
            </w:pPr>
            <w:r/>
            <w:r>
              <w:rPr>
                <w:rFonts w:ascii="Calibri" w:hAnsi="Calibri"/>
                <w:color w:val="000000"/>
                <w:sz w:val="19"/>
              </w:rPr>
              <w:t>Warning</w:t>
            </w:r>
          </w:p>
        </w:tc>
        <w:tc>
          <w:tcPr>
            <w:tcW w:type="dxa" w:w="2880"/>
            <w:shd w:fill="EDF2FA" w:val="clear"/>
          </w:tcPr>
          <w:p>
            <w:pPr>
              <w:spacing w:before="60" w:after="60"/>
            </w:pPr>
            <w:r/>
            <w:r>
              <w:rPr>
                <w:rFonts w:ascii="Calibri" w:hAnsi="Calibri"/>
                <w:color w:val="000000"/>
                <w:sz w:val="19"/>
              </w:rPr>
              <w:t>Advisory, included in handoff</w:t>
            </w:r>
          </w:p>
        </w:tc>
      </w:tr>
      <w:tr>
        <w:tc>
          <w:tcPr>
            <w:tcW w:type="dxa" w:w="2880"/>
          </w:tcPr>
          <w:p>
            <w:pPr>
              <w:spacing w:before="60" w:after="60"/>
            </w:pPr>
            <w:r/>
            <w:r>
              <w:rPr>
                <w:rFonts w:ascii="Calibri" w:hAnsi="Calibri"/>
                <w:color w:val="000000"/>
                <w:sz w:val="19"/>
              </w:rPr>
              <w:t xml:space="preserve">7. </w:t>
            </w:r>
            <w:r>
              <w:rPr>
                <w:rFonts w:ascii="Consolas" w:hAnsi="Consolas"/>
                <w:color w:val="333333"/>
                <w:sz w:val="18"/>
                <w:shd w:fill="F2F2F2" w:val="clear"/>
              </w:rPr>
              <w:t>npm audit</w:t>
            </w:r>
          </w:p>
        </w:tc>
        <w:tc>
          <w:tcPr>
            <w:tcW w:type="dxa" w:w="2880"/>
          </w:tcPr>
          <w:p>
            <w:pPr>
              <w:spacing w:before="60" w:after="60"/>
            </w:pPr>
            <w:r/>
            <w:r>
              <w:rPr>
                <w:rFonts w:ascii="Calibri" w:hAnsi="Calibri"/>
                <w:color w:val="000000"/>
                <w:sz w:val="19"/>
              </w:rPr>
              <w:t>Warning</w:t>
            </w:r>
          </w:p>
        </w:tc>
        <w:tc>
          <w:tcPr>
            <w:tcW w:type="dxa" w:w="2880"/>
          </w:tcPr>
          <w:p>
            <w:pPr>
              <w:spacing w:before="60" w:after="60"/>
            </w:pPr>
            <w:r/>
            <w:r>
              <w:rPr>
                <w:rFonts w:ascii="Calibri" w:hAnsi="Calibri"/>
                <w:color w:val="000000"/>
                <w:sz w:val="19"/>
              </w:rPr>
              <w:t>Advisory, included in handoff</w:t>
            </w:r>
          </w:p>
        </w:tc>
      </w:tr>
      <w:tr>
        <w:tc>
          <w:tcPr>
            <w:tcW w:type="dxa" w:w="2880"/>
            <w:shd w:fill="EDF2FA" w:val="clear"/>
          </w:tcPr>
          <w:p>
            <w:pPr>
              <w:spacing w:before="60" w:after="60"/>
            </w:pPr>
            <w:r/>
            <w:r>
              <w:rPr>
                <w:rFonts w:ascii="Calibri" w:hAnsi="Calibri"/>
                <w:color w:val="000000"/>
                <w:sz w:val="19"/>
              </w:rPr>
              <w:t>8. DB completeness</w:t>
            </w:r>
          </w:p>
        </w:tc>
        <w:tc>
          <w:tcPr>
            <w:tcW w:type="dxa" w:w="2880"/>
            <w:shd w:fill="EDF2FA" w:val="clear"/>
          </w:tcPr>
          <w:p>
            <w:pPr>
              <w:spacing w:before="60" w:after="60"/>
            </w:pPr>
            <w:r/>
            <w:r>
              <w:rPr>
                <w:rFonts w:ascii="Calibri" w:hAnsi="Calibri"/>
                <w:color w:val="000000"/>
                <w:sz w:val="19"/>
              </w:rPr>
              <w:t>Hard</w:t>
            </w:r>
          </w:p>
        </w:tc>
        <w:tc>
          <w:tcPr>
            <w:tcW w:type="dxa" w:w="2880"/>
            <w:shd w:fill="EDF2FA" w:val="clear"/>
          </w:tcPr>
          <w:p>
            <w:pPr>
              <w:spacing w:before="60" w:after="60"/>
            </w:pPr>
            <w:r/>
            <w:r>
              <w:rPr>
                <w:rFonts w:ascii="Calibri" w:hAnsi="Calibri"/>
                <w:color w:val="000000"/>
                <w:sz w:val="19"/>
              </w:rPr>
              <w:t>Health -&gt; 99%, coverage &lt; 90% fails</w:t>
            </w:r>
          </w:p>
        </w:tc>
      </w:tr>
      <w:tr>
        <w:tc>
          <w:tcPr>
            <w:tcW w:type="dxa" w:w="2880"/>
          </w:tcPr>
          <w:p>
            <w:pPr>
              <w:spacing w:before="60" w:after="60"/>
            </w:pPr>
            <w:r/>
            <w:r>
              <w:rPr>
                <w:rFonts w:ascii="Calibri" w:hAnsi="Calibri"/>
                <w:color w:val="000000"/>
                <w:sz w:val="19"/>
              </w:rPr>
              <w:t>9. Security compliance</w:t>
            </w:r>
          </w:p>
        </w:tc>
        <w:tc>
          <w:tcPr>
            <w:tcW w:type="dxa" w:w="2880"/>
          </w:tcPr>
          <w:p>
            <w:pPr>
              <w:spacing w:before="60" w:after="60"/>
            </w:pPr>
            <w:r/>
            <w:r>
              <w:rPr>
                <w:rFonts w:ascii="Calibri" w:hAnsi="Calibri"/>
                <w:color w:val="000000"/>
                <w:sz w:val="19"/>
              </w:rPr>
              <w:t>Hard/Warn</w:t>
            </w:r>
          </w:p>
        </w:tc>
        <w:tc>
          <w:tcPr>
            <w:tcW w:type="dxa" w:w="2880"/>
          </w:tcPr>
          <w:p>
            <w:pPr>
              <w:spacing w:before="60" w:after="60"/>
            </w:pPr>
            <w:r/>
            <w:r>
              <w:rPr>
                <w:rFonts w:ascii="Calibri" w:hAnsi="Calibri"/>
                <w:color w:val="000000"/>
                <w:sz w:val="19"/>
              </w:rPr>
              <w:t>Critical = hard failure, High = warning</w:t>
            </w:r>
          </w:p>
        </w:tc>
      </w:tr>
    </w:tbl>
    <w:p>
      <w:pPr>
        <w:spacing w:before="80" w:after="80"/>
      </w:pPr>
    </w:p>
    <w:p>
      <w:pPr>
        <w:spacing w:before="40" w:after="120"/>
      </w:pPr>
      <w:r>
        <w:rPr>
          <w:rFonts w:ascii="Calibri" w:hAnsi="Calibri"/>
          <w:color w:val="000000"/>
          <w:sz w:val="22"/>
        </w:rPr>
        <w:t>Maximum 3 validation attempts. The outer do/while loop wraps the main iteration loop, allowing the engine to fix validation failures and retry.</w:t>
      </w:r>
    </w:p>
    <w:p>
      <w:pPr>
        <w:spacing w:before="40" w:after="120"/>
      </w:pPr>
      <w:r>
        <w:rPr>
          <w:rFonts w:ascii="Calibri" w:hAnsi="Calibri"/>
          <w:color w:val="000000"/>
          <w:sz w:val="22"/>
        </w:rPr>
        <w:t xml:space="preserve">After the pipeline exits (converged, stalled, or max iterations), </w:t>
      </w:r>
      <w:r>
        <w:rPr>
          <w:rFonts w:ascii="Consolas" w:hAnsi="Consolas"/>
          <w:color w:val="333333"/>
          <w:sz w:val="18"/>
          <w:shd w:fill="F2F2F2" w:val="clear"/>
        </w:rPr>
        <w:t>New-DeveloperHandoff</w:t>
      </w:r>
      <w:r>
        <w:rPr>
          <w:rFonts w:ascii="Calibri" w:hAnsi="Calibri"/>
          <w:color w:val="000000"/>
          <w:sz w:val="22"/>
        </w:rPr>
        <w:t xml:space="preserve"> generates </w:t>
      </w:r>
      <w:r>
        <w:rPr>
          <w:rFonts w:ascii="Consolas" w:hAnsi="Consolas"/>
          <w:color w:val="333333"/>
          <w:sz w:val="18"/>
          <w:shd w:fill="F2F2F2" w:val="clear"/>
        </w:rPr>
        <w:t>developer-handoff.md</w:t>
      </w:r>
      <w:r>
        <w:rPr>
          <w:rFonts w:ascii="Calibri" w:hAnsi="Calibri"/>
          <w:color w:val="000000"/>
          <w:sz w:val="22"/>
        </w:rPr>
        <w:t xml:space="preserve"> with:</w:t>
      </w:r>
    </w:p>
    <w:p>
      <w:pPr>
        <w:spacing w:before="20" w:after="20"/>
        <w:ind w:left="504" w:hanging="360"/>
      </w:pPr>
      <w:r>
        <w:rPr>
          <w:rFonts w:ascii="Calibri" w:hAnsi="Calibri"/>
          <w:b/>
          <w:color w:val="2B579A"/>
          <w:sz w:val="22"/>
        </w:rPr>
        <w:t xml:space="preserve">1.  </w:t>
      </w:r>
      <w:r>
        <w:rPr>
          <w:rFonts w:ascii="Calibri" w:hAnsi="Calibri"/>
          <w:color w:val="000000"/>
          <w:sz w:val="22"/>
        </w:rPr>
        <w:t>Quick Start (auto-detected build commands)</w:t>
      </w:r>
    </w:p>
    <w:p>
      <w:pPr>
        <w:spacing w:before="20" w:after="20"/>
        <w:ind w:left="504" w:hanging="360"/>
      </w:pPr>
      <w:r>
        <w:rPr>
          <w:rFonts w:ascii="Calibri" w:hAnsi="Calibri"/>
          <w:b/>
          <w:color w:val="2B579A"/>
          <w:sz w:val="22"/>
        </w:rPr>
        <w:t xml:space="preserve">2.  </w:t>
      </w:r>
      <w:r>
        <w:rPr>
          <w:rFonts w:ascii="Calibri" w:hAnsi="Calibri"/>
          <w:color w:val="000000"/>
          <w:sz w:val="22"/>
        </w:rPr>
        <w:t>Database Setup (SQL files, connection strings)</w:t>
      </w:r>
    </w:p>
    <w:p>
      <w:pPr>
        <w:spacing w:before="20" w:after="20"/>
        <w:ind w:left="504" w:hanging="360"/>
      </w:pPr>
      <w:r>
        <w:rPr>
          <w:rFonts w:ascii="Calibri" w:hAnsi="Calibri"/>
          <w:b/>
          <w:color w:val="2B579A"/>
          <w:sz w:val="22"/>
        </w:rPr>
        <w:t xml:space="preserve">3.  </w:t>
      </w:r>
      <w:r>
        <w:rPr>
          <w:rFonts w:ascii="Calibri" w:hAnsi="Calibri"/>
          <w:color w:val="000000"/>
          <w:sz w:val="22"/>
        </w:rPr>
        <w:t>Environment Configuration (config files, .env)</w:t>
      </w:r>
    </w:p>
    <w:p>
      <w:pPr>
        <w:spacing w:before="20" w:after="20"/>
        <w:ind w:left="504" w:hanging="360"/>
      </w:pPr>
      <w:r>
        <w:rPr>
          <w:rFonts w:ascii="Calibri" w:hAnsi="Calibri"/>
          <w:b/>
          <w:color w:val="2B579A"/>
          <w:sz w:val="22"/>
        </w:rPr>
        <w:t xml:space="preserve">4.  </w:t>
      </w:r>
      <w:r>
        <w:rPr>
          <w:rFonts w:ascii="Calibri" w:hAnsi="Calibri"/>
          <w:color w:val="000000"/>
          <w:sz w:val="22"/>
        </w:rPr>
        <w:t>Project Structure (file tree)</w:t>
      </w:r>
    </w:p>
    <w:p>
      <w:pPr>
        <w:spacing w:before="20" w:after="20"/>
        <w:ind w:left="504" w:hanging="360"/>
      </w:pPr>
      <w:r>
        <w:rPr>
          <w:rFonts w:ascii="Calibri" w:hAnsi="Calibri"/>
          <w:b/>
          <w:color w:val="2B579A"/>
          <w:sz w:val="22"/>
        </w:rPr>
        <w:t xml:space="preserve">5.  </w:t>
      </w:r>
      <w:r>
        <w:rPr>
          <w:rFonts w:ascii="Calibri" w:hAnsi="Calibri"/>
          <w:color w:val="000000"/>
          <w:sz w:val="22"/>
        </w:rPr>
        <w:t>Requirements Status (grouped table)</w:t>
      </w:r>
    </w:p>
    <w:p>
      <w:pPr>
        <w:spacing w:before="20" w:after="20"/>
        <w:ind w:left="504" w:hanging="360"/>
      </w:pPr>
      <w:r>
        <w:rPr>
          <w:rFonts w:ascii="Calibri" w:hAnsi="Calibri"/>
          <w:b/>
          <w:color w:val="2B579A"/>
          <w:sz w:val="22"/>
        </w:rPr>
        <w:t xml:space="preserve">6.  </w:t>
      </w:r>
      <w:r>
        <w:rPr>
          <w:rFonts w:ascii="Calibri" w:hAnsi="Calibri"/>
          <w:color w:val="000000"/>
          <w:sz w:val="22"/>
        </w:rPr>
        <w:t>Validation Results</w:t>
      </w:r>
    </w:p>
    <w:p>
      <w:pPr>
        <w:spacing w:before="20" w:after="20"/>
        <w:ind w:left="504" w:hanging="360"/>
      </w:pPr>
      <w:r>
        <w:rPr>
          <w:rFonts w:ascii="Calibri" w:hAnsi="Calibri"/>
          <w:b/>
          <w:color w:val="2B579A"/>
          <w:sz w:val="22"/>
        </w:rPr>
        <w:t xml:space="preserve">7.  </w:t>
      </w:r>
      <w:r>
        <w:rPr>
          <w:rFonts w:ascii="Calibri" w:hAnsi="Calibri"/>
          <w:color w:val="000000"/>
          <w:sz w:val="22"/>
        </w:rPr>
        <w:t>Known Issues (remaining gaps, recent errors)</w:t>
      </w:r>
    </w:p>
    <w:p>
      <w:pPr>
        <w:spacing w:before="20" w:after="20"/>
        <w:ind w:left="504" w:hanging="360"/>
      </w:pPr>
      <w:r>
        <w:rPr>
          <w:rFonts w:ascii="Calibri" w:hAnsi="Calibri"/>
          <w:b/>
          <w:color w:val="2B579A"/>
          <w:sz w:val="22"/>
        </w:rPr>
        <w:t xml:space="preserve">8.  </w:t>
      </w:r>
      <w:r>
        <w:rPr>
          <w:rFonts w:ascii="Calibri" w:hAnsi="Calibri"/>
          <w:color w:val="000000"/>
          <w:sz w:val="22"/>
        </w:rPr>
        <w:t>Health Progression (ASCII chart)</w:t>
      </w:r>
    </w:p>
    <w:p>
      <w:pPr>
        <w:spacing w:before="20" w:after="20"/>
        <w:ind w:left="504" w:hanging="360"/>
      </w:pPr>
      <w:r>
        <w:rPr>
          <w:rFonts w:ascii="Calibri" w:hAnsi="Calibri"/>
          <w:b/>
          <w:color w:val="2B579A"/>
          <w:sz w:val="22"/>
        </w:rPr>
        <w:t xml:space="preserve">9.  </w:t>
      </w:r>
      <w:r>
        <w:rPr>
          <w:rFonts w:ascii="Calibri" w:hAnsi="Calibri"/>
          <w:color w:val="000000"/>
          <w:sz w:val="22"/>
        </w:rPr>
        <w:t>Cost Summary (by agent and phase)</w:t>
      </w:r>
    </w:p>
    <w:p>
      <w:pPr>
        <w:spacing w:before="20" w:after="20"/>
        <w:ind w:left="504" w:hanging="360"/>
      </w:pPr>
      <w:r>
        <w:rPr>
          <w:rFonts w:ascii="Calibri" w:hAnsi="Calibri"/>
          <w:b/>
          <w:color w:val="2B579A"/>
          <w:sz w:val="22"/>
        </w:rPr>
        <w:t xml:space="preserve">10.  </w:t>
      </w:r>
      <w:r>
        <w:rPr>
          <w:rFonts w:ascii="Calibri" w:hAnsi="Calibri"/>
          <w:color w:val="000000"/>
          <w:sz w:val="22"/>
        </w:rPr>
        <w:t>Council Review Results</w:t>
      </w:r>
    </w:p>
    <w:p>
      <w:pPr>
        <w:spacing w:before="40" w:after="120"/>
      </w:pPr>
      <w:r>
        <w:rPr>
          <w:rFonts w:ascii="Calibri" w:hAnsi="Calibri"/>
          <w:color w:val="000000"/>
          <w:sz w:val="22"/>
        </w:rPr>
        <w:t>The handoff file is committed and pushed to the remote repository.</w:t>
      </w:r>
    </w:p>
    <w:p>
      <w:pPr>
        <w:pStyle w:val="Heading1"/>
      </w:pPr>
      <w:r>
        <w:t>Chapter 6: Configuration Reference</w:t>
      </w:r>
    </w:p>
    <w:p>
      <w:pPr>
        <w:pStyle w:val="Heading1"/>
        <w:pBdr>
          <w:bottom w:val="single" w:sz="8" w:space="1" w:color="2B579A"/>
        </w:pBdr>
      </w:pPr>
      <w:r>
        <w:t>6.1 Global Configuration (global-config.json)</w:t>
      </w:r>
    </w:p>
    <w:p>
      <w:pPr>
        <w:spacing w:before="40" w:after="120"/>
      </w:pPr>
      <w:r>
        <w:rPr>
          <w:rFonts w:ascii="Calibri" w:hAnsi="Calibri"/>
          <w:color w:val="000000"/>
          <w:sz w:val="22"/>
        </w:rPr>
        <w:t xml:space="preserve">Location: </w:t>
      </w:r>
      <w:r>
        <w:rPr>
          <w:rFonts w:ascii="Consolas" w:hAnsi="Consolas"/>
          <w:color w:val="333333"/>
          <w:sz w:val="18"/>
          <w:shd w:fill="F2F2F2" w:val="clear"/>
        </w:rPr>
        <w:t>%USERPROFILE%\.gsd-global\config\global-config.json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w:t>
            </w:r>
          </w:p>
          <w:p>
            <w:pPr>
              <w:spacing w:before="0" w:after="0" w:line="260" w:lineRule="exact"/>
            </w:pPr>
            <w:r>
              <w:rPr>
                <w:rFonts w:ascii="Consolas" w:hAnsi="Consolas"/>
                <w:color w:val="333333"/>
                <w:sz w:val="17"/>
              </w:rPr>
              <w:t xml:space="preserve">  "notifications": {</w:t>
            </w:r>
          </w:p>
          <w:p>
            <w:pPr>
              <w:spacing w:before="0" w:after="0" w:line="260" w:lineRule="exact"/>
            </w:pPr>
            <w:r>
              <w:rPr>
                <w:rFonts w:ascii="Consolas" w:hAnsi="Consolas"/>
                <w:color w:val="333333"/>
                <w:sz w:val="17"/>
              </w:rPr>
              <w:t xml:space="preserve">    "ntfy_topic": "auto",</w:t>
            </w:r>
          </w:p>
          <w:p>
            <w:pPr>
              <w:spacing w:before="0" w:after="0" w:line="260" w:lineRule="exact"/>
            </w:pPr>
            <w:r>
              <w:rPr>
                <w:rFonts w:ascii="Consolas" w:hAnsi="Consolas"/>
                <w:color w:val="333333"/>
                <w:sz w:val="17"/>
              </w:rPr>
              <w:t xml:space="preserve">    "notify_on": ["iteration_complete", "converged", "stalled", "quota_exhausted", "error"]</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xml:space="preserve">  "patterns": {</w:t>
            </w:r>
          </w:p>
          <w:p>
            <w:pPr>
              <w:spacing w:before="0" w:after="0" w:line="260" w:lineRule="exact"/>
            </w:pPr>
            <w:r>
              <w:rPr>
                <w:rFonts w:ascii="Consolas" w:hAnsi="Consolas"/>
                <w:color w:val="333333"/>
                <w:sz w:val="17"/>
              </w:rPr>
              <w:t xml:space="preserve">    "backend": ".NET 8 with Dapper",</w:t>
            </w:r>
          </w:p>
          <w:p>
            <w:pPr>
              <w:spacing w:before="0" w:after="0" w:line="260" w:lineRule="exact"/>
            </w:pPr>
            <w:r>
              <w:rPr>
                <w:rFonts w:ascii="Consolas" w:hAnsi="Consolas"/>
                <w:color w:val="333333"/>
                <w:sz w:val="17"/>
              </w:rPr>
              <w:t xml:space="preserve">    "database": "SQL Server stored procedures only",</w:t>
            </w:r>
          </w:p>
          <w:p>
            <w:pPr>
              <w:spacing w:before="0" w:after="0" w:line="260" w:lineRule="exact"/>
            </w:pPr>
            <w:r>
              <w:rPr>
                <w:rFonts w:ascii="Consolas" w:hAnsi="Consolas"/>
                <w:color w:val="333333"/>
                <w:sz w:val="17"/>
              </w:rPr>
              <w:t xml:space="preserve">    "frontend": "React 18",</w:t>
            </w:r>
          </w:p>
          <w:p>
            <w:pPr>
              <w:spacing w:before="0" w:after="0" w:line="260" w:lineRule="exact"/>
            </w:pPr>
            <w:r>
              <w:rPr>
                <w:rFonts w:ascii="Consolas" w:hAnsi="Consolas"/>
                <w:color w:val="333333"/>
                <w:sz w:val="17"/>
              </w:rPr>
              <w:t xml:space="preserve">    "api": "Contract-first, API-first",</w:t>
            </w:r>
          </w:p>
          <w:p>
            <w:pPr>
              <w:spacing w:before="0" w:after="0" w:line="260" w:lineRule="exact"/>
            </w:pPr>
            <w:r>
              <w:rPr>
                <w:rFonts w:ascii="Consolas" w:hAnsi="Consolas"/>
                <w:color w:val="333333"/>
                <w:sz w:val="17"/>
              </w:rPr>
              <w:t xml:space="preserve">    "compliance": ["HIPAA", "SOC 2", "PCI", "GDPR"]</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xml:space="preserve">  "phase_order": ["code-review", "create-phases", "research", "plan", "execute"],</w:t>
            </w:r>
          </w:p>
          <w:p>
            <w:pPr>
              <w:spacing w:before="0" w:after="0" w:line="260" w:lineRule="exact"/>
            </w:pPr>
            <w:r>
              <w:rPr>
                <w:rFonts w:ascii="Consolas" w:hAnsi="Consolas"/>
                <w:color w:val="333333"/>
                <w:sz w:val="17"/>
              </w:rPr>
              <w:t xml:space="preserve">  "council": {</w:t>
            </w:r>
          </w:p>
          <w:p>
            <w:pPr>
              <w:spacing w:before="0" w:after="0" w:line="260" w:lineRule="exact"/>
            </w:pPr>
            <w:r>
              <w:rPr>
                <w:rFonts w:ascii="Consolas" w:hAnsi="Consolas"/>
                <w:color w:val="333333"/>
                <w:sz w:val="17"/>
              </w:rPr>
              <w:t xml:space="preserve">    "enabled": true,</w:t>
            </w:r>
          </w:p>
          <w:p>
            <w:pPr>
              <w:spacing w:before="0" w:after="0" w:line="260" w:lineRule="exact"/>
            </w:pPr>
            <w:r>
              <w:rPr>
                <w:rFonts w:ascii="Consolas" w:hAnsi="Consolas"/>
                <w:color w:val="333333"/>
                <w:sz w:val="17"/>
              </w:rPr>
              <w:t xml:space="preserve">    "max_attempts": 2,</w:t>
            </w:r>
          </w:p>
          <w:p>
            <w:pPr>
              <w:spacing w:before="0" w:after="0" w:line="260" w:lineRule="exact"/>
            </w:pPr>
            <w:r>
              <w:rPr>
                <w:rFonts w:ascii="Consolas" w:hAnsi="Consolas"/>
                <w:color w:val="333333"/>
                <w:sz w:val="17"/>
              </w:rPr>
              <w:t xml:space="preserve">    "consensus_threshold": 0.66,</w:t>
            </w:r>
          </w:p>
          <w:p>
            <w:pPr>
              <w:spacing w:before="0" w:after="0" w:line="260" w:lineRule="exact"/>
            </w:pPr>
            <w:r>
              <w:rPr>
                <w:rFonts w:ascii="Consolas" w:hAnsi="Consolas"/>
                <w:color w:val="333333"/>
                <w:sz w:val="17"/>
              </w:rPr>
              <w:t xml:space="preserve">    "chunking": {</w:t>
            </w:r>
          </w:p>
          <w:p>
            <w:pPr>
              <w:spacing w:before="0" w:after="0" w:line="260" w:lineRule="exact"/>
            </w:pPr>
            <w:r>
              <w:rPr>
                <w:rFonts w:ascii="Consolas" w:hAnsi="Consolas"/>
                <w:color w:val="333333"/>
                <w:sz w:val="17"/>
              </w:rPr>
              <w:t xml:space="preserve">      "enabled": true,</w:t>
            </w:r>
          </w:p>
          <w:p>
            <w:pPr>
              <w:spacing w:before="0" w:after="0" w:line="260" w:lineRule="exact"/>
            </w:pPr>
            <w:r>
              <w:rPr>
                <w:rFonts w:ascii="Consolas" w:hAnsi="Consolas"/>
                <w:color w:val="333333"/>
                <w:sz w:val="17"/>
              </w:rPr>
              <w:t xml:space="preserve">      "max_chunk_size": 25,</w:t>
            </w:r>
          </w:p>
          <w:p>
            <w:pPr>
              <w:spacing w:before="0" w:after="0" w:line="260" w:lineRule="exact"/>
            </w:pPr>
            <w:r>
              <w:rPr>
                <w:rFonts w:ascii="Consolas" w:hAnsi="Consolas"/>
                <w:color w:val="333333"/>
                <w:sz w:val="17"/>
              </w:rPr>
              <w:t xml:space="preserve">      "min_group_size": 5,</w:t>
            </w:r>
          </w:p>
          <w:p>
            <w:pPr>
              <w:spacing w:before="0" w:after="0" w:line="260" w:lineRule="exact"/>
            </w:pPr>
            <w:r>
              <w:rPr>
                <w:rFonts w:ascii="Consolas" w:hAnsi="Consolas"/>
                <w:color w:val="333333"/>
                <w:sz w:val="17"/>
              </w:rPr>
              <w:t xml:space="preserve">      "strategy": "auto",</w:t>
            </w:r>
          </w:p>
          <w:p>
            <w:pPr>
              <w:spacing w:before="0" w:after="0" w:line="260" w:lineRule="exact"/>
            </w:pPr>
            <w:r>
              <w:rPr>
                <w:rFonts w:ascii="Consolas" w:hAnsi="Consolas"/>
                <w:color w:val="333333"/>
                <w:sz w:val="17"/>
              </w:rPr>
              <w:t xml:space="preserve">      "cooldown_seconds": 5,</w:t>
            </w:r>
          </w:p>
          <w:p>
            <w:pPr>
              <w:spacing w:before="0" w:after="0" w:line="260" w:lineRule="exact"/>
            </w:pPr>
            <w:r>
              <w:rPr>
                <w:rFonts w:ascii="Consolas" w:hAnsi="Consolas"/>
                <w:color w:val="333333"/>
                <w:sz w:val="17"/>
              </w:rPr>
              <w:t xml:space="preserve">      "min_requirements_to_chunk": 30</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xml:space="preserve">  "quality_gates": {</w:t>
            </w:r>
          </w:p>
          <w:p>
            <w:pPr>
              <w:spacing w:before="0" w:after="0" w:line="260" w:lineRule="exact"/>
            </w:pPr>
            <w:r>
              <w:rPr>
                <w:rFonts w:ascii="Consolas" w:hAnsi="Consolas"/>
                <w:color w:val="333333"/>
                <w:sz w:val="17"/>
              </w:rPr>
              <w:t xml:space="preserve">    "database_completeness": {</w:t>
            </w:r>
          </w:p>
          <w:p>
            <w:pPr>
              <w:spacing w:before="0" w:after="0" w:line="260" w:lineRule="exact"/>
            </w:pPr>
            <w:r>
              <w:rPr>
                <w:rFonts w:ascii="Consolas" w:hAnsi="Consolas"/>
                <w:color w:val="333333"/>
                <w:sz w:val="17"/>
              </w:rPr>
              <w:t xml:space="preserve">      "enabled": true,</w:t>
            </w:r>
          </w:p>
          <w:p>
            <w:pPr>
              <w:spacing w:before="0" w:after="0" w:line="260" w:lineRule="exact"/>
            </w:pPr>
            <w:r>
              <w:rPr>
                <w:rFonts w:ascii="Consolas" w:hAnsi="Consolas"/>
                <w:color w:val="333333"/>
                <w:sz w:val="17"/>
              </w:rPr>
              <w:t xml:space="preserve">      "require_seed_data": true,</w:t>
            </w:r>
          </w:p>
          <w:p>
            <w:pPr>
              <w:spacing w:before="0" w:after="0" w:line="260" w:lineRule="exact"/>
            </w:pPr>
            <w:r>
              <w:rPr>
                <w:rFonts w:ascii="Consolas" w:hAnsi="Consolas"/>
                <w:color w:val="333333"/>
                <w:sz w:val="17"/>
              </w:rPr>
              <w:t xml:space="preserve">      "min_coverage_pct": 90</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xml:space="preserve">    "security_compliance": {</w:t>
            </w:r>
          </w:p>
          <w:p>
            <w:pPr>
              <w:spacing w:before="0" w:after="0" w:line="260" w:lineRule="exact"/>
            </w:pPr>
            <w:r>
              <w:rPr>
                <w:rFonts w:ascii="Consolas" w:hAnsi="Consolas"/>
                <w:color w:val="333333"/>
                <w:sz w:val="17"/>
              </w:rPr>
              <w:t xml:space="preserve">      "enabled": true,</w:t>
            </w:r>
          </w:p>
          <w:p>
            <w:pPr>
              <w:spacing w:before="0" w:after="0" w:line="260" w:lineRule="exact"/>
            </w:pPr>
            <w:r>
              <w:rPr>
                <w:rFonts w:ascii="Consolas" w:hAnsi="Consolas"/>
                <w:color w:val="333333"/>
                <w:sz w:val="17"/>
              </w:rPr>
              <w:t xml:space="preserve">      "block_on_critical": true,</w:t>
            </w:r>
          </w:p>
          <w:p>
            <w:pPr>
              <w:spacing w:before="0" w:after="0" w:line="260" w:lineRule="exact"/>
            </w:pPr>
            <w:r>
              <w:rPr>
                <w:rFonts w:ascii="Consolas" w:hAnsi="Consolas"/>
                <w:color w:val="333333"/>
                <w:sz w:val="17"/>
              </w:rPr>
              <w:t xml:space="preserve">      "warn_on_high": true</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xml:space="preserve">    "spec_quality": {</w:t>
            </w:r>
          </w:p>
          <w:p>
            <w:pPr>
              <w:spacing w:before="0" w:after="0" w:line="260" w:lineRule="exact"/>
            </w:pPr>
            <w:r>
              <w:rPr>
                <w:rFonts w:ascii="Consolas" w:hAnsi="Consolas"/>
                <w:color w:val="333333"/>
                <w:sz w:val="17"/>
              </w:rPr>
              <w:t xml:space="preserve">      "enabled": true,</w:t>
            </w:r>
          </w:p>
          <w:p>
            <w:pPr>
              <w:spacing w:before="0" w:after="0" w:line="260" w:lineRule="exact"/>
            </w:pPr>
            <w:r>
              <w:rPr>
                <w:rFonts w:ascii="Consolas" w:hAnsi="Consolas"/>
                <w:color w:val="333333"/>
                <w:sz w:val="17"/>
              </w:rPr>
              <w:t xml:space="preserve">      "min_clarity_score": 70,</w:t>
            </w:r>
          </w:p>
          <w:p>
            <w:pPr>
              <w:spacing w:before="0" w:after="0" w:line="260" w:lineRule="exact"/>
            </w:pPr>
            <w:r>
              <w:rPr>
                <w:rFonts w:ascii="Consolas" w:hAnsi="Consolas"/>
                <w:color w:val="333333"/>
                <w:sz w:val="17"/>
              </w:rPr>
              <w:t xml:space="preserve">      "check_cross_artifact": true</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w:t>
            </w:r>
          </w:p>
        </w:tc>
      </w:tr>
    </w:tbl>
    <w:p>
      <w:pPr>
        <w:spacing w:before="40" w:after="40"/>
      </w:pPr>
    </w:p>
    <w:p>
      <w:pPr>
        <w:pStyle w:val="Heading2"/>
      </w:pPr>
      <w:r>
        <w:t>notifications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2B579A" w:val="clear"/>
          </w:tcPr>
          <w:p>
            <w:pPr>
              <w:spacing w:before="80" w:after="80"/>
            </w:pPr>
            <w:r>
              <w:rPr>
                <w:b/>
                <w:color w:val="FFFFFF"/>
                <w:sz w:val="19"/>
              </w:rPr>
            </w:r>
            <w:r>
              <w:rPr>
                <w:rFonts w:ascii="Calibri" w:hAnsi="Calibri"/>
                <w:b/>
                <w:color w:val="FFFFFF"/>
                <w:sz w:val="19"/>
              </w:rPr>
              <w:t>Field</w:t>
            </w:r>
          </w:p>
        </w:tc>
        <w:tc>
          <w:tcPr>
            <w:tcW w:type="dxa" w:w="2160"/>
            <w:shd w:fill="2B579A" w:val="clear"/>
          </w:tcPr>
          <w:p>
            <w:pPr>
              <w:spacing w:before="80" w:after="80"/>
            </w:pPr>
            <w:r>
              <w:rPr>
                <w:b/>
                <w:color w:val="FFFFFF"/>
                <w:sz w:val="19"/>
              </w:rPr>
            </w:r>
            <w:r>
              <w:rPr>
                <w:rFonts w:ascii="Calibri" w:hAnsi="Calibri"/>
                <w:b/>
                <w:color w:val="FFFFFF"/>
                <w:sz w:val="19"/>
              </w:rPr>
              <w:t>Type</w:t>
            </w:r>
          </w:p>
        </w:tc>
        <w:tc>
          <w:tcPr>
            <w:tcW w:type="dxa" w:w="2160"/>
            <w:shd w:fill="2B579A" w:val="clear"/>
          </w:tcPr>
          <w:p>
            <w:pPr>
              <w:spacing w:before="80" w:after="80"/>
            </w:pPr>
            <w:r>
              <w:rPr>
                <w:b/>
                <w:color w:val="FFFFFF"/>
                <w:sz w:val="19"/>
              </w:rPr>
            </w:r>
            <w:r>
              <w:rPr>
                <w:rFonts w:ascii="Calibri" w:hAnsi="Calibri"/>
                <w:b/>
                <w:color w:val="FFFFFF"/>
                <w:sz w:val="19"/>
              </w:rPr>
              <w:t>Default</w:t>
            </w:r>
          </w:p>
        </w:tc>
        <w:tc>
          <w:tcPr>
            <w:tcW w:type="dxa" w:w="2160"/>
            <w:shd w:fill="2B579A" w:val="clear"/>
          </w:tcPr>
          <w:p>
            <w:pPr>
              <w:spacing w:before="80" w:after="80"/>
            </w:pPr>
            <w:r>
              <w:rPr>
                <w:b/>
                <w:color w:val="FFFFFF"/>
                <w:sz w:val="19"/>
              </w:rPr>
            </w:r>
            <w:r>
              <w:rPr>
                <w:rFonts w:ascii="Calibri" w:hAnsi="Calibri"/>
                <w:b/>
                <w:color w:val="FFFFFF"/>
                <w:sz w:val="19"/>
              </w:rPr>
              <w:t>Description</w:t>
            </w:r>
          </w:p>
        </w:tc>
      </w:tr>
      <w:tr>
        <w:tc>
          <w:tcPr>
            <w:tcW w:type="dxa" w:w="2160"/>
          </w:tcPr>
          <w:p>
            <w:pPr>
              <w:spacing w:before="60" w:after="60"/>
            </w:pPr>
            <w:r/>
            <w:r>
              <w:rPr>
                <w:rFonts w:ascii="Consolas" w:hAnsi="Consolas"/>
                <w:color w:val="333333"/>
                <w:sz w:val="18"/>
                <w:shd w:fill="F2F2F2" w:val="clear"/>
              </w:rPr>
              <w:t>ntfy_topic</w:t>
            </w:r>
          </w:p>
        </w:tc>
        <w:tc>
          <w:tcPr>
            <w:tcW w:type="dxa" w:w="2160"/>
          </w:tcPr>
          <w:p>
            <w:pPr>
              <w:spacing w:before="60" w:after="60"/>
            </w:pPr>
            <w:r/>
            <w:r>
              <w:rPr>
                <w:rFonts w:ascii="Calibri" w:hAnsi="Calibri"/>
                <w:color w:val="000000"/>
                <w:sz w:val="19"/>
              </w:rPr>
              <w:t>string</w:t>
            </w:r>
          </w:p>
        </w:tc>
        <w:tc>
          <w:tcPr>
            <w:tcW w:type="dxa" w:w="2160"/>
          </w:tcPr>
          <w:p>
            <w:pPr>
              <w:spacing w:before="60" w:after="60"/>
            </w:pPr>
            <w:r/>
            <w:r>
              <w:rPr>
                <w:rFonts w:ascii="Calibri" w:hAnsi="Calibri"/>
                <w:color w:val="000000"/>
                <w:sz w:val="19"/>
              </w:rPr>
              <w:t>"auto"</w:t>
            </w:r>
          </w:p>
        </w:tc>
        <w:tc>
          <w:tcPr>
            <w:tcW w:type="dxa" w:w="2160"/>
          </w:tcPr>
          <w:p>
            <w:pPr>
              <w:spacing w:before="60" w:after="60"/>
            </w:pPr>
            <w:r/>
            <w:r>
              <w:rPr>
                <w:rFonts w:ascii="Calibri" w:hAnsi="Calibri"/>
                <w:color w:val="000000"/>
                <w:sz w:val="19"/>
              </w:rPr>
              <w:t>"auto" for per-project topics (gsd-{username}-{reponame}), or a specific string</w:t>
            </w:r>
          </w:p>
        </w:tc>
      </w:tr>
      <w:tr>
        <w:tc>
          <w:tcPr>
            <w:tcW w:type="dxa" w:w="2160"/>
            <w:shd w:fill="EDF2FA" w:val="clear"/>
          </w:tcPr>
          <w:p>
            <w:pPr>
              <w:spacing w:before="60" w:after="60"/>
            </w:pPr>
            <w:r/>
            <w:r>
              <w:rPr>
                <w:rFonts w:ascii="Consolas" w:hAnsi="Consolas"/>
                <w:color w:val="333333"/>
                <w:sz w:val="18"/>
                <w:shd w:fill="F2F2F2" w:val="clear"/>
              </w:rPr>
              <w:t>notify_on</w:t>
            </w:r>
          </w:p>
        </w:tc>
        <w:tc>
          <w:tcPr>
            <w:tcW w:type="dxa" w:w="2160"/>
            <w:shd w:fill="EDF2FA" w:val="clear"/>
          </w:tcPr>
          <w:p>
            <w:pPr>
              <w:spacing w:before="60" w:after="60"/>
            </w:pPr>
            <w:r/>
            <w:r>
              <w:rPr>
                <w:rFonts w:ascii="Calibri" w:hAnsi="Calibri"/>
                <w:color w:val="000000"/>
                <w:sz w:val="19"/>
              </w:rPr>
              <w:t>string</w:t>
            </w:r>
            <w:r>
              <w:rPr>
                <w:rFonts w:ascii="Calibri" w:hAnsi="Calibri"/>
                <w:color w:val="000000"/>
                <w:sz w:val="19"/>
              </w:rPr>
              <w:t>[]</w:t>
            </w:r>
          </w:p>
        </w:tc>
        <w:tc>
          <w:tcPr>
            <w:tcW w:type="dxa" w:w="2160"/>
            <w:shd w:fill="EDF2FA" w:val="clear"/>
          </w:tcPr>
          <w:p>
            <w:pPr>
              <w:spacing w:before="60" w:after="60"/>
            </w:pPr>
            <w:r/>
            <w:r>
              <w:rPr>
                <w:rFonts w:ascii="Calibri" w:hAnsi="Calibri"/>
                <w:color w:val="000000"/>
                <w:sz w:val="19"/>
              </w:rPr>
              <w:t>(all events)</w:t>
            </w:r>
          </w:p>
        </w:tc>
        <w:tc>
          <w:tcPr>
            <w:tcW w:type="dxa" w:w="2160"/>
            <w:shd w:fill="EDF2FA" w:val="clear"/>
          </w:tcPr>
          <w:p>
            <w:pPr>
              <w:spacing w:before="60" w:after="60"/>
            </w:pPr>
            <w:r/>
            <w:r>
              <w:rPr>
                <w:rFonts w:ascii="Calibri" w:hAnsi="Calibri"/>
                <w:color w:val="000000"/>
                <w:sz w:val="19"/>
              </w:rPr>
              <w:t>Events that trigger push notifications</w:t>
            </w:r>
          </w:p>
        </w:tc>
      </w:tr>
    </w:tbl>
    <w:p>
      <w:pPr>
        <w:spacing w:before="80" w:after="80"/>
      </w:pPr>
    </w:p>
    <w:p>
      <w:pPr>
        <w:spacing w:before="40" w:after="120"/>
      </w:pPr>
      <w:r>
        <w:rPr>
          <w:rFonts w:ascii="Calibri" w:hAnsi="Calibri"/>
          <w:color w:val="000000"/>
          <w:sz w:val="22"/>
        </w:rPr>
        <w:t xml:space="preserve">Full event list: </w:t>
      </w:r>
      <w:r>
        <w:rPr>
          <w:rFonts w:ascii="Consolas" w:hAnsi="Consolas"/>
          <w:color w:val="333333"/>
          <w:sz w:val="18"/>
          <w:shd w:fill="F2F2F2" w:val="clear"/>
        </w:rPr>
        <w:t>iteration_complete</w:t>
      </w:r>
      <w:r>
        <w:rPr>
          <w:rFonts w:ascii="Calibri" w:hAnsi="Calibri"/>
          <w:color w:val="000000"/>
          <w:sz w:val="22"/>
        </w:rPr>
        <w:t xml:space="preserve">, </w:t>
      </w:r>
      <w:r>
        <w:rPr>
          <w:rFonts w:ascii="Consolas" w:hAnsi="Consolas"/>
          <w:color w:val="333333"/>
          <w:sz w:val="18"/>
          <w:shd w:fill="F2F2F2" w:val="clear"/>
        </w:rPr>
        <w:t>no_progress</w:t>
      </w:r>
      <w:r>
        <w:rPr>
          <w:rFonts w:ascii="Calibri" w:hAnsi="Calibri"/>
          <w:color w:val="000000"/>
          <w:sz w:val="22"/>
        </w:rPr>
        <w:t xml:space="preserve">, </w:t>
      </w:r>
      <w:r>
        <w:rPr>
          <w:rFonts w:ascii="Consolas" w:hAnsi="Consolas"/>
          <w:color w:val="333333"/>
          <w:sz w:val="18"/>
          <w:shd w:fill="F2F2F2" w:val="clear"/>
        </w:rPr>
        <w:t>execute_failed</w:t>
      </w:r>
      <w:r>
        <w:rPr>
          <w:rFonts w:ascii="Calibri" w:hAnsi="Calibri"/>
          <w:color w:val="000000"/>
          <w:sz w:val="22"/>
        </w:rPr>
        <w:t xml:space="preserve">, </w:t>
      </w:r>
      <w:r>
        <w:rPr>
          <w:rFonts w:ascii="Consolas" w:hAnsi="Consolas"/>
          <w:color w:val="333333"/>
          <w:sz w:val="18"/>
          <w:shd w:fill="F2F2F2" w:val="clear"/>
        </w:rPr>
        <w:t>build_failed</w:t>
      </w:r>
      <w:r>
        <w:rPr>
          <w:rFonts w:ascii="Calibri" w:hAnsi="Calibri"/>
          <w:color w:val="000000"/>
          <w:sz w:val="22"/>
        </w:rPr>
        <w:t xml:space="preserve">, </w:t>
      </w:r>
      <w:r>
        <w:rPr>
          <w:rFonts w:ascii="Consolas" w:hAnsi="Consolas"/>
          <w:color w:val="333333"/>
          <w:sz w:val="18"/>
          <w:shd w:fill="F2F2F2" w:val="clear"/>
        </w:rPr>
        <w:t>regression_reverted</w:t>
      </w:r>
      <w:r>
        <w:rPr>
          <w:rFonts w:ascii="Calibri" w:hAnsi="Calibri"/>
          <w:color w:val="000000"/>
          <w:sz w:val="22"/>
        </w:rPr>
        <w:t xml:space="preserve">, </w:t>
      </w:r>
      <w:r>
        <w:rPr>
          <w:rFonts w:ascii="Consolas" w:hAnsi="Consolas"/>
          <w:color w:val="333333"/>
          <w:sz w:val="18"/>
          <w:shd w:fill="F2F2F2" w:val="clear"/>
        </w:rPr>
        <w:t>converged</w:t>
      </w:r>
      <w:r>
        <w:rPr>
          <w:rFonts w:ascii="Calibri" w:hAnsi="Calibri"/>
          <w:color w:val="000000"/>
          <w:sz w:val="22"/>
        </w:rPr>
        <w:t xml:space="preserve">, </w:t>
      </w:r>
      <w:r>
        <w:rPr>
          <w:rFonts w:ascii="Consolas" w:hAnsi="Consolas"/>
          <w:color w:val="333333"/>
          <w:sz w:val="18"/>
          <w:shd w:fill="F2F2F2" w:val="clear"/>
        </w:rPr>
        <w:t>stalled</w:t>
      </w:r>
      <w:r>
        <w:rPr>
          <w:rFonts w:ascii="Calibri" w:hAnsi="Calibri"/>
          <w:color w:val="000000"/>
          <w:sz w:val="22"/>
        </w:rPr>
        <w:t xml:space="preserve">, </w:t>
      </w:r>
      <w:r>
        <w:rPr>
          <w:rFonts w:ascii="Consolas" w:hAnsi="Consolas"/>
          <w:color w:val="333333"/>
          <w:sz w:val="18"/>
          <w:shd w:fill="F2F2F2" w:val="clear"/>
        </w:rPr>
        <w:t>quota_exhausted</w:t>
      </w:r>
      <w:r>
        <w:rPr>
          <w:rFonts w:ascii="Calibri" w:hAnsi="Calibri"/>
          <w:color w:val="000000"/>
          <w:sz w:val="22"/>
        </w:rPr>
        <w:t xml:space="preserve">, </w:t>
      </w:r>
      <w:r>
        <w:rPr>
          <w:rFonts w:ascii="Consolas" w:hAnsi="Consolas"/>
          <w:color w:val="333333"/>
          <w:sz w:val="18"/>
          <w:shd w:fill="F2F2F2" w:val="clear"/>
        </w:rPr>
        <w:t>error</w:t>
      </w:r>
      <w:r>
        <w:rPr>
          <w:rFonts w:ascii="Calibri" w:hAnsi="Calibri"/>
          <w:color w:val="000000"/>
          <w:sz w:val="22"/>
        </w:rPr>
        <w:t xml:space="preserve">, </w:t>
      </w:r>
      <w:r>
        <w:rPr>
          <w:rFonts w:ascii="Consolas" w:hAnsi="Consolas"/>
          <w:color w:val="333333"/>
          <w:sz w:val="18"/>
          <w:shd w:fill="F2F2F2" w:val="clear"/>
        </w:rPr>
        <w:t>heartbeat</w:t>
      </w:r>
      <w:r>
        <w:rPr>
          <w:rFonts w:ascii="Calibri" w:hAnsi="Calibri"/>
          <w:color w:val="000000"/>
          <w:sz w:val="22"/>
        </w:rPr>
        <w:t xml:space="preserve">, </w:t>
      </w:r>
      <w:r>
        <w:rPr>
          <w:rFonts w:ascii="Consolas" w:hAnsi="Consolas"/>
          <w:color w:val="333333"/>
          <w:sz w:val="18"/>
          <w:shd w:fill="F2F2F2" w:val="clear"/>
        </w:rPr>
        <w:t>agent_timeout</w:t>
      </w:r>
      <w:r>
        <w:rPr>
          <w:rFonts w:ascii="Calibri" w:hAnsi="Calibri"/>
          <w:color w:val="000000"/>
          <w:sz w:val="22"/>
        </w:rPr>
        <w:t xml:space="preserve">, </w:t>
      </w:r>
      <w:r>
        <w:rPr>
          <w:rFonts w:ascii="Consolas" w:hAnsi="Consolas"/>
          <w:color w:val="333333"/>
          <w:sz w:val="18"/>
          <w:shd w:fill="F2F2F2" w:val="clear"/>
        </w:rPr>
        <w:t>progress_response</w:t>
      </w:r>
      <w:r>
        <w:rPr>
          <w:rFonts w:ascii="Calibri" w:hAnsi="Calibri"/>
          <w:color w:val="000000"/>
          <w:sz w:val="22"/>
        </w:rPr>
        <w:t xml:space="preserve">, </w:t>
      </w:r>
      <w:r>
        <w:rPr>
          <w:rFonts w:ascii="Consolas" w:hAnsi="Consolas"/>
          <w:color w:val="333333"/>
          <w:sz w:val="18"/>
          <w:shd w:fill="F2F2F2" w:val="clear"/>
        </w:rPr>
        <w:t>supervisor_active</w:t>
      </w:r>
      <w:r>
        <w:rPr>
          <w:rFonts w:ascii="Calibri" w:hAnsi="Calibri"/>
          <w:color w:val="000000"/>
          <w:sz w:val="22"/>
        </w:rPr>
        <w:t xml:space="preserve">, </w:t>
      </w:r>
      <w:r>
        <w:rPr>
          <w:rFonts w:ascii="Consolas" w:hAnsi="Consolas"/>
          <w:color w:val="333333"/>
          <w:sz w:val="18"/>
          <w:shd w:fill="F2F2F2" w:val="clear"/>
        </w:rPr>
        <w:t>supervisor_diagnosis</w:t>
      </w:r>
      <w:r>
        <w:rPr>
          <w:rFonts w:ascii="Calibri" w:hAnsi="Calibri"/>
          <w:color w:val="000000"/>
          <w:sz w:val="22"/>
        </w:rPr>
        <w:t xml:space="preserve">, </w:t>
      </w:r>
      <w:r>
        <w:rPr>
          <w:rFonts w:ascii="Consolas" w:hAnsi="Consolas"/>
          <w:color w:val="333333"/>
          <w:sz w:val="18"/>
          <w:shd w:fill="F2F2F2" w:val="clear"/>
        </w:rPr>
        <w:t>supervisor_fix</w:t>
      </w:r>
      <w:r>
        <w:rPr>
          <w:rFonts w:ascii="Calibri" w:hAnsi="Calibri"/>
          <w:color w:val="000000"/>
          <w:sz w:val="22"/>
        </w:rPr>
        <w:t xml:space="preserve">, </w:t>
      </w:r>
      <w:r>
        <w:rPr>
          <w:rFonts w:ascii="Consolas" w:hAnsi="Consolas"/>
          <w:color w:val="333333"/>
          <w:sz w:val="18"/>
          <w:shd w:fill="F2F2F2" w:val="clear"/>
        </w:rPr>
        <w:t>supervisor_restart</w:t>
      </w:r>
      <w:r>
        <w:rPr>
          <w:rFonts w:ascii="Calibri" w:hAnsi="Calibri"/>
          <w:color w:val="000000"/>
          <w:sz w:val="22"/>
        </w:rPr>
        <w:t xml:space="preserve">, </w:t>
      </w:r>
      <w:r>
        <w:rPr>
          <w:rFonts w:ascii="Consolas" w:hAnsi="Consolas"/>
          <w:color w:val="333333"/>
          <w:sz w:val="18"/>
          <w:shd w:fill="F2F2F2" w:val="clear"/>
        </w:rPr>
        <w:t>supervisor_recovered</w:t>
      </w:r>
      <w:r>
        <w:rPr>
          <w:rFonts w:ascii="Calibri" w:hAnsi="Calibri"/>
          <w:color w:val="000000"/>
          <w:sz w:val="22"/>
        </w:rPr>
        <w:t xml:space="preserve">, </w:t>
      </w:r>
      <w:r>
        <w:rPr>
          <w:rFonts w:ascii="Consolas" w:hAnsi="Consolas"/>
          <w:color w:val="333333"/>
          <w:sz w:val="18"/>
          <w:shd w:fill="F2F2F2" w:val="clear"/>
        </w:rPr>
        <w:t>supervisor_escalation</w:t>
      </w:r>
      <w:r>
        <w:rPr>
          <w:rFonts w:ascii="Calibri" w:hAnsi="Calibri"/>
          <w:color w:val="000000"/>
          <w:sz w:val="22"/>
        </w:rPr>
        <w:t xml:space="preserve">, </w:t>
      </w:r>
      <w:r>
        <w:rPr>
          <w:rFonts w:ascii="Consolas" w:hAnsi="Consolas"/>
          <w:color w:val="333333"/>
          <w:sz w:val="18"/>
          <w:shd w:fill="F2F2F2" w:val="clear"/>
        </w:rPr>
        <w:t>validation_failed</w:t>
      </w:r>
      <w:r>
        <w:rPr>
          <w:rFonts w:ascii="Calibri" w:hAnsi="Calibri"/>
          <w:color w:val="000000"/>
          <w:sz w:val="22"/>
        </w:rPr>
        <w:t xml:space="preserve">, </w:t>
      </w:r>
      <w:r>
        <w:rPr>
          <w:rFonts w:ascii="Consolas" w:hAnsi="Consolas"/>
          <w:color w:val="333333"/>
          <w:sz w:val="18"/>
          <w:shd w:fill="F2F2F2" w:val="clear"/>
        </w:rPr>
        <w:t>validation_passed</w:t>
      </w:r>
    </w:p>
    <w:p>
      <w:pPr>
        <w:pStyle w:val="Heading2"/>
      </w:pPr>
      <w:r>
        <w:t>patterns</w:t>
      </w:r>
    </w:p>
    <w:p>
      <w:pPr>
        <w:spacing w:before="40" w:after="120"/>
      </w:pPr>
      <w:r>
        <w:rPr>
          <w:rFonts w:ascii="Calibri" w:hAnsi="Calibri"/>
          <w:color w:val="000000"/>
          <w:sz w:val="22"/>
        </w:rPr>
        <w:t>Project technology patterns enforced by all pipelines, injected into agent prompts.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Field</w:t>
            </w:r>
          </w:p>
        </w:tc>
        <w:tc>
          <w:tcPr>
            <w:tcW w:type="dxa" w:w="2880"/>
            <w:shd w:fill="2B579A" w:val="clear"/>
          </w:tcPr>
          <w:p>
            <w:pPr>
              <w:spacing w:before="80" w:after="80"/>
            </w:pPr>
            <w:r>
              <w:rPr>
                <w:b/>
                <w:color w:val="FFFFFF"/>
                <w:sz w:val="19"/>
              </w:rPr>
            </w:r>
            <w:r>
              <w:rPr>
                <w:rFonts w:ascii="Calibri" w:hAnsi="Calibri"/>
                <w:b/>
                <w:color w:val="FFFFFF"/>
                <w:sz w:val="19"/>
              </w:rPr>
              <w:t>Type</w:t>
            </w:r>
          </w:p>
        </w:tc>
        <w:tc>
          <w:tcPr>
            <w:tcW w:type="dxa" w:w="2880"/>
            <w:shd w:fill="2B579A" w:val="clear"/>
          </w:tcPr>
          <w:p>
            <w:pPr>
              <w:spacing w:before="80" w:after="80"/>
            </w:pPr>
            <w:r>
              <w:rPr>
                <w:b/>
                <w:color w:val="FFFFFF"/>
                <w:sz w:val="19"/>
              </w:rPr>
            </w:r>
            <w:r>
              <w:rPr>
                <w:rFonts w:ascii="Calibri" w:hAnsi="Calibri"/>
                <w:b/>
                <w:color w:val="FFFFFF"/>
                <w:sz w:val="19"/>
              </w:rPr>
              <w:t>Description</w:t>
            </w:r>
          </w:p>
        </w:tc>
      </w:tr>
      <w:tr>
        <w:tc>
          <w:tcPr>
            <w:tcW w:type="dxa" w:w="2880"/>
          </w:tcPr>
          <w:p>
            <w:pPr>
              <w:spacing w:before="60" w:after="60"/>
            </w:pPr>
            <w:r/>
            <w:r>
              <w:rPr>
                <w:rFonts w:ascii="Consolas" w:hAnsi="Consolas"/>
                <w:color w:val="333333"/>
                <w:sz w:val="18"/>
                <w:shd w:fill="F2F2F2" w:val="clear"/>
              </w:rPr>
              <w:t>backend</w:t>
            </w:r>
          </w:p>
        </w:tc>
        <w:tc>
          <w:tcPr>
            <w:tcW w:type="dxa" w:w="2880"/>
          </w:tcPr>
          <w:p>
            <w:pPr>
              <w:spacing w:before="60" w:after="60"/>
            </w:pPr>
            <w:r/>
            <w:r>
              <w:rPr>
                <w:rFonts w:ascii="Calibri" w:hAnsi="Calibri"/>
                <w:color w:val="000000"/>
                <w:sz w:val="19"/>
              </w:rPr>
              <w:t>string</w:t>
            </w:r>
          </w:p>
        </w:tc>
        <w:tc>
          <w:tcPr>
            <w:tcW w:type="dxa" w:w="2880"/>
          </w:tcPr>
          <w:p>
            <w:pPr>
              <w:spacing w:before="60" w:after="60"/>
            </w:pPr>
            <w:r/>
            <w:r>
              <w:rPr>
                <w:rFonts w:ascii="Calibri" w:hAnsi="Calibri"/>
                <w:color w:val="000000"/>
                <w:sz w:val="19"/>
              </w:rPr>
              <w:t>Backend framework and ORM</w:t>
            </w:r>
          </w:p>
        </w:tc>
      </w:tr>
      <w:tr>
        <w:tc>
          <w:tcPr>
            <w:tcW w:type="dxa" w:w="2880"/>
            <w:shd w:fill="EDF2FA" w:val="clear"/>
          </w:tcPr>
          <w:p>
            <w:pPr>
              <w:spacing w:before="60" w:after="60"/>
            </w:pPr>
            <w:r/>
            <w:r>
              <w:rPr>
                <w:rFonts w:ascii="Consolas" w:hAnsi="Consolas"/>
                <w:color w:val="333333"/>
                <w:sz w:val="18"/>
                <w:shd w:fill="F2F2F2" w:val="clear"/>
              </w:rPr>
              <w:t>database</w:t>
            </w:r>
          </w:p>
        </w:tc>
        <w:tc>
          <w:tcPr>
            <w:tcW w:type="dxa" w:w="2880"/>
            <w:shd w:fill="EDF2FA" w:val="clear"/>
          </w:tcPr>
          <w:p>
            <w:pPr>
              <w:spacing w:before="60" w:after="60"/>
            </w:pPr>
            <w:r/>
            <w:r>
              <w:rPr>
                <w:rFonts w:ascii="Calibri" w:hAnsi="Calibri"/>
                <w:color w:val="000000"/>
                <w:sz w:val="19"/>
              </w:rPr>
              <w:t>string</w:t>
            </w:r>
          </w:p>
        </w:tc>
        <w:tc>
          <w:tcPr>
            <w:tcW w:type="dxa" w:w="2880"/>
            <w:shd w:fill="EDF2FA" w:val="clear"/>
          </w:tcPr>
          <w:p>
            <w:pPr>
              <w:spacing w:before="60" w:after="60"/>
            </w:pPr>
            <w:r/>
            <w:r>
              <w:rPr>
                <w:rFonts w:ascii="Calibri" w:hAnsi="Calibri"/>
                <w:color w:val="000000"/>
                <w:sz w:val="19"/>
              </w:rPr>
              <w:t>Database access pattern</w:t>
            </w:r>
          </w:p>
        </w:tc>
      </w:tr>
      <w:tr>
        <w:tc>
          <w:tcPr>
            <w:tcW w:type="dxa" w:w="2880"/>
          </w:tcPr>
          <w:p>
            <w:pPr>
              <w:spacing w:before="60" w:after="60"/>
            </w:pPr>
            <w:r/>
            <w:r>
              <w:rPr>
                <w:rFonts w:ascii="Consolas" w:hAnsi="Consolas"/>
                <w:color w:val="333333"/>
                <w:sz w:val="18"/>
                <w:shd w:fill="F2F2F2" w:val="clear"/>
              </w:rPr>
              <w:t>frontend</w:t>
            </w:r>
          </w:p>
        </w:tc>
        <w:tc>
          <w:tcPr>
            <w:tcW w:type="dxa" w:w="2880"/>
          </w:tcPr>
          <w:p>
            <w:pPr>
              <w:spacing w:before="60" w:after="60"/>
            </w:pPr>
            <w:r/>
            <w:r>
              <w:rPr>
                <w:rFonts w:ascii="Calibri" w:hAnsi="Calibri"/>
                <w:color w:val="000000"/>
                <w:sz w:val="19"/>
              </w:rPr>
              <w:t>string</w:t>
            </w:r>
          </w:p>
        </w:tc>
        <w:tc>
          <w:tcPr>
            <w:tcW w:type="dxa" w:w="2880"/>
          </w:tcPr>
          <w:p>
            <w:pPr>
              <w:spacing w:before="60" w:after="60"/>
            </w:pPr>
            <w:r/>
            <w:r>
              <w:rPr>
                <w:rFonts w:ascii="Calibri" w:hAnsi="Calibri"/>
                <w:color w:val="000000"/>
                <w:sz w:val="19"/>
              </w:rPr>
              <w:t>Frontend framework</w:t>
            </w:r>
          </w:p>
        </w:tc>
      </w:tr>
      <w:tr>
        <w:tc>
          <w:tcPr>
            <w:tcW w:type="dxa" w:w="2880"/>
            <w:shd w:fill="EDF2FA" w:val="clear"/>
          </w:tcPr>
          <w:p>
            <w:pPr>
              <w:spacing w:before="60" w:after="60"/>
            </w:pPr>
            <w:r/>
            <w:r>
              <w:rPr>
                <w:rFonts w:ascii="Consolas" w:hAnsi="Consolas"/>
                <w:color w:val="333333"/>
                <w:sz w:val="18"/>
                <w:shd w:fill="F2F2F2" w:val="clear"/>
              </w:rPr>
              <w:t>api</w:t>
            </w:r>
          </w:p>
        </w:tc>
        <w:tc>
          <w:tcPr>
            <w:tcW w:type="dxa" w:w="2880"/>
            <w:shd w:fill="EDF2FA" w:val="clear"/>
          </w:tcPr>
          <w:p>
            <w:pPr>
              <w:spacing w:before="60" w:after="60"/>
            </w:pPr>
            <w:r/>
            <w:r>
              <w:rPr>
                <w:rFonts w:ascii="Calibri" w:hAnsi="Calibri"/>
                <w:color w:val="000000"/>
                <w:sz w:val="19"/>
              </w:rPr>
              <w:t>string</w:t>
            </w:r>
          </w:p>
        </w:tc>
        <w:tc>
          <w:tcPr>
            <w:tcW w:type="dxa" w:w="2880"/>
            <w:shd w:fill="EDF2FA" w:val="clear"/>
          </w:tcPr>
          <w:p>
            <w:pPr>
              <w:spacing w:before="60" w:after="60"/>
            </w:pPr>
            <w:r/>
            <w:r>
              <w:rPr>
                <w:rFonts w:ascii="Calibri" w:hAnsi="Calibri"/>
                <w:color w:val="000000"/>
                <w:sz w:val="19"/>
              </w:rPr>
              <w:t>API design approach</w:t>
            </w:r>
          </w:p>
        </w:tc>
      </w:tr>
      <w:tr>
        <w:tc>
          <w:tcPr>
            <w:tcW w:type="dxa" w:w="2880"/>
          </w:tcPr>
          <w:p>
            <w:pPr>
              <w:spacing w:before="60" w:after="60"/>
            </w:pPr>
            <w:r/>
            <w:r>
              <w:rPr>
                <w:rFonts w:ascii="Consolas" w:hAnsi="Consolas"/>
                <w:color w:val="333333"/>
                <w:sz w:val="18"/>
                <w:shd w:fill="F2F2F2" w:val="clear"/>
              </w:rPr>
              <w:t>compliance</w:t>
            </w:r>
          </w:p>
        </w:tc>
        <w:tc>
          <w:tcPr>
            <w:tcW w:type="dxa" w:w="2880"/>
          </w:tcPr>
          <w:p>
            <w:pPr>
              <w:spacing w:before="60" w:after="60"/>
            </w:pPr>
            <w:r/>
            <w:r>
              <w:rPr>
                <w:rFonts w:ascii="Calibri" w:hAnsi="Calibri"/>
                <w:color w:val="000000"/>
                <w:sz w:val="19"/>
              </w:rPr>
              <w:t>string</w:t>
            </w:r>
            <w:r>
              <w:rPr>
                <w:rFonts w:ascii="Calibri" w:hAnsi="Calibri"/>
                <w:color w:val="000000"/>
                <w:sz w:val="19"/>
              </w:rPr>
              <w:t>[]</w:t>
            </w:r>
          </w:p>
        </w:tc>
        <w:tc>
          <w:tcPr>
            <w:tcW w:type="dxa" w:w="2880"/>
          </w:tcPr>
          <w:p>
            <w:pPr>
              <w:spacing w:before="60" w:after="60"/>
            </w:pPr>
            <w:r/>
            <w:r>
              <w:rPr>
                <w:rFonts w:ascii="Calibri" w:hAnsi="Calibri"/>
                <w:color w:val="000000"/>
                <w:sz w:val="19"/>
              </w:rPr>
              <w:t>Regulatory compliance requirements</w:t>
            </w:r>
          </w:p>
        </w:tc>
      </w:tr>
    </w:tbl>
    <w:p>
      <w:pPr>
        <w:spacing w:before="80" w:after="80"/>
      </w:pPr>
    </w:p>
    <w:p>
      <w:pPr>
        <w:pStyle w:val="Heading2"/>
      </w:pPr>
      <w:r>
        <w:t>phase_order</w:t>
      </w:r>
    </w:p>
    <w:p>
      <w:pPr>
        <w:spacing w:before="40" w:after="120"/>
      </w:pPr>
      <w:r>
        <w:rPr>
          <w:rFonts w:ascii="Calibri" w:hAnsi="Calibri"/>
          <w:color w:val="000000"/>
          <w:sz w:val="22"/>
        </w:rPr>
        <w:t>Defines the convergence loop phase sequence. Each phase maps to a specific agent and prompt template.</w:t>
      </w:r>
    </w:p>
    <w:p>
      <w:pPr>
        <w:pStyle w:val="Heading2"/>
      </w:pPr>
      <w:r>
        <w:t>council</w:t>
      </w:r>
    </w:p>
    <w:p>
      <w:pPr>
        <w:spacing w:before="40" w:after="120"/>
      </w:pPr>
      <w:r>
        <w:rPr>
          <w:rFonts w:ascii="Calibri" w:hAnsi="Calibri"/>
          <w:color w:val="000000"/>
          <w:sz w:val="22"/>
        </w:rPr>
        <w:t>LLM Council configuration for multi-agent cross-validation.</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2B579A" w:val="clear"/>
          </w:tcPr>
          <w:p>
            <w:pPr>
              <w:spacing w:before="80" w:after="80"/>
            </w:pPr>
            <w:r>
              <w:rPr>
                <w:b/>
                <w:color w:val="FFFFFF"/>
                <w:sz w:val="19"/>
              </w:rPr>
            </w:r>
            <w:r>
              <w:rPr>
                <w:rFonts w:ascii="Calibri" w:hAnsi="Calibri"/>
                <w:b/>
                <w:color w:val="FFFFFF"/>
                <w:sz w:val="19"/>
              </w:rPr>
              <w:t>Field</w:t>
            </w:r>
          </w:p>
        </w:tc>
        <w:tc>
          <w:tcPr>
            <w:tcW w:type="dxa" w:w="2160"/>
            <w:shd w:fill="2B579A" w:val="clear"/>
          </w:tcPr>
          <w:p>
            <w:pPr>
              <w:spacing w:before="80" w:after="80"/>
            </w:pPr>
            <w:r>
              <w:rPr>
                <w:b/>
                <w:color w:val="FFFFFF"/>
                <w:sz w:val="19"/>
              </w:rPr>
            </w:r>
            <w:r>
              <w:rPr>
                <w:rFonts w:ascii="Calibri" w:hAnsi="Calibri"/>
                <w:b/>
                <w:color w:val="FFFFFF"/>
                <w:sz w:val="19"/>
              </w:rPr>
              <w:t>Type</w:t>
            </w:r>
          </w:p>
        </w:tc>
        <w:tc>
          <w:tcPr>
            <w:tcW w:type="dxa" w:w="2160"/>
            <w:shd w:fill="2B579A" w:val="clear"/>
          </w:tcPr>
          <w:p>
            <w:pPr>
              <w:spacing w:before="80" w:after="80"/>
            </w:pPr>
            <w:r>
              <w:rPr>
                <w:b/>
                <w:color w:val="FFFFFF"/>
                <w:sz w:val="19"/>
              </w:rPr>
            </w:r>
            <w:r>
              <w:rPr>
                <w:rFonts w:ascii="Calibri" w:hAnsi="Calibri"/>
                <w:b/>
                <w:color w:val="FFFFFF"/>
                <w:sz w:val="19"/>
              </w:rPr>
              <w:t>Default</w:t>
            </w:r>
          </w:p>
        </w:tc>
        <w:tc>
          <w:tcPr>
            <w:tcW w:type="dxa" w:w="2160"/>
            <w:shd w:fill="2B579A" w:val="clear"/>
          </w:tcPr>
          <w:p>
            <w:pPr>
              <w:spacing w:before="80" w:after="80"/>
            </w:pPr>
            <w:r>
              <w:rPr>
                <w:b/>
                <w:color w:val="FFFFFF"/>
                <w:sz w:val="19"/>
              </w:rPr>
            </w:r>
            <w:r>
              <w:rPr>
                <w:rFonts w:ascii="Calibri" w:hAnsi="Calibri"/>
                <w:b/>
                <w:color w:val="FFFFFF"/>
                <w:sz w:val="19"/>
              </w:rPr>
              <w:t>Description</w:t>
            </w:r>
          </w:p>
        </w:tc>
      </w:tr>
      <w:tr>
        <w:tc>
          <w:tcPr>
            <w:tcW w:type="dxa" w:w="2160"/>
          </w:tcPr>
          <w:p>
            <w:pPr>
              <w:spacing w:before="60" w:after="60"/>
            </w:pPr>
            <w:r/>
            <w:r>
              <w:rPr>
                <w:rFonts w:ascii="Consolas" w:hAnsi="Consolas"/>
                <w:color w:val="333333"/>
                <w:sz w:val="18"/>
                <w:shd w:fill="F2F2F2" w:val="clear"/>
              </w:rPr>
              <w:t>enabled</w:t>
            </w:r>
          </w:p>
        </w:tc>
        <w:tc>
          <w:tcPr>
            <w:tcW w:type="dxa" w:w="2160"/>
          </w:tcPr>
          <w:p>
            <w:pPr>
              <w:spacing w:before="60" w:after="60"/>
            </w:pPr>
            <w:r/>
            <w:r>
              <w:rPr>
                <w:rFonts w:ascii="Calibri" w:hAnsi="Calibri"/>
                <w:color w:val="000000"/>
                <w:sz w:val="19"/>
              </w:rPr>
              <w:t>bool</w:t>
            </w:r>
          </w:p>
        </w:tc>
        <w:tc>
          <w:tcPr>
            <w:tcW w:type="dxa" w:w="2160"/>
          </w:tcPr>
          <w:p>
            <w:pPr>
              <w:spacing w:before="60" w:after="60"/>
            </w:pPr>
            <w:r/>
            <w:r>
              <w:rPr>
                <w:rFonts w:ascii="Calibri" w:hAnsi="Calibri"/>
                <w:color w:val="000000"/>
                <w:sz w:val="19"/>
              </w:rPr>
              <w:t>true</w:t>
            </w:r>
          </w:p>
        </w:tc>
        <w:tc>
          <w:tcPr>
            <w:tcW w:type="dxa" w:w="2160"/>
          </w:tcPr>
          <w:p>
            <w:pPr>
              <w:spacing w:before="60" w:after="60"/>
            </w:pPr>
            <w:r/>
            <w:r>
              <w:rPr>
                <w:rFonts w:ascii="Calibri" w:hAnsi="Calibri"/>
                <w:color w:val="000000"/>
                <w:sz w:val="19"/>
              </w:rPr>
              <w:t>Enable/disable all council reviews</w:t>
            </w:r>
          </w:p>
        </w:tc>
      </w:tr>
      <w:tr>
        <w:tc>
          <w:tcPr>
            <w:tcW w:type="dxa" w:w="2160"/>
            <w:shd w:fill="EDF2FA" w:val="clear"/>
          </w:tcPr>
          <w:p>
            <w:pPr>
              <w:spacing w:before="60" w:after="60"/>
            </w:pPr>
            <w:r/>
            <w:r>
              <w:rPr>
                <w:rFonts w:ascii="Consolas" w:hAnsi="Consolas"/>
                <w:color w:val="333333"/>
                <w:sz w:val="18"/>
                <w:shd w:fill="F2F2F2" w:val="clear"/>
              </w:rPr>
              <w:t>max_attempts</w:t>
            </w:r>
          </w:p>
        </w:tc>
        <w:tc>
          <w:tcPr>
            <w:tcW w:type="dxa" w:w="2160"/>
            <w:shd w:fill="EDF2FA" w:val="clear"/>
          </w:tcPr>
          <w:p>
            <w:pPr>
              <w:spacing w:before="60" w:after="60"/>
            </w:pPr>
            <w:r/>
            <w:r>
              <w:rPr>
                <w:rFonts w:ascii="Calibri" w:hAnsi="Calibri"/>
                <w:color w:val="000000"/>
                <w:sz w:val="19"/>
              </w:rPr>
              <w:t>int</w:t>
            </w:r>
          </w:p>
        </w:tc>
        <w:tc>
          <w:tcPr>
            <w:tcW w:type="dxa" w:w="2160"/>
            <w:shd w:fill="EDF2FA" w:val="clear"/>
          </w:tcPr>
          <w:p>
            <w:pPr>
              <w:spacing w:before="60" w:after="60"/>
            </w:pPr>
            <w:r/>
            <w:r>
              <w:rPr>
                <w:rFonts w:ascii="Calibri" w:hAnsi="Calibri"/>
                <w:color w:val="000000"/>
                <w:sz w:val="19"/>
              </w:rPr>
              <w:t>2</w:t>
            </w:r>
          </w:p>
        </w:tc>
        <w:tc>
          <w:tcPr>
            <w:tcW w:type="dxa" w:w="2160"/>
            <w:shd w:fill="EDF2FA" w:val="clear"/>
          </w:tcPr>
          <w:p>
            <w:pPr>
              <w:spacing w:before="60" w:after="60"/>
            </w:pPr>
            <w:r/>
            <w:r>
              <w:rPr>
                <w:rFonts w:ascii="Calibri" w:hAnsi="Calibri"/>
                <w:color w:val="000000"/>
                <w:sz w:val="19"/>
              </w:rPr>
              <w:t>Max convergence council runs per pipeline</w:t>
            </w:r>
          </w:p>
        </w:tc>
      </w:tr>
      <w:tr>
        <w:tc>
          <w:tcPr>
            <w:tcW w:type="dxa" w:w="2160"/>
          </w:tcPr>
          <w:p>
            <w:pPr>
              <w:spacing w:before="60" w:after="60"/>
            </w:pPr>
            <w:r/>
            <w:r>
              <w:rPr>
                <w:rFonts w:ascii="Consolas" w:hAnsi="Consolas"/>
                <w:color w:val="333333"/>
                <w:sz w:val="18"/>
                <w:shd w:fill="F2F2F2" w:val="clear"/>
              </w:rPr>
              <w:t>consensus_threshold</w:t>
            </w:r>
          </w:p>
        </w:tc>
        <w:tc>
          <w:tcPr>
            <w:tcW w:type="dxa" w:w="2160"/>
          </w:tcPr>
          <w:p>
            <w:pPr>
              <w:spacing w:before="60" w:after="60"/>
            </w:pPr>
            <w:r/>
            <w:r>
              <w:rPr>
                <w:rFonts w:ascii="Calibri" w:hAnsi="Calibri"/>
                <w:color w:val="000000"/>
                <w:sz w:val="19"/>
              </w:rPr>
              <w:t>float</w:t>
            </w:r>
          </w:p>
        </w:tc>
        <w:tc>
          <w:tcPr>
            <w:tcW w:type="dxa" w:w="2160"/>
          </w:tcPr>
          <w:p>
            <w:pPr>
              <w:spacing w:before="60" w:after="60"/>
            </w:pPr>
            <w:r/>
            <w:r>
              <w:rPr>
                <w:rFonts w:ascii="Calibri" w:hAnsi="Calibri"/>
                <w:color w:val="000000"/>
                <w:sz w:val="19"/>
              </w:rPr>
              <w:t>0.66</w:t>
            </w:r>
          </w:p>
        </w:tc>
        <w:tc>
          <w:tcPr>
            <w:tcW w:type="dxa" w:w="2160"/>
          </w:tcPr>
          <w:p>
            <w:pPr>
              <w:spacing w:before="60" w:after="60"/>
            </w:pPr>
            <w:r/>
            <w:r>
              <w:rPr>
                <w:rFonts w:ascii="Calibri" w:hAnsi="Calibri"/>
                <w:color w:val="000000"/>
                <w:sz w:val="19"/>
              </w:rPr>
              <w:t>Fraction of reviewers that must agree</w:t>
            </w:r>
          </w:p>
        </w:tc>
      </w:tr>
    </w:tbl>
    <w:p>
      <w:pPr>
        <w:spacing w:before="80" w:after="80"/>
      </w:pPr>
    </w:p>
    <w:p>
      <w:pPr>
        <w:spacing w:before="40" w:after="120"/>
      </w:pPr>
      <w:r>
        <w:rPr>
          <w:rFonts w:ascii="Calibri" w:hAnsi="Calibri"/>
          <w:color w:val="000000"/>
          <w:sz w:val="22"/>
        </w:rPr>
        <w:t>Council types: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28"/>
        <w:gridCol w:w="1728"/>
        <w:gridCol w:w="1728"/>
        <w:gridCol w:w="1728"/>
        <w:gridCol w:w="1728"/>
      </w:tblGrid>
      <w:tr>
        <w:tc>
          <w:tcPr>
            <w:tcW w:type="dxa" w:w="1728"/>
            <w:shd w:fill="2B579A" w:val="clear"/>
          </w:tcPr>
          <w:p>
            <w:pPr>
              <w:spacing w:before="80" w:after="80"/>
            </w:pPr>
            <w:r>
              <w:rPr>
                <w:b/>
                <w:color w:val="FFFFFF"/>
                <w:sz w:val="19"/>
              </w:rPr>
            </w:r>
            <w:r>
              <w:rPr>
                <w:rFonts w:ascii="Calibri" w:hAnsi="Calibri"/>
                <w:b/>
                <w:color w:val="FFFFFF"/>
                <w:sz w:val="19"/>
              </w:rPr>
              <w:t>Type</w:t>
            </w:r>
          </w:p>
        </w:tc>
        <w:tc>
          <w:tcPr>
            <w:tcW w:type="dxa" w:w="1728"/>
            <w:shd w:fill="2B579A" w:val="clear"/>
          </w:tcPr>
          <w:p>
            <w:pPr>
              <w:spacing w:before="80" w:after="80"/>
            </w:pPr>
            <w:r>
              <w:rPr>
                <w:b/>
                <w:color w:val="FFFFFF"/>
                <w:sz w:val="19"/>
              </w:rPr>
            </w:r>
            <w:r>
              <w:rPr>
                <w:rFonts w:ascii="Calibri" w:hAnsi="Calibri"/>
                <w:b/>
                <w:color w:val="FFFFFF"/>
                <w:sz w:val="19"/>
              </w:rPr>
              <w:t>Pipeline</w:t>
            </w:r>
          </w:p>
        </w:tc>
        <w:tc>
          <w:tcPr>
            <w:tcW w:type="dxa" w:w="1728"/>
            <w:shd w:fill="2B579A" w:val="clear"/>
          </w:tcPr>
          <w:p>
            <w:pPr>
              <w:spacing w:before="80" w:after="80"/>
            </w:pPr>
            <w:r>
              <w:rPr>
                <w:b/>
                <w:color w:val="FFFFFF"/>
                <w:sz w:val="19"/>
              </w:rPr>
            </w:r>
            <w:r>
              <w:rPr>
                <w:rFonts w:ascii="Calibri" w:hAnsi="Calibri"/>
                <w:b/>
                <w:color w:val="FFFFFF"/>
                <w:sz w:val="19"/>
              </w:rPr>
              <w:t>Blocking</w:t>
            </w:r>
          </w:p>
        </w:tc>
        <w:tc>
          <w:tcPr>
            <w:tcW w:type="dxa" w:w="1728"/>
            <w:shd w:fill="2B579A" w:val="clear"/>
          </w:tcPr>
          <w:p>
            <w:pPr>
              <w:spacing w:before="80" w:after="80"/>
            </w:pPr>
            <w:r>
              <w:rPr>
                <w:b/>
                <w:color w:val="FFFFFF"/>
                <w:sz w:val="19"/>
              </w:rPr>
            </w:r>
            <w:r>
              <w:rPr>
                <w:rFonts w:ascii="Calibri" w:hAnsi="Calibri"/>
                <w:b/>
                <w:color w:val="FFFFFF"/>
                <w:sz w:val="19"/>
              </w:rPr>
              <w:t>Reviewers</w:t>
            </w:r>
          </w:p>
        </w:tc>
        <w:tc>
          <w:tcPr>
            <w:tcW w:type="dxa" w:w="1728"/>
            <w:shd w:fill="2B579A" w:val="clear"/>
          </w:tcPr>
          <w:p>
            <w:pPr>
              <w:spacing w:before="80" w:after="80"/>
            </w:pPr>
            <w:r>
              <w:rPr>
                <w:b/>
                <w:color w:val="FFFFFF"/>
                <w:sz w:val="19"/>
              </w:rPr>
            </w:r>
            <w:r>
              <w:rPr>
                <w:rFonts w:ascii="Calibri" w:hAnsi="Calibri"/>
                <w:b/>
                <w:color w:val="FFFFFF"/>
                <w:sz w:val="19"/>
              </w:rPr>
              <w:t>Synthesizer</w:t>
            </w:r>
          </w:p>
        </w:tc>
      </w:tr>
      <w:tr>
        <w:tc>
          <w:tcPr>
            <w:tcW w:type="dxa" w:w="1728"/>
          </w:tcPr>
          <w:p>
            <w:pPr>
              <w:spacing w:before="60" w:after="60"/>
            </w:pPr>
            <w:r/>
            <w:r>
              <w:rPr>
                <w:rFonts w:ascii="Calibri" w:hAnsi="Calibri"/>
                <w:color w:val="000000"/>
                <w:sz w:val="19"/>
              </w:rPr>
              <w:t>convergence</w:t>
            </w:r>
          </w:p>
        </w:tc>
        <w:tc>
          <w:tcPr>
            <w:tcW w:type="dxa" w:w="1728"/>
          </w:tcPr>
          <w:p>
            <w:pPr>
              <w:spacing w:before="60" w:after="60"/>
            </w:pPr>
            <w:r/>
            <w:r>
              <w:rPr>
                <w:rFonts w:ascii="Calibri" w:hAnsi="Calibri"/>
                <w:color w:val="000000"/>
                <w:sz w:val="19"/>
              </w:rPr>
              <w:t>Both</w:t>
            </w:r>
          </w:p>
        </w:tc>
        <w:tc>
          <w:tcPr>
            <w:tcW w:type="dxa" w:w="1728"/>
          </w:tcPr>
          <w:p>
            <w:pPr>
              <w:spacing w:before="60" w:after="60"/>
            </w:pPr>
            <w:r/>
            <w:r>
              <w:rPr>
                <w:rFonts w:ascii="Calibri" w:hAnsi="Calibri"/>
                <w:color w:val="000000"/>
                <w:sz w:val="19"/>
              </w:rPr>
              <w:t>Yes (resets health to 99%)</w:t>
            </w:r>
          </w:p>
        </w:tc>
        <w:tc>
          <w:tcPr>
            <w:tcW w:type="dxa" w:w="1728"/>
          </w:tcPr>
          <w:p>
            <w:pPr>
              <w:spacing w:before="60" w:after="60"/>
            </w:pPr>
            <w:r/>
            <w:r>
              <w:rPr>
                <w:rFonts w:ascii="Calibri" w:hAnsi="Calibri"/>
                <w:color w:val="000000"/>
                <w:sz w:val="19"/>
              </w:rPr>
              <w:t>Codex + Gemini</w:t>
            </w:r>
          </w:p>
        </w:tc>
        <w:tc>
          <w:tcPr>
            <w:tcW w:type="dxa" w:w="1728"/>
          </w:tcPr>
          <w:p>
            <w:pPr>
              <w:spacing w:before="60" w:after="60"/>
            </w:pPr>
            <w:r/>
            <w:r>
              <w:rPr>
                <w:rFonts w:ascii="Calibri" w:hAnsi="Calibri"/>
                <w:color w:val="000000"/>
                <w:sz w:val="19"/>
              </w:rPr>
              <w:t>Claude</w:t>
            </w:r>
          </w:p>
        </w:tc>
      </w:tr>
      <w:tr>
        <w:tc>
          <w:tcPr>
            <w:tcW w:type="dxa" w:w="1728"/>
            <w:shd w:fill="EDF2FA" w:val="clear"/>
          </w:tcPr>
          <w:p>
            <w:pPr>
              <w:spacing w:before="60" w:after="60"/>
            </w:pPr>
            <w:r/>
            <w:r>
              <w:rPr>
                <w:rFonts w:ascii="Calibri" w:hAnsi="Calibri"/>
                <w:color w:val="000000"/>
                <w:sz w:val="19"/>
              </w:rPr>
              <w:t>post-research</w:t>
            </w:r>
          </w:p>
        </w:tc>
        <w:tc>
          <w:tcPr>
            <w:tcW w:type="dxa" w:w="1728"/>
            <w:shd w:fill="EDF2FA" w:val="clear"/>
          </w:tcPr>
          <w:p>
            <w:pPr>
              <w:spacing w:before="60" w:after="60"/>
            </w:pPr>
            <w:r/>
            <w:r>
              <w:rPr>
                <w:rFonts w:ascii="Calibri" w:hAnsi="Calibri"/>
                <w:color w:val="000000"/>
                <w:sz w:val="19"/>
              </w:rPr>
              <w:t>Convergence</w:t>
            </w:r>
          </w:p>
        </w:tc>
        <w:tc>
          <w:tcPr>
            <w:tcW w:type="dxa" w:w="1728"/>
            <w:shd w:fill="EDF2FA" w:val="clear"/>
          </w:tcPr>
          <w:p>
            <w:pPr>
              <w:spacing w:before="60" w:after="60"/>
            </w:pPr>
            <w:r/>
            <w:r>
              <w:rPr>
                <w:rFonts w:ascii="Calibri" w:hAnsi="Calibri"/>
                <w:color w:val="000000"/>
                <w:sz w:val="19"/>
              </w:rPr>
              <w:t>No (feedback only)</w:t>
            </w:r>
          </w:p>
        </w:tc>
        <w:tc>
          <w:tcPr>
            <w:tcW w:type="dxa" w:w="1728"/>
            <w:shd w:fill="EDF2FA" w:val="clear"/>
          </w:tcPr>
          <w:p>
            <w:pPr>
              <w:spacing w:before="60" w:after="60"/>
            </w:pPr>
            <w:r/>
            <w:r>
              <w:rPr>
                <w:rFonts w:ascii="Calibri" w:hAnsi="Calibri"/>
                <w:color w:val="000000"/>
                <w:sz w:val="19"/>
              </w:rPr>
              <w:t>Codex + Gemini</w:t>
            </w:r>
          </w:p>
        </w:tc>
        <w:tc>
          <w:tcPr>
            <w:tcW w:type="dxa" w:w="1728"/>
            <w:shd w:fill="EDF2FA" w:val="clear"/>
          </w:tcPr>
          <w:p>
            <w:pPr>
              <w:spacing w:before="60" w:after="60"/>
            </w:pPr>
            <w:r/>
            <w:r>
              <w:rPr>
                <w:rFonts w:ascii="Calibri" w:hAnsi="Calibri"/>
                <w:color w:val="000000"/>
                <w:sz w:val="19"/>
              </w:rPr>
              <w:t>Claude</w:t>
            </w:r>
          </w:p>
        </w:tc>
      </w:tr>
      <w:tr>
        <w:tc>
          <w:tcPr>
            <w:tcW w:type="dxa" w:w="1728"/>
          </w:tcPr>
          <w:p>
            <w:pPr>
              <w:spacing w:before="60" w:after="60"/>
            </w:pPr>
            <w:r/>
            <w:r>
              <w:rPr>
                <w:rFonts w:ascii="Calibri" w:hAnsi="Calibri"/>
                <w:color w:val="000000"/>
                <w:sz w:val="19"/>
              </w:rPr>
              <w:t>pre-execute</w:t>
            </w:r>
          </w:p>
        </w:tc>
        <w:tc>
          <w:tcPr>
            <w:tcW w:type="dxa" w:w="1728"/>
          </w:tcPr>
          <w:p>
            <w:pPr>
              <w:spacing w:before="60" w:after="60"/>
            </w:pPr>
            <w:r/>
            <w:r>
              <w:rPr>
                <w:rFonts w:ascii="Calibri" w:hAnsi="Calibri"/>
                <w:color w:val="000000"/>
                <w:sz w:val="19"/>
              </w:rPr>
              <w:t>Convergence</w:t>
            </w:r>
          </w:p>
        </w:tc>
        <w:tc>
          <w:tcPr>
            <w:tcW w:type="dxa" w:w="1728"/>
          </w:tcPr>
          <w:p>
            <w:pPr>
              <w:spacing w:before="60" w:after="60"/>
            </w:pPr>
            <w:r/>
            <w:r>
              <w:rPr>
                <w:rFonts w:ascii="Calibri" w:hAnsi="Calibri"/>
                <w:color w:val="000000"/>
                <w:sz w:val="19"/>
              </w:rPr>
              <w:t>No (feedback only)</w:t>
            </w:r>
          </w:p>
        </w:tc>
        <w:tc>
          <w:tcPr>
            <w:tcW w:type="dxa" w:w="1728"/>
          </w:tcPr>
          <w:p>
            <w:pPr>
              <w:spacing w:before="60" w:after="60"/>
            </w:pPr>
            <w:r/>
            <w:r>
              <w:rPr>
                <w:rFonts w:ascii="Calibri" w:hAnsi="Calibri"/>
                <w:color w:val="000000"/>
                <w:sz w:val="19"/>
              </w:rPr>
              <w:t>Codex + Gemini</w:t>
            </w:r>
          </w:p>
        </w:tc>
        <w:tc>
          <w:tcPr>
            <w:tcW w:type="dxa" w:w="1728"/>
          </w:tcPr>
          <w:p>
            <w:pPr>
              <w:spacing w:before="60" w:after="60"/>
            </w:pPr>
            <w:r/>
            <w:r>
              <w:rPr>
                <w:rFonts w:ascii="Calibri" w:hAnsi="Calibri"/>
                <w:color w:val="000000"/>
                <w:sz w:val="19"/>
              </w:rPr>
              <w:t>Claude</w:t>
            </w:r>
          </w:p>
        </w:tc>
      </w:tr>
      <w:tr>
        <w:tc>
          <w:tcPr>
            <w:tcW w:type="dxa" w:w="1728"/>
            <w:shd w:fill="EDF2FA" w:val="clear"/>
          </w:tcPr>
          <w:p>
            <w:pPr>
              <w:spacing w:before="60" w:after="60"/>
            </w:pPr>
            <w:r/>
            <w:r>
              <w:rPr>
                <w:rFonts w:ascii="Calibri" w:hAnsi="Calibri"/>
                <w:color w:val="000000"/>
                <w:sz w:val="19"/>
              </w:rPr>
              <w:t>post-blueprint</w:t>
            </w:r>
          </w:p>
        </w:tc>
        <w:tc>
          <w:tcPr>
            <w:tcW w:type="dxa" w:w="1728"/>
            <w:shd w:fill="EDF2FA" w:val="clear"/>
          </w:tcPr>
          <w:p>
            <w:pPr>
              <w:spacing w:before="60" w:after="60"/>
            </w:pPr>
            <w:r/>
            <w:r>
              <w:rPr>
                <w:rFonts w:ascii="Calibri" w:hAnsi="Calibri"/>
                <w:color w:val="000000"/>
                <w:sz w:val="19"/>
              </w:rPr>
              <w:t>Blueprint</w:t>
            </w:r>
          </w:p>
        </w:tc>
        <w:tc>
          <w:tcPr>
            <w:tcW w:type="dxa" w:w="1728"/>
            <w:shd w:fill="EDF2FA" w:val="clear"/>
          </w:tcPr>
          <w:p>
            <w:pPr>
              <w:spacing w:before="60" w:after="60"/>
            </w:pPr>
            <w:r/>
            <w:r>
              <w:rPr>
                <w:rFonts w:ascii="Calibri" w:hAnsi="Calibri"/>
                <w:color w:val="000000"/>
                <w:sz w:val="19"/>
              </w:rPr>
              <w:t>Yes (regenerates manifest)</w:t>
            </w:r>
          </w:p>
        </w:tc>
        <w:tc>
          <w:tcPr>
            <w:tcW w:type="dxa" w:w="1728"/>
            <w:shd w:fill="EDF2FA" w:val="clear"/>
          </w:tcPr>
          <w:p>
            <w:pPr>
              <w:spacing w:before="60" w:after="60"/>
            </w:pPr>
            <w:r/>
            <w:r>
              <w:rPr>
                <w:rFonts w:ascii="Calibri" w:hAnsi="Calibri"/>
                <w:color w:val="000000"/>
                <w:sz w:val="19"/>
              </w:rPr>
              <w:t>Codex + Gemini</w:t>
            </w:r>
          </w:p>
        </w:tc>
        <w:tc>
          <w:tcPr>
            <w:tcW w:type="dxa" w:w="1728"/>
            <w:shd w:fill="EDF2FA" w:val="clear"/>
          </w:tcPr>
          <w:p>
            <w:pPr>
              <w:spacing w:before="60" w:after="60"/>
            </w:pPr>
            <w:r/>
            <w:r>
              <w:rPr>
                <w:rFonts w:ascii="Calibri" w:hAnsi="Calibri"/>
                <w:color w:val="000000"/>
                <w:sz w:val="19"/>
              </w:rPr>
              <w:t>Claude</w:t>
            </w:r>
          </w:p>
        </w:tc>
      </w:tr>
      <w:tr>
        <w:tc>
          <w:tcPr>
            <w:tcW w:type="dxa" w:w="1728"/>
          </w:tcPr>
          <w:p>
            <w:pPr>
              <w:spacing w:before="60" w:after="60"/>
            </w:pPr>
            <w:r/>
            <w:r>
              <w:rPr>
                <w:rFonts w:ascii="Calibri" w:hAnsi="Calibri"/>
                <w:color w:val="000000"/>
                <w:sz w:val="19"/>
              </w:rPr>
              <w:t>stall-diagnosis</w:t>
            </w:r>
          </w:p>
        </w:tc>
        <w:tc>
          <w:tcPr>
            <w:tcW w:type="dxa" w:w="1728"/>
          </w:tcPr>
          <w:p>
            <w:pPr>
              <w:spacing w:before="60" w:after="60"/>
            </w:pPr>
            <w:r/>
            <w:r>
              <w:rPr>
                <w:rFonts w:ascii="Calibri" w:hAnsi="Calibri"/>
                <w:color w:val="000000"/>
                <w:sz w:val="19"/>
              </w:rPr>
              <w:t>Both</w:t>
            </w:r>
          </w:p>
        </w:tc>
        <w:tc>
          <w:tcPr>
            <w:tcW w:type="dxa" w:w="1728"/>
          </w:tcPr>
          <w:p>
            <w:pPr>
              <w:spacing w:before="60" w:after="60"/>
            </w:pPr>
            <w:r/>
            <w:r>
              <w:rPr>
                <w:rFonts w:ascii="Calibri" w:hAnsi="Calibri"/>
                <w:color w:val="000000"/>
                <w:sz w:val="19"/>
              </w:rPr>
              <w:t>N/A (diagnostic)</w:t>
            </w:r>
          </w:p>
        </w:tc>
        <w:tc>
          <w:tcPr>
            <w:tcW w:type="dxa" w:w="1728"/>
          </w:tcPr>
          <w:p>
            <w:pPr>
              <w:spacing w:before="60" w:after="60"/>
            </w:pPr>
            <w:r/>
            <w:r>
              <w:rPr>
                <w:rFonts w:ascii="Calibri" w:hAnsi="Calibri"/>
                <w:color w:val="000000"/>
                <w:sz w:val="19"/>
              </w:rPr>
              <w:t>Codex + Gemini</w:t>
            </w:r>
          </w:p>
        </w:tc>
        <w:tc>
          <w:tcPr>
            <w:tcW w:type="dxa" w:w="1728"/>
          </w:tcPr>
          <w:p>
            <w:pPr>
              <w:spacing w:before="60" w:after="60"/>
            </w:pPr>
            <w:r/>
            <w:r>
              <w:rPr>
                <w:rFonts w:ascii="Calibri" w:hAnsi="Calibri"/>
                <w:color w:val="000000"/>
                <w:sz w:val="19"/>
              </w:rPr>
              <w:t>Claude</w:t>
            </w:r>
          </w:p>
        </w:tc>
      </w:tr>
      <w:tr>
        <w:tc>
          <w:tcPr>
            <w:tcW w:type="dxa" w:w="1728"/>
            <w:shd w:fill="EDF2FA" w:val="clear"/>
          </w:tcPr>
          <w:p>
            <w:pPr>
              <w:spacing w:before="60" w:after="60"/>
            </w:pPr>
            <w:r/>
            <w:r>
              <w:rPr>
                <w:rFonts w:ascii="Calibri" w:hAnsi="Calibri"/>
                <w:color w:val="000000"/>
                <w:sz w:val="19"/>
              </w:rPr>
              <w:t>post-spec-fix</w:t>
            </w:r>
          </w:p>
        </w:tc>
        <w:tc>
          <w:tcPr>
            <w:tcW w:type="dxa" w:w="1728"/>
            <w:shd w:fill="EDF2FA" w:val="clear"/>
          </w:tcPr>
          <w:p>
            <w:pPr>
              <w:spacing w:before="60" w:after="60"/>
            </w:pPr>
            <w:r/>
            <w:r>
              <w:rPr>
                <w:rFonts w:ascii="Calibri" w:hAnsi="Calibri"/>
                <w:color w:val="000000"/>
                <w:sz w:val="19"/>
              </w:rPr>
              <w:t>Both</w:t>
            </w:r>
          </w:p>
        </w:tc>
        <w:tc>
          <w:tcPr>
            <w:tcW w:type="dxa" w:w="1728"/>
            <w:shd w:fill="EDF2FA" w:val="clear"/>
          </w:tcPr>
          <w:p>
            <w:pPr>
              <w:spacing w:before="60" w:after="60"/>
            </w:pPr>
            <w:r/>
            <w:r>
              <w:rPr>
                <w:rFonts w:ascii="Calibri" w:hAnsi="Calibri"/>
                <w:color w:val="000000"/>
                <w:sz w:val="19"/>
              </w:rPr>
              <w:t>Yes (retries resolution)</w:t>
            </w:r>
          </w:p>
        </w:tc>
        <w:tc>
          <w:tcPr>
            <w:tcW w:type="dxa" w:w="1728"/>
            <w:shd w:fill="EDF2FA" w:val="clear"/>
          </w:tcPr>
          <w:p>
            <w:pPr>
              <w:spacing w:before="60" w:after="60"/>
            </w:pPr>
            <w:r/>
            <w:r>
              <w:rPr>
                <w:rFonts w:ascii="Calibri" w:hAnsi="Calibri"/>
                <w:color w:val="000000"/>
                <w:sz w:val="19"/>
              </w:rPr>
              <w:t>Codex + Gemini</w:t>
            </w:r>
          </w:p>
        </w:tc>
        <w:tc>
          <w:tcPr>
            <w:tcW w:type="dxa" w:w="1728"/>
            <w:shd w:fill="EDF2FA" w:val="clear"/>
          </w:tcPr>
          <w:p>
            <w:pPr>
              <w:spacing w:before="60" w:after="60"/>
            </w:pPr>
            <w:r/>
            <w:r>
              <w:rPr>
                <w:rFonts w:ascii="Calibri" w:hAnsi="Calibri"/>
                <w:color w:val="000000"/>
                <w:sz w:val="19"/>
              </w:rPr>
              <w:t>Claude</w:t>
            </w:r>
          </w:p>
        </w:tc>
      </w:tr>
    </w:tbl>
    <w:p>
      <w:pPr>
        <w:spacing w:before="80" w:after="80"/>
      </w:pPr>
    </w:p>
    <w:p>
      <w:pPr>
        <w:pStyle w:val="Heading2"/>
      </w:pPr>
      <w:r>
        <w:t>council.chunking</w:t>
      </w:r>
    </w:p>
    <w:p>
      <w:pPr>
        <w:spacing w:before="40" w:after="120"/>
      </w:pPr>
      <w:r>
        <w:rPr>
          <w:rFonts w:ascii="Calibri" w:hAnsi="Calibri"/>
          <w:color w:val="000000"/>
          <w:sz w:val="22"/>
        </w:rPr>
        <w:t>For large projects, requirements are auto-chunked into smaller groups for focused reviews.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2B579A" w:val="clear"/>
          </w:tcPr>
          <w:p>
            <w:pPr>
              <w:spacing w:before="80" w:after="80"/>
            </w:pPr>
            <w:r>
              <w:rPr>
                <w:b/>
                <w:color w:val="FFFFFF"/>
                <w:sz w:val="19"/>
              </w:rPr>
            </w:r>
            <w:r>
              <w:rPr>
                <w:rFonts w:ascii="Calibri" w:hAnsi="Calibri"/>
                <w:b/>
                <w:color w:val="FFFFFF"/>
                <w:sz w:val="19"/>
              </w:rPr>
              <w:t>Field</w:t>
            </w:r>
          </w:p>
        </w:tc>
        <w:tc>
          <w:tcPr>
            <w:tcW w:type="dxa" w:w="2160"/>
            <w:shd w:fill="2B579A" w:val="clear"/>
          </w:tcPr>
          <w:p>
            <w:pPr>
              <w:spacing w:before="80" w:after="80"/>
            </w:pPr>
            <w:r>
              <w:rPr>
                <w:b/>
                <w:color w:val="FFFFFF"/>
                <w:sz w:val="19"/>
              </w:rPr>
            </w:r>
            <w:r>
              <w:rPr>
                <w:rFonts w:ascii="Calibri" w:hAnsi="Calibri"/>
                <w:b/>
                <w:color w:val="FFFFFF"/>
                <w:sz w:val="19"/>
              </w:rPr>
              <w:t>Type</w:t>
            </w:r>
          </w:p>
        </w:tc>
        <w:tc>
          <w:tcPr>
            <w:tcW w:type="dxa" w:w="2160"/>
            <w:shd w:fill="2B579A" w:val="clear"/>
          </w:tcPr>
          <w:p>
            <w:pPr>
              <w:spacing w:before="80" w:after="80"/>
            </w:pPr>
            <w:r>
              <w:rPr>
                <w:b/>
                <w:color w:val="FFFFFF"/>
                <w:sz w:val="19"/>
              </w:rPr>
            </w:r>
            <w:r>
              <w:rPr>
                <w:rFonts w:ascii="Calibri" w:hAnsi="Calibri"/>
                <w:b/>
                <w:color w:val="FFFFFF"/>
                <w:sz w:val="19"/>
              </w:rPr>
              <w:t>Default</w:t>
            </w:r>
          </w:p>
        </w:tc>
        <w:tc>
          <w:tcPr>
            <w:tcW w:type="dxa" w:w="2160"/>
            <w:shd w:fill="2B579A" w:val="clear"/>
          </w:tcPr>
          <w:p>
            <w:pPr>
              <w:spacing w:before="80" w:after="80"/>
            </w:pPr>
            <w:r>
              <w:rPr>
                <w:b/>
                <w:color w:val="FFFFFF"/>
                <w:sz w:val="19"/>
              </w:rPr>
            </w:r>
            <w:r>
              <w:rPr>
                <w:rFonts w:ascii="Calibri" w:hAnsi="Calibri"/>
                <w:b/>
                <w:color w:val="FFFFFF"/>
                <w:sz w:val="19"/>
              </w:rPr>
              <w:t>Description</w:t>
            </w:r>
          </w:p>
        </w:tc>
      </w:tr>
      <w:tr>
        <w:tc>
          <w:tcPr>
            <w:tcW w:type="dxa" w:w="2160"/>
          </w:tcPr>
          <w:p>
            <w:pPr>
              <w:spacing w:before="60" w:after="60"/>
            </w:pPr>
            <w:r/>
            <w:r>
              <w:rPr>
                <w:rFonts w:ascii="Consolas" w:hAnsi="Consolas"/>
                <w:color w:val="333333"/>
                <w:sz w:val="18"/>
                <w:shd w:fill="F2F2F2" w:val="clear"/>
              </w:rPr>
              <w:t>enabled</w:t>
            </w:r>
          </w:p>
        </w:tc>
        <w:tc>
          <w:tcPr>
            <w:tcW w:type="dxa" w:w="2160"/>
          </w:tcPr>
          <w:p>
            <w:pPr>
              <w:spacing w:before="60" w:after="60"/>
            </w:pPr>
            <w:r/>
            <w:r>
              <w:rPr>
                <w:rFonts w:ascii="Calibri" w:hAnsi="Calibri"/>
                <w:color w:val="000000"/>
                <w:sz w:val="19"/>
              </w:rPr>
              <w:t>bool</w:t>
            </w:r>
          </w:p>
        </w:tc>
        <w:tc>
          <w:tcPr>
            <w:tcW w:type="dxa" w:w="2160"/>
          </w:tcPr>
          <w:p>
            <w:pPr>
              <w:spacing w:before="60" w:after="60"/>
            </w:pPr>
            <w:r/>
            <w:r>
              <w:rPr>
                <w:rFonts w:ascii="Calibri" w:hAnsi="Calibri"/>
                <w:color w:val="000000"/>
                <w:sz w:val="19"/>
              </w:rPr>
              <w:t>true</w:t>
            </w:r>
          </w:p>
        </w:tc>
        <w:tc>
          <w:tcPr>
            <w:tcW w:type="dxa" w:w="2160"/>
          </w:tcPr>
          <w:p>
            <w:pPr>
              <w:spacing w:before="60" w:after="60"/>
            </w:pPr>
            <w:r/>
            <w:r>
              <w:rPr>
                <w:rFonts w:ascii="Calibri" w:hAnsi="Calibri"/>
                <w:color w:val="000000"/>
                <w:sz w:val="19"/>
              </w:rPr>
              <w:t>Enable/disable chunked reviews</w:t>
            </w:r>
          </w:p>
        </w:tc>
      </w:tr>
      <w:tr>
        <w:tc>
          <w:tcPr>
            <w:tcW w:type="dxa" w:w="2160"/>
            <w:shd w:fill="EDF2FA" w:val="clear"/>
          </w:tcPr>
          <w:p>
            <w:pPr>
              <w:spacing w:before="60" w:after="60"/>
            </w:pPr>
            <w:r/>
            <w:r>
              <w:rPr>
                <w:rFonts w:ascii="Consolas" w:hAnsi="Consolas"/>
                <w:color w:val="333333"/>
                <w:sz w:val="18"/>
                <w:shd w:fill="F2F2F2" w:val="clear"/>
              </w:rPr>
              <w:t>max_chunk_size</w:t>
            </w:r>
          </w:p>
        </w:tc>
        <w:tc>
          <w:tcPr>
            <w:tcW w:type="dxa" w:w="2160"/>
            <w:shd w:fill="EDF2FA" w:val="clear"/>
          </w:tcPr>
          <w:p>
            <w:pPr>
              <w:spacing w:before="60" w:after="60"/>
            </w:pPr>
            <w:r/>
            <w:r>
              <w:rPr>
                <w:rFonts w:ascii="Calibri" w:hAnsi="Calibri"/>
                <w:color w:val="000000"/>
                <w:sz w:val="19"/>
              </w:rPr>
              <w:t>int</w:t>
            </w:r>
          </w:p>
        </w:tc>
        <w:tc>
          <w:tcPr>
            <w:tcW w:type="dxa" w:w="2160"/>
            <w:shd w:fill="EDF2FA" w:val="clear"/>
          </w:tcPr>
          <w:p>
            <w:pPr>
              <w:spacing w:before="60" w:after="60"/>
            </w:pPr>
            <w:r/>
            <w:r>
              <w:rPr>
                <w:rFonts w:ascii="Calibri" w:hAnsi="Calibri"/>
                <w:color w:val="000000"/>
                <w:sz w:val="19"/>
              </w:rPr>
              <w:t>25</w:t>
            </w:r>
          </w:p>
        </w:tc>
        <w:tc>
          <w:tcPr>
            <w:tcW w:type="dxa" w:w="2160"/>
            <w:shd w:fill="EDF2FA" w:val="clear"/>
          </w:tcPr>
          <w:p>
            <w:pPr>
              <w:spacing w:before="60" w:after="60"/>
            </w:pPr>
            <w:r/>
            <w:r>
              <w:rPr>
                <w:rFonts w:ascii="Calibri" w:hAnsi="Calibri"/>
                <w:color w:val="000000"/>
                <w:sz w:val="19"/>
              </w:rPr>
              <w:t>Max requirements per chunk</w:t>
            </w:r>
          </w:p>
        </w:tc>
      </w:tr>
      <w:tr>
        <w:tc>
          <w:tcPr>
            <w:tcW w:type="dxa" w:w="2160"/>
          </w:tcPr>
          <w:p>
            <w:pPr>
              <w:spacing w:before="60" w:after="60"/>
            </w:pPr>
            <w:r/>
            <w:r>
              <w:rPr>
                <w:rFonts w:ascii="Consolas" w:hAnsi="Consolas"/>
                <w:color w:val="333333"/>
                <w:sz w:val="18"/>
                <w:shd w:fill="F2F2F2" w:val="clear"/>
              </w:rPr>
              <w:t>min_group_size</w:t>
            </w:r>
          </w:p>
        </w:tc>
        <w:tc>
          <w:tcPr>
            <w:tcW w:type="dxa" w:w="2160"/>
          </w:tcPr>
          <w:p>
            <w:pPr>
              <w:spacing w:before="60" w:after="60"/>
            </w:pPr>
            <w:r/>
            <w:r>
              <w:rPr>
                <w:rFonts w:ascii="Calibri" w:hAnsi="Calibri"/>
                <w:color w:val="000000"/>
                <w:sz w:val="19"/>
              </w:rPr>
              <w:t>int</w:t>
            </w:r>
          </w:p>
        </w:tc>
        <w:tc>
          <w:tcPr>
            <w:tcW w:type="dxa" w:w="2160"/>
          </w:tcPr>
          <w:p>
            <w:pPr>
              <w:spacing w:before="60" w:after="60"/>
            </w:pPr>
            <w:r/>
            <w:r>
              <w:rPr>
                <w:rFonts w:ascii="Calibri" w:hAnsi="Calibri"/>
                <w:color w:val="000000"/>
                <w:sz w:val="19"/>
              </w:rPr>
              <w:t>5</w:t>
            </w:r>
          </w:p>
        </w:tc>
        <w:tc>
          <w:tcPr>
            <w:tcW w:type="dxa" w:w="2160"/>
          </w:tcPr>
          <w:p>
            <w:pPr>
              <w:spacing w:before="60" w:after="60"/>
            </w:pPr>
            <w:r/>
            <w:r>
              <w:rPr>
                <w:rFonts w:ascii="Calibri" w:hAnsi="Calibri"/>
                <w:color w:val="000000"/>
                <w:sz w:val="19"/>
              </w:rPr>
              <w:t>Groups smaller than this get merged</w:t>
            </w:r>
          </w:p>
        </w:tc>
      </w:tr>
      <w:tr>
        <w:tc>
          <w:tcPr>
            <w:tcW w:type="dxa" w:w="2160"/>
            <w:shd w:fill="EDF2FA" w:val="clear"/>
          </w:tcPr>
          <w:p>
            <w:pPr>
              <w:spacing w:before="60" w:after="60"/>
            </w:pPr>
            <w:r/>
            <w:r>
              <w:rPr>
                <w:rFonts w:ascii="Consolas" w:hAnsi="Consolas"/>
                <w:color w:val="333333"/>
                <w:sz w:val="18"/>
                <w:shd w:fill="F2F2F2" w:val="clear"/>
              </w:rPr>
              <w:t>strategy</w:t>
            </w:r>
          </w:p>
        </w:tc>
        <w:tc>
          <w:tcPr>
            <w:tcW w:type="dxa" w:w="2160"/>
            <w:shd w:fill="EDF2FA" w:val="clear"/>
          </w:tcPr>
          <w:p>
            <w:pPr>
              <w:spacing w:before="60" w:after="60"/>
            </w:pPr>
            <w:r/>
            <w:r>
              <w:rPr>
                <w:rFonts w:ascii="Calibri" w:hAnsi="Calibri"/>
                <w:color w:val="000000"/>
                <w:sz w:val="19"/>
              </w:rPr>
              <w:t>string</w:t>
            </w:r>
          </w:p>
        </w:tc>
        <w:tc>
          <w:tcPr>
            <w:tcW w:type="dxa" w:w="2160"/>
            <w:shd w:fill="EDF2FA" w:val="clear"/>
          </w:tcPr>
          <w:p>
            <w:pPr>
              <w:spacing w:before="60" w:after="60"/>
            </w:pPr>
            <w:r/>
            <w:r>
              <w:rPr>
                <w:rFonts w:ascii="Calibri" w:hAnsi="Calibri"/>
                <w:color w:val="000000"/>
                <w:sz w:val="19"/>
              </w:rPr>
              <w:t>"auto"</w:t>
            </w:r>
          </w:p>
        </w:tc>
        <w:tc>
          <w:tcPr>
            <w:tcW w:type="dxa" w:w="2160"/>
            <w:shd w:fill="EDF2FA" w:val="clear"/>
          </w:tcPr>
          <w:p>
            <w:pPr>
              <w:spacing w:before="60" w:after="60"/>
            </w:pPr>
            <w:r/>
            <w:r>
              <w:rPr>
                <w:rFonts w:ascii="Calibri" w:hAnsi="Calibri"/>
                <w:color w:val="000000"/>
                <w:sz w:val="19"/>
              </w:rPr>
              <w:t>Chunking strategy</w:t>
            </w:r>
          </w:p>
        </w:tc>
      </w:tr>
      <w:tr>
        <w:tc>
          <w:tcPr>
            <w:tcW w:type="dxa" w:w="2160"/>
          </w:tcPr>
          <w:p>
            <w:pPr>
              <w:spacing w:before="60" w:after="60"/>
            </w:pPr>
            <w:r/>
            <w:r>
              <w:rPr>
                <w:rFonts w:ascii="Consolas" w:hAnsi="Consolas"/>
                <w:color w:val="333333"/>
                <w:sz w:val="18"/>
                <w:shd w:fill="F2F2F2" w:val="clear"/>
              </w:rPr>
              <w:t>cooldown_seconds</w:t>
            </w:r>
          </w:p>
        </w:tc>
        <w:tc>
          <w:tcPr>
            <w:tcW w:type="dxa" w:w="2160"/>
          </w:tcPr>
          <w:p>
            <w:pPr>
              <w:spacing w:before="60" w:after="60"/>
            </w:pPr>
            <w:r/>
            <w:r>
              <w:rPr>
                <w:rFonts w:ascii="Calibri" w:hAnsi="Calibri"/>
                <w:color w:val="000000"/>
                <w:sz w:val="19"/>
              </w:rPr>
              <w:t>int</w:t>
            </w:r>
          </w:p>
        </w:tc>
        <w:tc>
          <w:tcPr>
            <w:tcW w:type="dxa" w:w="2160"/>
          </w:tcPr>
          <w:p>
            <w:pPr>
              <w:spacing w:before="60" w:after="60"/>
            </w:pPr>
            <w:r/>
            <w:r>
              <w:rPr>
                <w:rFonts w:ascii="Calibri" w:hAnsi="Calibri"/>
                <w:color w:val="000000"/>
                <w:sz w:val="19"/>
              </w:rPr>
              <w:t>5</w:t>
            </w:r>
          </w:p>
        </w:tc>
        <w:tc>
          <w:tcPr>
            <w:tcW w:type="dxa" w:w="2160"/>
          </w:tcPr>
          <w:p>
            <w:pPr>
              <w:spacing w:before="60" w:after="60"/>
            </w:pPr>
            <w:r/>
            <w:r>
              <w:rPr>
                <w:rFonts w:ascii="Calibri" w:hAnsi="Calibri"/>
                <w:color w:val="000000"/>
                <w:sz w:val="19"/>
              </w:rPr>
              <w:t>Pause between chunks</w:t>
            </w:r>
          </w:p>
        </w:tc>
      </w:tr>
      <w:tr>
        <w:tc>
          <w:tcPr>
            <w:tcW w:type="dxa" w:w="2160"/>
            <w:shd w:fill="EDF2FA" w:val="clear"/>
          </w:tcPr>
          <w:p>
            <w:pPr>
              <w:spacing w:before="60" w:after="60"/>
            </w:pPr>
            <w:r/>
            <w:r>
              <w:rPr>
                <w:rFonts w:ascii="Consolas" w:hAnsi="Consolas"/>
                <w:color w:val="333333"/>
                <w:sz w:val="18"/>
                <w:shd w:fill="F2F2F2" w:val="clear"/>
              </w:rPr>
              <w:t>min_requirements_to_chunk</w:t>
            </w:r>
          </w:p>
        </w:tc>
        <w:tc>
          <w:tcPr>
            <w:tcW w:type="dxa" w:w="2160"/>
            <w:shd w:fill="EDF2FA" w:val="clear"/>
          </w:tcPr>
          <w:p>
            <w:pPr>
              <w:spacing w:before="60" w:after="60"/>
            </w:pPr>
            <w:r/>
            <w:r>
              <w:rPr>
                <w:rFonts w:ascii="Calibri" w:hAnsi="Calibri"/>
                <w:color w:val="000000"/>
                <w:sz w:val="19"/>
              </w:rPr>
              <w:t>int</w:t>
            </w:r>
          </w:p>
        </w:tc>
        <w:tc>
          <w:tcPr>
            <w:tcW w:type="dxa" w:w="2160"/>
            <w:shd w:fill="EDF2FA" w:val="clear"/>
          </w:tcPr>
          <w:p>
            <w:pPr>
              <w:spacing w:before="60" w:after="60"/>
            </w:pPr>
            <w:r/>
            <w:r>
              <w:rPr>
                <w:rFonts w:ascii="Calibri" w:hAnsi="Calibri"/>
                <w:color w:val="000000"/>
                <w:sz w:val="19"/>
              </w:rPr>
              <w:t>30</w:t>
            </w:r>
          </w:p>
        </w:tc>
        <w:tc>
          <w:tcPr>
            <w:tcW w:type="dxa" w:w="2160"/>
            <w:shd w:fill="EDF2FA" w:val="clear"/>
          </w:tcPr>
          <w:p>
            <w:pPr>
              <w:spacing w:before="60" w:after="60"/>
            </w:pPr>
            <w:r/>
            <w:r>
              <w:rPr>
                <w:rFonts w:ascii="Calibri" w:hAnsi="Calibri"/>
                <w:color w:val="000000"/>
                <w:sz w:val="19"/>
              </w:rPr>
              <w:t>Skip chunking below this count</w:t>
            </w:r>
          </w:p>
        </w:tc>
      </w:tr>
    </w:tbl>
    <w:p>
      <w:pPr>
        <w:spacing w:before="80" w:after="80"/>
      </w:pPr>
    </w:p>
    <w:p>
      <w:pPr>
        <w:spacing w:before="40" w:after="120"/>
      </w:pPr>
      <w:r>
        <w:rPr>
          <w:rFonts w:ascii="Calibri" w:hAnsi="Calibri"/>
          <w:color w:val="000000"/>
          <w:sz w:val="22"/>
        </w:rPr>
        <w:t xml:space="preserve">Strategies: </w:t>
      </w:r>
      <w:r>
        <w:rPr>
          <w:rFonts w:ascii="Calibri" w:hAnsi="Calibri"/>
          <w:b/>
          <w:color w:val="000000"/>
          <w:sz w:val="22"/>
        </w:rPr>
        <w:t>auto</w:t>
      </w:r>
      <w:r>
        <w:rPr>
          <w:rFonts w:ascii="Calibri" w:hAnsi="Calibri"/>
          <w:color w:val="000000"/>
          <w:sz w:val="22"/>
        </w:rPr>
        <w:t xml:space="preserve"> (discovers best field), </w:t>
      </w:r>
      <w:r>
        <w:rPr>
          <w:rFonts w:ascii="Calibri" w:hAnsi="Calibri"/>
          <w:b/>
          <w:color w:val="000000"/>
          <w:sz w:val="22"/>
        </w:rPr>
        <w:t>field:X</w:t>
      </w:r>
      <w:r>
        <w:rPr>
          <w:rFonts w:ascii="Calibri" w:hAnsi="Calibri"/>
          <w:color w:val="000000"/>
          <w:sz w:val="22"/>
        </w:rPr>
        <w:t xml:space="preserve"> (force group by field), </w:t>
      </w:r>
      <w:r>
        <w:rPr>
          <w:rFonts w:ascii="Calibri" w:hAnsi="Calibri"/>
          <w:b/>
          <w:color w:val="000000"/>
          <w:sz w:val="22"/>
        </w:rPr>
        <w:t>id-range</w:t>
      </w:r>
      <w:r>
        <w:rPr>
          <w:rFonts w:ascii="Calibri" w:hAnsi="Calibri"/>
          <w:color w:val="000000"/>
          <w:sz w:val="22"/>
        </w:rPr>
        <w:t xml:space="preserve"> (sequential blocks).</w:t>
      </w:r>
    </w:p>
    <w:p>
      <w:pPr>
        <w:pStyle w:val="Heading2"/>
      </w:pPr>
      <w:r>
        <w:t>quality_gates</w:t>
      </w:r>
    </w:p>
    <w:p>
      <w:pPr>
        <w:spacing w:before="40" w:after="120"/>
      </w:pPr>
      <w:r>
        <w:rPr>
          <w:rFonts w:ascii="Calibri" w:hAnsi="Calibri"/>
          <w:color w:val="000000"/>
          <w:sz w:val="22"/>
        </w:rPr>
        <w:t>Controls three quality gate checks that run during pipeline execution.</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2B579A" w:val="clear"/>
          </w:tcPr>
          <w:p>
            <w:pPr>
              <w:spacing w:before="80" w:after="80"/>
            </w:pPr>
            <w:r>
              <w:rPr>
                <w:b/>
                <w:color w:val="FFFFFF"/>
                <w:sz w:val="19"/>
              </w:rPr>
            </w:r>
            <w:r>
              <w:rPr>
                <w:rFonts w:ascii="Calibri" w:hAnsi="Calibri"/>
                <w:b/>
                <w:color w:val="FFFFFF"/>
                <w:sz w:val="19"/>
              </w:rPr>
              <w:t>Field</w:t>
            </w:r>
          </w:p>
        </w:tc>
        <w:tc>
          <w:tcPr>
            <w:tcW w:type="dxa" w:w="2160"/>
            <w:shd w:fill="2B579A" w:val="clear"/>
          </w:tcPr>
          <w:p>
            <w:pPr>
              <w:spacing w:before="80" w:after="80"/>
            </w:pPr>
            <w:r>
              <w:rPr>
                <w:b/>
                <w:color w:val="FFFFFF"/>
                <w:sz w:val="19"/>
              </w:rPr>
            </w:r>
            <w:r>
              <w:rPr>
                <w:rFonts w:ascii="Calibri" w:hAnsi="Calibri"/>
                <w:b/>
                <w:color w:val="FFFFFF"/>
                <w:sz w:val="19"/>
              </w:rPr>
              <w:t>Type</w:t>
            </w:r>
          </w:p>
        </w:tc>
        <w:tc>
          <w:tcPr>
            <w:tcW w:type="dxa" w:w="2160"/>
            <w:shd w:fill="2B579A" w:val="clear"/>
          </w:tcPr>
          <w:p>
            <w:pPr>
              <w:spacing w:before="80" w:after="80"/>
            </w:pPr>
            <w:r>
              <w:rPr>
                <w:b/>
                <w:color w:val="FFFFFF"/>
                <w:sz w:val="19"/>
              </w:rPr>
            </w:r>
            <w:r>
              <w:rPr>
                <w:rFonts w:ascii="Calibri" w:hAnsi="Calibri"/>
                <w:b/>
                <w:color w:val="FFFFFF"/>
                <w:sz w:val="19"/>
              </w:rPr>
              <w:t>Default</w:t>
            </w:r>
          </w:p>
        </w:tc>
        <w:tc>
          <w:tcPr>
            <w:tcW w:type="dxa" w:w="2160"/>
            <w:shd w:fill="2B579A" w:val="clear"/>
          </w:tcPr>
          <w:p>
            <w:pPr>
              <w:spacing w:before="80" w:after="80"/>
            </w:pPr>
            <w:r>
              <w:rPr>
                <w:b/>
                <w:color w:val="FFFFFF"/>
                <w:sz w:val="19"/>
              </w:rPr>
            </w:r>
            <w:r>
              <w:rPr>
                <w:rFonts w:ascii="Calibri" w:hAnsi="Calibri"/>
                <w:b/>
                <w:color w:val="FFFFFF"/>
                <w:sz w:val="19"/>
              </w:rPr>
              <w:t>Description</w:t>
            </w:r>
          </w:p>
        </w:tc>
      </w:tr>
      <w:tr>
        <w:tc>
          <w:tcPr>
            <w:tcW w:type="dxa" w:w="2160"/>
          </w:tcPr>
          <w:p>
            <w:pPr>
              <w:spacing w:before="60" w:after="60"/>
            </w:pPr>
            <w:r/>
            <w:r>
              <w:rPr>
                <w:rFonts w:ascii="Consolas" w:hAnsi="Consolas"/>
                <w:color w:val="333333"/>
                <w:sz w:val="18"/>
                <w:shd w:fill="F2F2F2" w:val="clear"/>
              </w:rPr>
              <w:t>database_completeness.enabled</w:t>
            </w:r>
          </w:p>
        </w:tc>
        <w:tc>
          <w:tcPr>
            <w:tcW w:type="dxa" w:w="2160"/>
          </w:tcPr>
          <w:p>
            <w:pPr>
              <w:spacing w:before="60" w:after="60"/>
            </w:pPr>
            <w:r/>
            <w:r>
              <w:rPr>
                <w:rFonts w:ascii="Calibri" w:hAnsi="Calibri"/>
                <w:color w:val="000000"/>
                <w:sz w:val="19"/>
              </w:rPr>
              <w:t>bool</w:t>
            </w:r>
          </w:p>
        </w:tc>
        <w:tc>
          <w:tcPr>
            <w:tcW w:type="dxa" w:w="2160"/>
          </w:tcPr>
          <w:p>
            <w:pPr>
              <w:spacing w:before="60" w:after="60"/>
            </w:pPr>
            <w:r/>
            <w:r>
              <w:rPr>
                <w:rFonts w:ascii="Calibri" w:hAnsi="Calibri"/>
                <w:color w:val="000000"/>
                <w:sz w:val="19"/>
              </w:rPr>
              <w:t>true</w:t>
            </w:r>
          </w:p>
        </w:tc>
        <w:tc>
          <w:tcPr>
            <w:tcW w:type="dxa" w:w="2160"/>
          </w:tcPr>
          <w:p>
            <w:pPr>
              <w:spacing w:before="60" w:after="60"/>
            </w:pPr>
            <w:r/>
            <w:r>
              <w:rPr>
                <w:rFonts w:ascii="Calibri" w:hAnsi="Calibri"/>
                <w:color w:val="000000"/>
                <w:sz w:val="19"/>
              </w:rPr>
              <w:t>Enable DB completeness check</w:t>
            </w:r>
          </w:p>
        </w:tc>
      </w:tr>
      <w:tr>
        <w:tc>
          <w:tcPr>
            <w:tcW w:type="dxa" w:w="2160"/>
            <w:shd w:fill="EDF2FA" w:val="clear"/>
          </w:tcPr>
          <w:p>
            <w:pPr>
              <w:spacing w:before="60" w:after="60"/>
            </w:pPr>
            <w:r/>
            <w:r>
              <w:rPr>
                <w:rFonts w:ascii="Consolas" w:hAnsi="Consolas"/>
                <w:color w:val="333333"/>
                <w:sz w:val="18"/>
                <w:shd w:fill="F2F2F2" w:val="clear"/>
              </w:rPr>
              <w:t>database_completeness.require_seed_data</w:t>
            </w:r>
          </w:p>
        </w:tc>
        <w:tc>
          <w:tcPr>
            <w:tcW w:type="dxa" w:w="2160"/>
            <w:shd w:fill="EDF2FA" w:val="clear"/>
          </w:tcPr>
          <w:p>
            <w:pPr>
              <w:spacing w:before="60" w:after="60"/>
            </w:pPr>
            <w:r/>
            <w:r>
              <w:rPr>
                <w:rFonts w:ascii="Calibri" w:hAnsi="Calibri"/>
                <w:color w:val="000000"/>
                <w:sz w:val="19"/>
              </w:rPr>
              <w:t>bool</w:t>
            </w:r>
          </w:p>
        </w:tc>
        <w:tc>
          <w:tcPr>
            <w:tcW w:type="dxa" w:w="2160"/>
            <w:shd w:fill="EDF2FA" w:val="clear"/>
          </w:tcPr>
          <w:p>
            <w:pPr>
              <w:spacing w:before="60" w:after="60"/>
            </w:pPr>
            <w:r/>
            <w:r>
              <w:rPr>
                <w:rFonts w:ascii="Calibri" w:hAnsi="Calibri"/>
                <w:color w:val="000000"/>
                <w:sz w:val="19"/>
              </w:rPr>
              <w:t>true</w:t>
            </w:r>
          </w:p>
        </w:tc>
        <w:tc>
          <w:tcPr>
            <w:tcW w:type="dxa" w:w="2160"/>
            <w:shd w:fill="EDF2FA" w:val="clear"/>
          </w:tcPr>
          <w:p>
            <w:pPr>
              <w:spacing w:before="60" w:after="60"/>
            </w:pPr>
            <w:r/>
            <w:r>
              <w:rPr>
                <w:rFonts w:ascii="Calibri" w:hAnsi="Calibri"/>
                <w:color w:val="000000"/>
                <w:sz w:val="19"/>
              </w:rPr>
              <w:t>Require seed data for every table</w:t>
            </w:r>
          </w:p>
        </w:tc>
      </w:tr>
      <w:tr>
        <w:tc>
          <w:tcPr>
            <w:tcW w:type="dxa" w:w="2160"/>
          </w:tcPr>
          <w:p>
            <w:pPr>
              <w:spacing w:before="60" w:after="60"/>
            </w:pPr>
            <w:r/>
            <w:r>
              <w:rPr>
                <w:rFonts w:ascii="Consolas" w:hAnsi="Consolas"/>
                <w:color w:val="333333"/>
                <w:sz w:val="18"/>
                <w:shd w:fill="F2F2F2" w:val="clear"/>
              </w:rPr>
              <w:t>database_completeness.min_coverage_pct</w:t>
            </w:r>
          </w:p>
        </w:tc>
        <w:tc>
          <w:tcPr>
            <w:tcW w:type="dxa" w:w="2160"/>
          </w:tcPr>
          <w:p>
            <w:pPr>
              <w:spacing w:before="60" w:after="60"/>
            </w:pPr>
            <w:r/>
            <w:r>
              <w:rPr>
                <w:rFonts w:ascii="Calibri" w:hAnsi="Calibri"/>
                <w:color w:val="000000"/>
                <w:sz w:val="19"/>
              </w:rPr>
              <w:t>int</w:t>
            </w:r>
          </w:p>
        </w:tc>
        <w:tc>
          <w:tcPr>
            <w:tcW w:type="dxa" w:w="2160"/>
          </w:tcPr>
          <w:p>
            <w:pPr>
              <w:spacing w:before="60" w:after="60"/>
            </w:pPr>
            <w:r/>
            <w:r>
              <w:rPr>
                <w:rFonts w:ascii="Calibri" w:hAnsi="Calibri"/>
                <w:color w:val="000000"/>
                <w:sz w:val="19"/>
              </w:rPr>
              <w:t>90</w:t>
            </w:r>
          </w:p>
        </w:tc>
        <w:tc>
          <w:tcPr>
            <w:tcW w:type="dxa" w:w="2160"/>
          </w:tcPr>
          <w:p>
            <w:pPr>
              <w:spacing w:before="60" w:after="60"/>
            </w:pPr>
            <w:r/>
            <w:r>
              <w:rPr>
                <w:rFonts w:ascii="Calibri" w:hAnsi="Calibri"/>
                <w:color w:val="000000"/>
                <w:sz w:val="19"/>
              </w:rPr>
              <w:t>Minimum coverage % to pass</w:t>
            </w:r>
          </w:p>
        </w:tc>
      </w:tr>
      <w:tr>
        <w:tc>
          <w:tcPr>
            <w:tcW w:type="dxa" w:w="2160"/>
            <w:shd w:fill="EDF2FA" w:val="clear"/>
          </w:tcPr>
          <w:p>
            <w:pPr>
              <w:spacing w:before="60" w:after="60"/>
            </w:pPr>
            <w:r/>
            <w:r>
              <w:rPr>
                <w:rFonts w:ascii="Consolas" w:hAnsi="Consolas"/>
                <w:color w:val="333333"/>
                <w:sz w:val="18"/>
                <w:shd w:fill="F2F2F2" w:val="clear"/>
              </w:rPr>
              <w:t>security_compliance.enabled</w:t>
            </w:r>
          </w:p>
        </w:tc>
        <w:tc>
          <w:tcPr>
            <w:tcW w:type="dxa" w:w="2160"/>
            <w:shd w:fill="EDF2FA" w:val="clear"/>
          </w:tcPr>
          <w:p>
            <w:pPr>
              <w:spacing w:before="60" w:after="60"/>
            </w:pPr>
            <w:r/>
            <w:r>
              <w:rPr>
                <w:rFonts w:ascii="Calibri" w:hAnsi="Calibri"/>
                <w:color w:val="000000"/>
                <w:sz w:val="19"/>
              </w:rPr>
              <w:t>bool</w:t>
            </w:r>
          </w:p>
        </w:tc>
        <w:tc>
          <w:tcPr>
            <w:tcW w:type="dxa" w:w="2160"/>
            <w:shd w:fill="EDF2FA" w:val="clear"/>
          </w:tcPr>
          <w:p>
            <w:pPr>
              <w:spacing w:before="60" w:after="60"/>
            </w:pPr>
            <w:r/>
            <w:r>
              <w:rPr>
                <w:rFonts w:ascii="Calibri" w:hAnsi="Calibri"/>
                <w:color w:val="000000"/>
                <w:sz w:val="19"/>
              </w:rPr>
              <w:t>true</w:t>
            </w:r>
          </w:p>
        </w:tc>
        <w:tc>
          <w:tcPr>
            <w:tcW w:type="dxa" w:w="2160"/>
            <w:shd w:fill="EDF2FA" w:val="clear"/>
          </w:tcPr>
          <w:p>
            <w:pPr>
              <w:spacing w:before="60" w:after="60"/>
            </w:pPr>
            <w:r/>
            <w:r>
              <w:rPr>
                <w:rFonts w:ascii="Calibri" w:hAnsi="Calibri"/>
                <w:color w:val="000000"/>
                <w:sz w:val="19"/>
              </w:rPr>
              <w:t>Enable security scan</w:t>
            </w:r>
          </w:p>
        </w:tc>
      </w:tr>
      <w:tr>
        <w:tc>
          <w:tcPr>
            <w:tcW w:type="dxa" w:w="2160"/>
          </w:tcPr>
          <w:p>
            <w:pPr>
              <w:spacing w:before="60" w:after="60"/>
            </w:pPr>
            <w:r/>
            <w:r>
              <w:rPr>
                <w:rFonts w:ascii="Consolas" w:hAnsi="Consolas"/>
                <w:color w:val="333333"/>
                <w:sz w:val="18"/>
                <w:shd w:fill="F2F2F2" w:val="clear"/>
              </w:rPr>
              <w:t>security_compliance.block_on_critical</w:t>
            </w:r>
          </w:p>
        </w:tc>
        <w:tc>
          <w:tcPr>
            <w:tcW w:type="dxa" w:w="2160"/>
          </w:tcPr>
          <w:p>
            <w:pPr>
              <w:spacing w:before="60" w:after="60"/>
            </w:pPr>
            <w:r/>
            <w:r>
              <w:rPr>
                <w:rFonts w:ascii="Calibri" w:hAnsi="Calibri"/>
                <w:color w:val="000000"/>
                <w:sz w:val="19"/>
              </w:rPr>
              <w:t>bool</w:t>
            </w:r>
          </w:p>
        </w:tc>
        <w:tc>
          <w:tcPr>
            <w:tcW w:type="dxa" w:w="2160"/>
          </w:tcPr>
          <w:p>
            <w:pPr>
              <w:spacing w:before="60" w:after="60"/>
            </w:pPr>
            <w:r/>
            <w:r>
              <w:rPr>
                <w:rFonts w:ascii="Calibri" w:hAnsi="Calibri"/>
                <w:color w:val="000000"/>
                <w:sz w:val="19"/>
              </w:rPr>
              <w:t>true</w:t>
            </w:r>
          </w:p>
        </w:tc>
        <w:tc>
          <w:tcPr>
            <w:tcW w:type="dxa" w:w="2160"/>
          </w:tcPr>
          <w:p>
            <w:pPr>
              <w:spacing w:before="60" w:after="60"/>
            </w:pPr>
            <w:r/>
            <w:r>
              <w:rPr>
                <w:rFonts w:ascii="Calibri" w:hAnsi="Calibri"/>
                <w:color w:val="000000"/>
                <w:sz w:val="19"/>
              </w:rPr>
              <w:t>Critical violations are hard failures</w:t>
            </w:r>
          </w:p>
        </w:tc>
      </w:tr>
      <w:tr>
        <w:tc>
          <w:tcPr>
            <w:tcW w:type="dxa" w:w="2160"/>
            <w:shd w:fill="EDF2FA" w:val="clear"/>
          </w:tcPr>
          <w:p>
            <w:pPr>
              <w:spacing w:before="60" w:after="60"/>
            </w:pPr>
            <w:r/>
            <w:r>
              <w:rPr>
                <w:rFonts w:ascii="Consolas" w:hAnsi="Consolas"/>
                <w:color w:val="333333"/>
                <w:sz w:val="18"/>
                <w:shd w:fill="F2F2F2" w:val="clear"/>
              </w:rPr>
              <w:t>security_compliance.warn_on_high</w:t>
            </w:r>
          </w:p>
        </w:tc>
        <w:tc>
          <w:tcPr>
            <w:tcW w:type="dxa" w:w="2160"/>
            <w:shd w:fill="EDF2FA" w:val="clear"/>
          </w:tcPr>
          <w:p>
            <w:pPr>
              <w:spacing w:before="60" w:after="60"/>
            </w:pPr>
            <w:r/>
            <w:r>
              <w:rPr>
                <w:rFonts w:ascii="Calibri" w:hAnsi="Calibri"/>
                <w:color w:val="000000"/>
                <w:sz w:val="19"/>
              </w:rPr>
              <w:t>bool</w:t>
            </w:r>
          </w:p>
        </w:tc>
        <w:tc>
          <w:tcPr>
            <w:tcW w:type="dxa" w:w="2160"/>
            <w:shd w:fill="EDF2FA" w:val="clear"/>
          </w:tcPr>
          <w:p>
            <w:pPr>
              <w:spacing w:before="60" w:after="60"/>
            </w:pPr>
            <w:r/>
            <w:r>
              <w:rPr>
                <w:rFonts w:ascii="Calibri" w:hAnsi="Calibri"/>
                <w:color w:val="000000"/>
                <w:sz w:val="19"/>
              </w:rPr>
              <w:t>true</w:t>
            </w:r>
          </w:p>
        </w:tc>
        <w:tc>
          <w:tcPr>
            <w:tcW w:type="dxa" w:w="2160"/>
            <w:shd w:fill="EDF2FA" w:val="clear"/>
          </w:tcPr>
          <w:p>
            <w:pPr>
              <w:spacing w:before="60" w:after="60"/>
            </w:pPr>
            <w:r/>
            <w:r>
              <w:rPr>
                <w:rFonts w:ascii="Calibri" w:hAnsi="Calibri"/>
                <w:color w:val="000000"/>
                <w:sz w:val="19"/>
              </w:rPr>
              <w:t>High severity shown as warnings</w:t>
            </w:r>
          </w:p>
        </w:tc>
      </w:tr>
      <w:tr>
        <w:tc>
          <w:tcPr>
            <w:tcW w:type="dxa" w:w="2160"/>
          </w:tcPr>
          <w:p>
            <w:pPr>
              <w:spacing w:before="60" w:after="60"/>
            </w:pPr>
            <w:r/>
            <w:r>
              <w:rPr>
                <w:rFonts w:ascii="Consolas" w:hAnsi="Consolas"/>
                <w:color w:val="333333"/>
                <w:sz w:val="18"/>
                <w:shd w:fill="F2F2F2" w:val="clear"/>
              </w:rPr>
              <w:t>spec_quality.enabled</w:t>
            </w:r>
          </w:p>
        </w:tc>
        <w:tc>
          <w:tcPr>
            <w:tcW w:type="dxa" w:w="2160"/>
          </w:tcPr>
          <w:p>
            <w:pPr>
              <w:spacing w:before="60" w:after="60"/>
            </w:pPr>
            <w:r/>
            <w:r>
              <w:rPr>
                <w:rFonts w:ascii="Calibri" w:hAnsi="Calibri"/>
                <w:color w:val="000000"/>
                <w:sz w:val="19"/>
              </w:rPr>
              <w:t>bool</w:t>
            </w:r>
          </w:p>
        </w:tc>
        <w:tc>
          <w:tcPr>
            <w:tcW w:type="dxa" w:w="2160"/>
          </w:tcPr>
          <w:p>
            <w:pPr>
              <w:spacing w:before="60" w:after="60"/>
            </w:pPr>
            <w:r/>
            <w:r>
              <w:rPr>
                <w:rFonts w:ascii="Calibri" w:hAnsi="Calibri"/>
                <w:color w:val="000000"/>
                <w:sz w:val="19"/>
              </w:rPr>
              <w:t>true</w:t>
            </w:r>
          </w:p>
        </w:tc>
        <w:tc>
          <w:tcPr>
            <w:tcW w:type="dxa" w:w="2160"/>
          </w:tcPr>
          <w:p>
            <w:pPr>
              <w:spacing w:before="60" w:after="60"/>
            </w:pPr>
            <w:r/>
            <w:r>
              <w:rPr>
                <w:rFonts w:ascii="Calibri" w:hAnsi="Calibri"/>
                <w:color w:val="000000"/>
                <w:sz w:val="19"/>
              </w:rPr>
              <w:t>Enable spec quality gate</w:t>
            </w:r>
          </w:p>
        </w:tc>
      </w:tr>
      <w:tr>
        <w:tc>
          <w:tcPr>
            <w:tcW w:type="dxa" w:w="2160"/>
            <w:shd w:fill="EDF2FA" w:val="clear"/>
          </w:tcPr>
          <w:p>
            <w:pPr>
              <w:spacing w:before="60" w:after="60"/>
            </w:pPr>
            <w:r/>
            <w:r>
              <w:rPr>
                <w:rFonts w:ascii="Consolas" w:hAnsi="Consolas"/>
                <w:color w:val="333333"/>
                <w:sz w:val="18"/>
                <w:shd w:fill="F2F2F2" w:val="clear"/>
              </w:rPr>
              <w:t>spec_quality.min_clarity_score</w:t>
            </w:r>
          </w:p>
        </w:tc>
        <w:tc>
          <w:tcPr>
            <w:tcW w:type="dxa" w:w="2160"/>
            <w:shd w:fill="EDF2FA" w:val="clear"/>
          </w:tcPr>
          <w:p>
            <w:pPr>
              <w:spacing w:before="60" w:after="60"/>
            </w:pPr>
            <w:r/>
            <w:r>
              <w:rPr>
                <w:rFonts w:ascii="Calibri" w:hAnsi="Calibri"/>
                <w:color w:val="000000"/>
                <w:sz w:val="19"/>
              </w:rPr>
              <w:t>int</w:t>
            </w:r>
          </w:p>
        </w:tc>
        <w:tc>
          <w:tcPr>
            <w:tcW w:type="dxa" w:w="2160"/>
            <w:shd w:fill="EDF2FA" w:val="clear"/>
          </w:tcPr>
          <w:p>
            <w:pPr>
              <w:spacing w:before="60" w:after="60"/>
            </w:pPr>
            <w:r/>
            <w:r>
              <w:rPr>
                <w:rFonts w:ascii="Calibri" w:hAnsi="Calibri"/>
                <w:color w:val="000000"/>
                <w:sz w:val="19"/>
              </w:rPr>
              <w:t>70</w:t>
            </w:r>
          </w:p>
        </w:tc>
        <w:tc>
          <w:tcPr>
            <w:tcW w:type="dxa" w:w="2160"/>
            <w:shd w:fill="EDF2FA" w:val="clear"/>
          </w:tcPr>
          <w:p>
            <w:pPr>
              <w:spacing w:before="60" w:after="60"/>
            </w:pPr>
            <w:r/>
            <w:r>
              <w:rPr>
                <w:rFonts w:ascii="Calibri" w:hAnsi="Calibri"/>
                <w:color w:val="000000"/>
                <w:sz w:val="19"/>
              </w:rPr>
              <w:t>Minimum clarity score (0-100)</w:t>
            </w:r>
          </w:p>
        </w:tc>
      </w:tr>
      <w:tr>
        <w:tc>
          <w:tcPr>
            <w:tcW w:type="dxa" w:w="2160"/>
          </w:tcPr>
          <w:p>
            <w:pPr>
              <w:spacing w:before="60" w:after="60"/>
            </w:pPr>
            <w:r/>
            <w:r>
              <w:rPr>
                <w:rFonts w:ascii="Consolas" w:hAnsi="Consolas"/>
                <w:color w:val="333333"/>
                <w:sz w:val="18"/>
                <w:shd w:fill="F2F2F2" w:val="clear"/>
              </w:rPr>
              <w:t>spec_quality.check_cross_artifact</w:t>
            </w:r>
          </w:p>
        </w:tc>
        <w:tc>
          <w:tcPr>
            <w:tcW w:type="dxa" w:w="2160"/>
          </w:tcPr>
          <w:p>
            <w:pPr>
              <w:spacing w:before="60" w:after="60"/>
            </w:pPr>
            <w:r/>
            <w:r>
              <w:rPr>
                <w:rFonts w:ascii="Calibri" w:hAnsi="Calibri"/>
                <w:color w:val="000000"/>
                <w:sz w:val="19"/>
              </w:rPr>
              <w:t>bool</w:t>
            </w:r>
          </w:p>
        </w:tc>
        <w:tc>
          <w:tcPr>
            <w:tcW w:type="dxa" w:w="2160"/>
          </w:tcPr>
          <w:p>
            <w:pPr>
              <w:spacing w:before="60" w:after="60"/>
            </w:pPr>
            <w:r/>
            <w:r>
              <w:rPr>
                <w:rFonts w:ascii="Calibri" w:hAnsi="Calibri"/>
                <w:color w:val="000000"/>
                <w:sz w:val="19"/>
              </w:rPr>
              <w:t>true</w:t>
            </w:r>
          </w:p>
        </w:tc>
        <w:tc>
          <w:tcPr>
            <w:tcW w:type="dxa" w:w="2160"/>
          </w:tcPr>
          <w:p>
            <w:pPr>
              <w:spacing w:before="60" w:after="60"/>
            </w:pPr>
            <w:r/>
            <w:r>
              <w:rPr>
                <w:rFonts w:ascii="Calibri" w:hAnsi="Calibri"/>
                <w:color w:val="000000"/>
                <w:sz w:val="19"/>
              </w:rPr>
              <w:t>Run cross-artifact consistency check</w:t>
            </w:r>
          </w:p>
        </w:tc>
      </w:tr>
    </w:tbl>
    <w:p>
      <w:pPr>
        <w:spacing w:before="80" w:after="80"/>
      </w:pPr>
    </w:p>
    <w:p>
      <w:pPr>
        <w:pStyle w:val="Heading1"/>
        <w:pBdr>
          <w:bottom w:val="single" w:sz="8" w:space="1" w:color="2B579A"/>
        </w:pBdr>
      </w:pPr>
      <w:r>
        <w:t>6.2 Agent Assignment (agent-map.json)</w:t>
      </w:r>
    </w:p>
    <w:p>
      <w:pPr>
        <w:spacing w:before="40" w:after="120"/>
      </w:pPr>
      <w:r>
        <w:rPr>
          <w:rFonts w:ascii="Calibri" w:hAnsi="Calibri"/>
          <w:color w:val="000000"/>
          <w:sz w:val="22"/>
        </w:rPr>
        <w:t xml:space="preserve">Location: </w:t>
      </w:r>
      <w:r>
        <w:rPr>
          <w:rFonts w:ascii="Consolas" w:hAnsi="Consolas"/>
          <w:color w:val="333333"/>
          <w:sz w:val="18"/>
          <w:shd w:fill="F2F2F2" w:val="clear"/>
        </w:rPr>
        <w:t>%USERPROFILE%\.gsd-global\config\agent-map.json</w:t>
      </w:r>
    </w:p>
    <w:p>
      <w:pPr>
        <w:spacing w:before="40" w:after="120"/>
      </w:pPr>
      <w:r>
        <w:rPr>
          <w:rFonts w:ascii="Calibri" w:hAnsi="Calibri"/>
          <w:color w:val="000000"/>
          <w:sz w:val="22"/>
        </w:rPr>
        <w:t>Phase-to-agent mapping with parallel execution configuration: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w:t>
            </w:r>
          </w:p>
          <w:p>
            <w:pPr>
              <w:spacing w:before="0" w:after="0" w:line="260" w:lineRule="exact"/>
            </w:pPr>
            <w:r>
              <w:rPr>
                <w:rFonts w:ascii="Consolas" w:hAnsi="Consolas"/>
                <w:color w:val="333333"/>
                <w:sz w:val="17"/>
              </w:rPr>
              <w:t xml:space="preserve">  "code-review": "claude",</w:t>
            </w:r>
          </w:p>
          <w:p>
            <w:pPr>
              <w:spacing w:before="0" w:after="0" w:line="260" w:lineRule="exact"/>
            </w:pPr>
            <w:r>
              <w:rPr>
                <w:rFonts w:ascii="Consolas" w:hAnsi="Consolas"/>
                <w:color w:val="333333"/>
                <w:sz w:val="17"/>
              </w:rPr>
              <w:t xml:space="preserve">  "create-phases": "claude",</w:t>
            </w:r>
          </w:p>
          <w:p>
            <w:pPr>
              <w:spacing w:before="0" w:after="0" w:line="260" w:lineRule="exact"/>
            </w:pPr>
            <w:r>
              <w:rPr>
                <w:rFonts w:ascii="Consolas" w:hAnsi="Consolas"/>
                <w:color w:val="333333"/>
                <w:sz w:val="17"/>
              </w:rPr>
              <w:t xml:space="preserve">  "research": "gemini",</w:t>
            </w:r>
          </w:p>
          <w:p>
            <w:pPr>
              <w:spacing w:before="0" w:after="0" w:line="260" w:lineRule="exact"/>
            </w:pPr>
            <w:r>
              <w:rPr>
                <w:rFonts w:ascii="Consolas" w:hAnsi="Consolas"/>
                <w:color w:val="333333"/>
                <w:sz w:val="17"/>
              </w:rPr>
              <w:t xml:space="preserve">  "plan": "claude",</w:t>
            </w:r>
          </w:p>
          <w:p>
            <w:pPr>
              <w:spacing w:before="0" w:after="0" w:line="260" w:lineRule="exact"/>
            </w:pPr>
            <w:r>
              <w:rPr>
                <w:rFonts w:ascii="Consolas" w:hAnsi="Consolas"/>
                <w:color w:val="333333"/>
                <w:sz w:val="17"/>
              </w:rPr>
              <w:t xml:space="preserve">  "execute": "codex",</w:t>
            </w:r>
          </w:p>
          <w:p>
            <w:pPr>
              <w:spacing w:before="0" w:after="0" w:line="260" w:lineRule="exact"/>
            </w:pPr>
            <w:r>
              <w:rPr>
                <w:rFonts w:ascii="Consolas" w:hAnsi="Consolas"/>
                <w:color w:val="333333"/>
                <w:sz w:val="17"/>
              </w:rPr>
              <w:t xml:space="preserve">  "blueprint": "claude",</w:t>
            </w:r>
          </w:p>
          <w:p>
            <w:pPr>
              <w:spacing w:before="0" w:after="0" w:line="260" w:lineRule="exact"/>
            </w:pPr>
            <w:r>
              <w:rPr>
                <w:rFonts w:ascii="Consolas" w:hAnsi="Consolas"/>
                <w:color w:val="333333"/>
                <w:sz w:val="17"/>
              </w:rPr>
              <w:t xml:space="preserve">  "build": "codex",</w:t>
            </w:r>
          </w:p>
          <w:p>
            <w:pPr>
              <w:spacing w:before="0" w:after="0" w:line="260" w:lineRule="exact"/>
            </w:pPr>
            <w:r>
              <w:rPr>
                <w:rFonts w:ascii="Consolas" w:hAnsi="Consolas"/>
                <w:color w:val="333333"/>
                <w:sz w:val="17"/>
              </w:rPr>
              <w:t xml:space="preserve">  "verify": "claude",</w:t>
            </w:r>
          </w:p>
          <w:p>
            <w:pPr>
              <w:spacing w:before="0" w:after="0" w:line="260" w:lineRule="exact"/>
            </w:pPr>
            <w:r>
              <w:rPr>
                <w:rFonts w:ascii="Consolas" w:hAnsi="Consolas"/>
                <w:color w:val="333333"/>
                <w:sz w:val="17"/>
              </w:rPr>
              <w:t xml:space="preserve">  "execute_parallel": {</w:t>
            </w:r>
          </w:p>
          <w:p>
            <w:pPr>
              <w:spacing w:before="0" w:after="0" w:line="260" w:lineRule="exact"/>
            </w:pPr>
            <w:r>
              <w:rPr>
                <w:rFonts w:ascii="Consolas" w:hAnsi="Consolas"/>
                <w:color w:val="333333"/>
                <w:sz w:val="17"/>
              </w:rPr>
              <w:t xml:space="preserve">    "enabled": true,</w:t>
            </w:r>
          </w:p>
          <w:p>
            <w:pPr>
              <w:spacing w:before="0" w:after="0" w:line="260" w:lineRule="exact"/>
            </w:pPr>
            <w:r>
              <w:rPr>
                <w:rFonts w:ascii="Consolas" w:hAnsi="Consolas"/>
                <w:color w:val="333333"/>
                <w:sz w:val="17"/>
              </w:rPr>
              <w:t xml:space="preserve">    "max_concurrent": 3,</w:t>
            </w:r>
          </w:p>
          <w:p>
            <w:pPr>
              <w:spacing w:before="0" w:after="0" w:line="260" w:lineRule="exact"/>
            </w:pPr>
            <w:r>
              <w:rPr>
                <w:rFonts w:ascii="Consolas" w:hAnsi="Consolas"/>
                <w:color w:val="333333"/>
                <w:sz w:val="17"/>
              </w:rPr>
              <w:t xml:space="preserve">    "agent_pool": ["codex", "claude", "gemini"],</w:t>
            </w:r>
          </w:p>
          <w:p>
            <w:pPr>
              <w:spacing w:before="0" w:after="0" w:line="260" w:lineRule="exact"/>
            </w:pPr>
            <w:r>
              <w:rPr>
                <w:rFonts w:ascii="Consolas" w:hAnsi="Consolas"/>
                <w:color w:val="333333"/>
                <w:sz w:val="17"/>
              </w:rPr>
              <w:t xml:space="preserve">    "strategy": "round-robin",</w:t>
            </w:r>
          </w:p>
          <w:p>
            <w:pPr>
              <w:spacing w:before="0" w:after="0" w:line="260" w:lineRule="exact"/>
            </w:pPr>
            <w:r>
              <w:rPr>
                <w:rFonts w:ascii="Consolas" w:hAnsi="Consolas"/>
                <w:color w:val="333333"/>
                <w:sz w:val="17"/>
              </w:rPr>
              <w:t xml:space="preserve">    "fallback_to_sequential": true,</w:t>
            </w:r>
          </w:p>
          <w:p>
            <w:pPr>
              <w:spacing w:before="0" w:after="0" w:line="260" w:lineRule="exact"/>
            </w:pPr>
            <w:r>
              <w:rPr>
                <w:rFonts w:ascii="Consolas" w:hAnsi="Consolas"/>
                <w:color w:val="333333"/>
                <w:sz w:val="17"/>
              </w:rPr>
              <w:t xml:space="preserve">    "subtask_timeout_minutes": 30</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w:t>
            </w:r>
          </w:p>
        </w:tc>
      </w:tr>
    </w:tbl>
    <w:p>
      <w:pPr>
        <w:spacing w:before="40" w:after="40"/>
      </w:pPr>
    </w:p>
    <w:p>
      <w:pPr>
        <w:pStyle w:val="Heading2"/>
      </w:pPr>
      <w:r>
        <w:t>execute_parallel</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2B579A" w:val="clear"/>
          </w:tcPr>
          <w:p>
            <w:pPr>
              <w:spacing w:before="80" w:after="80"/>
            </w:pPr>
            <w:r>
              <w:rPr>
                <w:b/>
                <w:color w:val="FFFFFF"/>
                <w:sz w:val="19"/>
              </w:rPr>
            </w:r>
            <w:r>
              <w:rPr>
                <w:rFonts w:ascii="Calibri" w:hAnsi="Calibri"/>
                <w:b/>
                <w:color w:val="FFFFFF"/>
                <w:sz w:val="19"/>
              </w:rPr>
              <w:t>Field</w:t>
            </w:r>
          </w:p>
        </w:tc>
        <w:tc>
          <w:tcPr>
            <w:tcW w:type="dxa" w:w="2160"/>
            <w:shd w:fill="2B579A" w:val="clear"/>
          </w:tcPr>
          <w:p>
            <w:pPr>
              <w:spacing w:before="80" w:after="80"/>
            </w:pPr>
            <w:r>
              <w:rPr>
                <w:b/>
                <w:color w:val="FFFFFF"/>
                <w:sz w:val="19"/>
              </w:rPr>
            </w:r>
            <w:r>
              <w:rPr>
                <w:rFonts w:ascii="Calibri" w:hAnsi="Calibri"/>
                <w:b/>
                <w:color w:val="FFFFFF"/>
                <w:sz w:val="19"/>
              </w:rPr>
              <w:t>Type</w:t>
            </w:r>
          </w:p>
        </w:tc>
        <w:tc>
          <w:tcPr>
            <w:tcW w:type="dxa" w:w="2160"/>
            <w:shd w:fill="2B579A" w:val="clear"/>
          </w:tcPr>
          <w:p>
            <w:pPr>
              <w:spacing w:before="80" w:after="80"/>
            </w:pPr>
            <w:r>
              <w:rPr>
                <w:b/>
                <w:color w:val="FFFFFF"/>
                <w:sz w:val="19"/>
              </w:rPr>
            </w:r>
            <w:r>
              <w:rPr>
                <w:rFonts w:ascii="Calibri" w:hAnsi="Calibri"/>
                <w:b/>
                <w:color w:val="FFFFFF"/>
                <w:sz w:val="19"/>
              </w:rPr>
              <w:t>Default</w:t>
            </w:r>
          </w:p>
        </w:tc>
        <w:tc>
          <w:tcPr>
            <w:tcW w:type="dxa" w:w="2160"/>
            <w:shd w:fill="2B579A" w:val="clear"/>
          </w:tcPr>
          <w:p>
            <w:pPr>
              <w:spacing w:before="80" w:after="80"/>
            </w:pPr>
            <w:r>
              <w:rPr>
                <w:b/>
                <w:color w:val="FFFFFF"/>
                <w:sz w:val="19"/>
              </w:rPr>
            </w:r>
            <w:r>
              <w:rPr>
                <w:rFonts w:ascii="Calibri" w:hAnsi="Calibri"/>
                <w:b/>
                <w:color w:val="FFFFFF"/>
                <w:sz w:val="19"/>
              </w:rPr>
              <w:t>Description</w:t>
            </w:r>
          </w:p>
        </w:tc>
      </w:tr>
      <w:tr>
        <w:tc>
          <w:tcPr>
            <w:tcW w:type="dxa" w:w="2160"/>
          </w:tcPr>
          <w:p>
            <w:pPr>
              <w:spacing w:before="60" w:after="60"/>
            </w:pPr>
            <w:r/>
            <w:r>
              <w:rPr>
                <w:rFonts w:ascii="Consolas" w:hAnsi="Consolas"/>
                <w:color w:val="333333"/>
                <w:sz w:val="18"/>
                <w:shd w:fill="F2F2F2" w:val="clear"/>
              </w:rPr>
              <w:t>enabled</w:t>
            </w:r>
          </w:p>
        </w:tc>
        <w:tc>
          <w:tcPr>
            <w:tcW w:type="dxa" w:w="2160"/>
          </w:tcPr>
          <w:p>
            <w:pPr>
              <w:spacing w:before="60" w:after="60"/>
            </w:pPr>
            <w:r/>
            <w:r>
              <w:rPr>
                <w:rFonts w:ascii="Calibri" w:hAnsi="Calibri"/>
                <w:color w:val="000000"/>
                <w:sz w:val="19"/>
              </w:rPr>
              <w:t>bool</w:t>
            </w:r>
          </w:p>
        </w:tc>
        <w:tc>
          <w:tcPr>
            <w:tcW w:type="dxa" w:w="2160"/>
          </w:tcPr>
          <w:p>
            <w:pPr>
              <w:spacing w:before="60" w:after="60"/>
            </w:pPr>
            <w:r/>
            <w:r>
              <w:rPr>
                <w:rFonts w:ascii="Calibri" w:hAnsi="Calibri"/>
                <w:color w:val="000000"/>
                <w:sz w:val="19"/>
              </w:rPr>
              <w:t>true</w:t>
            </w:r>
          </w:p>
        </w:tc>
        <w:tc>
          <w:tcPr>
            <w:tcW w:type="dxa" w:w="2160"/>
          </w:tcPr>
          <w:p>
            <w:pPr>
              <w:spacing w:before="60" w:after="60"/>
            </w:pPr>
            <w:r/>
            <w:r>
              <w:rPr>
                <w:rFonts w:ascii="Calibri" w:hAnsi="Calibri"/>
                <w:color w:val="000000"/>
                <w:sz w:val="19"/>
              </w:rPr>
              <w:t>Master switch. false = monolithic behavior</w:t>
            </w:r>
          </w:p>
        </w:tc>
      </w:tr>
      <w:tr>
        <w:tc>
          <w:tcPr>
            <w:tcW w:type="dxa" w:w="2160"/>
            <w:shd w:fill="EDF2FA" w:val="clear"/>
          </w:tcPr>
          <w:p>
            <w:pPr>
              <w:spacing w:before="60" w:after="60"/>
            </w:pPr>
            <w:r/>
            <w:r>
              <w:rPr>
                <w:rFonts w:ascii="Consolas" w:hAnsi="Consolas"/>
                <w:color w:val="333333"/>
                <w:sz w:val="18"/>
                <w:shd w:fill="F2F2F2" w:val="clear"/>
              </w:rPr>
              <w:t>max_concurrent</w:t>
            </w:r>
          </w:p>
        </w:tc>
        <w:tc>
          <w:tcPr>
            <w:tcW w:type="dxa" w:w="2160"/>
            <w:shd w:fill="EDF2FA" w:val="clear"/>
          </w:tcPr>
          <w:p>
            <w:pPr>
              <w:spacing w:before="60" w:after="60"/>
            </w:pPr>
            <w:r/>
            <w:r>
              <w:rPr>
                <w:rFonts w:ascii="Calibri" w:hAnsi="Calibri"/>
                <w:color w:val="000000"/>
                <w:sz w:val="19"/>
              </w:rPr>
              <w:t>int</w:t>
            </w:r>
          </w:p>
        </w:tc>
        <w:tc>
          <w:tcPr>
            <w:tcW w:type="dxa" w:w="2160"/>
            <w:shd w:fill="EDF2FA" w:val="clear"/>
          </w:tcPr>
          <w:p>
            <w:pPr>
              <w:spacing w:before="60" w:after="60"/>
            </w:pPr>
            <w:r/>
            <w:r>
              <w:rPr>
                <w:rFonts w:ascii="Calibri" w:hAnsi="Calibri"/>
                <w:color w:val="000000"/>
                <w:sz w:val="19"/>
              </w:rPr>
              <w:t>3</w:t>
            </w:r>
          </w:p>
        </w:tc>
        <w:tc>
          <w:tcPr>
            <w:tcW w:type="dxa" w:w="2160"/>
            <w:shd w:fill="EDF2FA" w:val="clear"/>
          </w:tcPr>
          <w:p>
            <w:pPr>
              <w:spacing w:before="60" w:after="60"/>
            </w:pPr>
            <w:r/>
            <w:r>
              <w:rPr>
                <w:rFonts w:ascii="Calibri" w:hAnsi="Calibri"/>
                <w:color w:val="000000"/>
                <w:sz w:val="19"/>
              </w:rPr>
              <w:t>Max parallel agent jobs per wave</w:t>
            </w:r>
          </w:p>
        </w:tc>
      </w:tr>
      <w:tr>
        <w:tc>
          <w:tcPr>
            <w:tcW w:type="dxa" w:w="2160"/>
          </w:tcPr>
          <w:p>
            <w:pPr>
              <w:spacing w:before="60" w:after="60"/>
            </w:pPr>
            <w:r/>
            <w:r>
              <w:rPr>
                <w:rFonts w:ascii="Consolas" w:hAnsi="Consolas"/>
                <w:color w:val="333333"/>
                <w:sz w:val="18"/>
                <w:shd w:fill="F2F2F2" w:val="clear"/>
              </w:rPr>
              <w:t>agent_pool</w:t>
            </w:r>
          </w:p>
        </w:tc>
        <w:tc>
          <w:tcPr>
            <w:tcW w:type="dxa" w:w="2160"/>
          </w:tcPr>
          <w:p>
            <w:pPr>
              <w:spacing w:before="60" w:after="60"/>
            </w:pPr>
            <w:r/>
            <w:r>
              <w:rPr>
                <w:rFonts w:ascii="Calibri" w:hAnsi="Calibri"/>
                <w:color w:val="000000"/>
                <w:sz w:val="19"/>
              </w:rPr>
              <w:t>string</w:t>
            </w:r>
            <w:r>
              <w:rPr>
                <w:rFonts w:ascii="Calibri" w:hAnsi="Calibri"/>
                <w:color w:val="000000"/>
                <w:sz w:val="19"/>
              </w:rPr>
              <w:t>[]</w:t>
            </w:r>
          </w:p>
        </w:tc>
        <w:tc>
          <w:tcPr>
            <w:tcW w:type="dxa" w:w="2160"/>
          </w:tcPr>
          <w:p>
            <w:pPr>
              <w:spacing w:before="60" w:after="60"/>
            </w:pPr>
            <w:r/>
            <w:r>
              <w:rPr>
                <w:rFonts w:ascii="Calibri" w:hAnsi="Calibri"/>
                <w:color w:val="000000"/>
                <w:sz w:val="19"/>
              </w:rPr>
              <w:t>["codex","claude","gemini"]</w:t>
            </w:r>
          </w:p>
        </w:tc>
        <w:tc>
          <w:tcPr>
            <w:tcW w:type="dxa" w:w="2160"/>
          </w:tcPr>
          <w:p>
            <w:pPr>
              <w:spacing w:before="60" w:after="60"/>
            </w:pPr>
            <w:r/>
            <w:r>
              <w:rPr>
                <w:rFonts w:ascii="Calibri" w:hAnsi="Calibri"/>
                <w:color w:val="000000"/>
                <w:sz w:val="19"/>
              </w:rPr>
              <w:t>Agents to rotate through</w:t>
            </w:r>
          </w:p>
        </w:tc>
      </w:tr>
      <w:tr>
        <w:tc>
          <w:tcPr>
            <w:tcW w:type="dxa" w:w="2160"/>
            <w:shd w:fill="EDF2FA" w:val="clear"/>
          </w:tcPr>
          <w:p>
            <w:pPr>
              <w:spacing w:before="60" w:after="60"/>
            </w:pPr>
            <w:r/>
            <w:r>
              <w:rPr>
                <w:rFonts w:ascii="Consolas" w:hAnsi="Consolas"/>
                <w:color w:val="333333"/>
                <w:sz w:val="18"/>
                <w:shd w:fill="F2F2F2" w:val="clear"/>
              </w:rPr>
              <w:t>strategy</w:t>
            </w:r>
          </w:p>
        </w:tc>
        <w:tc>
          <w:tcPr>
            <w:tcW w:type="dxa" w:w="2160"/>
            <w:shd w:fill="EDF2FA" w:val="clear"/>
          </w:tcPr>
          <w:p>
            <w:pPr>
              <w:spacing w:before="60" w:after="60"/>
            </w:pPr>
            <w:r/>
            <w:r>
              <w:rPr>
                <w:rFonts w:ascii="Calibri" w:hAnsi="Calibri"/>
                <w:color w:val="000000"/>
                <w:sz w:val="19"/>
              </w:rPr>
              <w:t>string</w:t>
            </w:r>
          </w:p>
        </w:tc>
        <w:tc>
          <w:tcPr>
            <w:tcW w:type="dxa" w:w="2160"/>
            <w:shd w:fill="EDF2FA" w:val="clear"/>
          </w:tcPr>
          <w:p>
            <w:pPr>
              <w:spacing w:before="60" w:after="60"/>
            </w:pPr>
            <w:r/>
            <w:r>
              <w:rPr>
                <w:rFonts w:ascii="Calibri" w:hAnsi="Calibri"/>
                <w:color w:val="000000"/>
                <w:sz w:val="19"/>
              </w:rPr>
              <w:t>"round-robin"</w:t>
            </w:r>
          </w:p>
        </w:tc>
        <w:tc>
          <w:tcPr>
            <w:tcW w:type="dxa" w:w="2160"/>
            <w:shd w:fill="EDF2FA" w:val="clear"/>
          </w:tcPr>
          <w:p>
            <w:pPr>
              <w:spacing w:before="60" w:after="60"/>
            </w:pPr>
            <w:r/>
            <w:r>
              <w:rPr>
                <w:rFonts w:ascii="Calibri" w:hAnsi="Calibri"/>
                <w:color w:val="000000"/>
                <w:sz w:val="19"/>
              </w:rPr>
              <w:t>"round-robin" or "all-same"</w:t>
            </w:r>
          </w:p>
        </w:tc>
      </w:tr>
      <w:tr>
        <w:tc>
          <w:tcPr>
            <w:tcW w:type="dxa" w:w="2160"/>
          </w:tcPr>
          <w:p>
            <w:pPr>
              <w:spacing w:before="60" w:after="60"/>
            </w:pPr>
            <w:r/>
            <w:r>
              <w:rPr>
                <w:rFonts w:ascii="Consolas" w:hAnsi="Consolas"/>
                <w:color w:val="333333"/>
                <w:sz w:val="18"/>
                <w:shd w:fill="F2F2F2" w:val="clear"/>
              </w:rPr>
              <w:t>fallback_to_sequential</w:t>
            </w:r>
          </w:p>
        </w:tc>
        <w:tc>
          <w:tcPr>
            <w:tcW w:type="dxa" w:w="2160"/>
          </w:tcPr>
          <w:p>
            <w:pPr>
              <w:spacing w:before="60" w:after="60"/>
            </w:pPr>
            <w:r/>
            <w:r>
              <w:rPr>
                <w:rFonts w:ascii="Calibri" w:hAnsi="Calibri"/>
                <w:color w:val="000000"/>
                <w:sz w:val="19"/>
              </w:rPr>
              <w:t>bool</w:t>
            </w:r>
          </w:p>
        </w:tc>
        <w:tc>
          <w:tcPr>
            <w:tcW w:type="dxa" w:w="2160"/>
          </w:tcPr>
          <w:p>
            <w:pPr>
              <w:spacing w:before="60" w:after="60"/>
            </w:pPr>
            <w:r/>
            <w:r>
              <w:rPr>
                <w:rFonts w:ascii="Calibri" w:hAnsi="Calibri"/>
                <w:color w:val="000000"/>
                <w:sz w:val="19"/>
              </w:rPr>
              <w:t>true</w:t>
            </w:r>
          </w:p>
        </w:tc>
        <w:tc>
          <w:tcPr>
            <w:tcW w:type="dxa" w:w="2160"/>
          </w:tcPr>
          <w:p>
            <w:pPr>
              <w:spacing w:before="60" w:after="60"/>
            </w:pPr>
            <w:r/>
            <w:r>
              <w:rPr>
                <w:rFonts w:ascii="Calibri" w:hAnsi="Calibri"/>
                <w:color w:val="000000"/>
                <w:sz w:val="19"/>
              </w:rPr>
              <w:t>Fall back to monolithic if all fail</w:t>
            </w:r>
          </w:p>
        </w:tc>
      </w:tr>
      <w:tr>
        <w:tc>
          <w:tcPr>
            <w:tcW w:type="dxa" w:w="2160"/>
            <w:shd w:fill="EDF2FA" w:val="clear"/>
          </w:tcPr>
          <w:p>
            <w:pPr>
              <w:spacing w:before="60" w:after="60"/>
            </w:pPr>
            <w:r/>
            <w:r>
              <w:rPr>
                <w:rFonts w:ascii="Consolas" w:hAnsi="Consolas"/>
                <w:color w:val="333333"/>
                <w:sz w:val="18"/>
                <w:shd w:fill="F2F2F2" w:val="clear"/>
              </w:rPr>
              <w:t>subtask_timeout_minutes</w:t>
            </w:r>
          </w:p>
        </w:tc>
        <w:tc>
          <w:tcPr>
            <w:tcW w:type="dxa" w:w="2160"/>
            <w:shd w:fill="EDF2FA" w:val="clear"/>
          </w:tcPr>
          <w:p>
            <w:pPr>
              <w:spacing w:before="60" w:after="60"/>
            </w:pPr>
            <w:r/>
            <w:r>
              <w:rPr>
                <w:rFonts w:ascii="Calibri" w:hAnsi="Calibri"/>
                <w:color w:val="000000"/>
                <w:sz w:val="19"/>
              </w:rPr>
              <w:t>int</w:t>
            </w:r>
          </w:p>
        </w:tc>
        <w:tc>
          <w:tcPr>
            <w:tcW w:type="dxa" w:w="2160"/>
            <w:shd w:fill="EDF2FA" w:val="clear"/>
          </w:tcPr>
          <w:p>
            <w:pPr>
              <w:spacing w:before="60" w:after="60"/>
            </w:pPr>
            <w:r/>
            <w:r>
              <w:rPr>
                <w:rFonts w:ascii="Calibri" w:hAnsi="Calibri"/>
                <w:color w:val="000000"/>
                <w:sz w:val="19"/>
              </w:rPr>
              <w:t>30</w:t>
            </w:r>
          </w:p>
        </w:tc>
        <w:tc>
          <w:tcPr>
            <w:tcW w:type="dxa" w:w="2160"/>
            <w:shd w:fill="EDF2FA" w:val="clear"/>
          </w:tcPr>
          <w:p>
            <w:pPr>
              <w:spacing w:before="60" w:after="60"/>
            </w:pPr>
            <w:r/>
            <w:r>
              <w:rPr>
                <w:rFonts w:ascii="Calibri" w:hAnsi="Calibri"/>
                <w:color w:val="000000"/>
                <w:sz w:val="19"/>
              </w:rPr>
              <w:t>Per-subtask watchdog timeout</w:t>
            </w:r>
          </w:p>
        </w:tc>
      </w:tr>
    </w:tbl>
    <w:p>
      <w:pPr>
        <w:spacing w:before="80" w:after="80"/>
      </w:pPr>
    </w:p>
    <w:p>
      <w:pPr>
        <w:pStyle w:val="Heading1"/>
        <w:pBdr>
          <w:bottom w:val="single" w:sz="8" w:space="1" w:color="2B579A"/>
        </w:pBdr>
      </w:pPr>
      <w:r>
        <w:t>6.3 Blueprint Configuration (blueprint-config.json)</w:t>
      </w:r>
    </w:p>
    <w:p>
      <w:pPr>
        <w:spacing w:before="40" w:after="120"/>
      </w:pPr>
      <w:r>
        <w:rPr>
          <w:rFonts w:ascii="Calibri" w:hAnsi="Calibri"/>
          <w:color w:val="000000"/>
          <w:sz w:val="22"/>
        </w:rPr>
        <w:t>Created per-project during blueprint initialization. Contains the blueprint manifest path, batch size, and stall threshold.</w:t>
      </w:r>
    </w:p>
    <w:p>
      <w:pPr>
        <w:pStyle w:val="Heading1"/>
        <w:pBdr>
          <w:bottom w:val="single" w:sz="8" w:space="1" w:color="2B579A"/>
        </w:pBdr>
      </w:pPr>
      <w:r>
        <w:t>6.4 Per-Project State Files</w:t>
      </w:r>
    </w:p>
    <w:p>
      <w:pPr>
        <w:pStyle w:val="Heading2"/>
      </w:pPr>
      <w:r>
        <w:t>health-current.json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w:t>
            </w:r>
          </w:p>
          <w:p>
            <w:pPr>
              <w:spacing w:before="0" w:after="0" w:line="260" w:lineRule="exact"/>
            </w:pPr>
            <w:r>
              <w:rPr>
                <w:rFonts w:ascii="Consolas" w:hAnsi="Consolas"/>
                <w:color w:val="333333"/>
                <w:sz w:val="17"/>
              </w:rPr>
              <w:t xml:space="preserve">  "health_score": 72.5,</w:t>
            </w:r>
          </w:p>
          <w:p>
            <w:pPr>
              <w:spacing w:before="0" w:after="0" w:line="260" w:lineRule="exact"/>
            </w:pPr>
            <w:r>
              <w:rPr>
                <w:rFonts w:ascii="Consolas" w:hAnsi="Consolas"/>
                <w:color w:val="333333"/>
                <w:sz w:val="17"/>
              </w:rPr>
              <w:t xml:space="preserve">  "total_requirements": 40,</w:t>
            </w:r>
          </w:p>
          <w:p>
            <w:pPr>
              <w:spacing w:before="0" w:after="0" w:line="260" w:lineRule="exact"/>
            </w:pPr>
            <w:r>
              <w:rPr>
                <w:rFonts w:ascii="Consolas" w:hAnsi="Consolas"/>
                <w:color w:val="333333"/>
                <w:sz w:val="17"/>
              </w:rPr>
              <w:t xml:space="preserve">  "satisfied": 25,</w:t>
            </w:r>
          </w:p>
          <w:p>
            <w:pPr>
              <w:spacing w:before="0" w:after="0" w:line="260" w:lineRule="exact"/>
            </w:pPr>
            <w:r>
              <w:rPr>
                <w:rFonts w:ascii="Consolas" w:hAnsi="Consolas"/>
                <w:color w:val="333333"/>
                <w:sz w:val="17"/>
              </w:rPr>
              <w:t xml:space="preserve">  "partial": 8,</w:t>
            </w:r>
          </w:p>
          <w:p>
            <w:pPr>
              <w:spacing w:before="0" w:after="0" w:line="260" w:lineRule="exact"/>
            </w:pPr>
            <w:r>
              <w:rPr>
                <w:rFonts w:ascii="Consolas" w:hAnsi="Consolas"/>
                <w:color w:val="333333"/>
                <w:sz w:val="17"/>
              </w:rPr>
              <w:t xml:space="preserve">  "not_started": 7,</w:t>
            </w:r>
          </w:p>
          <w:p>
            <w:pPr>
              <w:spacing w:before="0" w:after="0" w:line="260" w:lineRule="exact"/>
            </w:pPr>
            <w:r>
              <w:rPr>
                <w:rFonts w:ascii="Consolas" w:hAnsi="Consolas"/>
                <w:color w:val="333333"/>
                <w:sz w:val="17"/>
              </w:rPr>
              <w:t xml:space="preserve">  "iteration": 5</w:t>
            </w:r>
          </w:p>
          <w:p>
            <w:pPr>
              <w:spacing w:before="0" w:after="0" w:line="260" w:lineRule="exact"/>
            </w:pPr>
            <w:r>
              <w:rPr>
                <w:rFonts w:ascii="Consolas" w:hAnsi="Consolas"/>
                <w:color w:val="333333"/>
                <w:sz w:val="17"/>
              </w:rPr>
              <w:t>}</w:t>
            </w:r>
          </w:p>
        </w:tc>
      </w:tr>
    </w:tbl>
    <w:p>
      <w:pPr>
        <w:spacing w:before="40" w:after="40"/>
      </w:pPr>
    </w:p>
    <w:p>
      <w:pPr>
        <w:pStyle w:val="Heading2"/>
      </w:pPr>
      <w:r>
        <w:t>engine-status.json</w:t>
      </w:r>
    </w:p>
    <w:p>
      <w:pPr>
        <w:spacing w:before="40" w:after="120"/>
      </w:pPr>
      <w:r>
        <w:rPr>
          <w:rFonts w:ascii="Calibri" w:hAnsi="Calibri"/>
          <w:color w:val="000000"/>
          <w:sz w:val="22"/>
        </w:rPr>
        <w:t>Live engine state updated at every state transition and every 60 seconds: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w:t>
            </w:r>
          </w:p>
          <w:p>
            <w:pPr>
              <w:spacing w:before="0" w:after="0" w:line="260" w:lineRule="exact"/>
            </w:pPr>
            <w:r>
              <w:rPr>
                <w:rFonts w:ascii="Consolas" w:hAnsi="Consolas"/>
                <w:color w:val="333333"/>
                <w:sz w:val="17"/>
              </w:rPr>
              <w:t xml:space="preserve">  "pid": 23340,</w:t>
            </w:r>
          </w:p>
          <w:p>
            <w:pPr>
              <w:spacing w:before="0" w:after="0" w:line="260" w:lineRule="exact"/>
            </w:pPr>
            <w:r>
              <w:rPr>
                <w:rFonts w:ascii="Consolas" w:hAnsi="Consolas"/>
                <w:color w:val="333333"/>
                <w:sz w:val="17"/>
              </w:rPr>
              <w:t xml:space="preserve">  "state": "running",</w:t>
            </w:r>
          </w:p>
          <w:p>
            <w:pPr>
              <w:spacing w:before="0" w:after="0" w:line="260" w:lineRule="exact"/>
            </w:pPr>
            <w:r>
              <w:rPr>
                <w:rFonts w:ascii="Consolas" w:hAnsi="Consolas"/>
                <w:color w:val="333333"/>
                <w:sz w:val="17"/>
              </w:rPr>
              <w:t xml:space="preserve">  "phase": "research",</w:t>
            </w:r>
          </w:p>
          <w:p>
            <w:pPr>
              <w:spacing w:before="0" w:after="0" w:line="260" w:lineRule="exact"/>
            </w:pPr>
            <w:r>
              <w:rPr>
                <w:rFonts w:ascii="Consolas" w:hAnsi="Consolas"/>
                <w:color w:val="333333"/>
                <w:sz w:val="17"/>
              </w:rPr>
              <w:t xml:space="preserve">  "agent": "gemini",</w:t>
            </w:r>
          </w:p>
          <w:p>
            <w:pPr>
              <w:spacing w:before="0" w:after="0" w:line="260" w:lineRule="exact"/>
            </w:pPr>
            <w:r>
              <w:rPr>
                <w:rFonts w:ascii="Consolas" w:hAnsi="Consolas"/>
                <w:color w:val="333333"/>
                <w:sz w:val="17"/>
              </w:rPr>
              <w:t xml:space="preserve">  "iteration": 4,</w:t>
            </w:r>
          </w:p>
          <w:p>
            <w:pPr>
              <w:spacing w:before="0" w:after="0" w:line="260" w:lineRule="exact"/>
            </w:pPr>
            <w:r>
              <w:rPr>
                <w:rFonts w:ascii="Consolas" w:hAnsi="Consolas"/>
                <w:color w:val="333333"/>
                <w:sz w:val="17"/>
              </w:rPr>
              <w:t xml:space="preserve">  "attempt": "1/3",</w:t>
            </w:r>
          </w:p>
          <w:p>
            <w:pPr>
              <w:spacing w:before="0" w:after="0" w:line="260" w:lineRule="exact"/>
            </w:pPr>
            <w:r>
              <w:rPr>
                <w:rFonts w:ascii="Consolas" w:hAnsi="Consolas"/>
                <w:color w:val="333333"/>
                <w:sz w:val="17"/>
              </w:rPr>
              <w:t xml:space="preserve">  "batch_size": 8,</w:t>
            </w:r>
          </w:p>
          <w:p>
            <w:pPr>
              <w:spacing w:before="0" w:after="0" w:line="260" w:lineRule="exact"/>
            </w:pPr>
            <w:r>
              <w:rPr>
                <w:rFonts w:ascii="Consolas" w:hAnsi="Consolas"/>
                <w:color w:val="333333"/>
                <w:sz w:val="17"/>
              </w:rPr>
              <w:t xml:space="preserve">  "health_score": 87.5,</w:t>
            </w:r>
          </w:p>
          <w:p>
            <w:pPr>
              <w:spacing w:before="0" w:after="0" w:line="260" w:lineRule="exact"/>
            </w:pPr>
            <w:r>
              <w:rPr>
                <w:rFonts w:ascii="Consolas" w:hAnsi="Consolas"/>
                <w:color w:val="333333"/>
                <w:sz w:val="17"/>
              </w:rPr>
              <w:t xml:space="preserve">  "last_heartbeat": "2026-03-02T22:27:00Z",</w:t>
            </w:r>
          </w:p>
          <w:p>
            <w:pPr>
              <w:spacing w:before="0" w:after="0" w:line="260" w:lineRule="exact"/>
            </w:pPr>
            <w:r>
              <w:rPr>
                <w:rFonts w:ascii="Consolas" w:hAnsi="Consolas"/>
                <w:color w:val="333333"/>
                <w:sz w:val="17"/>
              </w:rPr>
              <w:t xml:space="preserve">  "started_at": "2026-03-02T22:00:00Z",</w:t>
            </w:r>
          </w:p>
          <w:p>
            <w:pPr>
              <w:spacing w:before="0" w:after="0" w:line="260" w:lineRule="exact"/>
            </w:pPr>
            <w:r>
              <w:rPr>
                <w:rFonts w:ascii="Consolas" w:hAnsi="Consolas"/>
                <w:color w:val="333333"/>
                <w:sz w:val="17"/>
              </w:rPr>
              <w:t xml:space="preserve">  "elapsed_minutes": 27,</w:t>
            </w:r>
          </w:p>
          <w:p>
            <w:pPr>
              <w:spacing w:before="0" w:after="0" w:line="260" w:lineRule="exact"/>
            </w:pPr>
            <w:r>
              <w:rPr>
                <w:rFonts w:ascii="Consolas" w:hAnsi="Consolas"/>
                <w:color w:val="333333"/>
                <w:sz w:val="17"/>
              </w:rPr>
              <w:t xml:space="preserve">  "sleep_until": null,</w:t>
            </w:r>
          </w:p>
          <w:p>
            <w:pPr>
              <w:spacing w:before="0" w:after="0" w:line="260" w:lineRule="exact"/>
            </w:pPr>
            <w:r>
              <w:rPr>
                <w:rFonts w:ascii="Consolas" w:hAnsi="Consolas"/>
                <w:color w:val="333333"/>
                <w:sz w:val="17"/>
              </w:rPr>
              <w:t xml:space="preserve">  "sleep_reason": null,</w:t>
            </w:r>
          </w:p>
          <w:p>
            <w:pPr>
              <w:spacing w:before="0" w:after="0" w:line="260" w:lineRule="exact"/>
            </w:pPr>
            <w:r>
              <w:rPr>
                <w:rFonts w:ascii="Consolas" w:hAnsi="Consolas"/>
                <w:color w:val="333333"/>
                <w:sz w:val="17"/>
              </w:rPr>
              <w:t xml:space="preserve">  "last_error": null,</w:t>
            </w:r>
          </w:p>
          <w:p>
            <w:pPr>
              <w:spacing w:before="0" w:after="0" w:line="260" w:lineRule="exact"/>
            </w:pPr>
            <w:r>
              <w:rPr>
                <w:rFonts w:ascii="Consolas" w:hAnsi="Consolas"/>
                <w:color w:val="333333"/>
                <w:sz w:val="17"/>
              </w:rPr>
              <w:t xml:space="preserve">  "errors_this_iteration": 0,</w:t>
            </w:r>
          </w:p>
          <w:p>
            <w:pPr>
              <w:spacing w:before="0" w:after="0" w:line="260" w:lineRule="exact"/>
            </w:pPr>
            <w:r>
              <w:rPr>
                <w:rFonts w:ascii="Consolas" w:hAnsi="Consolas"/>
                <w:color w:val="333333"/>
                <w:sz w:val="17"/>
              </w:rPr>
              <w:t xml:space="preserve">  "recovered_from_error": false</w:t>
            </w:r>
          </w:p>
          <w:p>
            <w:pPr>
              <w:spacing w:before="0" w:after="0" w:line="260" w:lineRule="exact"/>
            </w:pPr>
            <w:r>
              <w:rPr>
                <w:rFonts w:ascii="Consolas" w:hAnsi="Consolas"/>
                <w:color w:val="333333"/>
                <w:sz w:val="17"/>
              </w:rPr>
              <w:t>}</w:t>
            </w:r>
          </w:p>
        </w:tc>
      </w:tr>
    </w:tbl>
    <w:p>
      <w:pPr>
        <w:spacing w:before="40" w:after="40"/>
      </w:pP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Field</w:t>
            </w:r>
          </w:p>
        </w:tc>
        <w:tc>
          <w:tcPr>
            <w:tcW w:type="dxa" w:w="2880"/>
            <w:shd w:fill="2B579A" w:val="clear"/>
          </w:tcPr>
          <w:p>
            <w:pPr>
              <w:spacing w:before="80" w:after="80"/>
            </w:pPr>
            <w:r>
              <w:rPr>
                <w:b/>
                <w:color w:val="FFFFFF"/>
                <w:sz w:val="19"/>
              </w:rPr>
            </w:r>
            <w:r>
              <w:rPr>
                <w:rFonts w:ascii="Calibri" w:hAnsi="Calibri"/>
                <w:b/>
                <w:color w:val="FFFFFF"/>
                <w:sz w:val="19"/>
              </w:rPr>
              <w:t>Type</w:t>
            </w:r>
          </w:p>
        </w:tc>
        <w:tc>
          <w:tcPr>
            <w:tcW w:type="dxa" w:w="2880"/>
            <w:shd w:fill="2B579A" w:val="clear"/>
          </w:tcPr>
          <w:p>
            <w:pPr>
              <w:spacing w:before="80" w:after="80"/>
            </w:pPr>
            <w:r>
              <w:rPr>
                <w:b/>
                <w:color w:val="FFFFFF"/>
                <w:sz w:val="19"/>
              </w:rPr>
            </w:r>
            <w:r>
              <w:rPr>
                <w:rFonts w:ascii="Calibri" w:hAnsi="Calibri"/>
                <w:b/>
                <w:color w:val="FFFFFF"/>
                <w:sz w:val="19"/>
              </w:rPr>
              <w:t>Description</w:t>
            </w:r>
          </w:p>
        </w:tc>
      </w:tr>
      <w:tr>
        <w:tc>
          <w:tcPr>
            <w:tcW w:type="dxa" w:w="2880"/>
          </w:tcPr>
          <w:p>
            <w:pPr>
              <w:spacing w:before="60" w:after="60"/>
            </w:pPr>
            <w:r/>
            <w:r>
              <w:rPr>
                <w:rFonts w:ascii="Consolas" w:hAnsi="Consolas"/>
                <w:color w:val="333333"/>
                <w:sz w:val="18"/>
                <w:shd w:fill="F2F2F2" w:val="clear"/>
              </w:rPr>
              <w:t>state</w:t>
            </w:r>
          </w:p>
        </w:tc>
        <w:tc>
          <w:tcPr>
            <w:tcW w:type="dxa" w:w="2880"/>
          </w:tcPr>
          <w:p>
            <w:pPr>
              <w:spacing w:before="60" w:after="60"/>
            </w:pPr>
            <w:r/>
            <w:r>
              <w:rPr>
                <w:rFonts w:ascii="Calibri" w:hAnsi="Calibri"/>
                <w:color w:val="000000"/>
                <w:sz w:val="19"/>
              </w:rPr>
              <w:t>string</w:t>
            </w:r>
          </w:p>
        </w:tc>
        <w:tc>
          <w:tcPr>
            <w:tcW w:type="dxa" w:w="2880"/>
          </w:tcPr>
          <w:p>
            <w:pPr>
              <w:spacing w:before="60" w:after="60"/>
            </w:pPr>
            <w:r/>
            <w:r>
              <w:rPr>
                <w:rFonts w:ascii="Calibri" w:hAnsi="Calibri"/>
                <w:color w:val="000000"/>
                <w:sz w:val="19"/>
              </w:rPr>
              <w:t>starting, running, sleeping, stalled, completed, converged</w:t>
            </w:r>
          </w:p>
        </w:tc>
      </w:tr>
      <w:tr>
        <w:tc>
          <w:tcPr>
            <w:tcW w:type="dxa" w:w="2880"/>
            <w:shd w:fill="EDF2FA" w:val="clear"/>
          </w:tcPr>
          <w:p>
            <w:pPr>
              <w:spacing w:before="60" w:after="60"/>
            </w:pPr>
            <w:r/>
            <w:r>
              <w:rPr>
                <w:rFonts w:ascii="Consolas" w:hAnsi="Consolas"/>
                <w:color w:val="333333"/>
                <w:sz w:val="18"/>
                <w:shd w:fill="F2F2F2" w:val="clear"/>
              </w:rPr>
              <w:t>phase</w:t>
            </w:r>
          </w:p>
        </w:tc>
        <w:tc>
          <w:tcPr>
            <w:tcW w:type="dxa" w:w="2880"/>
            <w:shd w:fill="EDF2FA" w:val="clear"/>
          </w:tcPr>
          <w:p>
            <w:pPr>
              <w:spacing w:before="60" w:after="60"/>
            </w:pPr>
            <w:r/>
            <w:r>
              <w:rPr>
                <w:rFonts w:ascii="Calibri" w:hAnsi="Calibri"/>
                <w:color w:val="000000"/>
                <w:sz w:val="19"/>
              </w:rPr>
              <w:t>string</w:t>
            </w:r>
          </w:p>
        </w:tc>
        <w:tc>
          <w:tcPr>
            <w:tcW w:type="dxa" w:w="2880"/>
            <w:shd w:fill="EDF2FA" w:val="clear"/>
          </w:tcPr>
          <w:p>
            <w:pPr>
              <w:spacing w:before="60" w:after="60"/>
            </w:pPr>
            <w:r/>
            <w:r>
              <w:rPr>
                <w:rFonts w:ascii="Calibri" w:hAnsi="Calibri"/>
                <w:color w:val="000000"/>
                <w:sz w:val="19"/>
              </w:rPr>
              <w:t>Current pipeline phase</w:t>
            </w:r>
          </w:p>
        </w:tc>
      </w:tr>
      <w:tr>
        <w:tc>
          <w:tcPr>
            <w:tcW w:type="dxa" w:w="2880"/>
          </w:tcPr>
          <w:p>
            <w:pPr>
              <w:spacing w:before="60" w:after="60"/>
            </w:pPr>
            <w:r/>
            <w:r>
              <w:rPr>
                <w:rFonts w:ascii="Consolas" w:hAnsi="Consolas"/>
                <w:color w:val="333333"/>
                <w:sz w:val="18"/>
                <w:shd w:fill="F2F2F2" w:val="clear"/>
              </w:rPr>
              <w:t>agent</w:t>
            </w:r>
          </w:p>
        </w:tc>
        <w:tc>
          <w:tcPr>
            <w:tcW w:type="dxa" w:w="2880"/>
          </w:tcPr>
          <w:p>
            <w:pPr>
              <w:spacing w:before="60" w:after="60"/>
            </w:pPr>
            <w:r/>
            <w:r>
              <w:rPr>
                <w:rFonts w:ascii="Calibri" w:hAnsi="Calibri"/>
                <w:color w:val="000000"/>
                <w:sz w:val="19"/>
              </w:rPr>
              <w:t>string</w:t>
            </w:r>
          </w:p>
        </w:tc>
        <w:tc>
          <w:tcPr>
            <w:tcW w:type="dxa" w:w="2880"/>
          </w:tcPr>
          <w:p>
            <w:pPr>
              <w:spacing w:before="60" w:after="60"/>
            </w:pPr>
            <w:r/>
            <w:r>
              <w:rPr>
                <w:rFonts w:ascii="Calibri" w:hAnsi="Calibri"/>
                <w:color w:val="000000"/>
                <w:sz w:val="19"/>
              </w:rPr>
              <w:t>Active agent ("claude", "codex", "gemini")</w:t>
            </w:r>
          </w:p>
        </w:tc>
      </w:tr>
      <w:tr>
        <w:tc>
          <w:tcPr>
            <w:tcW w:type="dxa" w:w="2880"/>
            <w:shd w:fill="EDF2FA" w:val="clear"/>
          </w:tcPr>
          <w:p>
            <w:pPr>
              <w:spacing w:before="60" w:after="60"/>
            </w:pPr>
            <w:r/>
            <w:r>
              <w:rPr>
                <w:rFonts w:ascii="Consolas" w:hAnsi="Consolas"/>
                <w:color w:val="333333"/>
                <w:sz w:val="18"/>
                <w:shd w:fill="F2F2F2" w:val="clear"/>
              </w:rPr>
              <w:t>sleep_until</w:t>
            </w:r>
          </w:p>
        </w:tc>
        <w:tc>
          <w:tcPr>
            <w:tcW w:type="dxa" w:w="2880"/>
            <w:shd w:fill="EDF2FA" w:val="clear"/>
          </w:tcPr>
          <w:p>
            <w:pPr>
              <w:spacing w:before="60" w:after="60"/>
            </w:pPr>
            <w:r/>
            <w:r>
              <w:rPr>
                <w:rFonts w:ascii="Calibri" w:hAnsi="Calibri"/>
                <w:color w:val="000000"/>
                <w:sz w:val="19"/>
              </w:rPr>
              <w:t>string/null</w:t>
            </w:r>
          </w:p>
        </w:tc>
        <w:tc>
          <w:tcPr>
            <w:tcW w:type="dxa" w:w="2880"/>
            <w:shd w:fill="EDF2FA" w:val="clear"/>
          </w:tcPr>
          <w:p>
            <w:pPr>
              <w:spacing w:before="60" w:after="60"/>
            </w:pPr>
            <w:r/>
            <w:r>
              <w:rPr>
                <w:rFonts w:ascii="Calibri" w:hAnsi="Calibri"/>
                <w:color w:val="000000"/>
                <w:sz w:val="19"/>
              </w:rPr>
              <w:t>When sleep ends (quota backoff)</w:t>
            </w:r>
          </w:p>
        </w:tc>
      </w:tr>
      <w:tr>
        <w:tc>
          <w:tcPr>
            <w:tcW w:type="dxa" w:w="2880"/>
          </w:tcPr>
          <w:p>
            <w:pPr>
              <w:spacing w:before="60" w:after="60"/>
            </w:pPr>
            <w:r/>
            <w:r>
              <w:rPr>
                <w:rFonts w:ascii="Consolas" w:hAnsi="Consolas"/>
                <w:color w:val="333333"/>
                <w:sz w:val="18"/>
                <w:shd w:fill="F2F2F2" w:val="clear"/>
              </w:rPr>
              <w:t>sleep_reason</w:t>
            </w:r>
          </w:p>
        </w:tc>
        <w:tc>
          <w:tcPr>
            <w:tcW w:type="dxa" w:w="2880"/>
          </w:tcPr>
          <w:p>
            <w:pPr>
              <w:spacing w:before="60" w:after="60"/>
            </w:pPr>
            <w:r/>
            <w:r>
              <w:rPr>
                <w:rFonts w:ascii="Calibri" w:hAnsi="Calibri"/>
                <w:color w:val="000000"/>
                <w:sz w:val="19"/>
              </w:rPr>
              <w:t>string/null</w:t>
            </w:r>
          </w:p>
        </w:tc>
        <w:tc>
          <w:tcPr>
            <w:tcW w:type="dxa" w:w="2880"/>
          </w:tcPr>
          <w:p>
            <w:pPr>
              <w:spacing w:before="60" w:after="60"/>
            </w:pPr>
            <w:r/>
            <w:r>
              <w:rPr>
                <w:rFonts w:ascii="Calibri" w:hAnsi="Calibri"/>
                <w:color w:val="000000"/>
                <w:sz w:val="19"/>
              </w:rPr>
              <w:t>Why sleeping (quota_backoff, rate_limit)</w:t>
            </w:r>
          </w:p>
        </w:tc>
      </w:tr>
    </w:tbl>
    <w:p>
      <w:pPr>
        <w:spacing w:before="80" w:after="80"/>
      </w:pPr>
    </w:p>
    <w:p>
      <w:pPr>
        <w:pStyle w:val="Heading2"/>
      </w:pPr>
      <w:r>
        <w:t>final-validation.json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w:t>
            </w:r>
          </w:p>
          <w:p>
            <w:pPr>
              <w:spacing w:before="0" w:after="0" w:line="260" w:lineRule="exact"/>
            </w:pPr>
            <w:r>
              <w:rPr>
                <w:rFonts w:ascii="Consolas" w:hAnsi="Consolas"/>
                <w:color w:val="333333"/>
                <w:sz w:val="17"/>
              </w:rPr>
              <w:t xml:space="preserve">  "passed": true,</w:t>
            </w:r>
          </w:p>
          <w:p>
            <w:pPr>
              <w:spacing w:before="0" w:after="0" w:line="260" w:lineRule="exact"/>
            </w:pPr>
            <w:r>
              <w:rPr>
                <w:rFonts w:ascii="Consolas" w:hAnsi="Consolas"/>
                <w:color w:val="333333"/>
                <w:sz w:val="17"/>
              </w:rPr>
              <w:t xml:space="preserve">  "hard_failures": [],</w:t>
            </w:r>
          </w:p>
          <w:p>
            <w:pPr>
              <w:spacing w:before="0" w:after="0" w:line="260" w:lineRule="exact"/>
            </w:pPr>
            <w:r>
              <w:rPr>
                <w:rFonts w:ascii="Consolas" w:hAnsi="Consolas"/>
                <w:color w:val="333333"/>
                <w:sz w:val="17"/>
              </w:rPr>
              <w:t xml:space="preserve">  "warnings": ["NuGet vulnerabilities: 2 package(s) flagged"],</w:t>
            </w:r>
          </w:p>
          <w:p>
            <w:pPr>
              <w:spacing w:before="0" w:after="0" w:line="260" w:lineRule="exact"/>
            </w:pPr>
            <w:r>
              <w:rPr>
                <w:rFonts w:ascii="Consolas" w:hAnsi="Consolas"/>
                <w:color w:val="333333"/>
                <w:sz w:val="17"/>
              </w:rPr>
              <w:t xml:space="preserve">  "iteration": 12,</w:t>
            </w:r>
          </w:p>
          <w:p>
            <w:pPr>
              <w:spacing w:before="0" w:after="0" w:line="260" w:lineRule="exact"/>
            </w:pPr>
            <w:r>
              <w:rPr>
                <w:rFonts w:ascii="Consolas" w:hAnsi="Consolas"/>
                <w:color w:val="333333"/>
                <w:sz w:val="17"/>
              </w:rPr>
              <w:t xml:space="preserve">  "timestamp": "2026-03-03T14:30:00Z",</w:t>
            </w:r>
          </w:p>
          <w:p>
            <w:pPr>
              <w:spacing w:before="0" w:after="0" w:line="260" w:lineRule="exact"/>
            </w:pPr>
            <w:r>
              <w:rPr>
                <w:rFonts w:ascii="Consolas" w:hAnsi="Consolas"/>
                <w:color w:val="333333"/>
                <w:sz w:val="17"/>
              </w:rPr>
              <w:t xml:space="preserve">  "checks": {</w:t>
            </w:r>
          </w:p>
          <w:p>
            <w:pPr>
              <w:spacing w:before="0" w:after="0" w:line="260" w:lineRule="exact"/>
            </w:pPr>
            <w:r>
              <w:rPr>
                <w:rFonts w:ascii="Consolas" w:hAnsi="Consolas"/>
                <w:color w:val="333333"/>
                <w:sz w:val="17"/>
              </w:rPr>
              <w:t xml:space="preserve">    "dotnet_build": { "passed": true },</w:t>
            </w:r>
          </w:p>
          <w:p>
            <w:pPr>
              <w:spacing w:before="0" w:after="0" w:line="260" w:lineRule="exact"/>
            </w:pPr>
            <w:r>
              <w:rPr>
                <w:rFonts w:ascii="Consolas" w:hAnsi="Consolas"/>
                <w:color w:val="333333"/>
                <w:sz w:val="17"/>
              </w:rPr>
              <w:t xml:space="preserve">    "npm_build": { "passed": true },</w:t>
            </w:r>
          </w:p>
          <w:p>
            <w:pPr>
              <w:spacing w:before="0" w:after="0" w:line="260" w:lineRule="exact"/>
            </w:pPr>
            <w:r>
              <w:rPr>
                <w:rFonts w:ascii="Consolas" w:hAnsi="Consolas"/>
                <w:color w:val="333333"/>
                <w:sz w:val="17"/>
              </w:rPr>
              <w:t xml:space="preserve">    "dotnet_test": { "passed": true, "summary": ["Tests passed: 42"] },</w:t>
            </w:r>
          </w:p>
          <w:p>
            <w:pPr>
              <w:spacing w:before="0" w:after="0" w:line="260" w:lineRule="exact"/>
            </w:pPr>
            <w:r>
              <w:rPr>
                <w:rFonts w:ascii="Consolas" w:hAnsi="Consolas"/>
                <w:color w:val="333333"/>
                <w:sz w:val="17"/>
              </w:rPr>
              <w:t xml:space="preserve">    "npm_test": { "passed": true },</w:t>
            </w:r>
          </w:p>
          <w:p>
            <w:pPr>
              <w:spacing w:before="0" w:after="0" w:line="260" w:lineRule="exact"/>
            </w:pPr>
            <w:r>
              <w:rPr>
                <w:rFonts w:ascii="Consolas" w:hAnsi="Consolas"/>
                <w:color w:val="333333"/>
                <w:sz w:val="17"/>
              </w:rPr>
              <w:t xml:space="preserve">    "sql": { "passed": true },</w:t>
            </w:r>
          </w:p>
          <w:p>
            <w:pPr>
              <w:spacing w:before="0" w:after="0" w:line="260" w:lineRule="exact"/>
            </w:pPr>
            <w:r>
              <w:rPr>
                <w:rFonts w:ascii="Consolas" w:hAnsi="Consolas"/>
                <w:color w:val="333333"/>
                <w:sz w:val="17"/>
              </w:rPr>
              <w:t xml:space="preserve">    "dotnet_audit": { "passed": false, "vulnerabilities": ["High: Package 1.2.3"] },</w:t>
            </w:r>
          </w:p>
          <w:p>
            <w:pPr>
              <w:spacing w:before="0" w:after="0" w:line="260" w:lineRule="exact"/>
            </w:pPr>
            <w:r>
              <w:rPr>
                <w:rFonts w:ascii="Consolas" w:hAnsi="Consolas"/>
                <w:color w:val="333333"/>
                <w:sz w:val="17"/>
              </w:rPr>
              <w:t xml:space="preserve">    "npm_audit": { "passed": true }</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w:t>
            </w:r>
          </w:p>
        </w:tc>
      </w:tr>
    </w:tbl>
    <w:p>
      <w:pPr>
        <w:spacing w:before="40" w:after="40"/>
      </w:pPr>
    </w:p>
    <w:p>
      <w:pPr>
        <w:pStyle w:val="Heading2"/>
      </w:pPr>
      <w:r>
        <w:t>token-usage.jsonl</w:t>
      </w:r>
    </w:p>
    <w:p>
      <w:pPr>
        <w:spacing w:before="40" w:after="120"/>
      </w:pPr>
      <w:r>
        <w:rPr>
          <w:rFonts w:ascii="Calibri" w:hAnsi="Calibri"/>
          <w:color w:val="000000"/>
          <w:sz w:val="22"/>
        </w:rPr>
        <w:t>Append-only log (ground truth for cost data):</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{"timestamp":"2026-03-02T14:30:00Z","pipeline":"converge","iteration":5,"phase":"code-review","agent":"claude","batch_size":8,"success":true,"is_fallback":false,"tokens":{"input":45000,"output":3200,"cached":12000},"cost_usd":0.183,"duration_seconds":120,"num_turns":4}</w:t>
            </w:r>
          </w:p>
        </w:tc>
      </w:tr>
    </w:tbl>
    <w:p>
      <w:pPr>
        <w:spacing w:before="40" w:after="40"/>
      </w:pPr>
    </w:p>
    <w:p>
      <w:pPr>
        <w:pStyle w:val="Heading2"/>
      </w:pPr>
      <w:r>
        <w:t>cost-summary.json</w:t>
      </w:r>
    </w:p>
    <w:p>
      <w:pPr>
        <w:spacing w:before="40" w:after="120"/>
      </w:pPr>
      <w:r>
        <w:rPr>
          <w:rFonts w:ascii="Calibri" w:hAnsi="Calibri"/>
          <w:color w:val="000000"/>
          <w:sz w:val="22"/>
        </w:rPr>
        <w:t>Rolling totals updated after each agent call: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w:t>
            </w:r>
          </w:p>
          <w:p>
            <w:pPr>
              <w:spacing w:before="0" w:after="0" w:line="260" w:lineRule="exact"/>
            </w:pPr>
            <w:r>
              <w:rPr>
                <w:rFonts w:ascii="Consolas" w:hAnsi="Consolas"/>
                <w:color w:val="333333"/>
                <w:sz w:val="17"/>
              </w:rPr>
              <w:t xml:space="preserve">  "project_start": "2026-03-01T10:00:00Z",</w:t>
            </w:r>
          </w:p>
          <w:p>
            <w:pPr>
              <w:spacing w:before="0" w:after="0" w:line="260" w:lineRule="exact"/>
            </w:pPr>
            <w:r>
              <w:rPr>
                <w:rFonts w:ascii="Consolas" w:hAnsi="Consolas"/>
                <w:color w:val="333333"/>
                <w:sz w:val="17"/>
              </w:rPr>
              <w:t xml:space="preserve">  "last_updated": "2026-03-02T14:30:00Z",</w:t>
            </w:r>
          </w:p>
          <w:p>
            <w:pPr>
              <w:spacing w:before="0" w:after="0" w:line="260" w:lineRule="exact"/>
            </w:pPr>
            <w:r>
              <w:rPr>
                <w:rFonts w:ascii="Consolas" w:hAnsi="Consolas"/>
                <w:color w:val="333333"/>
                <w:sz w:val="17"/>
              </w:rPr>
              <w:t xml:space="preserve">  "total_calls": 47,</w:t>
            </w:r>
          </w:p>
          <w:p>
            <w:pPr>
              <w:spacing w:before="0" w:after="0" w:line="260" w:lineRule="exact"/>
            </w:pPr>
            <w:r>
              <w:rPr>
                <w:rFonts w:ascii="Consolas" w:hAnsi="Consolas"/>
                <w:color w:val="333333"/>
                <w:sz w:val="17"/>
              </w:rPr>
              <w:t xml:space="preserve">  "total_cost_usd": 12.45,</w:t>
            </w:r>
          </w:p>
          <w:p>
            <w:pPr>
              <w:spacing w:before="0" w:after="0" w:line="260" w:lineRule="exact"/>
            </w:pPr>
            <w:r>
              <w:rPr>
                <w:rFonts w:ascii="Consolas" w:hAnsi="Consolas"/>
                <w:color w:val="333333"/>
                <w:sz w:val="17"/>
              </w:rPr>
              <w:t xml:space="preserve">  "total_tokens": { "input": 2100000, "output": 156000, "cached": 890000 },</w:t>
            </w:r>
          </w:p>
          <w:p>
            <w:pPr>
              <w:spacing w:before="0" w:after="0" w:line="260" w:lineRule="exact"/>
            </w:pPr>
            <w:r>
              <w:rPr>
                <w:rFonts w:ascii="Consolas" w:hAnsi="Consolas"/>
                <w:color w:val="333333"/>
                <w:sz w:val="17"/>
              </w:rPr>
              <w:t xml:space="preserve">  "by_agent": {</w:t>
            </w:r>
          </w:p>
          <w:p>
            <w:pPr>
              <w:spacing w:before="0" w:after="0" w:line="260" w:lineRule="exact"/>
            </w:pPr>
            <w:r>
              <w:rPr>
                <w:rFonts w:ascii="Consolas" w:hAnsi="Consolas"/>
                <w:color w:val="333333"/>
                <w:sz w:val="17"/>
              </w:rPr>
              <w:t xml:space="preserve">    "claude": { "calls": 28, "cost_usd": 7.20 },</w:t>
            </w:r>
          </w:p>
          <w:p>
            <w:pPr>
              <w:spacing w:before="0" w:after="0" w:line="260" w:lineRule="exact"/>
            </w:pPr>
            <w:r>
              <w:rPr>
                <w:rFonts w:ascii="Consolas" w:hAnsi="Consolas"/>
                <w:color w:val="333333"/>
                <w:sz w:val="17"/>
              </w:rPr>
              <w:t xml:space="preserve">    "codex": { "calls": 12, "cost_usd": 3.90 },</w:t>
            </w:r>
          </w:p>
          <w:p>
            <w:pPr>
              <w:spacing w:before="0" w:after="0" w:line="260" w:lineRule="exact"/>
            </w:pPr>
            <w:r>
              <w:rPr>
                <w:rFonts w:ascii="Consolas" w:hAnsi="Consolas"/>
                <w:color w:val="333333"/>
                <w:sz w:val="17"/>
              </w:rPr>
              <w:t xml:space="preserve">    "gemini": { "calls": 7, "cost_usd": 1.35 }</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xml:space="preserve">  "by_phase": {</w:t>
            </w:r>
          </w:p>
          <w:p>
            <w:pPr>
              <w:spacing w:before="0" w:after="0" w:line="260" w:lineRule="exact"/>
            </w:pPr>
            <w:r>
              <w:rPr>
                <w:rFonts w:ascii="Consolas" w:hAnsi="Consolas"/>
                <w:color w:val="333333"/>
                <w:sz w:val="17"/>
              </w:rPr>
              <w:t xml:space="preserve">    "code-review": { "calls": 10, "cost_usd": 2.10 },</w:t>
            </w:r>
          </w:p>
          <w:p>
            <w:pPr>
              <w:spacing w:before="0" w:after="0" w:line="260" w:lineRule="exact"/>
            </w:pPr>
            <w:r>
              <w:rPr>
                <w:rFonts w:ascii="Consolas" w:hAnsi="Consolas"/>
                <w:color w:val="333333"/>
                <w:sz w:val="17"/>
              </w:rPr>
              <w:t xml:space="preserve">    "research": { "calls": 10, "cost_usd": 1.35 },</w:t>
            </w:r>
          </w:p>
          <w:p>
            <w:pPr>
              <w:spacing w:before="0" w:after="0" w:line="260" w:lineRule="exact"/>
            </w:pPr>
            <w:r>
              <w:rPr>
                <w:rFonts w:ascii="Consolas" w:hAnsi="Consolas"/>
                <w:color w:val="333333"/>
                <w:sz w:val="17"/>
              </w:rPr>
              <w:t xml:space="preserve">    "plan": { "calls": 10, "cost_usd": 1.80 },</w:t>
            </w:r>
          </w:p>
          <w:p>
            <w:pPr>
              <w:spacing w:before="0" w:after="0" w:line="260" w:lineRule="exact"/>
            </w:pPr>
            <w:r>
              <w:rPr>
                <w:rFonts w:ascii="Consolas" w:hAnsi="Consolas"/>
                <w:color w:val="333333"/>
                <w:sz w:val="17"/>
              </w:rPr>
              <w:t xml:space="preserve">    "execute": { "calls": 10, "cost_usd": 3.20 }</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xml:space="preserve">  "runs": [</w:t>
            </w:r>
          </w:p>
          <w:p>
            <w:pPr>
              <w:spacing w:before="0" w:after="0" w:line="260" w:lineRule="exact"/>
            </w:pPr>
            <w:r>
              <w:rPr>
                <w:rFonts w:ascii="Consolas" w:hAnsi="Consolas"/>
                <w:color w:val="333333"/>
                <w:sz w:val="17"/>
              </w:rPr>
              <w:t xml:space="preserve">    { "started": "2026-03-01T10:00:00Z", "ended": "2026-03-01T12:30:00Z", "calls": 25, "cost_usd": 6.00 }</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w:t>
            </w:r>
          </w:p>
        </w:tc>
      </w:tr>
    </w:tbl>
    <w:p>
      <w:pPr>
        <w:spacing w:before="40" w:after="40"/>
      </w:pPr>
    </w:p>
    <w:p>
      <w:pPr>
        <w:pStyle w:val="Heading2"/>
      </w:pPr>
      <w:r>
        <w:t>supervisor-state.json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w:t>
            </w:r>
          </w:p>
          <w:p>
            <w:pPr>
              <w:spacing w:before="0" w:after="0" w:line="260" w:lineRule="exact"/>
            </w:pPr>
            <w:r>
              <w:rPr>
                <w:rFonts w:ascii="Consolas" w:hAnsi="Consolas"/>
                <w:color w:val="333333"/>
                <w:sz w:val="17"/>
              </w:rPr>
              <w:t xml:space="preserve">  "pipeline": "converge",</w:t>
            </w:r>
          </w:p>
          <w:p>
            <w:pPr>
              <w:spacing w:before="0" w:after="0" w:line="260" w:lineRule="exact"/>
            </w:pPr>
            <w:r>
              <w:rPr>
                <w:rFonts w:ascii="Consolas" w:hAnsi="Consolas"/>
                <w:color w:val="333333"/>
                <w:sz w:val="17"/>
              </w:rPr>
              <w:t xml:space="preserve">  "attempt": 2,</w:t>
            </w:r>
          </w:p>
          <w:p>
            <w:pPr>
              <w:spacing w:before="0" w:after="0" w:line="260" w:lineRule="exact"/>
            </w:pPr>
            <w:r>
              <w:rPr>
                <w:rFonts w:ascii="Consolas" w:hAnsi="Consolas"/>
                <w:color w:val="333333"/>
                <w:sz w:val="17"/>
              </w:rPr>
              <w:t xml:space="preserve">  "max_attempts": 5,</w:t>
            </w:r>
          </w:p>
          <w:p>
            <w:pPr>
              <w:spacing w:before="0" w:after="0" w:line="260" w:lineRule="exact"/>
            </w:pPr>
            <w:r>
              <w:rPr>
                <w:rFonts w:ascii="Consolas" w:hAnsi="Consolas"/>
                <w:color w:val="333333"/>
                <w:sz w:val="17"/>
              </w:rPr>
              <w:t xml:space="preserve">  "start_time": "2026-03-02T10:00:00Z",</w:t>
            </w:r>
          </w:p>
          <w:p>
            <w:pPr>
              <w:spacing w:before="0" w:after="0" w:line="260" w:lineRule="exact"/>
            </w:pPr>
            <w:r>
              <w:rPr>
                <w:rFonts w:ascii="Consolas" w:hAnsi="Consolas"/>
                <w:color w:val="333333"/>
                <w:sz w:val="17"/>
              </w:rPr>
              <w:t xml:space="preserve">  "strategies_tried": [</w:t>
            </w:r>
          </w:p>
          <w:p>
            <w:pPr>
              <w:spacing w:before="0" w:after="0" w:line="260" w:lineRule="exact"/>
            </w:pPr>
            <w:r>
              <w:rPr>
                <w:rFonts w:ascii="Consolas" w:hAnsi="Consolas"/>
                <w:color w:val="333333"/>
                <w:sz w:val="17"/>
              </w:rPr>
              <w:t xml:space="preserve">    {"category": "build_loop", "fix": "Added namespace constraints", "attempt": 1}</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xml:space="preserve">  "diagnoses": [</w:t>
            </w:r>
          </w:p>
          <w:p>
            <w:pPr>
              <w:spacing w:before="0" w:after="0" w:line="260" w:lineRule="exact"/>
            </w:pPr>
            <w:r>
              <w:rPr>
                <w:rFonts w:ascii="Consolas" w:hAnsi="Consolas"/>
                <w:color w:val="333333"/>
                <w:sz w:val="17"/>
              </w:rPr>
              <w:t xml:space="preserve">    {"attempt": 1, "category": "build_loop", "root_cause": "DTO namespace mismatch"}</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w:t>
            </w:r>
          </w:p>
        </w:tc>
      </w:tr>
    </w:tbl>
    <w:p>
      <w:pPr>
        <w:spacing w:before="40" w:after="40"/>
      </w:pPr>
    </w:p>
    <w:p>
      <w:pPr>
        <w:pStyle w:val="Heading1"/>
        <w:pBdr>
          <w:bottom w:val="single" w:sz="8" w:space="1" w:color="2B579A"/>
        </w:pBdr>
      </w:pPr>
      <w:r>
        <w:t>6.5 Environment Variables</w:t>
      </w:r>
    </w:p>
    <w:p>
      <w:pPr>
        <w:pStyle w:val="Heading2"/>
      </w:pPr>
      <w:r>
        <w:t>API Key Variables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2B579A" w:val="clear"/>
          </w:tcPr>
          <w:p>
            <w:pPr>
              <w:spacing w:before="80" w:after="80"/>
            </w:pPr>
            <w:r>
              <w:rPr>
                <w:b/>
                <w:color w:val="FFFFFF"/>
                <w:sz w:val="19"/>
              </w:rPr>
            </w:r>
            <w:r>
              <w:rPr>
                <w:rFonts w:ascii="Calibri" w:hAnsi="Calibri"/>
                <w:b/>
                <w:color w:val="FFFFFF"/>
                <w:sz w:val="19"/>
              </w:rPr>
              <w:t>Variable</w:t>
            </w:r>
          </w:p>
        </w:tc>
        <w:tc>
          <w:tcPr>
            <w:tcW w:type="dxa" w:w="2160"/>
            <w:shd w:fill="2B579A" w:val="clear"/>
          </w:tcPr>
          <w:p>
            <w:pPr>
              <w:spacing w:before="80" w:after="80"/>
            </w:pPr>
            <w:r>
              <w:rPr>
                <w:b/>
                <w:color w:val="FFFFFF"/>
                <w:sz w:val="19"/>
              </w:rPr>
            </w:r>
            <w:r>
              <w:rPr>
                <w:rFonts w:ascii="Calibri" w:hAnsi="Calibri"/>
                <w:b/>
                <w:color w:val="FFFFFF"/>
                <w:sz w:val="19"/>
              </w:rPr>
              <w:t>Used By</w:t>
            </w:r>
          </w:p>
        </w:tc>
        <w:tc>
          <w:tcPr>
            <w:tcW w:type="dxa" w:w="2160"/>
            <w:shd w:fill="2B579A" w:val="clear"/>
          </w:tcPr>
          <w:p>
            <w:pPr>
              <w:spacing w:before="80" w:after="80"/>
            </w:pPr>
            <w:r>
              <w:rPr>
                <w:b/>
                <w:color w:val="FFFFFF"/>
                <w:sz w:val="19"/>
              </w:rPr>
            </w:r>
            <w:r>
              <w:rPr>
                <w:rFonts w:ascii="Calibri" w:hAnsi="Calibri"/>
                <w:b/>
                <w:color w:val="FFFFFF"/>
                <w:sz w:val="19"/>
              </w:rPr>
              <w:t>Expected Prefix</w:t>
            </w:r>
          </w:p>
        </w:tc>
        <w:tc>
          <w:tcPr>
            <w:tcW w:type="dxa" w:w="2160"/>
            <w:shd w:fill="2B579A" w:val="clear"/>
          </w:tcPr>
          <w:p>
            <w:pPr>
              <w:spacing w:before="80" w:after="80"/>
            </w:pPr>
            <w:r>
              <w:rPr>
                <w:b/>
                <w:color w:val="FFFFFF"/>
                <w:sz w:val="19"/>
              </w:rPr>
            </w:r>
            <w:r>
              <w:rPr>
                <w:rFonts w:ascii="Calibri" w:hAnsi="Calibri"/>
                <w:b/>
                <w:color w:val="FFFFFF"/>
                <w:sz w:val="19"/>
              </w:rPr>
              <w:t>Key Source</w:t>
            </w:r>
          </w:p>
        </w:tc>
      </w:tr>
      <w:tr>
        <w:tc>
          <w:tcPr>
            <w:tcW w:type="dxa" w:w="2160"/>
          </w:tcPr>
          <w:p>
            <w:pPr>
              <w:spacing w:before="60" w:after="60"/>
            </w:pPr>
            <w:r/>
            <w:r>
              <w:rPr>
                <w:rFonts w:ascii="Consolas" w:hAnsi="Consolas"/>
                <w:color w:val="333333"/>
                <w:sz w:val="18"/>
                <w:shd w:fill="F2F2F2" w:val="clear"/>
              </w:rPr>
              <w:t>ANTHROPIC_API_KEY</w:t>
            </w:r>
          </w:p>
        </w:tc>
        <w:tc>
          <w:tcPr>
            <w:tcW w:type="dxa" w:w="2160"/>
          </w:tcPr>
          <w:p>
            <w:pPr>
              <w:spacing w:before="60" w:after="60"/>
            </w:pPr>
            <w:r/>
            <w:r>
              <w:rPr>
                <w:rFonts w:ascii="Calibri" w:hAnsi="Calibri"/>
                <w:color w:val="000000"/>
                <w:sz w:val="19"/>
              </w:rPr>
              <w:t>Claude Code</w:t>
            </w:r>
          </w:p>
        </w:tc>
        <w:tc>
          <w:tcPr>
            <w:tcW w:type="dxa" w:w="2160"/>
          </w:tcPr>
          <w:p>
            <w:pPr>
              <w:spacing w:before="60" w:after="60"/>
            </w:pPr>
            <w:r/>
            <w:r>
              <w:rPr>
                <w:rFonts w:ascii="Calibri" w:hAnsi="Calibri"/>
                <w:color w:val="000000"/>
                <w:sz w:val="19"/>
              </w:rPr>
              <w:t>sk-ant-</w:t>
            </w:r>
          </w:p>
        </w:tc>
        <w:tc>
          <w:tcPr>
            <w:tcW w:type="dxa" w:w="2160"/>
          </w:tcPr>
          <w:p>
            <w:pPr>
              <w:spacing w:before="60" w:after="60"/>
            </w:pPr>
            <w:r/>
            <w:r>
              <w:rPr>
                <w:rFonts w:ascii="Calibri" w:hAnsi="Calibri"/>
                <w:color w:val="000000"/>
                <w:sz w:val="19"/>
              </w:rPr>
              <w:t>console.anthropic.com</w:t>
            </w:r>
          </w:p>
        </w:tc>
      </w:tr>
      <w:tr>
        <w:tc>
          <w:tcPr>
            <w:tcW w:type="dxa" w:w="2160"/>
            <w:shd w:fill="EDF2FA" w:val="clear"/>
          </w:tcPr>
          <w:p>
            <w:pPr>
              <w:spacing w:before="60" w:after="60"/>
            </w:pPr>
            <w:r/>
            <w:r>
              <w:rPr>
                <w:rFonts w:ascii="Consolas" w:hAnsi="Consolas"/>
                <w:color w:val="333333"/>
                <w:sz w:val="18"/>
                <w:shd w:fill="F2F2F2" w:val="clear"/>
              </w:rPr>
              <w:t>OPENAI_API_KEY</w:t>
            </w:r>
          </w:p>
        </w:tc>
        <w:tc>
          <w:tcPr>
            <w:tcW w:type="dxa" w:w="2160"/>
            <w:shd w:fill="EDF2FA" w:val="clear"/>
          </w:tcPr>
          <w:p>
            <w:pPr>
              <w:spacing w:before="60" w:after="60"/>
            </w:pPr>
            <w:r/>
            <w:r>
              <w:rPr>
                <w:rFonts w:ascii="Calibri" w:hAnsi="Calibri"/>
                <w:color w:val="000000"/>
                <w:sz w:val="19"/>
              </w:rPr>
              <w:t>Codex</w:t>
            </w:r>
          </w:p>
        </w:tc>
        <w:tc>
          <w:tcPr>
            <w:tcW w:type="dxa" w:w="2160"/>
            <w:shd w:fill="EDF2FA" w:val="clear"/>
          </w:tcPr>
          <w:p>
            <w:pPr>
              <w:spacing w:before="60" w:after="60"/>
            </w:pPr>
            <w:r/>
            <w:r>
              <w:rPr>
                <w:rFonts w:ascii="Calibri" w:hAnsi="Calibri"/>
                <w:color w:val="000000"/>
                <w:sz w:val="19"/>
              </w:rPr>
              <w:t>sk-</w:t>
            </w:r>
          </w:p>
        </w:tc>
        <w:tc>
          <w:tcPr>
            <w:tcW w:type="dxa" w:w="2160"/>
            <w:shd w:fill="EDF2FA" w:val="clear"/>
          </w:tcPr>
          <w:p>
            <w:pPr>
              <w:spacing w:before="60" w:after="60"/>
            </w:pPr>
            <w:r/>
            <w:r>
              <w:rPr>
                <w:rFonts w:ascii="Calibri" w:hAnsi="Calibri"/>
                <w:color w:val="000000"/>
                <w:sz w:val="19"/>
              </w:rPr>
              <w:t>platform.openai.com</w:t>
            </w:r>
          </w:p>
        </w:tc>
      </w:tr>
      <w:tr>
        <w:tc>
          <w:tcPr>
            <w:tcW w:type="dxa" w:w="2160"/>
          </w:tcPr>
          <w:p>
            <w:pPr>
              <w:spacing w:before="60" w:after="60"/>
            </w:pPr>
            <w:r/>
            <w:r>
              <w:rPr>
                <w:rFonts w:ascii="Consolas" w:hAnsi="Consolas"/>
                <w:color w:val="333333"/>
                <w:sz w:val="18"/>
                <w:shd w:fill="F2F2F2" w:val="clear"/>
              </w:rPr>
              <w:t>GOOGLE_API_KEY</w:t>
            </w:r>
          </w:p>
        </w:tc>
        <w:tc>
          <w:tcPr>
            <w:tcW w:type="dxa" w:w="2160"/>
          </w:tcPr>
          <w:p>
            <w:pPr>
              <w:spacing w:before="60" w:after="60"/>
            </w:pPr>
            <w:r/>
            <w:r>
              <w:rPr>
                <w:rFonts w:ascii="Calibri" w:hAnsi="Calibri"/>
                <w:color w:val="000000"/>
                <w:sz w:val="19"/>
              </w:rPr>
              <w:t>Gemini</w:t>
            </w:r>
          </w:p>
        </w:tc>
        <w:tc>
          <w:tcPr>
            <w:tcW w:type="dxa" w:w="2160"/>
          </w:tcPr>
          <w:p>
            <w:pPr>
              <w:spacing w:before="60" w:after="60"/>
            </w:pPr>
            <w:r/>
            <w:r>
              <w:rPr>
                <w:rFonts w:ascii="Calibri" w:hAnsi="Calibri"/>
                <w:color w:val="000000"/>
                <w:sz w:val="19"/>
              </w:rPr>
              <w:t>AIza</w:t>
            </w:r>
          </w:p>
        </w:tc>
        <w:tc>
          <w:tcPr>
            <w:tcW w:type="dxa" w:w="2160"/>
          </w:tcPr>
          <w:p>
            <w:pPr>
              <w:spacing w:before="60" w:after="60"/>
            </w:pPr>
            <w:r/>
            <w:r>
              <w:rPr>
                <w:rFonts w:ascii="Calibri" w:hAnsi="Calibri"/>
                <w:color w:val="000000"/>
                <w:sz w:val="19"/>
              </w:rPr>
              <w:t>aistudio.google.com</w:t>
            </w:r>
          </w:p>
        </w:tc>
      </w:tr>
    </w:tbl>
    <w:p>
      <w:pPr>
        <w:spacing w:before="80" w:after="80"/>
      </w:pPr>
    </w:p>
    <w:p>
      <w:pPr>
        <w:pStyle w:val="Heading2"/>
      </w:pPr>
      <w:r>
        <w:t>System Variables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Variable</w:t>
            </w:r>
          </w:p>
        </w:tc>
        <w:tc>
          <w:tcPr>
            <w:tcW w:type="dxa" w:w="2880"/>
            <w:shd w:fill="2B579A" w:val="clear"/>
          </w:tcPr>
          <w:p>
            <w:pPr>
              <w:spacing w:before="80" w:after="80"/>
            </w:pPr>
            <w:r>
              <w:rPr>
                <w:b/>
                <w:color w:val="FFFFFF"/>
                <w:sz w:val="19"/>
              </w:rPr>
            </w:r>
            <w:r>
              <w:rPr>
                <w:rFonts w:ascii="Calibri" w:hAnsi="Calibri"/>
                <w:b/>
                <w:color w:val="FFFFFF"/>
                <w:sz w:val="19"/>
              </w:rPr>
              <w:t>Used By</w:t>
            </w:r>
          </w:p>
        </w:tc>
        <w:tc>
          <w:tcPr>
            <w:tcW w:type="dxa" w:w="2880"/>
            <w:shd w:fill="2B579A" w:val="clear"/>
          </w:tcPr>
          <w:p>
            <w:pPr>
              <w:spacing w:before="80" w:after="80"/>
            </w:pPr>
            <w:r>
              <w:rPr>
                <w:b/>
                <w:color w:val="FFFFFF"/>
                <w:sz w:val="19"/>
              </w:rPr>
            </w:r>
            <w:r>
              <w:rPr>
                <w:rFonts w:ascii="Calibri" w:hAnsi="Calibri"/>
                <w:b/>
                <w:color w:val="FFFFFF"/>
                <w:sz w:val="19"/>
              </w:rPr>
              <w:t>Description</w:t>
            </w:r>
          </w:p>
        </w:tc>
      </w:tr>
      <w:tr>
        <w:tc>
          <w:tcPr>
            <w:tcW w:type="dxa" w:w="2880"/>
          </w:tcPr>
          <w:p>
            <w:pPr>
              <w:spacing w:before="60" w:after="60"/>
            </w:pPr>
            <w:r/>
            <w:r>
              <w:rPr>
                <w:rFonts w:ascii="Consolas" w:hAnsi="Consolas"/>
                <w:color w:val="333333"/>
                <w:sz w:val="18"/>
                <w:shd w:fill="F2F2F2" w:val="clear"/>
              </w:rPr>
              <w:t>USERPROFILE</w:t>
            </w:r>
          </w:p>
        </w:tc>
        <w:tc>
          <w:tcPr>
            <w:tcW w:type="dxa" w:w="2880"/>
          </w:tcPr>
          <w:p>
            <w:pPr>
              <w:spacing w:before="60" w:after="60"/>
            </w:pPr>
            <w:r/>
            <w:r>
              <w:rPr>
                <w:rFonts w:ascii="Calibri" w:hAnsi="Calibri"/>
                <w:color w:val="000000"/>
                <w:sz w:val="19"/>
              </w:rPr>
              <w:t>All scripts</w:t>
            </w:r>
          </w:p>
        </w:tc>
        <w:tc>
          <w:tcPr>
            <w:tcW w:type="dxa" w:w="2880"/>
          </w:tcPr>
          <w:p>
            <w:pPr>
              <w:spacing w:before="60" w:after="60"/>
            </w:pPr>
            <w:r/>
            <w:r>
              <w:rPr>
                <w:rFonts w:ascii="Calibri" w:hAnsi="Calibri"/>
                <w:color w:val="000000"/>
                <w:sz w:val="19"/>
              </w:rPr>
              <w:t>Home directory for .gsd-global</w:t>
            </w:r>
          </w:p>
        </w:tc>
      </w:tr>
      <w:tr>
        <w:tc>
          <w:tcPr>
            <w:tcW w:type="dxa" w:w="2880"/>
            <w:shd w:fill="EDF2FA" w:val="clear"/>
          </w:tcPr>
          <w:p>
            <w:pPr>
              <w:spacing w:before="60" w:after="60"/>
            </w:pPr>
            <w:r/>
            <w:r>
              <w:rPr>
                <w:rFonts w:ascii="Consolas" w:hAnsi="Consolas"/>
                <w:color w:val="333333"/>
                <w:sz w:val="18"/>
                <w:shd w:fill="F2F2F2" w:val="clear"/>
              </w:rPr>
              <w:t>USERNAME</w:t>
            </w:r>
          </w:p>
        </w:tc>
        <w:tc>
          <w:tcPr>
            <w:tcW w:type="dxa" w:w="2880"/>
            <w:shd w:fill="EDF2FA" w:val="clear"/>
          </w:tcPr>
          <w:p>
            <w:pPr>
              <w:spacing w:before="60" w:after="60"/>
            </w:pPr>
            <w:r/>
            <w:r>
              <w:rPr>
                <w:rFonts w:ascii="Calibri" w:hAnsi="Calibri"/>
                <w:color w:val="000000"/>
                <w:sz w:val="19"/>
              </w:rPr>
              <w:t>Notifications</w:t>
            </w:r>
          </w:p>
        </w:tc>
        <w:tc>
          <w:tcPr>
            <w:tcW w:type="dxa" w:w="2880"/>
            <w:shd w:fill="EDF2FA" w:val="clear"/>
          </w:tcPr>
          <w:p>
            <w:pPr>
              <w:spacing w:before="60" w:after="60"/>
            </w:pPr>
            <w:r/>
            <w:r>
              <w:rPr>
                <w:rFonts w:ascii="Calibri" w:hAnsi="Calibri"/>
                <w:color w:val="000000"/>
                <w:sz w:val="19"/>
              </w:rPr>
              <w:t>Auto-generates ntfy topic</w:t>
            </w:r>
          </w:p>
        </w:tc>
      </w:tr>
      <w:tr>
        <w:tc>
          <w:tcPr>
            <w:tcW w:type="dxa" w:w="2880"/>
          </w:tcPr>
          <w:p>
            <w:pPr>
              <w:spacing w:before="60" w:after="60"/>
            </w:pPr>
            <w:r/>
            <w:r>
              <w:rPr>
                <w:rFonts w:ascii="Consolas" w:hAnsi="Consolas"/>
                <w:color w:val="333333"/>
                <w:sz w:val="18"/>
                <w:shd w:fill="F2F2F2" w:val="clear"/>
              </w:rPr>
              <w:t>PATH</w:t>
            </w:r>
          </w:p>
        </w:tc>
        <w:tc>
          <w:tcPr>
            <w:tcW w:type="dxa" w:w="2880"/>
          </w:tcPr>
          <w:p>
            <w:pPr>
              <w:spacing w:before="60" w:after="60"/>
            </w:pPr>
            <w:r/>
            <w:r>
              <w:rPr>
                <w:rFonts w:ascii="Calibri" w:hAnsi="Calibri"/>
                <w:color w:val="000000"/>
                <w:sz w:val="19"/>
              </w:rPr>
              <w:t>CLI wrappers</w:t>
            </w:r>
          </w:p>
        </w:tc>
        <w:tc>
          <w:tcPr>
            <w:tcW w:type="dxa" w:w="2880"/>
          </w:tcPr>
          <w:p>
            <w:pPr>
              <w:spacing w:before="60" w:after="60"/>
            </w:pPr>
            <w:r/>
            <w:r>
              <w:rPr>
                <w:rFonts w:ascii="Calibri" w:hAnsi="Calibri"/>
                <w:color w:val="000000"/>
                <w:sz w:val="19"/>
              </w:rPr>
              <w:t>Must include .gsd-global\bin</w:t>
            </w:r>
          </w:p>
        </w:tc>
      </w:tr>
    </w:tbl>
    <w:p>
      <w:pPr>
        <w:spacing w:before="80" w:after="80"/>
      </w:pPr>
    </w:p>
    <w:p>
      <w:pPr>
        <w:pStyle w:val="Heading1"/>
        <w:pBdr>
          <w:bottom w:val="single" w:sz="8" w:space="1" w:color="2B579A"/>
        </w:pBdr>
      </w:pPr>
      <w:r>
        <w:t>6.6 Pricing Cache</w:t>
      </w:r>
    </w:p>
    <w:p>
      <w:pPr>
        <w:spacing w:before="40" w:after="120"/>
      </w:pPr>
      <w:r>
        <w:rPr>
          <w:rFonts w:ascii="Calibri" w:hAnsi="Calibri"/>
          <w:color w:val="000000"/>
          <w:sz w:val="22"/>
        </w:rPr>
        <w:t xml:space="preserve">Location: </w:t>
      </w:r>
      <w:r>
        <w:rPr>
          <w:rFonts w:ascii="Consolas" w:hAnsi="Consolas"/>
          <w:color w:val="333333"/>
          <w:sz w:val="18"/>
          <w:shd w:fill="F2F2F2" w:val="clear"/>
        </w:rPr>
        <w:t>%USERPROFILE%\.gsd-global\pricing-cache.json</w:t>
      </w:r>
    </w:p>
    <w:p>
      <w:pPr>
        <w:spacing w:before="40" w:after="120"/>
      </w:pPr>
      <w:r>
        <w:rPr>
          <w:rFonts w:ascii="Calibri" w:hAnsi="Calibri"/>
          <w:color w:val="000000"/>
          <w:sz w:val="22"/>
        </w:rPr>
        <w:t xml:space="preserve">Auto-generated by </w:t>
      </w:r>
      <w:r>
        <w:rPr>
          <w:rFonts w:ascii="Consolas" w:hAnsi="Consolas"/>
          <w:color w:val="333333"/>
          <w:sz w:val="18"/>
          <w:shd w:fill="F2F2F2" w:val="clear"/>
        </w:rPr>
        <w:t>gsd-costs</w:t>
      </w:r>
      <w:r>
        <w:rPr>
          <w:rFonts w:ascii="Calibri" w:hAnsi="Calibri"/>
          <w:color w:val="000000"/>
          <w:sz w:val="22"/>
        </w:rPr>
        <w:t>. Stores cached LLM pricing from the LiteLLM open-source database.</w:t>
      </w:r>
    </w:p>
    <w:p>
      <w:pPr>
        <w:pStyle w:val="Heading2"/>
      </w:pPr>
      <w:r>
        <w:t>Supported Models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Cache Key</w:t>
            </w:r>
          </w:p>
        </w:tc>
        <w:tc>
          <w:tcPr>
            <w:tcW w:type="dxa" w:w="2880"/>
            <w:shd w:fill="2B579A" w:val="clear"/>
          </w:tcPr>
          <w:p>
            <w:pPr>
              <w:spacing w:before="80" w:after="80"/>
            </w:pPr>
            <w:r>
              <w:rPr>
                <w:b/>
                <w:color w:val="FFFFFF"/>
                <w:sz w:val="19"/>
              </w:rPr>
            </w:r>
            <w:r>
              <w:rPr>
                <w:rFonts w:ascii="Calibri" w:hAnsi="Calibri"/>
                <w:b/>
                <w:color w:val="FFFFFF"/>
                <w:sz w:val="19"/>
              </w:rPr>
              <w:t>Model Name</w:t>
            </w:r>
          </w:p>
        </w:tc>
        <w:tc>
          <w:tcPr>
            <w:tcW w:type="dxa" w:w="2880"/>
            <w:shd w:fill="2B579A" w:val="clear"/>
          </w:tcPr>
          <w:p>
            <w:pPr>
              <w:spacing w:before="80" w:after="80"/>
            </w:pPr>
            <w:r>
              <w:rPr>
                <w:b/>
                <w:color w:val="FFFFFF"/>
                <w:sz w:val="19"/>
              </w:rPr>
            </w:r>
            <w:r>
              <w:rPr>
                <w:rFonts w:ascii="Calibri" w:hAnsi="Calibri"/>
                <w:b/>
                <w:color w:val="FFFFFF"/>
                <w:sz w:val="19"/>
              </w:rPr>
              <w:t>Default Role</w:t>
            </w:r>
          </w:p>
        </w:tc>
      </w:tr>
      <w:tr>
        <w:tc>
          <w:tcPr>
            <w:tcW w:type="dxa" w:w="2880"/>
          </w:tcPr>
          <w:p>
            <w:pPr>
              <w:spacing w:before="60" w:after="60"/>
            </w:pPr>
            <w:r/>
            <w:r>
              <w:rPr>
                <w:rFonts w:ascii="Consolas" w:hAnsi="Consolas"/>
                <w:color w:val="333333"/>
                <w:sz w:val="18"/>
                <w:shd w:fill="F2F2F2" w:val="clear"/>
              </w:rPr>
              <w:t>claude_sonnet</w:t>
            </w:r>
          </w:p>
        </w:tc>
        <w:tc>
          <w:tcPr>
            <w:tcW w:type="dxa" w:w="2880"/>
          </w:tcPr>
          <w:p>
            <w:pPr>
              <w:spacing w:before="60" w:after="60"/>
            </w:pPr>
            <w:r/>
            <w:r>
              <w:rPr>
                <w:rFonts w:ascii="Calibri" w:hAnsi="Calibri"/>
                <w:color w:val="000000"/>
                <w:sz w:val="19"/>
              </w:rPr>
              <w:t>Claude Sonnet 4.6</w:t>
            </w:r>
          </w:p>
        </w:tc>
        <w:tc>
          <w:tcPr>
            <w:tcW w:type="dxa" w:w="2880"/>
          </w:tcPr>
          <w:p>
            <w:pPr>
              <w:spacing w:before="60" w:after="60"/>
            </w:pPr>
            <w:r/>
            <w:r>
              <w:rPr>
                <w:rFonts w:ascii="Calibri" w:hAnsi="Calibri"/>
                <w:color w:val="000000"/>
                <w:sz w:val="19"/>
              </w:rPr>
              <w:t>Review, Plan, Verify, Blueprint</w:t>
            </w:r>
          </w:p>
        </w:tc>
      </w:tr>
      <w:tr>
        <w:tc>
          <w:tcPr>
            <w:tcW w:type="dxa" w:w="2880"/>
            <w:shd w:fill="EDF2FA" w:val="clear"/>
          </w:tcPr>
          <w:p>
            <w:pPr>
              <w:spacing w:before="60" w:after="60"/>
            </w:pPr>
            <w:r/>
            <w:r>
              <w:rPr>
                <w:rFonts w:ascii="Consolas" w:hAnsi="Consolas"/>
                <w:color w:val="333333"/>
                <w:sz w:val="18"/>
                <w:shd w:fill="F2F2F2" w:val="clear"/>
              </w:rPr>
              <w:t>claude_opus</w:t>
            </w:r>
          </w:p>
        </w:tc>
        <w:tc>
          <w:tcPr>
            <w:tcW w:type="dxa" w:w="2880"/>
            <w:shd w:fill="EDF2FA" w:val="clear"/>
          </w:tcPr>
          <w:p>
            <w:pPr>
              <w:spacing w:before="60" w:after="60"/>
            </w:pPr>
            <w:r/>
            <w:r>
              <w:rPr>
                <w:rFonts w:ascii="Calibri" w:hAnsi="Calibri"/>
                <w:color w:val="000000"/>
                <w:sz w:val="19"/>
              </w:rPr>
              <w:t>Claude Opus 4.6</w:t>
            </w:r>
          </w:p>
        </w:tc>
        <w:tc>
          <w:tcPr>
            <w:tcW w:type="dxa" w:w="2880"/>
            <w:shd w:fill="EDF2FA" w:val="clear"/>
          </w:tcPr>
          <w:p>
            <w:pPr>
              <w:spacing w:before="60" w:after="60"/>
            </w:pPr>
            <w:r/>
            <w:r>
              <w:rPr>
                <w:rFonts w:ascii="Calibri" w:hAnsi="Calibri"/>
                <w:color w:val="000000"/>
                <w:sz w:val="19"/>
              </w:rPr>
              <w:t>Premium alternative to Sonnet</w:t>
            </w:r>
          </w:p>
        </w:tc>
      </w:tr>
      <w:tr>
        <w:tc>
          <w:tcPr>
            <w:tcW w:type="dxa" w:w="2880"/>
          </w:tcPr>
          <w:p>
            <w:pPr>
              <w:spacing w:before="60" w:after="60"/>
            </w:pPr>
            <w:r/>
            <w:r>
              <w:rPr>
                <w:rFonts w:ascii="Consolas" w:hAnsi="Consolas"/>
                <w:color w:val="333333"/>
                <w:sz w:val="18"/>
                <w:shd w:fill="F2F2F2" w:val="clear"/>
              </w:rPr>
              <w:t>claude_haiku</w:t>
            </w:r>
          </w:p>
        </w:tc>
        <w:tc>
          <w:tcPr>
            <w:tcW w:type="dxa" w:w="2880"/>
          </w:tcPr>
          <w:p>
            <w:pPr>
              <w:spacing w:before="60" w:after="60"/>
            </w:pPr>
            <w:r/>
            <w:r>
              <w:rPr>
                <w:rFonts w:ascii="Calibri" w:hAnsi="Calibri"/>
                <w:color w:val="000000"/>
                <w:sz w:val="19"/>
              </w:rPr>
              <w:t>Claude Haiku 4.5</w:t>
            </w:r>
          </w:p>
        </w:tc>
        <w:tc>
          <w:tcPr>
            <w:tcW w:type="dxa" w:w="2880"/>
          </w:tcPr>
          <w:p>
            <w:pPr>
              <w:spacing w:before="60" w:after="60"/>
            </w:pPr>
            <w:r/>
            <w:r>
              <w:rPr>
                <w:rFonts w:ascii="Calibri" w:hAnsi="Calibri"/>
                <w:color w:val="000000"/>
                <w:sz w:val="19"/>
              </w:rPr>
              <w:t>Economy alternative</w:t>
            </w:r>
          </w:p>
        </w:tc>
      </w:tr>
      <w:tr>
        <w:tc>
          <w:tcPr>
            <w:tcW w:type="dxa" w:w="2880"/>
            <w:shd w:fill="EDF2FA" w:val="clear"/>
          </w:tcPr>
          <w:p>
            <w:pPr>
              <w:spacing w:before="60" w:after="60"/>
            </w:pPr>
            <w:r/>
            <w:r>
              <w:rPr>
                <w:rFonts w:ascii="Consolas" w:hAnsi="Consolas"/>
                <w:color w:val="333333"/>
                <w:sz w:val="18"/>
                <w:shd w:fill="F2F2F2" w:val="clear"/>
              </w:rPr>
              <w:t>codex</w:t>
            </w:r>
          </w:p>
        </w:tc>
        <w:tc>
          <w:tcPr>
            <w:tcW w:type="dxa" w:w="2880"/>
            <w:shd w:fill="EDF2FA" w:val="clear"/>
          </w:tcPr>
          <w:p>
            <w:pPr>
              <w:spacing w:before="60" w:after="60"/>
            </w:pPr>
            <w:r/>
            <w:r>
              <w:rPr>
                <w:rFonts w:ascii="Calibri" w:hAnsi="Calibri"/>
                <w:color w:val="000000"/>
                <w:sz w:val="19"/>
              </w:rPr>
              <w:t>GPT 5.3 Codex</w:t>
            </w:r>
          </w:p>
        </w:tc>
        <w:tc>
          <w:tcPr>
            <w:tcW w:type="dxa" w:w="2880"/>
            <w:shd w:fill="EDF2FA" w:val="clear"/>
          </w:tcPr>
          <w:p>
            <w:pPr>
              <w:spacing w:before="60" w:after="60"/>
            </w:pPr>
            <w:r/>
            <w:r>
              <w:rPr>
                <w:rFonts w:ascii="Calibri" w:hAnsi="Calibri"/>
                <w:color w:val="000000"/>
                <w:sz w:val="19"/>
              </w:rPr>
              <w:t>Build, Execute</w:t>
            </w:r>
          </w:p>
        </w:tc>
      </w:tr>
      <w:tr>
        <w:tc>
          <w:tcPr>
            <w:tcW w:type="dxa" w:w="2880"/>
          </w:tcPr>
          <w:p>
            <w:pPr>
              <w:spacing w:before="60" w:after="60"/>
            </w:pPr>
            <w:r/>
            <w:r>
              <w:rPr>
                <w:rFonts w:ascii="Consolas" w:hAnsi="Consolas"/>
                <w:color w:val="333333"/>
                <w:sz w:val="18"/>
                <w:shd w:fill="F2F2F2" w:val="clear"/>
              </w:rPr>
              <w:t>codex_gpt51</w:t>
            </w:r>
          </w:p>
        </w:tc>
        <w:tc>
          <w:tcPr>
            <w:tcW w:type="dxa" w:w="2880"/>
          </w:tcPr>
          <w:p>
            <w:pPr>
              <w:spacing w:before="60" w:after="60"/>
            </w:pPr>
            <w:r/>
            <w:r>
              <w:rPr>
                <w:rFonts w:ascii="Calibri" w:hAnsi="Calibri"/>
                <w:color w:val="000000"/>
                <w:sz w:val="19"/>
              </w:rPr>
              <w:t>GPT Codex 5.1</w:t>
            </w:r>
          </w:p>
        </w:tc>
        <w:tc>
          <w:tcPr>
            <w:tcW w:type="dxa" w:w="2880"/>
          </w:tcPr>
          <w:p>
            <w:pPr>
              <w:spacing w:before="60" w:after="60"/>
            </w:pPr>
            <w:r/>
            <w:r>
              <w:rPr>
                <w:rFonts w:ascii="Calibri" w:hAnsi="Calibri"/>
                <w:color w:val="000000"/>
                <w:sz w:val="19"/>
              </w:rPr>
              <w:t>Alternative code gen</w:t>
            </w:r>
          </w:p>
        </w:tc>
      </w:tr>
      <w:tr>
        <w:tc>
          <w:tcPr>
            <w:tcW w:type="dxa" w:w="2880"/>
            <w:shd w:fill="EDF2FA" w:val="clear"/>
          </w:tcPr>
          <w:p>
            <w:pPr>
              <w:spacing w:before="60" w:after="60"/>
            </w:pPr>
            <w:r/>
            <w:r>
              <w:rPr>
                <w:rFonts w:ascii="Consolas" w:hAnsi="Consolas"/>
                <w:color w:val="333333"/>
                <w:sz w:val="18"/>
                <w:shd w:fill="F2F2F2" w:val="clear"/>
              </w:rPr>
              <w:t>gemini</w:t>
            </w:r>
          </w:p>
        </w:tc>
        <w:tc>
          <w:tcPr>
            <w:tcW w:type="dxa" w:w="2880"/>
            <w:shd w:fill="EDF2FA" w:val="clear"/>
          </w:tcPr>
          <w:p>
            <w:pPr>
              <w:spacing w:before="60" w:after="60"/>
            </w:pPr>
            <w:r/>
            <w:r>
              <w:rPr>
                <w:rFonts w:ascii="Calibri" w:hAnsi="Calibri"/>
                <w:color w:val="000000"/>
                <w:sz w:val="19"/>
              </w:rPr>
              <w:t>Gemini 3.1 Pro</w:t>
            </w:r>
          </w:p>
        </w:tc>
        <w:tc>
          <w:tcPr>
            <w:tcW w:type="dxa" w:w="2880"/>
            <w:shd w:fill="EDF2FA" w:val="clear"/>
          </w:tcPr>
          <w:p>
            <w:pPr>
              <w:spacing w:before="60" w:after="60"/>
            </w:pPr>
            <w:r/>
            <w:r>
              <w:rPr>
                <w:rFonts w:ascii="Calibri" w:hAnsi="Calibri"/>
                <w:color w:val="000000"/>
                <w:sz w:val="19"/>
              </w:rPr>
              <w:t>Research, Spec-fix</w:t>
            </w:r>
          </w:p>
        </w:tc>
      </w:tr>
    </w:tbl>
    <w:p>
      <w:pPr>
        <w:spacing w:before="80" w:after="80"/>
      </w:pPr>
    </w:p>
    <w:p>
      <w:pPr>
        <w:pStyle w:val="Heading2"/>
      </w:pPr>
      <w:r>
        <w:t>Cache Freshness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2B579A" w:val="clear"/>
          </w:tcPr>
          <w:p>
            <w:pPr>
              <w:spacing w:before="80" w:after="80"/>
            </w:pPr>
            <w:r>
              <w:rPr>
                <w:b/>
                <w:color w:val="FFFFFF"/>
                <w:sz w:val="19"/>
              </w:rPr>
            </w:r>
            <w:r>
              <w:rPr>
                <w:rFonts w:ascii="Calibri" w:hAnsi="Calibri"/>
                <w:b/>
                <w:color w:val="FFFFFF"/>
                <w:sz w:val="19"/>
              </w:rPr>
              <w:t>Age</w:t>
            </w:r>
          </w:p>
        </w:tc>
        <w:tc>
          <w:tcPr>
            <w:tcW w:type="dxa" w:w="4320"/>
            <w:shd w:fill="2B579A" w:val="clear"/>
          </w:tcPr>
          <w:p>
            <w:pPr>
              <w:spacing w:before="80" w:after="80"/>
            </w:pPr>
            <w:r>
              <w:rPr>
                <w:b/>
                <w:color w:val="FFFFFF"/>
                <w:sz w:val="19"/>
              </w:rPr>
            </w:r>
            <w:r>
              <w:rPr>
                <w:rFonts w:ascii="Calibri" w:hAnsi="Calibri"/>
                <w:b/>
                <w:color w:val="FFFFFF"/>
                <w:sz w:val="19"/>
              </w:rPr>
              <w:t>Behavior</w:t>
            </w:r>
          </w:p>
        </w:tc>
      </w:tr>
      <w:tr>
        <w:tc>
          <w:tcPr>
            <w:tcW w:type="dxa" w:w="4320"/>
          </w:tcPr>
          <w:p>
            <w:pPr>
              <w:spacing w:before="60" w:after="60"/>
            </w:pPr>
            <w:r/>
            <w:r>
              <w:rPr>
                <w:rFonts w:ascii="Calibri" w:hAnsi="Calibri"/>
                <w:color w:val="000000"/>
                <w:sz w:val="19"/>
              </w:rPr>
              <w:t>&lt; 14 days</w:t>
            </w:r>
          </w:p>
        </w:tc>
        <w:tc>
          <w:tcPr>
            <w:tcW w:type="dxa" w:w="4320"/>
          </w:tcPr>
          <w:p>
            <w:pPr>
              <w:spacing w:before="60" w:after="60"/>
            </w:pPr>
            <w:r/>
            <w:r>
              <w:rPr>
                <w:rFonts w:ascii="Calibri" w:hAnsi="Calibri"/>
                <w:color w:val="000000"/>
                <w:sz w:val="19"/>
              </w:rPr>
              <w:t>Fresh -- used directly</w:t>
            </w:r>
          </w:p>
        </w:tc>
      </w:tr>
      <w:tr>
        <w:tc>
          <w:tcPr>
            <w:tcW w:type="dxa" w:w="4320"/>
            <w:shd w:fill="EDF2FA" w:val="clear"/>
          </w:tcPr>
          <w:p>
            <w:pPr>
              <w:spacing w:before="60" w:after="60"/>
            </w:pPr>
            <w:r/>
            <w:r>
              <w:rPr>
                <w:rFonts w:ascii="Calibri" w:hAnsi="Calibri"/>
                <w:color w:val="000000"/>
                <w:sz w:val="19"/>
              </w:rPr>
              <w:t>14-60 days</w:t>
            </w:r>
          </w:p>
        </w:tc>
        <w:tc>
          <w:tcPr>
            <w:tcW w:type="dxa" w:w="4320"/>
            <w:shd w:fill="EDF2FA" w:val="clear"/>
          </w:tcPr>
          <w:p>
            <w:pPr>
              <w:spacing w:before="60" w:after="60"/>
            </w:pPr>
            <w:r/>
            <w:r>
              <w:rPr>
                <w:rFonts w:ascii="Calibri" w:hAnsi="Calibri"/>
                <w:color w:val="000000"/>
                <w:sz w:val="19"/>
              </w:rPr>
              <w:t>Aging -- auto-refresh attempted</w:t>
            </w:r>
          </w:p>
        </w:tc>
      </w:tr>
      <w:tr>
        <w:tc>
          <w:tcPr>
            <w:tcW w:type="dxa" w:w="4320"/>
          </w:tcPr>
          <w:p>
            <w:pPr>
              <w:spacing w:before="60" w:after="60"/>
            </w:pPr>
            <w:r/>
            <w:r>
              <w:rPr>
                <w:rFonts w:ascii="Calibri" w:hAnsi="Calibri"/>
                <w:color w:val="000000"/>
                <w:sz w:val="19"/>
              </w:rPr>
              <w:t>&gt; 60 days</w:t>
            </w:r>
          </w:p>
        </w:tc>
        <w:tc>
          <w:tcPr>
            <w:tcW w:type="dxa" w:w="4320"/>
          </w:tcPr>
          <w:p>
            <w:pPr>
              <w:spacing w:before="60" w:after="60"/>
            </w:pPr>
            <w:r/>
            <w:r>
              <w:rPr>
                <w:rFonts w:ascii="Calibri" w:hAnsi="Calibri"/>
                <w:color w:val="000000"/>
                <w:sz w:val="19"/>
              </w:rPr>
              <w:t>Stale -- warning displayed</w:t>
            </w:r>
          </w:p>
        </w:tc>
      </w:tr>
      <w:tr>
        <w:tc>
          <w:tcPr>
            <w:tcW w:type="dxa" w:w="4320"/>
            <w:shd w:fill="EDF2FA" w:val="clear"/>
          </w:tcPr>
          <w:p>
            <w:pPr>
              <w:spacing w:before="60" w:after="60"/>
            </w:pPr>
            <w:r/>
            <w:r>
              <w:rPr>
                <w:rFonts w:ascii="Calibri" w:hAnsi="Calibri"/>
                <w:color w:val="000000"/>
                <w:sz w:val="19"/>
              </w:rPr>
              <w:t>No cache</w:t>
            </w:r>
          </w:p>
        </w:tc>
        <w:tc>
          <w:tcPr>
            <w:tcW w:type="dxa" w:w="4320"/>
            <w:shd w:fill="EDF2FA" w:val="clear"/>
          </w:tcPr>
          <w:p>
            <w:pPr>
              <w:spacing w:before="60" w:after="60"/>
            </w:pPr>
            <w:r/>
            <w:r>
              <w:rPr>
                <w:rFonts w:ascii="Calibri" w:hAnsi="Calibri"/>
                <w:color w:val="000000"/>
                <w:sz w:val="19"/>
              </w:rPr>
              <w:t>Fetches from web, falls back to hardcoded prices</w:t>
            </w:r>
          </w:p>
        </w:tc>
      </w:tr>
    </w:tbl>
    <w:p>
      <w:pPr>
        <w:spacing w:before="80" w:after="80"/>
      </w:pPr>
    </w:p>
    <w:p>
      <w:pPr>
        <w:pStyle w:val="Heading1"/>
      </w:pPr>
      <w:r>
        <w:t>Chapter 7: Multi-Interface Support</w:t>
      </w:r>
    </w:p>
    <w:p>
      <w:pPr>
        <w:pStyle w:val="Heading1"/>
        <w:pBdr>
          <w:bottom w:val="single" w:sz="8" w:space="1" w:color="2B579A"/>
        </w:pBdr>
      </w:pPr>
      <w:r>
        <w:t>7.1 Interface Types</w:t>
      </w:r>
    </w:p>
    <w:p>
      <w:pPr>
        <w:spacing w:before="40" w:after="120"/>
      </w:pPr>
      <w:r>
        <w:rPr>
          <w:rFonts w:ascii="Calibri" w:hAnsi="Calibri"/>
          <w:color w:val="000000"/>
          <w:sz w:val="22"/>
        </w:rPr>
        <w:t>The engine detects and supports five interface types: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Type</w:t>
            </w:r>
          </w:p>
        </w:tc>
        <w:tc>
          <w:tcPr>
            <w:tcW w:type="dxa" w:w="2880"/>
            <w:shd w:fill="2B579A" w:val="clear"/>
          </w:tcPr>
          <w:p>
            <w:pPr>
              <w:spacing w:before="80" w:after="80"/>
            </w:pPr>
            <w:r>
              <w:rPr>
                <w:b/>
                <w:color w:val="FFFFFF"/>
                <w:sz w:val="19"/>
              </w:rPr>
            </w:r>
            <w:r>
              <w:rPr>
                <w:rFonts w:ascii="Calibri" w:hAnsi="Calibri"/>
                <w:b/>
                <w:color w:val="FFFFFF"/>
                <w:sz w:val="19"/>
              </w:rPr>
              <w:t>Description</w:t>
            </w:r>
          </w:p>
        </w:tc>
        <w:tc>
          <w:tcPr>
            <w:tcW w:type="dxa" w:w="2880"/>
            <w:shd w:fill="2B579A" w:val="clear"/>
          </w:tcPr>
          <w:p>
            <w:pPr>
              <w:spacing w:before="80" w:after="80"/>
            </w:pPr>
            <w:r>
              <w:rPr>
                <w:b/>
                <w:color w:val="FFFFFF"/>
                <w:sz w:val="19"/>
              </w:rPr>
            </w:r>
            <w:r>
              <w:rPr>
                <w:rFonts w:ascii="Calibri" w:hAnsi="Calibri"/>
                <w:b/>
                <w:color w:val="FFFFFF"/>
                <w:sz w:val="19"/>
              </w:rPr>
              <w:t>Detection Pattern</w:t>
            </w:r>
          </w:p>
        </w:tc>
      </w:tr>
      <w:tr>
        <w:tc>
          <w:tcPr>
            <w:tcW w:type="dxa" w:w="2880"/>
          </w:tcPr>
          <w:p>
            <w:pPr>
              <w:spacing w:before="60" w:after="60"/>
            </w:pPr>
            <w:r/>
            <w:r>
              <w:rPr>
                <w:rFonts w:ascii="Consolas" w:hAnsi="Consolas"/>
                <w:color w:val="333333"/>
                <w:sz w:val="18"/>
                <w:shd w:fill="F2F2F2" w:val="clear"/>
              </w:rPr>
              <w:t>web</w:t>
            </w:r>
          </w:p>
        </w:tc>
        <w:tc>
          <w:tcPr>
            <w:tcW w:type="dxa" w:w="2880"/>
          </w:tcPr>
          <w:p>
            <w:pPr>
              <w:spacing w:before="60" w:after="60"/>
            </w:pPr>
            <w:r/>
            <w:r>
              <w:rPr>
                <w:rFonts w:ascii="Calibri" w:hAnsi="Calibri"/>
                <w:color w:val="000000"/>
                <w:sz w:val="19"/>
              </w:rPr>
              <w:t>Web application UI</w:t>
            </w:r>
          </w:p>
        </w:tc>
        <w:tc>
          <w:tcPr>
            <w:tcW w:type="dxa" w:w="2880"/>
          </w:tcPr>
          <w:p>
            <w:pPr>
              <w:spacing w:before="60" w:after="60"/>
            </w:pPr>
            <w:r/>
            <w:r>
              <w:rPr>
                <w:rFonts w:ascii="Consolas" w:hAnsi="Consolas"/>
                <w:color w:val="333333"/>
                <w:sz w:val="18"/>
                <w:shd w:fill="F2F2F2" w:val="clear"/>
              </w:rPr>
              <w:t>design/web/</w:t>
            </w:r>
            <w:r>
              <w:rPr>
                <w:rFonts w:ascii="Calibri" w:hAnsi="Calibri"/>
                <w:color w:val="000000"/>
                <w:sz w:val="19"/>
              </w:rPr>
              <w:t xml:space="preserve">, </w:t>
            </w:r>
            <w:r>
              <w:rPr>
                <w:rFonts w:ascii="Consolas" w:hAnsi="Consolas"/>
                <w:color w:val="333333"/>
                <w:sz w:val="18"/>
                <w:shd w:fill="F2F2F2" w:val="clear"/>
              </w:rPr>
              <w:t>design/figma/</w:t>
            </w:r>
          </w:p>
        </w:tc>
      </w:tr>
      <w:tr>
        <w:tc>
          <w:tcPr>
            <w:tcW w:type="dxa" w:w="2880"/>
            <w:shd w:fill="EDF2FA" w:val="clear"/>
          </w:tcPr>
          <w:p>
            <w:pPr>
              <w:spacing w:before="60" w:after="60"/>
            </w:pPr>
            <w:r/>
            <w:r>
              <w:rPr>
                <w:rFonts w:ascii="Consolas" w:hAnsi="Consolas"/>
                <w:color w:val="333333"/>
                <w:sz w:val="18"/>
                <w:shd w:fill="F2F2F2" w:val="clear"/>
              </w:rPr>
              <w:t>mcp</w:t>
            </w:r>
          </w:p>
        </w:tc>
        <w:tc>
          <w:tcPr>
            <w:tcW w:type="dxa" w:w="2880"/>
            <w:shd w:fill="EDF2FA" w:val="clear"/>
          </w:tcPr>
          <w:p>
            <w:pPr>
              <w:spacing w:before="60" w:after="60"/>
            </w:pPr>
            <w:r/>
            <w:r>
              <w:rPr>
                <w:rFonts w:ascii="Calibri" w:hAnsi="Calibri"/>
                <w:color w:val="000000"/>
                <w:sz w:val="19"/>
              </w:rPr>
              <w:t>Admin/management portal</w:t>
            </w:r>
          </w:p>
        </w:tc>
        <w:tc>
          <w:tcPr>
            <w:tcW w:type="dxa" w:w="2880"/>
            <w:shd w:fill="EDF2FA" w:val="clear"/>
          </w:tcPr>
          <w:p>
            <w:pPr>
              <w:spacing w:before="60" w:after="60"/>
            </w:pPr>
            <w:r/>
            <w:r>
              <w:rPr>
                <w:rFonts w:ascii="Consolas" w:hAnsi="Consolas"/>
                <w:color w:val="333333"/>
                <w:sz w:val="18"/>
                <w:shd w:fill="F2F2F2" w:val="clear"/>
              </w:rPr>
              <w:t>design/mcp/</w:t>
            </w:r>
          </w:p>
        </w:tc>
      </w:tr>
      <w:tr>
        <w:tc>
          <w:tcPr>
            <w:tcW w:type="dxa" w:w="2880"/>
          </w:tcPr>
          <w:p>
            <w:pPr>
              <w:spacing w:before="60" w:after="60"/>
            </w:pPr>
            <w:r/>
            <w:r>
              <w:rPr>
                <w:rFonts w:ascii="Consolas" w:hAnsi="Consolas"/>
                <w:color w:val="333333"/>
                <w:sz w:val="18"/>
                <w:shd w:fill="F2F2F2" w:val="clear"/>
              </w:rPr>
              <w:t>browser</w:t>
            </w:r>
          </w:p>
        </w:tc>
        <w:tc>
          <w:tcPr>
            <w:tcW w:type="dxa" w:w="2880"/>
          </w:tcPr>
          <w:p>
            <w:pPr>
              <w:spacing w:before="60" w:after="60"/>
            </w:pPr>
            <w:r/>
            <w:r>
              <w:rPr>
                <w:rFonts w:ascii="Calibri" w:hAnsi="Calibri"/>
                <w:color w:val="000000"/>
                <w:sz w:val="19"/>
              </w:rPr>
              <w:t>Browser extension</w:t>
            </w:r>
          </w:p>
        </w:tc>
        <w:tc>
          <w:tcPr>
            <w:tcW w:type="dxa" w:w="2880"/>
          </w:tcPr>
          <w:p>
            <w:pPr>
              <w:spacing w:before="60" w:after="60"/>
            </w:pPr>
            <w:r/>
            <w:r>
              <w:rPr>
                <w:rFonts w:ascii="Consolas" w:hAnsi="Consolas"/>
                <w:color w:val="333333"/>
                <w:sz w:val="18"/>
                <w:shd w:fill="F2F2F2" w:val="clear"/>
              </w:rPr>
              <w:t>design/browser/</w:t>
            </w:r>
          </w:p>
        </w:tc>
      </w:tr>
      <w:tr>
        <w:tc>
          <w:tcPr>
            <w:tcW w:type="dxa" w:w="2880"/>
            <w:shd w:fill="EDF2FA" w:val="clear"/>
          </w:tcPr>
          <w:p>
            <w:pPr>
              <w:spacing w:before="60" w:after="60"/>
            </w:pPr>
            <w:r/>
            <w:r>
              <w:rPr>
                <w:rFonts w:ascii="Consolas" w:hAnsi="Consolas"/>
                <w:color w:val="333333"/>
                <w:sz w:val="18"/>
                <w:shd w:fill="F2F2F2" w:val="clear"/>
              </w:rPr>
              <w:t>mobile</w:t>
            </w:r>
          </w:p>
        </w:tc>
        <w:tc>
          <w:tcPr>
            <w:tcW w:type="dxa" w:w="2880"/>
            <w:shd w:fill="EDF2FA" w:val="clear"/>
          </w:tcPr>
          <w:p>
            <w:pPr>
              <w:spacing w:before="60" w:after="60"/>
            </w:pPr>
            <w:r/>
            <w:r>
              <w:rPr>
                <w:rFonts w:ascii="Calibri" w:hAnsi="Calibri"/>
                <w:color w:val="000000"/>
                <w:sz w:val="19"/>
              </w:rPr>
              <w:t>iOS/Android mobile app</w:t>
            </w:r>
          </w:p>
        </w:tc>
        <w:tc>
          <w:tcPr>
            <w:tcW w:type="dxa" w:w="2880"/>
            <w:shd w:fill="EDF2FA" w:val="clear"/>
          </w:tcPr>
          <w:p>
            <w:pPr>
              <w:spacing w:before="60" w:after="60"/>
            </w:pPr>
            <w:r/>
            <w:r>
              <w:rPr>
                <w:rFonts w:ascii="Consolas" w:hAnsi="Consolas"/>
                <w:color w:val="333333"/>
                <w:sz w:val="18"/>
                <w:shd w:fill="F2F2F2" w:val="clear"/>
              </w:rPr>
              <w:t>design/mobile/</w:t>
            </w:r>
          </w:p>
        </w:tc>
      </w:tr>
      <w:tr>
        <w:tc>
          <w:tcPr>
            <w:tcW w:type="dxa" w:w="2880"/>
          </w:tcPr>
          <w:p>
            <w:pPr>
              <w:spacing w:before="60" w:after="60"/>
            </w:pPr>
            <w:r/>
            <w:r>
              <w:rPr>
                <w:rFonts w:ascii="Consolas" w:hAnsi="Consolas"/>
                <w:color w:val="333333"/>
                <w:sz w:val="18"/>
                <w:shd w:fill="F2F2F2" w:val="clear"/>
              </w:rPr>
              <w:t>agent</w:t>
            </w:r>
          </w:p>
        </w:tc>
        <w:tc>
          <w:tcPr>
            <w:tcW w:type="dxa" w:w="2880"/>
          </w:tcPr>
          <w:p>
            <w:pPr>
              <w:spacing w:before="60" w:after="60"/>
            </w:pPr>
            <w:r/>
            <w:r>
              <w:rPr>
                <w:rFonts w:ascii="Calibri" w:hAnsi="Calibri"/>
                <w:color w:val="000000"/>
                <w:sz w:val="19"/>
              </w:rPr>
              <w:t>Background agent/service</w:t>
            </w:r>
          </w:p>
        </w:tc>
        <w:tc>
          <w:tcPr>
            <w:tcW w:type="dxa" w:w="2880"/>
          </w:tcPr>
          <w:p>
            <w:pPr>
              <w:spacing w:before="60" w:after="60"/>
            </w:pPr>
            <w:r/>
            <w:r>
              <w:rPr>
                <w:rFonts w:ascii="Consolas" w:hAnsi="Consolas"/>
                <w:color w:val="333333"/>
                <w:sz w:val="18"/>
                <w:shd w:fill="F2F2F2" w:val="clear"/>
              </w:rPr>
              <w:t>design/agent/</w:t>
            </w:r>
          </w:p>
        </w:tc>
      </w:tr>
    </w:tbl>
    <w:p>
      <w:pPr>
        <w:spacing w:before="80" w:after="80"/>
      </w:pPr>
    </w:p>
    <w:p>
      <w:pPr>
        <w:pStyle w:val="Heading1"/>
        <w:pBdr>
          <w:bottom w:val="single" w:sz="8" w:space="1" w:color="2B579A"/>
        </w:pBdr>
      </w:pPr>
      <w:r>
        <w:t>7.2 Directory Structure</w:t>
      </w:r>
    </w:p>
    <w:tbl>
      <w:tblPr>
        <w:tblW w:type="auto" w:w="0"/>
        <w:jc w:val="center"/>
        <w:tblLook w:firstColumn="1" w:firstRow="1" w:lastColumn="0" w:lastRow="0" w:noHBand="0" w:noVBand="1" w:val="04A0"/>
        <w:tblBorders>
          <w:top w:val="single" w:sz="6" w:space="0" w:color="2B579A"/>
          <w:left w:val="single" w:sz="6" w:space="0" w:color="2B579A"/>
          <w:bottom w:val="single" w:sz="6" w:space="0" w:color="2B579A"/>
          <w:right w:val="single" w:sz="6" w:space="0" w:color="2B579A"/>
          <w:insideH w:val="single" w:sz="6" w:space="0" w:color="2B579A"/>
          <w:insideV w:val="single" w:sz="6" w:space="0" w:color="2B579A"/>
        </w:tblBorders>
      </w:tblPr>
      <w:tblGrid>
        <w:gridCol w:w="8640"/>
      </w:tblGrid>
      <w:tr>
        <w:tc>
          <w:tcPr>
            <w:tcW w:type="dxa" w:w="8640"/>
            <w:shd w:fill="FAFAFA" w:val="clear"/>
          </w:tcPr>
          <w:p>
            <w:pPr>
              <w:spacing w:before="120" w:after="80"/>
              <w:jc w:val="center"/>
            </w:pPr>
            <w:r/>
            <w:r>
              <w:rPr>
                <w:rFonts w:ascii="Calibri" w:hAnsi="Calibri"/>
                <w:b/>
                <w:color w:val="2B579A"/>
                <w:sz w:val="20"/>
              </w:rPr>
              <w:t>System Diagram</w:t>
            </w:r>
          </w:p>
          <w:p>
            <w:pPr>
              <w:spacing w:before="0" w:after="0" w:line="240" w:lineRule="exact"/>
              <w:jc w:val="left"/>
            </w:pPr>
            <w:r>
              <w:rPr>
                <w:rFonts w:ascii="Consolas" w:hAnsi="Consolas"/>
                <w:color w:val="333333"/>
                <w:sz w:val="16"/>
              </w:rPr>
              <w:t>design\</w:t>
            </w:r>
          </w:p>
          <w:p>
            <w:pPr>
              <w:spacing w:before="0" w:after="0" w:line="240" w:lineRule="exact"/>
              <w:jc w:val="left"/>
            </w:pPr>
            <w:r>
              <w:rPr>
                <w:rFonts w:ascii="Consolas" w:hAnsi="Consolas"/>
                <w:color w:val="333333"/>
                <w:sz w:val="16"/>
              </w:rPr>
              <w:t>├── web\</w:t>
            </w:r>
          </w:p>
          <w:p>
            <w:pPr>
              <w:spacing w:before="0" w:after="0" w:line="240" w:lineRule="exact"/>
              <w:jc w:val="left"/>
            </w:pPr>
            <w:r>
              <w:rPr>
                <w:rFonts w:ascii="Consolas" w:hAnsi="Consolas"/>
                <w:color w:val="333333"/>
                <w:sz w:val="16"/>
              </w:rPr>
              <w:t>│   └── v01\                    # Version folder</w:t>
            </w:r>
          </w:p>
          <w:p>
            <w:pPr>
              <w:spacing w:before="0" w:after="0" w:line="240" w:lineRule="exact"/>
              <w:jc w:val="left"/>
            </w:pPr>
            <w:r>
              <w:rPr>
                <w:rFonts w:ascii="Consolas" w:hAnsi="Consolas"/>
                <w:color w:val="333333"/>
                <w:sz w:val="16"/>
              </w:rPr>
              <w:t>│       ├── _analysis\          # 12 Figma Make deliverables</w:t>
            </w:r>
          </w:p>
          <w:p>
            <w:pPr>
              <w:spacing w:before="0" w:after="0" w:line="240" w:lineRule="exact"/>
              <w:jc w:val="left"/>
            </w:pPr>
            <w:r>
              <w:rPr>
                <w:rFonts w:ascii="Consolas" w:hAnsi="Consolas"/>
                <w:color w:val="333333"/>
                <w:sz w:val="16"/>
              </w:rPr>
              <w:t>│       └── _stubs\             # Backend stubs (SQL)</w:t>
            </w:r>
          </w:p>
          <w:p>
            <w:pPr>
              <w:spacing w:before="0" w:after="0" w:line="240" w:lineRule="exact"/>
              <w:jc w:val="left"/>
            </w:pPr>
            <w:r>
              <w:rPr>
                <w:rFonts w:ascii="Consolas" w:hAnsi="Consolas"/>
                <w:color w:val="333333"/>
                <w:sz w:val="16"/>
              </w:rPr>
              <w:t>├── mcp\</w:t>
            </w:r>
          </w:p>
          <w:p>
            <w:pPr>
              <w:spacing w:before="0" w:after="0" w:line="240" w:lineRule="exact"/>
              <w:jc w:val="left"/>
            </w:pPr>
            <w:r>
              <w:rPr>
                <w:rFonts w:ascii="Consolas" w:hAnsi="Consolas"/>
                <w:color w:val="333333"/>
                <w:sz w:val="16"/>
              </w:rPr>
              <w:t>│   └── v01\</w:t>
            </w:r>
          </w:p>
          <w:p>
            <w:pPr>
              <w:spacing w:before="0" w:after="0" w:line="240" w:lineRule="exact"/>
              <w:jc w:val="left"/>
            </w:pPr>
            <w:r>
              <w:rPr>
                <w:rFonts w:ascii="Consolas" w:hAnsi="Consolas"/>
                <w:color w:val="333333"/>
                <w:sz w:val="16"/>
              </w:rPr>
              <w:t>│       ├── _analysis\</w:t>
            </w:r>
          </w:p>
          <w:p>
            <w:pPr>
              <w:spacing w:before="0" w:after="0" w:line="240" w:lineRule="exact"/>
              <w:jc w:val="left"/>
            </w:pPr>
            <w:r>
              <w:rPr>
                <w:rFonts w:ascii="Consolas" w:hAnsi="Consolas"/>
                <w:color w:val="333333"/>
                <w:sz w:val="16"/>
              </w:rPr>
              <w:t>│       └── _stubs\</w:t>
            </w:r>
          </w:p>
          <w:p>
            <w:pPr>
              <w:spacing w:before="0" w:after="0" w:line="240" w:lineRule="exact"/>
              <w:jc w:val="left"/>
            </w:pPr>
            <w:r>
              <w:rPr>
                <w:rFonts w:ascii="Consolas" w:hAnsi="Consolas"/>
                <w:color w:val="333333"/>
                <w:sz w:val="16"/>
              </w:rPr>
              <w:t>└── mobile\</w:t>
            </w:r>
          </w:p>
          <w:p>
            <w:pPr>
              <w:spacing w:before="0" w:after="0" w:line="240" w:lineRule="exact"/>
              <w:jc w:val="left"/>
            </w:pPr>
            <w:r>
              <w:rPr>
                <w:rFonts w:ascii="Consolas" w:hAnsi="Consolas"/>
                <w:color w:val="333333"/>
                <w:sz w:val="16"/>
              </w:rPr>
              <w:t xml:space="preserve">    └── v01\</w:t>
            </w:r>
          </w:p>
          <w:p>
            <w:pPr>
              <w:spacing w:before="0" w:after="0" w:line="240" w:lineRule="exact"/>
              <w:jc w:val="left"/>
            </w:pPr>
            <w:r>
              <w:rPr>
                <w:rFonts w:ascii="Consolas" w:hAnsi="Consolas"/>
                <w:color w:val="333333"/>
                <w:sz w:val="16"/>
              </w:rPr>
              <w:t xml:space="preserve">        ├── _analysis\</w:t>
            </w:r>
          </w:p>
          <w:p>
            <w:pPr>
              <w:spacing w:before="0" w:after="0" w:line="240" w:lineRule="exact"/>
              <w:jc w:val="left"/>
            </w:pPr>
            <w:r>
              <w:rPr>
                <w:rFonts w:ascii="Consolas" w:hAnsi="Consolas"/>
                <w:color w:val="333333"/>
                <w:sz w:val="16"/>
              </w:rPr>
              <w:t xml:space="preserve">        └── _stubs\</w:t>
            </w:r>
          </w:p>
        </w:tc>
      </w:tr>
    </w:tbl>
    <w:p>
      <w:pPr>
        <w:spacing w:before="80" w:after="80"/>
      </w:pPr>
    </w:p>
    <w:p>
      <w:pPr>
        <w:pStyle w:val="Heading1"/>
        <w:pBdr>
          <w:bottom w:val="single" w:sz="8" w:space="1" w:color="2B579A"/>
        </w:pBdr>
      </w:pPr>
      <w:r>
        <w:t>7.3 Figma Make Integration</w:t>
      </w:r>
    </w:p>
    <w:p>
      <w:pPr>
        <w:spacing w:before="40" w:after="120"/>
      </w:pPr>
      <w:r>
        <w:rPr>
          <w:rFonts w:ascii="Calibri" w:hAnsi="Calibri"/>
          <w:color w:val="000000"/>
          <w:sz w:val="22"/>
        </w:rPr>
        <w:t xml:space="preserve">Each interface version folder should contain 12 analysis deliverables in </w:t>
      </w:r>
      <w:r>
        <w:rPr>
          <w:rFonts w:ascii="Consolas" w:hAnsi="Consolas"/>
          <w:color w:val="333333"/>
          <w:sz w:val="18"/>
          <w:shd w:fill="F2F2F2" w:val="clear"/>
        </w:rPr>
        <w:t>_analysis/</w:t>
      </w:r>
      <w:r>
        <w:rPr>
          <w:rFonts w:ascii="Calibri" w:hAnsi="Calibri"/>
          <w:color w:val="000000"/>
          <w:sz w:val="22"/>
        </w:rPr>
        <w:t>:</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w:t>
            </w:r>
          </w:p>
        </w:tc>
        <w:tc>
          <w:tcPr>
            <w:tcW w:type="dxa" w:w="2880"/>
            <w:shd w:fill="2B579A" w:val="clear"/>
          </w:tcPr>
          <w:p>
            <w:pPr>
              <w:spacing w:before="80" w:after="80"/>
            </w:pPr>
            <w:r>
              <w:rPr>
                <w:b/>
                <w:color w:val="FFFFFF"/>
                <w:sz w:val="19"/>
              </w:rPr>
            </w:r>
            <w:r>
              <w:rPr>
                <w:rFonts w:ascii="Calibri" w:hAnsi="Calibri"/>
                <w:b/>
                <w:color w:val="FFFFFF"/>
                <w:sz w:val="19"/>
              </w:rPr>
              <w:t>File</w:t>
            </w:r>
          </w:p>
        </w:tc>
        <w:tc>
          <w:tcPr>
            <w:tcW w:type="dxa" w:w="2880"/>
            <w:shd w:fill="2B579A" w:val="clear"/>
          </w:tcPr>
          <w:p>
            <w:pPr>
              <w:spacing w:before="80" w:after="80"/>
            </w:pPr>
            <w:r>
              <w:rPr>
                <w:b/>
                <w:color w:val="FFFFFF"/>
                <w:sz w:val="19"/>
              </w:rPr>
            </w:r>
            <w:r>
              <w:rPr>
                <w:rFonts w:ascii="Calibri" w:hAnsi="Calibri"/>
                <w:b/>
                <w:color w:val="FFFFFF"/>
                <w:sz w:val="19"/>
              </w:rPr>
              <w:t>Content</w:t>
            </w:r>
          </w:p>
        </w:tc>
      </w:tr>
      <w:tr>
        <w:tc>
          <w:tcPr>
            <w:tcW w:type="dxa" w:w="2880"/>
          </w:tcPr>
          <w:p>
            <w:pPr>
              <w:spacing w:before="60" w:after="60"/>
            </w:pPr>
            <w:r/>
            <w:r>
              <w:rPr>
                <w:rFonts w:ascii="Calibri" w:hAnsi="Calibri"/>
                <w:color w:val="000000"/>
                <w:sz w:val="19"/>
              </w:rPr>
              <w:t>1</w:t>
            </w:r>
          </w:p>
        </w:tc>
        <w:tc>
          <w:tcPr>
            <w:tcW w:type="dxa" w:w="2880"/>
          </w:tcPr>
          <w:p>
            <w:pPr>
              <w:spacing w:before="60" w:after="60"/>
            </w:pPr>
            <w:r/>
            <w:r>
              <w:rPr>
                <w:rFonts w:ascii="Consolas" w:hAnsi="Consolas"/>
                <w:color w:val="333333"/>
                <w:sz w:val="18"/>
                <w:shd w:fill="F2F2F2" w:val="clear"/>
              </w:rPr>
              <w:t>01-layout-hierarchy.md</w:t>
            </w:r>
          </w:p>
        </w:tc>
        <w:tc>
          <w:tcPr>
            <w:tcW w:type="dxa" w:w="2880"/>
          </w:tcPr>
          <w:p>
            <w:pPr>
              <w:spacing w:before="60" w:after="60"/>
            </w:pPr>
            <w:r/>
            <w:r>
              <w:rPr>
                <w:rFonts w:ascii="Calibri" w:hAnsi="Calibri"/>
                <w:color w:val="000000"/>
                <w:sz w:val="19"/>
              </w:rPr>
              <w:t>Page and component hierarchy</w:t>
            </w:r>
          </w:p>
        </w:tc>
      </w:tr>
      <w:tr>
        <w:tc>
          <w:tcPr>
            <w:tcW w:type="dxa" w:w="2880"/>
            <w:shd w:fill="EDF2FA" w:val="clear"/>
          </w:tcPr>
          <w:p>
            <w:pPr>
              <w:spacing w:before="60" w:after="60"/>
            </w:pPr>
            <w:r/>
            <w:r>
              <w:rPr>
                <w:rFonts w:ascii="Calibri" w:hAnsi="Calibri"/>
                <w:color w:val="000000"/>
                <w:sz w:val="19"/>
              </w:rPr>
              <w:t>2</w:t>
            </w:r>
          </w:p>
        </w:tc>
        <w:tc>
          <w:tcPr>
            <w:tcW w:type="dxa" w:w="2880"/>
            <w:shd w:fill="EDF2FA" w:val="clear"/>
          </w:tcPr>
          <w:p>
            <w:pPr>
              <w:spacing w:before="60" w:after="60"/>
            </w:pPr>
            <w:r/>
            <w:r>
              <w:rPr>
                <w:rFonts w:ascii="Consolas" w:hAnsi="Consolas"/>
                <w:color w:val="333333"/>
                <w:sz w:val="18"/>
                <w:shd w:fill="F2F2F2" w:val="clear"/>
              </w:rPr>
              <w:t>02-component-catalog.md</w:t>
            </w:r>
          </w:p>
        </w:tc>
        <w:tc>
          <w:tcPr>
            <w:tcW w:type="dxa" w:w="2880"/>
            <w:shd w:fill="EDF2FA" w:val="clear"/>
          </w:tcPr>
          <w:p>
            <w:pPr>
              <w:spacing w:before="60" w:after="60"/>
            </w:pPr>
            <w:r/>
            <w:r>
              <w:rPr>
                <w:rFonts w:ascii="Calibri" w:hAnsi="Calibri"/>
                <w:color w:val="000000"/>
                <w:sz w:val="19"/>
              </w:rPr>
              <w:t>Component inventory with props</w:t>
            </w:r>
          </w:p>
        </w:tc>
      </w:tr>
      <w:tr>
        <w:tc>
          <w:tcPr>
            <w:tcW w:type="dxa" w:w="2880"/>
          </w:tcPr>
          <w:p>
            <w:pPr>
              <w:spacing w:before="60" w:after="60"/>
            </w:pPr>
            <w:r/>
            <w:r>
              <w:rPr>
                <w:rFonts w:ascii="Calibri" w:hAnsi="Calibri"/>
                <w:color w:val="000000"/>
                <w:sz w:val="19"/>
              </w:rPr>
              <w:t>3</w:t>
            </w:r>
          </w:p>
        </w:tc>
        <w:tc>
          <w:tcPr>
            <w:tcW w:type="dxa" w:w="2880"/>
          </w:tcPr>
          <w:p>
            <w:pPr>
              <w:spacing w:before="60" w:after="60"/>
            </w:pPr>
            <w:r/>
            <w:r>
              <w:rPr>
                <w:rFonts w:ascii="Consolas" w:hAnsi="Consolas"/>
                <w:color w:val="333333"/>
                <w:sz w:val="18"/>
                <w:shd w:fill="F2F2F2" w:val="clear"/>
              </w:rPr>
              <w:t>03-navigation-map.md</w:t>
            </w:r>
          </w:p>
        </w:tc>
        <w:tc>
          <w:tcPr>
            <w:tcW w:type="dxa" w:w="2880"/>
          </w:tcPr>
          <w:p>
            <w:pPr>
              <w:spacing w:before="60" w:after="60"/>
            </w:pPr>
            <w:r/>
            <w:r>
              <w:rPr>
                <w:rFonts w:ascii="Calibri" w:hAnsi="Calibri"/>
                <w:color w:val="000000"/>
                <w:sz w:val="19"/>
              </w:rPr>
              <w:t>Route structure and navigation flows</w:t>
            </w:r>
          </w:p>
        </w:tc>
      </w:tr>
      <w:tr>
        <w:tc>
          <w:tcPr>
            <w:tcW w:type="dxa" w:w="2880"/>
            <w:shd w:fill="EDF2FA" w:val="clear"/>
          </w:tcPr>
          <w:p>
            <w:pPr>
              <w:spacing w:before="60" w:after="60"/>
            </w:pPr>
            <w:r/>
            <w:r>
              <w:rPr>
                <w:rFonts w:ascii="Calibri" w:hAnsi="Calibri"/>
                <w:color w:val="000000"/>
                <w:sz w:val="19"/>
              </w:rPr>
              <w:t>4</w:t>
            </w:r>
          </w:p>
        </w:tc>
        <w:tc>
          <w:tcPr>
            <w:tcW w:type="dxa" w:w="2880"/>
            <w:shd w:fill="EDF2FA" w:val="clear"/>
          </w:tcPr>
          <w:p>
            <w:pPr>
              <w:spacing w:before="60" w:after="60"/>
            </w:pPr>
            <w:r/>
            <w:r>
              <w:rPr>
                <w:rFonts w:ascii="Consolas" w:hAnsi="Consolas"/>
                <w:color w:val="333333"/>
                <w:sz w:val="18"/>
                <w:shd w:fill="F2F2F2" w:val="clear"/>
              </w:rPr>
              <w:t>04-design-tokens.md</w:t>
            </w:r>
          </w:p>
        </w:tc>
        <w:tc>
          <w:tcPr>
            <w:tcW w:type="dxa" w:w="2880"/>
            <w:shd w:fill="EDF2FA" w:val="clear"/>
          </w:tcPr>
          <w:p>
            <w:pPr>
              <w:spacing w:before="60" w:after="60"/>
            </w:pPr>
            <w:r/>
            <w:r>
              <w:rPr>
                <w:rFonts w:ascii="Calibri" w:hAnsi="Calibri"/>
                <w:color w:val="000000"/>
                <w:sz w:val="19"/>
              </w:rPr>
              <w:t>Colors, typography, spacing tokens</w:t>
            </w:r>
          </w:p>
        </w:tc>
      </w:tr>
      <w:tr>
        <w:tc>
          <w:tcPr>
            <w:tcW w:type="dxa" w:w="2880"/>
          </w:tcPr>
          <w:p>
            <w:pPr>
              <w:spacing w:before="60" w:after="60"/>
            </w:pPr>
            <w:r/>
            <w:r>
              <w:rPr>
                <w:rFonts w:ascii="Calibri" w:hAnsi="Calibri"/>
                <w:color w:val="000000"/>
                <w:sz w:val="19"/>
              </w:rPr>
              <w:t>5</w:t>
            </w:r>
          </w:p>
        </w:tc>
        <w:tc>
          <w:tcPr>
            <w:tcW w:type="dxa" w:w="2880"/>
          </w:tcPr>
          <w:p>
            <w:pPr>
              <w:spacing w:before="60" w:after="60"/>
            </w:pPr>
            <w:r/>
            <w:r>
              <w:rPr>
                <w:rFonts w:ascii="Consolas" w:hAnsi="Consolas"/>
                <w:color w:val="333333"/>
                <w:sz w:val="18"/>
                <w:shd w:fill="F2F2F2" w:val="clear"/>
              </w:rPr>
              <w:t>05-interaction-patterns.md</w:t>
            </w:r>
          </w:p>
        </w:tc>
        <w:tc>
          <w:tcPr>
            <w:tcW w:type="dxa" w:w="2880"/>
          </w:tcPr>
          <w:p>
            <w:pPr>
              <w:spacing w:before="60" w:after="60"/>
            </w:pPr>
            <w:r/>
            <w:r>
              <w:rPr>
                <w:rFonts w:ascii="Calibri" w:hAnsi="Calibri"/>
                <w:color w:val="000000"/>
                <w:sz w:val="19"/>
              </w:rPr>
              <w:t>Click, hover, drag behaviors</w:t>
            </w:r>
          </w:p>
        </w:tc>
      </w:tr>
      <w:tr>
        <w:tc>
          <w:tcPr>
            <w:tcW w:type="dxa" w:w="2880"/>
            <w:shd w:fill="EDF2FA" w:val="clear"/>
          </w:tcPr>
          <w:p>
            <w:pPr>
              <w:spacing w:before="60" w:after="60"/>
            </w:pPr>
            <w:r/>
            <w:r>
              <w:rPr>
                <w:rFonts w:ascii="Calibri" w:hAnsi="Calibri"/>
                <w:color w:val="000000"/>
                <w:sz w:val="19"/>
              </w:rPr>
              <w:t>6</w:t>
            </w:r>
          </w:p>
        </w:tc>
        <w:tc>
          <w:tcPr>
            <w:tcW w:type="dxa" w:w="2880"/>
            <w:shd w:fill="EDF2FA" w:val="clear"/>
          </w:tcPr>
          <w:p>
            <w:pPr>
              <w:spacing w:before="60" w:after="60"/>
            </w:pPr>
            <w:r/>
            <w:r>
              <w:rPr>
                <w:rFonts w:ascii="Consolas" w:hAnsi="Consolas"/>
                <w:color w:val="333333"/>
                <w:sz w:val="18"/>
                <w:shd w:fill="F2F2F2" w:val="clear"/>
              </w:rPr>
              <w:t>06-api-contracts.md</w:t>
            </w:r>
          </w:p>
        </w:tc>
        <w:tc>
          <w:tcPr>
            <w:tcW w:type="dxa" w:w="2880"/>
            <w:shd w:fill="EDF2FA" w:val="clear"/>
          </w:tcPr>
          <w:p>
            <w:pPr>
              <w:spacing w:before="60" w:after="60"/>
            </w:pPr>
            <w:r/>
            <w:r>
              <w:rPr>
                <w:rFonts w:ascii="Calibri" w:hAnsi="Calibri"/>
                <w:color w:val="000000"/>
                <w:sz w:val="19"/>
              </w:rPr>
              <w:t>API endpoint definitions</w:t>
            </w:r>
          </w:p>
        </w:tc>
      </w:tr>
      <w:tr>
        <w:tc>
          <w:tcPr>
            <w:tcW w:type="dxa" w:w="2880"/>
          </w:tcPr>
          <w:p>
            <w:pPr>
              <w:spacing w:before="60" w:after="60"/>
            </w:pPr>
            <w:r/>
            <w:r>
              <w:rPr>
                <w:rFonts w:ascii="Calibri" w:hAnsi="Calibri"/>
                <w:color w:val="000000"/>
                <w:sz w:val="19"/>
              </w:rPr>
              <w:t>7</w:t>
            </w:r>
          </w:p>
        </w:tc>
        <w:tc>
          <w:tcPr>
            <w:tcW w:type="dxa" w:w="2880"/>
          </w:tcPr>
          <w:p>
            <w:pPr>
              <w:spacing w:before="60" w:after="60"/>
            </w:pPr>
            <w:r/>
            <w:r>
              <w:rPr>
                <w:rFonts w:ascii="Consolas" w:hAnsi="Consolas"/>
                <w:color w:val="333333"/>
                <w:sz w:val="18"/>
                <w:shd w:fill="F2F2F2" w:val="clear"/>
              </w:rPr>
              <w:t>07-state-machines.md</w:t>
            </w:r>
          </w:p>
        </w:tc>
        <w:tc>
          <w:tcPr>
            <w:tcW w:type="dxa" w:w="2880"/>
          </w:tcPr>
          <w:p>
            <w:pPr>
              <w:spacing w:before="60" w:after="60"/>
            </w:pPr>
            <w:r/>
            <w:r>
              <w:rPr>
                <w:rFonts w:ascii="Calibri" w:hAnsi="Calibri"/>
                <w:color w:val="000000"/>
                <w:sz w:val="19"/>
              </w:rPr>
              <w:t>Component state transitions</w:t>
            </w:r>
          </w:p>
        </w:tc>
      </w:tr>
      <w:tr>
        <w:tc>
          <w:tcPr>
            <w:tcW w:type="dxa" w:w="2880"/>
            <w:shd w:fill="EDF2FA" w:val="clear"/>
          </w:tcPr>
          <w:p>
            <w:pPr>
              <w:spacing w:before="60" w:after="60"/>
            </w:pPr>
            <w:r/>
            <w:r>
              <w:rPr>
                <w:rFonts w:ascii="Calibri" w:hAnsi="Calibri"/>
                <w:color w:val="000000"/>
                <w:sz w:val="19"/>
              </w:rPr>
              <w:t>8</w:t>
            </w:r>
          </w:p>
        </w:tc>
        <w:tc>
          <w:tcPr>
            <w:tcW w:type="dxa" w:w="2880"/>
            <w:shd w:fill="EDF2FA" w:val="clear"/>
          </w:tcPr>
          <w:p>
            <w:pPr>
              <w:spacing w:before="60" w:after="60"/>
            </w:pPr>
            <w:r/>
            <w:r>
              <w:rPr>
                <w:rFonts w:ascii="Consolas" w:hAnsi="Consolas"/>
                <w:color w:val="333333"/>
                <w:sz w:val="18"/>
                <w:shd w:fill="F2F2F2" w:val="clear"/>
              </w:rPr>
              <w:t>08-accessibility-spec.md</w:t>
            </w:r>
          </w:p>
        </w:tc>
        <w:tc>
          <w:tcPr>
            <w:tcW w:type="dxa" w:w="2880"/>
            <w:shd w:fill="EDF2FA" w:val="clear"/>
          </w:tcPr>
          <w:p>
            <w:pPr>
              <w:spacing w:before="60" w:after="60"/>
            </w:pPr>
            <w:r/>
            <w:r>
              <w:rPr>
                <w:rFonts w:ascii="Calibri" w:hAnsi="Calibri"/>
                <w:color w:val="000000"/>
                <w:sz w:val="19"/>
              </w:rPr>
              <w:t>ARIA labels, keyboard navigation</w:t>
            </w:r>
          </w:p>
        </w:tc>
      </w:tr>
      <w:tr>
        <w:tc>
          <w:tcPr>
            <w:tcW w:type="dxa" w:w="2880"/>
          </w:tcPr>
          <w:p>
            <w:pPr>
              <w:spacing w:before="60" w:after="60"/>
            </w:pPr>
            <w:r/>
            <w:r>
              <w:rPr>
                <w:rFonts w:ascii="Calibri" w:hAnsi="Calibri"/>
                <w:color w:val="000000"/>
                <w:sz w:val="19"/>
              </w:rPr>
              <w:t>9</w:t>
            </w:r>
          </w:p>
        </w:tc>
        <w:tc>
          <w:tcPr>
            <w:tcW w:type="dxa" w:w="2880"/>
          </w:tcPr>
          <w:p>
            <w:pPr>
              <w:spacing w:before="60" w:after="60"/>
            </w:pPr>
            <w:r/>
            <w:r>
              <w:rPr>
                <w:rFonts w:ascii="Consolas" w:hAnsi="Consolas"/>
                <w:color w:val="333333"/>
                <w:sz w:val="18"/>
                <w:shd w:fill="F2F2F2" w:val="clear"/>
              </w:rPr>
              <w:t>09-responsive-breakpoints.md</w:t>
            </w:r>
          </w:p>
        </w:tc>
        <w:tc>
          <w:tcPr>
            <w:tcW w:type="dxa" w:w="2880"/>
          </w:tcPr>
          <w:p>
            <w:pPr>
              <w:spacing w:before="60" w:after="60"/>
            </w:pPr>
            <w:r/>
            <w:r>
              <w:rPr>
                <w:rFonts w:ascii="Calibri" w:hAnsi="Calibri"/>
                <w:color w:val="000000"/>
                <w:sz w:val="19"/>
              </w:rPr>
              <w:t>Breakpoint definitions</w:t>
            </w:r>
          </w:p>
        </w:tc>
      </w:tr>
      <w:tr>
        <w:tc>
          <w:tcPr>
            <w:tcW w:type="dxa" w:w="2880"/>
            <w:shd w:fill="EDF2FA" w:val="clear"/>
          </w:tcPr>
          <w:p>
            <w:pPr>
              <w:spacing w:before="60" w:after="60"/>
            </w:pPr>
            <w:r/>
            <w:r>
              <w:rPr>
                <w:rFonts w:ascii="Calibri" w:hAnsi="Calibri"/>
                <w:color w:val="000000"/>
                <w:sz w:val="19"/>
              </w:rPr>
              <w:t>10</w:t>
            </w:r>
          </w:p>
        </w:tc>
        <w:tc>
          <w:tcPr>
            <w:tcW w:type="dxa" w:w="2880"/>
            <w:shd w:fill="EDF2FA" w:val="clear"/>
          </w:tcPr>
          <w:p>
            <w:pPr>
              <w:spacing w:before="60" w:after="60"/>
            </w:pPr>
            <w:r/>
            <w:r>
              <w:rPr>
                <w:rFonts w:ascii="Consolas" w:hAnsi="Consolas"/>
                <w:color w:val="333333"/>
                <w:sz w:val="18"/>
                <w:shd w:fill="F2F2F2" w:val="clear"/>
              </w:rPr>
              <w:t>10-error-states.md</w:t>
            </w:r>
          </w:p>
        </w:tc>
        <w:tc>
          <w:tcPr>
            <w:tcW w:type="dxa" w:w="2880"/>
            <w:shd w:fill="EDF2FA" w:val="clear"/>
          </w:tcPr>
          <w:p>
            <w:pPr>
              <w:spacing w:before="60" w:after="60"/>
            </w:pPr>
            <w:r/>
            <w:r>
              <w:rPr>
                <w:rFonts w:ascii="Calibri" w:hAnsi="Calibri"/>
                <w:color w:val="000000"/>
                <w:sz w:val="19"/>
              </w:rPr>
              <w:t>Error handling UI patterns</w:t>
            </w:r>
          </w:p>
        </w:tc>
      </w:tr>
      <w:tr>
        <w:tc>
          <w:tcPr>
            <w:tcW w:type="dxa" w:w="2880"/>
          </w:tcPr>
          <w:p>
            <w:pPr>
              <w:spacing w:before="60" w:after="60"/>
            </w:pPr>
            <w:r/>
            <w:r>
              <w:rPr>
                <w:rFonts w:ascii="Calibri" w:hAnsi="Calibri"/>
                <w:color w:val="000000"/>
                <w:sz w:val="19"/>
              </w:rPr>
              <w:t>11</w:t>
            </w:r>
          </w:p>
        </w:tc>
        <w:tc>
          <w:tcPr>
            <w:tcW w:type="dxa" w:w="2880"/>
          </w:tcPr>
          <w:p>
            <w:pPr>
              <w:spacing w:before="60" w:after="60"/>
            </w:pPr>
            <w:r/>
            <w:r>
              <w:rPr>
                <w:rFonts w:ascii="Consolas" w:hAnsi="Consolas"/>
                <w:color w:val="333333"/>
                <w:sz w:val="18"/>
                <w:shd w:fill="F2F2F2" w:val="clear"/>
              </w:rPr>
              <w:t>11-api-to-sp-map.md</w:t>
            </w:r>
          </w:p>
        </w:tc>
        <w:tc>
          <w:tcPr>
            <w:tcW w:type="dxa" w:w="2880"/>
          </w:tcPr>
          <w:p>
            <w:pPr>
              <w:spacing w:before="60" w:after="60"/>
            </w:pPr>
            <w:r/>
            <w:r>
              <w:rPr>
                <w:rFonts w:ascii="Calibri" w:hAnsi="Calibri"/>
                <w:color w:val="000000"/>
                <w:sz w:val="19"/>
              </w:rPr>
              <w:t>API endpoint to stored procedure mapping</w:t>
            </w:r>
          </w:p>
        </w:tc>
      </w:tr>
      <w:tr>
        <w:tc>
          <w:tcPr>
            <w:tcW w:type="dxa" w:w="2880"/>
            <w:shd w:fill="EDF2FA" w:val="clear"/>
          </w:tcPr>
          <w:p>
            <w:pPr>
              <w:spacing w:before="60" w:after="60"/>
            </w:pPr>
            <w:r/>
            <w:r>
              <w:rPr>
                <w:rFonts w:ascii="Calibri" w:hAnsi="Calibri"/>
                <w:color w:val="000000"/>
                <w:sz w:val="19"/>
              </w:rPr>
              <w:t>12</w:t>
            </w:r>
          </w:p>
        </w:tc>
        <w:tc>
          <w:tcPr>
            <w:tcW w:type="dxa" w:w="2880"/>
            <w:shd w:fill="EDF2FA" w:val="clear"/>
          </w:tcPr>
          <w:p>
            <w:pPr>
              <w:spacing w:before="60" w:after="60"/>
            </w:pPr>
            <w:r/>
            <w:r>
              <w:rPr>
                <w:rFonts w:ascii="Consolas" w:hAnsi="Consolas"/>
                <w:color w:val="333333"/>
                <w:sz w:val="18"/>
                <w:shd w:fill="F2F2F2" w:val="clear"/>
              </w:rPr>
              <w:t>12-mock-data.md</w:t>
            </w:r>
          </w:p>
        </w:tc>
        <w:tc>
          <w:tcPr>
            <w:tcW w:type="dxa" w:w="2880"/>
            <w:shd w:fill="EDF2FA" w:val="clear"/>
          </w:tcPr>
          <w:p>
            <w:pPr>
              <w:spacing w:before="60" w:after="60"/>
            </w:pPr>
            <w:r/>
            <w:r>
              <w:rPr>
                <w:rFonts w:ascii="Calibri" w:hAnsi="Calibri"/>
                <w:color w:val="000000"/>
                <w:sz w:val="19"/>
              </w:rPr>
              <w:t>Mock data for development</w:t>
            </w:r>
          </w:p>
        </w:tc>
      </w:tr>
    </w:tbl>
    <w:p>
      <w:pPr>
        <w:spacing w:before="80" w:after="80"/>
      </w:pPr>
    </w:p>
    <w:p>
      <w:pPr>
        <w:spacing w:before="40" w:after="120"/>
      </w:pPr>
      <w:r>
        <w:rPr>
          <w:rFonts w:ascii="Calibri" w:hAnsi="Calibri"/>
          <w:color w:val="000000"/>
          <w:sz w:val="22"/>
        </w:rPr>
        <w:t xml:space="preserve">And 3 backend stubs in </w:t>
      </w:r>
      <w:r>
        <w:rPr>
          <w:rFonts w:ascii="Consolas" w:hAnsi="Consolas"/>
          <w:color w:val="333333"/>
          <w:sz w:val="18"/>
          <w:shd w:fill="F2F2F2" w:val="clear"/>
        </w:rPr>
        <w:t>_stubs/</w:t>
      </w:r>
      <w:r>
        <w:rPr>
          <w:rFonts w:ascii="Calibri" w:hAnsi="Calibri"/>
          <w:color w:val="000000"/>
          <w:sz w:val="22"/>
        </w:rPr>
        <w:t>:</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2B579A" w:val="clear"/>
          </w:tcPr>
          <w:p>
            <w:pPr>
              <w:spacing w:before="80" w:after="80"/>
            </w:pPr>
            <w:r>
              <w:rPr>
                <w:b/>
                <w:color w:val="FFFFFF"/>
                <w:sz w:val="19"/>
              </w:rPr>
            </w:r>
            <w:r>
              <w:rPr>
                <w:rFonts w:ascii="Calibri" w:hAnsi="Calibri"/>
                <w:b/>
                <w:color w:val="FFFFFF"/>
                <w:sz w:val="19"/>
              </w:rPr>
              <w:t>File</w:t>
            </w:r>
          </w:p>
        </w:tc>
        <w:tc>
          <w:tcPr>
            <w:tcW w:type="dxa" w:w="4320"/>
            <w:shd w:fill="2B579A" w:val="clear"/>
          </w:tcPr>
          <w:p>
            <w:pPr>
              <w:spacing w:before="80" w:after="80"/>
            </w:pPr>
            <w:r>
              <w:rPr>
                <w:b/>
                <w:color w:val="FFFFFF"/>
                <w:sz w:val="19"/>
              </w:rPr>
            </w:r>
            <w:r>
              <w:rPr>
                <w:rFonts w:ascii="Calibri" w:hAnsi="Calibri"/>
                <w:b/>
                <w:color w:val="FFFFFF"/>
                <w:sz w:val="19"/>
              </w:rPr>
              <w:t>Content</w:t>
            </w:r>
          </w:p>
        </w:tc>
      </w:tr>
      <w:tr>
        <w:tc>
          <w:tcPr>
            <w:tcW w:type="dxa" w:w="4320"/>
          </w:tcPr>
          <w:p>
            <w:pPr>
              <w:spacing w:before="60" w:after="60"/>
            </w:pPr>
            <w:r/>
            <w:r>
              <w:rPr>
                <w:rFonts w:ascii="Consolas" w:hAnsi="Consolas"/>
                <w:color w:val="333333"/>
                <w:sz w:val="18"/>
                <w:shd w:fill="F2F2F2" w:val="clear"/>
              </w:rPr>
              <w:t>01-tables.sql</w:t>
            </w:r>
          </w:p>
        </w:tc>
        <w:tc>
          <w:tcPr>
            <w:tcW w:type="dxa" w:w="4320"/>
          </w:tcPr>
          <w:p>
            <w:pPr>
              <w:spacing w:before="60" w:after="60"/>
            </w:pPr>
            <w:r/>
            <w:r>
              <w:rPr>
                <w:rFonts w:ascii="Calibri" w:hAnsi="Calibri"/>
                <w:color w:val="000000"/>
                <w:sz w:val="19"/>
              </w:rPr>
              <w:t>CREATE TABLE statements</w:t>
            </w:r>
          </w:p>
        </w:tc>
      </w:tr>
      <w:tr>
        <w:tc>
          <w:tcPr>
            <w:tcW w:type="dxa" w:w="4320"/>
            <w:shd w:fill="EDF2FA" w:val="clear"/>
          </w:tcPr>
          <w:p>
            <w:pPr>
              <w:spacing w:before="60" w:after="60"/>
            </w:pPr>
            <w:r/>
            <w:r>
              <w:rPr>
                <w:rFonts w:ascii="Consolas" w:hAnsi="Consolas"/>
                <w:color w:val="333333"/>
                <w:sz w:val="18"/>
                <w:shd w:fill="F2F2F2" w:val="clear"/>
              </w:rPr>
              <w:t>02-stored-procedures.sql</w:t>
            </w:r>
          </w:p>
        </w:tc>
        <w:tc>
          <w:tcPr>
            <w:tcW w:type="dxa" w:w="4320"/>
            <w:shd w:fill="EDF2FA" w:val="clear"/>
          </w:tcPr>
          <w:p>
            <w:pPr>
              <w:spacing w:before="60" w:after="60"/>
            </w:pPr>
            <w:r/>
            <w:r>
              <w:rPr>
                <w:rFonts w:ascii="Calibri" w:hAnsi="Calibri"/>
                <w:color w:val="000000"/>
                <w:sz w:val="19"/>
              </w:rPr>
              <w:t>CREATE PROCEDURE statements</w:t>
            </w:r>
          </w:p>
        </w:tc>
      </w:tr>
      <w:tr>
        <w:tc>
          <w:tcPr>
            <w:tcW w:type="dxa" w:w="4320"/>
          </w:tcPr>
          <w:p>
            <w:pPr>
              <w:spacing w:before="60" w:after="60"/>
            </w:pPr>
            <w:r/>
            <w:r>
              <w:rPr>
                <w:rFonts w:ascii="Consolas" w:hAnsi="Consolas"/>
                <w:color w:val="333333"/>
                <w:sz w:val="18"/>
                <w:shd w:fill="F2F2F2" w:val="clear"/>
              </w:rPr>
              <w:t>03-seed-data.sql</w:t>
            </w:r>
          </w:p>
        </w:tc>
        <w:tc>
          <w:tcPr>
            <w:tcW w:type="dxa" w:w="4320"/>
          </w:tcPr>
          <w:p>
            <w:pPr>
              <w:spacing w:before="60" w:after="60"/>
            </w:pPr>
            <w:r/>
            <w:r>
              <w:rPr>
                <w:rFonts w:ascii="Calibri" w:hAnsi="Calibri"/>
                <w:color w:val="000000"/>
                <w:sz w:val="19"/>
              </w:rPr>
              <w:t>INSERT/MERGE seed data</w:t>
            </w:r>
          </w:p>
        </w:tc>
      </w:tr>
    </w:tbl>
    <w:p>
      <w:pPr>
        <w:spacing w:before="80" w:after="80"/>
      </w:pPr>
    </w:p>
    <w:p>
      <w:pPr>
        <w:pStyle w:val="Heading1"/>
        <w:pBdr>
          <w:bottom w:val="single" w:sz="8" w:space="1" w:color="2B579A"/>
        </w:pBdr>
      </w:pPr>
      <w:r>
        <w:t>7.4 Auto-Discovery</w:t>
      </w:r>
    </w:p>
    <w:p>
      <w:pPr>
        <w:spacing w:before="40" w:after="120"/>
      </w:pPr>
      <w:r>
        <w:rPr>
          <w:rFonts w:ascii="Consolas" w:hAnsi="Consolas"/>
          <w:color w:val="333333"/>
          <w:sz w:val="18"/>
          <w:shd w:fill="F2F2F2" w:val="clear"/>
        </w:rPr>
        <w:t>Find-ProjectInterfaces</w:t>
      </w:r>
      <w:r>
        <w:rPr>
          <w:rFonts w:ascii="Calibri" w:hAnsi="Calibri"/>
          <w:color w:val="000000"/>
          <w:sz w:val="22"/>
        </w:rPr>
        <w:t xml:space="preserve"> recursively scans the repository:</w:t>
      </w:r>
    </w:p>
    <w:p>
      <w:pPr>
        <w:spacing w:before="20" w:after="20"/>
        <w:ind w:left="504" w:hanging="360"/>
      </w:pPr>
      <w:r>
        <w:rPr>
          <w:rFonts w:ascii="Calibri" w:hAnsi="Calibri"/>
          <w:b/>
          <w:color w:val="2B579A"/>
          <w:sz w:val="22"/>
        </w:rPr>
        <w:t xml:space="preserve">1.  </w:t>
      </w:r>
      <w:r>
        <w:rPr>
          <w:rFonts w:ascii="Calibri" w:hAnsi="Calibri"/>
          <w:color w:val="000000"/>
          <w:sz w:val="22"/>
        </w:rPr>
        <w:t xml:space="preserve">Checks </w:t>
      </w:r>
      <w:r>
        <w:rPr>
          <w:rFonts w:ascii="Consolas" w:hAnsi="Consolas"/>
          <w:color w:val="333333"/>
          <w:sz w:val="18"/>
          <w:shd w:fill="F2F2F2" w:val="clear"/>
        </w:rPr>
        <w:t>design/</w:t>
      </w:r>
      <w:r>
        <w:rPr>
          <w:rFonts w:ascii="Calibri" w:hAnsi="Calibri"/>
          <w:color w:val="000000"/>
          <w:sz w:val="22"/>
        </w:rPr>
        <w:t xml:space="preserve"> folder for interface type subfolders</w:t>
      </w:r>
    </w:p>
    <w:p>
      <w:pPr>
        <w:spacing w:before="20" w:after="20"/>
        <w:ind w:left="504" w:hanging="360"/>
      </w:pPr>
      <w:r>
        <w:rPr>
          <w:rFonts w:ascii="Calibri" w:hAnsi="Calibri"/>
          <w:b/>
          <w:color w:val="2B579A"/>
          <w:sz w:val="22"/>
        </w:rPr>
        <w:t xml:space="preserve">2.  </w:t>
      </w:r>
      <w:r>
        <w:rPr>
          <w:rFonts w:ascii="Calibri" w:hAnsi="Calibri"/>
          <w:color w:val="000000"/>
          <w:sz w:val="22"/>
        </w:rPr>
        <w:t xml:space="preserve">Finds the latest version folder (highest </w:t>
      </w:r>
      <w:r>
        <w:rPr>
          <w:rFonts w:ascii="Consolas" w:hAnsi="Consolas"/>
          <w:color w:val="333333"/>
          <w:sz w:val="18"/>
          <w:shd w:fill="F2F2F2" w:val="clear"/>
        </w:rPr>
        <w:t>v##</w:t>
      </w:r>
      <w:r>
        <w:rPr>
          <w:rFonts w:ascii="Calibri" w:hAnsi="Calibri"/>
          <w:color w:val="000000"/>
          <w:sz w:val="22"/>
        </w:rPr>
        <w:t>)</w:t>
      </w:r>
    </w:p>
    <w:p>
      <w:pPr>
        <w:spacing w:before="20" w:after="20"/>
        <w:ind w:left="504" w:hanging="360"/>
      </w:pPr>
      <w:r>
        <w:rPr>
          <w:rFonts w:ascii="Calibri" w:hAnsi="Calibri"/>
          <w:b/>
          <w:color w:val="2B579A"/>
          <w:sz w:val="22"/>
        </w:rPr>
        <w:t xml:space="preserve">3.  </w:t>
      </w:r>
      <w:r>
        <w:rPr>
          <w:rFonts w:ascii="Calibri" w:hAnsi="Calibri"/>
          <w:color w:val="000000"/>
          <w:sz w:val="22"/>
        </w:rPr>
        <w:t xml:space="preserve">Detects </w:t>
      </w:r>
      <w:r>
        <w:rPr>
          <w:rFonts w:ascii="Consolas" w:hAnsi="Consolas"/>
          <w:color w:val="333333"/>
          <w:sz w:val="18"/>
          <w:shd w:fill="F2F2F2" w:val="clear"/>
        </w:rPr>
        <w:t>_analysis/</w:t>
      </w:r>
      <w:r>
        <w:rPr>
          <w:rFonts w:ascii="Calibri" w:hAnsi="Calibri"/>
          <w:color w:val="000000"/>
          <w:sz w:val="22"/>
        </w:rPr>
        <w:t xml:space="preserve"> and </w:t>
      </w:r>
      <w:r>
        <w:rPr>
          <w:rFonts w:ascii="Consolas" w:hAnsi="Consolas"/>
          <w:color w:val="333333"/>
          <w:sz w:val="18"/>
          <w:shd w:fill="F2F2F2" w:val="clear"/>
        </w:rPr>
        <w:t>_stubs/</w:t>
      </w:r>
      <w:r>
        <w:rPr>
          <w:rFonts w:ascii="Calibri" w:hAnsi="Calibri"/>
          <w:color w:val="000000"/>
          <w:sz w:val="22"/>
        </w:rPr>
        <w:t xml:space="preserve"> presence</w:t>
      </w:r>
    </w:p>
    <w:p>
      <w:pPr>
        <w:spacing w:before="20" w:after="20"/>
        <w:ind w:left="504" w:hanging="360"/>
      </w:pPr>
      <w:r>
        <w:rPr>
          <w:rFonts w:ascii="Calibri" w:hAnsi="Calibri"/>
          <w:b/>
          <w:color w:val="2B579A"/>
          <w:sz w:val="22"/>
        </w:rPr>
        <w:t xml:space="preserve">4.  </w:t>
      </w:r>
      <w:r>
        <w:rPr>
          <w:rFonts w:ascii="Calibri" w:hAnsi="Calibri"/>
          <w:color w:val="000000"/>
          <w:sz w:val="22"/>
        </w:rPr>
        <w:t>Returns a list of interface objects with type, path, version, and available deliverables</w:t>
      </w:r>
    </w:p>
    <w:p>
      <w:pPr>
        <w:spacing w:before="40" w:after="120"/>
      </w:pPr>
      <w:r>
        <w:rPr>
          <w:rFonts w:ascii="Calibri" w:hAnsi="Calibri"/>
          <w:color w:val="000000"/>
          <w:sz w:val="22"/>
        </w:rPr>
        <w:t>The engine processes each interface independently, passing interface-specific context to all agent prompts.</w:t>
      </w:r>
    </w:p>
    <w:p>
      <w:pPr>
        <w:pStyle w:val="Heading1"/>
      </w:pPr>
      <w:r>
        <w:t>Chapter 8: Script Reference</w:t>
      </w:r>
    </w:p>
    <w:p>
      <w:pPr>
        <w:pStyle w:val="Heading1"/>
        <w:pBdr>
          <w:bottom w:val="single" w:sz="8" w:space="1" w:color="2B579A"/>
        </w:pBdr>
      </w:pPr>
      <w:r>
        <w:t>8.1 User Commands</w:t>
      </w:r>
    </w:p>
    <w:p>
      <w:pPr>
        <w:pStyle w:val="Heading2"/>
      </w:pPr>
      <w:r>
        <w:t>gsd-assess</w:t>
      </w:r>
    </w:p>
    <w:p>
      <w:pPr>
        <w:spacing w:before="40" w:after="120"/>
      </w:pPr>
      <w:r>
        <w:rPr>
          <w:rFonts w:ascii="Calibri" w:hAnsi="Calibri"/>
          <w:color w:val="000000"/>
          <w:sz w:val="22"/>
        </w:rPr>
        <w:t>Scans codebase, detects interfaces, generates file map, classifies work.</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gsd-assess              # Full assessment</w:t>
            </w:r>
          </w:p>
          <w:p>
            <w:pPr>
              <w:spacing w:before="0" w:after="0" w:line="260" w:lineRule="exact"/>
            </w:pPr>
            <w:r>
              <w:rPr>
                <w:rFonts w:ascii="Consolas" w:hAnsi="Consolas"/>
                <w:color w:val="333333"/>
                <w:sz w:val="17"/>
              </w:rPr>
              <w:t>gsd-assess -MapOnly     # File map only (no Claude call)</w:t>
            </w:r>
          </w:p>
          <w:p>
            <w:pPr>
              <w:spacing w:before="0" w:after="0" w:line="260" w:lineRule="exact"/>
            </w:pPr>
            <w:r>
              <w:rPr>
                <w:rFonts w:ascii="Consolas" w:hAnsi="Consolas"/>
                <w:color w:val="333333"/>
                <w:sz w:val="17"/>
              </w:rPr>
              <w:t>gsd-assess -DryRun      # Preview mode</w:t>
            </w:r>
          </w:p>
        </w:tc>
      </w:tr>
    </w:tbl>
    <w:p>
      <w:pPr>
        <w:spacing w:before="40" w:after="40"/>
      </w:pPr>
    </w:p>
    <w:p>
      <w:pPr>
        <w:spacing w:before="40" w:after="120"/>
      </w:pPr>
      <w:r>
        <w:rPr>
          <w:rFonts w:ascii="Calibri" w:hAnsi="Calibri"/>
          <w:color w:val="000000"/>
          <w:sz w:val="22"/>
        </w:rPr>
        <w:t xml:space="preserve">Output: </w:t>
      </w:r>
      <w:r>
        <w:rPr>
          <w:rFonts w:ascii="Consolas" w:hAnsi="Consolas"/>
          <w:color w:val="333333"/>
          <w:sz w:val="18"/>
          <w:shd w:fill="F2F2F2" w:val="clear"/>
        </w:rPr>
        <w:t>.gsd/assessment/</w:t>
      </w:r>
      <w:r>
        <w:rPr>
          <w:rFonts w:ascii="Calibri" w:hAnsi="Calibri"/>
          <w:color w:val="000000"/>
          <w:sz w:val="22"/>
        </w:rPr>
        <w:t xml:space="preserve"> with file inventories, pattern detection (framework, ORM, styling), spec coverage analysis, and work classification per item (skip, refactor, extend, build_new).</w:t>
      </w:r>
    </w:p>
    <w:p>
      <w:pPr>
        <w:pStyle w:val="Heading2"/>
      </w:pPr>
      <w:r>
        <w:t>gsd-converge</w:t>
      </w:r>
    </w:p>
    <w:p>
      <w:pPr>
        <w:spacing w:before="40" w:after="120"/>
      </w:pPr>
      <w:r>
        <w:rPr>
          <w:rFonts w:ascii="Calibri" w:hAnsi="Calibri"/>
          <w:color w:val="000000"/>
          <w:sz w:val="22"/>
        </w:rPr>
        <w:t>5-phase convergence loop. See Section 4.3 for full parameter reference.</w:t>
      </w:r>
    </w:p>
    <w:p>
      <w:pPr>
        <w:pStyle w:val="Heading2"/>
      </w:pPr>
      <w:r>
        <w:t>gsd-blueprint</w:t>
      </w:r>
    </w:p>
    <w:p>
      <w:pPr>
        <w:spacing w:before="40" w:after="120"/>
      </w:pPr>
      <w:r>
        <w:rPr>
          <w:rFonts w:ascii="Calibri" w:hAnsi="Calibri"/>
          <w:color w:val="000000"/>
          <w:sz w:val="22"/>
        </w:rPr>
        <w:t>3-phase blueprint pipeline. See Section 4.4 for full parameter reference.</w:t>
      </w:r>
    </w:p>
    <w:p>
      <w:pPr>
        <w:pStyle w:val="Heading2"/>
      </w:pPr>
      <w:r>
        <w:t>gsd-status</w:t>
      </w:r>
    </w:p>
    <w:p>
      <w:pPr>
        <w:spacing w:before="40" w:after="120"/>
      </w:pPr>
      <w:r>
        <w:rPr>
          <w:rFonts w:ascii="Calibri" w:hAnsi="Calibri"/>
          <w:color w:val="000000"/>
          <w:sz w:val="22"/>
        </w:rPr>
        <w:t>Health dashboard showing current score, iteration, phase, requirement breakdown, and costs.</w:t>
      </w:r>
    </w:p>
    <w:p>
      <w:pPr>
        <w:pStyle w:val="Heading2"/>
      </w:pPr>
      <w:r>
        <w:t>gsd-costs</w:t>
      </w:r>
    </w:p>
    <w:p>
      <w:pPr>
        <w:spacing w:before="40" w:after="120"/>
      </w:pPr>
      <w:r>
        <w:rPr>
          <w:rFonts w:ascii="Calibri" w:hAnsi="Calibri"/>
          <w:color w:val="000000"/>
          <w:sz w:val="22"/>
        </w:rPr>
        <w:t>Token cost estimator with pipeline comparison and client quoting. See Section 4.6 for full parameter reference.</w:t>
      </w:r>
    </w:p>
    <w:p>
      <w:pPr>
        <w:pStyle w:val="Heading2"/>
      </w:pPr>
      <w:r>
        <w:t>gsd-init</w:t>
      </w:r>
    </w:p>
    <w:p>
      <w:pPr>
        <w:spacing w:before="40" w:after="120"/>
      </w:pPr>
      <w:r>
        <w:rPr>
          <w:rFonts w:ascii="Calibri" w:hAnsi="Calibri"/>
          <w:color w:val="000000"/>
          <w:sz w:val="22"/>
        </w:rPr>
        <w:t xml:space="preserve">Initializes </w:t>
      </w:r>
      <w:r>
        <w:rPr>
          <w:rFonts w:ascii="Consolas" w:hAnsi="Consolas"/>
          <w:color w:val="333333"/>
          <w:sz w:val="18"/>
          <w:shd w:fill="F2F2F2" w:val="clear"/>
        </w:rPr>
        <w:t>.gsd/</w:t>
      </w:r>
      <w:r>
        <w:rPr>
          <w:rFonts w:ascii="Calibri" w:hAnsi="Calibri"/>
          <w:color w:val="000000"/>
          <w:sz w:val="22"/>
        </w:rPr>
        <w:t xml:space="preserve"> folder structure without running any iterations. Creates all subdirectories and configuration templates.</w:t>
      </w:r>
    </w:p>
    <w:p>
      <w:pPr>
        <w:pStyle w:val="Heading2"/>
      </w:pPr>
      <w:r>
        <w:t>gsd-remote</w:t>
      </w:r>
    </w:p>
    <w:p>
      <w:pPr>
        <w:spacing w:before="40" w:after="120"/>
      </w:pPr>
      <w:r>
        <w:rPr>
          <w:rFonts w:ascii="Calibri" w:hAnsi="Calibri"/>
          <w:color w:val="000000"/>
          <w:sz w:val="22"/>
        </w:rPr>
        <w:t>Launches remote monitoring server and displays a QR code for phone access.</w:t>
      </w:r>
    </w:p>
    <w:p>
      <w:pPr>
        <w:pStyle w:val="Heading1"/>
        <w:pBdr>
          <w:bottom w:val="single" w:sz="8" w:space="1" w:color="2B579A"/>
        </w:pBdr>
      </w:pPr>
      <w:r>
        <w:t>8.2 Installation Scripts</w:t>
      </w:r>
    </w:p>
    <w:p>
      <w:pPr>
        <w:pStyle w:val="Heading2"/>
      </w:pPr>
      <w:r>
        <w:t>install-gsd-all.ps1 (Master Installer)</w:t>
      </w:r>
    </w:p>
    <w:p>
      <w:pPr>
        <w:spacing w:before="40" w:after="120"/>
      </w:pPr>
      <w:r>
        <w:rPr>
          <w:rFonts w:ascii="Calibri" w:hAnsi="Calibri"/>
          <w:color w:val="000000"/>
          <w:sz w:val="22"/>
        </w:rPr>
        <w:t>Orchestrates all 20 install/patch scripts in dependency order. Pre-checks for Git, Node.js, and CLI tools. Writes VERSION file. Reports pass/fail summary.</w:t>
      </w:r>
    </w:p>
    <w:p>
      <w:pPr>
        <w:spacing w:before="40" w:after="120"/>
      </w:pPr>
      <w:r>
        <w:rPr>
          <w:rFonts w:ascii="Calibri" w:hAnsi="Calibri"/>
          <w:color w:val="000000"/>
          <w:sz w:val="22"/>
        </w:rPr>
        <w:t xml:space="preserve">Parameters: </w:t>
      </w:r>
      <w:r>
        <w:rPr>
          <w:rFonts w:ascii="Consolas" w:hAnsi="Consolas"/>
          <w:color w:val="333333"/>
          <w:sz w:val="18"/>
          <w:shd w:fill="F2F2F2" w:val="clear"/>
        </w:rPr>
        <w:t>-AnthropicKey</w:t>
      </w:r>
      <w:r>
        <w:rPr>
          <w:rFonts w:ascii="Calibri" w:hAnsi="Calibri"/>
          <w:color w:val="000000"/>
          <w:sz w:val="22"/>
        </w:rPr>
        <w:t xml:space="preserve">, </w:t>
      </w:r>
      <w:r>
        <w:rPr>
          <w:rFonts w:ascii="Consolas" w:hAnsi="Consolas"/>
          <w:color w:val="333333"/>
          <w:sz w:val="18"/>
          <w:shd w:fill="F2F2F2" w:val="clear"/>
        </w:rPr>
        <w:t>-OpenAIKey</w:t>
      </w:r>
      <w:r>
        <w:rPr>
          <w:rFonts w:ascii="Calibri" w:hAnsi="Calibri"/>
          <w:color w:val="000000"/>
          <w:sz w:val="22"/>
        </w:rPr>
        <w:t xml:space="preserve">, </w:t>
      </w:r>
      <w:r>
        <w:rPr>
          <w:rFonts w:ascii="Consolas" w:hAnsi="Consolas"/>
          <w:color w:val="333333"/>
          <w:sz w:val="18"/>
          <w:shd w:fill="F2F2F2" w:val="clear"/>
        </w:rPr>
        <w:t>-GoogleKey</w:t>
      </w:r>
      <w:r>
        <w:rPr>
          <w:rFonts w:ascii="Calibri" w:hAnsi="Calibri"/>
          <w:color w:val="000000"/>
          <w:sz w:val="22"/>
        </w:rPr>
        <w:t xml:space="preserve"> for non-interactive API key setup.</w:t>
      </w:r>
    </w:p>
    <w:p>
      <w:pPr>
        <w:pStyle w:val="Heading2"/>
      </w:pPr>
      <w:r>
        <w:t>install-gsd-prerequisites.ps1</w:t>
      </w:r>
    </w:p>
    <w:p>
      <w:pPr>
        <w:spacing w:before="40" w:after="120"/>
      </w:pPr>
      <w:r>
        <w:rPr>
          <w:rFonts w:ascii="Calibri" w:hAnsi="Calibri"/>
          <w:color w:val="000000"/>
          <w:sz w:val="22"/>
        </w:rPr>
        <w:t>Environment validator. Checks/installs all required tools (PowerShell, Node.js, Git, .NET, Claude/Codex CLIs). Handles API key interactive prompts.</w:t>
      </w:r>
    </w:p>
    <w:p>
      <w:pPr>
        <w:spacing w:before="40" w:after="120"/>
      </w:pPr>
      <w:r>
        <w:rPr>
          <w:rFonts w:ascii="Calibri" w:hAnsi="Calibri"/>
          <w:color w:val="000000"/>
          <w:sz w:val="22"/>
        </w:rPr>
        <w:t xml:space="preserve">Parameters: </w:t>
      </w:r>
      <w:r>
        <w:rPr>
          <w:rFonts w:ascii="Consolas" w:hAnsi="Consolas"/>
          <w:color w:val="333333"/>
          <w:sz w:val="18"/>
          <w:shd w:fill="F2F2F2" w:val="clear"/>
        </w:rPr>
        <w:t>-SkipOptional</w:t>
      </w:r>
      <w:r>
        <w:rPr>
          <w:rFonts w:ascii="Calibri" w:hAnsi="Calibri"/>
          <w:color w:val="000000"/>
          <w:sz w:val="22"/>
        </w:rPr>
        <w:t xml:space="preserve">, </w:t>
      </w:r>
      <w:r>
        <w:rPr>
          <w:rFonts w:ascii="Consolas" w:hAnsi="Consolas"/>
          <w:color w:val="333333"/>
          <w:sz w:val="18"/>
          <w:shd w:fill="F2F2F2" w:val="clear"/>
        </w:rPr>
        <w:t>-VerifyOnly</w:t>
      </w:r>
      <w:r>
        <w:rPr>
          <w:rFonts w:ascii="Calibri" w:hAnsi="Calibri"/>
          <w:color w:val="000000"/>
          <w:sz w:val="22"/>
        </w:rPr>
        <w:t xml:space="preserve">, </w:t>
      </w:r>
      <w:r>
        <w:rPr>
          <w:rFonts w:ascii="Consolas" w:hAnsi="Consolas"/>
          <w:color w:val="333333"/>
          <w:sz w:val="18"/>
          <w:shd w:fill="F2F2F2" w:val="clear"/>
        </w:rPr>
        <w:t>-Force</w:t>
      </w:r>
      <w:r>
        <w:rPr>
          <w:rFonts w:ascii="Calibri" w:hAnsi="Calibri"/>
          <w:color w:val="000000"/>
          <w:sz w:val="22"/>
        </w:rPr>
        <w:t xml:space="preserve">, </w:t>
      </w:r>
      <w:r>
        <w:rPr>
          <w:rFonts w:ascii="Consolas" w:hAnsi="Consolas"/>
          <w:color w:val="333333"/>
          <w:sz w:val="18"/>
          <w:shd w:fill="F2F2F2" w:val="clear"/>
        </w:rPr>
        <w:t>-SkipAuth</w:t>
      </w:r>
    </w:p>
    <w:p>
      <w:pPr>
        <w:pStyle w:val="Heading2"/>
      </w:pPr>
      <w:r>
        <w:t>install-gsd-global.ps1</w:t>
      </w:r>
    </w:p>
    <w:p>
      <w:pPr>
        <w:spacing w:before="40" w:after="120"/>
      </w:pPr>
      <w:r>
        <w:rPr>
          <w:rFonts w:ascii="Calibri" w:hAnsi="Calibri"/>
          <w:color w:val="000000"/>
          <w:sz w:val="22"/>
        </w:rPr>
        <w:t xml:space="preserve">Core engine installer. Creates </w:t>
      </w:r>
      <w:r>
        <w:rPr>
          <w:rFonts w:ascii="Consolas" w:hAnsi="Consolas"/>
          <w:color w:val="333333"/>
          <w:sz w:val="18"/>
          <w:shd w:fill="F2F2F2" w:val="clear"/>
        </w:rPr>
        <w:t>~/.gsd-global/</w:t>
      </w:r>
      <w:r>
        <w:rPr>
          <w:rFonts w:ascii="Calibri" w:hAnsi="Calibri"/>
          <w:color w:val="000000"/>
          <w:sz w:val="22"/>
        </w:rPr>
        <w:t xml:space="preserve"> directory structure, copies engine scripts, generates prompt templates, configures PowerShell profile with gsd-</w:t>
      </w:r>
      <w:r>
        <w:rPr>
          <w:rFonts w:ascii="Calibri" w:hAnsi="Calibri"/>
          <w:color w:val="000000"/>
          <w:sz w:val="22"/>
        </w:rPr>
        <w:t>* commands.</w:t>
      </w:r>
    </w:p>
    <w:p>
      <w:pPr>
        <w:pStyle w:val="Heading2"/>
      </w:pPr>
      <w:r>
        <w:t>install-gsd-blueprint.ps1</w:t>
      </w:r>
    </w:p>
    <w:p>
      <w:pPr>
        <w:spacing w:before="40" w:after="120"/>
      </w:pPr>
      <w:r>
        <w:rPr>
          <w:rFonts w:ascii="Calibri" w:hAnsi="Calibri"/>
          <w:color w:val="000000"/>
          <w:sz w:val="22"/>
        </w:rPr>
        <w:t xml:space="preserve">Blueprint pipeline installer. Creates </w:t>
      </w:r>
      <w:r>
        <w:rPr>
          <w:rFonts w:ascii="Consolas" w:hAnsi="Consolas"/>
          <w:color w:val="333333"/>
          <w:sz w:val="18"/>
          <w:shd w:fill="F2F2F2" w:val="clear"/>
        </w:rPr>
        <w:t>~/.gsd-global/blueprint/</w:t>
      </w:r>
      <w:r>
        <w:rPr>
          <w:rFonts w:ascii="Calibri" w:hAnsi="Calibri"/>
          <w:color w:val="000000"/>
          <w:sz w:val="22"/>
        </w:rPr>
        <w:t xml:space="preserve"> with pipeline script, prompts, and assess script. Installs Codex build prompt with security standards reference.</w:t>
      </w:r>
    </w:p>
    <w:p>
      <w:pPr>
        <w:pStyle w:val="Heading2"/>
      </w:pPr>
      <w:r>
        <w:t>patch-gsd-partial-repo.ps1</w:t>
      </w:r>
    </w:p>
    <w:p>
      <w:pPr>
        <w:spacing w:before="40" w:after="120"/>
      </w:pPr>
      <w:r>
        <w:rPr>
          <w:rFonts w:ascii="Calibri" w:hAnsi="Calibri"/>
          <w:color w:val="000000"/>
          <w:sz w:val="22"/>
        </w:rPr>
        <w:t xml:space="preserve">Adds </w:t>
      </w:r>
      <w:r>
        <w:rPr>
          <w:rFonts w:ascii="Consolas" w:hAnsi="Consolas"/>
          <w:color w:val="333333"/>
          <w:sz w:val="18"/>
          <w:shd w:fill="F2F2F2" w:val="clear"/>
        </w:rPr>
        <w:t>gsd-assess</w:t>
      </w:r>
      <w:r>
        <w:rPr>
          <w:rFonts w:ascii="Calibri" w:hAnsi="Calibri"/>
          <w:color w:val="000000"/>
          <w:sz w:val="22"/>
        </w:rPr>
        <w:t xml:space="preserve"> standalone command, </w:t>
      </w:r>
      <w:r>
        <w:rPr>
          <w:rFonts w:ascii="Consolas" w:hAnsi="Consolas"/>
          <w:color w:val="333333"/>
          <w:sz w:val="18"/>
          <w:shd w:fill="F2F2F2" w:val="clear"/>
        </w:rPr>
        <w:t>Update-FileMap</w:t>
      </w:r>
      <w:r>
        <w:rPr>
          <w:rFonts w:ascii="Calibri" w:hAnsi="Calibri"/>
          <w:color w:val="000000"/>
          <w:sz w:val="22"/>
        </w:rPr>
        <w:t xml:space="preserve"> function for file inventory generation, and partial repo handling prompts for both Claude and Codex.</w:t>
      </w:r>
    </w:p>
    <w:p>
      <w:pPr>
        <w:pStyle w:val="Heading2"/>
      </w:pPr>
      <w:r>
        <w:t>patch-gsd-resilience.ps1</w:t>
      </w:r>
    </w:p>
    <w:p>
      <w:pPr>
        <w:spacing w:before="40" w:after="120"/>
      </w:pPr>
      <w:r>
        <w:rPr>
          <w:rFonts w:ascii="Calibri" w:hAnsi="Calibri"/>
          <w:color w:val="000000"/>
          <w:sz w:val="22"/>
        </w:rPr>
        <w:t xml:space="preserve">Core resilience module. Creates </w:t>
      </w:r>
      <w:r>
        <w:rPr>
          <w:rFonts w:ascii="Consolas" w:hAnsi="Consolas"/>
          <w:color w:val="333333"/>
          <w:sz w:val="18"/>
          <w:shd w:fill="F2F2F2" w:val="clear"/>
        </w:rPr>
        <w:t>resilience.ps1</w:t>
      </w:r>
      <w:r>
        <w:rPr>
          <w:rFonts w:ascii="Calibri" w:hAnsi="Calibri"/>
          <w:color w:val="000000"/>
          <w:sz w:val="22"/>
        </w:rPr>
        <w:t xml:space="preserve"> with: </w:t>
      </w:r>
      <w:r>
        <w:rPr>
          <w:rFonts w:ascii="Consolas" w:hAnsi="Consolas"/>
          <w:color w:val="333333"/>
          <w:sz w:val="18"/>
          <w:shd w:fill="F2F2F2" w:val="clear"/>
        </w:rPr>
        <w:t>Invoke-WithRetry</w:t>
      </w:r>
      <w:r>
        <w:rPr>
          <w:rFonts w:ascii="Calibri" w:hAnsi="Calibri"/>
          <w:color w:val="000000"/>
          <w:sz w:val="22"/>
        </w:rPr>
        <w:t xml:space="preserve"> (retry + batch reduction), pre-flight validation (tools, .sln, git, disk), </w:t>
      </w:r>
      <w:r>
        <w:rPr>
          <w:rFonts w:ascii="Consolas" w:hAnsi="Consolas"/>
          <w:color w:val="333333"/>
          <w:sz w:val="18"/>
          <w:shd w:fill="F2F2F2" w:val="clear"/>
        </w:rPr>
        <w:t>New-Lock</w:t>
      </w:r>
      <w:r>
        <w:rPr>
          <w:rFonts w:ascii="Calibri" w:hAnsi="Calibri"/>
          <w:color w:val="000000"/>
          <w:sz w:val="22"/>
        </w:rPr>
        <w:t>/</w:t>
      </w:r>
      <w:r>
        <w:rPr>
          <w:rFonts w:ascii="Consolas" w:hAnsi="Consolas"/>
          <w:color w:val="333333"/>
          <w:sz w:val="18"/>
          <w:shd w:fill="F2F2F2" w:val="clear"/>
        </w:rPr>
        <w:t>Remove-Lock</w:t>
      </w:r>
      <w:r>
        <w:rPr>
          <w:rFonts w:ascii="Calibri" w:hAnsi="Calibri"/>
          <w:color w:val="000000"/>
          <w:sz w:val="22"/>
        </w:rPr>
        <w:t xml:space="preserve">, </w:t>
      </w:r>
      <w:r>
        <w:rPr>
          <w:rFonts w:ascii="Consolas" w:hAnsi="Consolas"/>
          <w:color w:val="333333"/>
          <w:sz w:val="18"/>
          <w:shd w:fill="F2F2F2" w:val="clear"/>
        </w:rPr>
        <w:t>Save-Checkpoint</w:t>
      </w:r>
      <w:r>
        <w:rPr>
          <w:rFonts w:ascii="Calibri" w:hAnsi="Calibri"/>
          <w:color w:val="000000"/>
          <w:sz w:val="22"/>
        </w:rPr>
        <w:t>/</w:t>
      </w:r>
      <w:r>
        <w:rPr>
          <w:rFonts w:ascii="Consolas" w:hAnsi="Consolas"/>
          <w:color w:val="333333"/>
          <w:sz w:val="18"/>
          <w:shd w:fill="F2F2F2" w:val="clear"/>
        </w:rPr>
        <w:t>Restore-Checkpoint</w:t>
      </w:r>
      <w:r>
        <w:rPr>
          <w:rFonts w:ascii="Calibri" w:hAnsi="Calibri"/>
          <w:color w:val="000000"/>
          <w:sz w:val="22"/>
        </w:rPr>
        <w:t>, health regression protection, structured error logging.</w:t>
      </w:r>
    </w:p>
    <w:p>
      <w:pPr>
        <w:pStyle w:val="Heading2"/>
      </w:pPr>
      <w:r>
        <w:t>patch-gsd-hardening.ps1</w:t>
      </w:r>
    </w:p>
    <w:p>
      <w:pPr>
        <w:spacing w:before="40" w:after="120"/>
      </w:pPr>
      <w:r>
        <w:rPr>
          <w:rFonts w:ascii="Calibri" w:hAnsi="Calibri"/>
          <w:color w:val="000000"/>
          <w:sz w:val="22"/>
        </w:rPr>
        <w:t>Hardening layer: JSON validation with rollback, quota detection with exponential backoff, network polling, per-iteration disk checks, agent boundary enforcement, CLI version checks, SQL linting, automatic test generation, heartbeat and notification system.</w:t>
      </w:r>
    </w:p>
    <w:p>
      <w:pPr>
        <w:pStyle w:val="Heading2"/>
      </w:pPr>
      <w:r>
        <w:t>patch-gsd-final-validation.ps1</w:t>
      </w:r>
    </w:p>
    <w:p>
      <w:pPr>
        <w:spacing w:before="40" w:after="120"/>
      </w:pPr>
      <w:r>
        <w:rPr>
          <w:rFonts w:ascii="Calibri" w:hAnsi="Calibri"/>
          <w:color w:val="000000"/>
          <w:sz w:val="22"/>
        </w:rPr>
        <w:t xml:space="preserve">Adds </w:t>
      </w:r>
      <w:r>
        <w:rPr>
          <w:rFonts w:ascii="Consolas" w:hAnsi="Consolas"/>
          <w:color w:val="333333"/>
          <w:sz w:val="18"/>
          <w:shd w:fill="F2F2F2" w:val="clear"/>
        </w:rPr>
        <w:t>Invoke-FinalValidation</w:t>
      </w:r>
      <w:r>
        <w:rPr>
          <w:rFonts w:ascii="Calibri" w:hAnsi="Calibri"/>
          <w:color w:val="000000"/>
          <w:sz w:val="22"/>
        </w:rPr>
        <w:t xml:space="preserve"> (9 checks at 100% health) and </w:t>
      </w:r>
      <w:r>
        <w:rPr>
          <w:rFonts w:ascii="Consolas" w:hAnsi="Consolas"/>
          <w:color w:val="333333"/>
          <w:sz w:val="18"/>
          <w:shd w:fill="F2F2F2" w:val="clear"/>
        </w:rPr>
        <w:t>New-DeveloperHandoff</w:t>
      </w:r>
      <w:r>
        <w:rPr>
          <w:rFonts w:ascii="Calibri" w:hAnsi="Calibri"/>
          <w:color w:val="000000"/>
          <w:sz w:val="22"/>
        </w:rPr>
        <w:t xml:space="preserve"> (generates comprehensive handoff document). Hard failures loop back; warnings are advisory.</w:t>
      </w:r>
    </w:p>
    <w:p>
      <w:pPr>
        <w:pStyle w:val="Heading2"/>
      </w:pPr>
      <w:r>
        <w:t>patch-gsd-figma-make.ps1</w:t>
      </w:r>
    </w:p>
    <w:p>
      <w:pPr>
        <w:spacing w:before="40" w:after="120"/>
      </w:pPr>
      <w:r>
        <w:rPr>
          <w:rFonts w:ascii="Calibri" w:hAnsi="Calibri"/>
          <w:color w:val="000000"/>
          <w:sz w:val="22"/>
        </w:rPr>
        <w:t>Multi-interface detection (</w:t>
      </w:r>
      <w:r>
        <w:rPr>
          <w:rFonts w:ascii="Consolas" w:hAnsi="Consolas"/>
          <w:color w:val="333333"/>
          <w:sz w:val="18"/>
          <w:shd w:fill="F2F2F2" w:val="clear"/>
        </w:rPr>
        <w:t>Find-ProjectInterfaces</w:t>
      </w:r>
      <w:r>
        <w:rPr>
          <w:rFonts w:ascii="Calibri" w:hAnsi="Calibri"/>
          <w:color w:val="000000"/>
          <w:sz w:val="22"/>
        </w:rPr>
        <w:t xml:space="preserve">), Figma Make </w:t>
      </w:r>
      <w:r>
        <w:rPr>
          <w:rFonts w:ascii="Consolas" w:hAnsi="Consolas"/>
          <w:color w:val="333333"/>
          <w:sz w:val="18"/>
          <w:shd w:fill="F2F2F2" w:val="clear"/>
        </w:rPr>
        <w:t>_analysis/</w:t>
      </w:r>
      <w:r>
        <w:rPr>
          <w:rFonts w:ascii="Calibri" w:hAnsi="Calibri"/>
          <w:color w:val="000000"/>
          <w:sz w:val="22"/>
        </w:rPr>
        <w:t xml:space="preserve"> and </w:t>
      </w:r>
      <w:r>
        <w:rPr>
          <w:rFonts w:ascii="Consolas" w:hAnsi="Consolas"/>
          <w:color w:val="333333"/>
          <w:sz w:val="18"/>
          <w:shd w:fill="F2F2F2" w:val="clear"/>
        </w:rPr>
        <w:t>_stubs/</w:t>
      </w:r>
      <w:r>
        <w:rPr>
          <w:rFonts w:ascii="Calibri" w:hAnsi="Calibri"/>
          <w:color w:val="000000"/>
          <w:sz w:val="22"/>
        </w:rPr>
        <w:t xml:space="preserve"> integration, per-interface prompts, known-limitations matrix.</w:t>
      </w:r>
    </w:p>
    <w:p>
      <w:pPr>
        <w:pStyle w:val="Heading2"/>
      </w:pPr>
      <w:r>
        <w:t>final-patch-1-spec-check.ps1</w:t>
      </w:r>
    </w:p>
    <w:p>
      <w:pPr>
        <w:spacing w:before="40" w:after="120"/>
      </w:pPr>
      <w:r>
        <w:rPr>
          <w:rFonts w:ascii="Calibri" w:hAnsi="Calibri"/>
          <w:color w:val="000000"/>
          <w:sz w:val="22"/>
        </w:rPr>
        <w:t xml:space="preserve">Adds </w:t>
      </w:r>
      <w:r>
        <w:rPr>
          <w:rFonts w:ascii="Consolas" w:hAnsi="Consolas"/>
          <w:color w:val="333333"/>
          <w:sz w:val="18"/>
          <w:shd w:fill="F2F2F2" w:val="clear"/>
        </w:rPr>
        <w:t>Invoke-SpecConsistencyCheck</w:t>
      </w:r>
      <w:r>
        <w:rPr>
          <w:rFonts w:ascii="Calibri" w:hAnsi="Calibri"/>
          <w:color w:val="000000"/>
          <w:sz w:val="22"/>
        </w:rPr>
        <w:t xml:space="preserve"> -- pre-iteration spec auditor that detects contradictions in data types, API contracts, navigation, business rules, design systems, and database definitions. Blocks pipeline on critical conflicts.</w:t>
      </w:r>
    </w:p>
    <w:p>
      <w:pPr>
        <w:pStyle w:val="Heading2"/>
      </w:pPr>
      <w:r>
        <w:t>final-patch-2-sql-cli.ps1</w:t>
      </w:r>
    </w:p>
    <w:p>
      <w:pPr>
        <w:spacing w:before="40" w:after="120"/>
      </w:pPr>
      <w:r>
        <w:rPr>
          <w:rFonts w:ascii="Calibri" w:hAnsi="Calibri"/>
          <w:color w:val="000000"/>
          <w:sz w:val="22"/>
        </w:rPr>
        <w:t xml:space="preserve">SQL syntax validation via sqlcmd (parse-only mode), CLI version compatibility checking, enhanced </w:t>
      </w:r>
      <w:r>
        <w:rPr>
          <w:rFonts w:ascii="Consolas" w:hAnsi="Consolas"/>
          <w:color w:val="333333"/>
          <w:sz w:val="18"/>
          <w:shd w:fill="F2F2F2" w:val="clear"/>
        </w:rPr>
        <w:t>Test-SqlFiles</w:t>
      </w:r>
      <w:r>
        <w:rPr>
          <w:rFonts w:ascii="Calibri" w:hAnsi="Calibri"/>
          <w:color w:val="000000"/>
          <w:sz w:val="22"/>
        </w:rPr>
        <w:t xml:space="preserve"> with pattern detection (string concatenation, missing TRY/CATCH, missing audit columns).</w:t>
      </w:r>
    </w:p>
    <w:p>
      <w:pPr>
        <w:pStyle w:val="Heading2"/>
      </w:pPr>
      <w:r>
        <w:t>final-patch-3-storyboard-verify.ps1</w:t>
      </w:r>
    </w:p>
    <w:p>
      <w:pPr>
        <w:spacing w:before="40" w:after="120"/>
      </w:pPr>
      <w:r>
        <w:rPr>
          <w:rFonts w:ascii="Calibri" w:hAnsi="Calibri"/>
          <w:color w:val="000000"/>
          <w:sz w:val="22"/>
        </w:rPr>
        <w:t xml:space="preserve">Creates </w:t>
      </w:r>
      <w:r>
        <w:rPr>
          <w:rFonts w:ascii="Consolas" w:hAnsi="Consolas"/>
          <w:color w:val="333333"/>
          <w:sz w:val="18"/>
          <w:shd w:fill="F2F2F2" w:val="clear"/>
        </w:rPr>
        <w:t>verify-storyboard.md</w:t>
      </w:r>
      <w:r>
        <w:rPr>
          <w:rFonts w:ascii="Calibri" w:hAnsi="Calibri"/>
          <w:color w:val="000000"/>
          <w:sz w:val="22"/>
        </w:rPr>
        <w:t xml:space="preserve"> prompt that traces data flows end-to-end: component -&gt; hook -&gt; endpoint -&gt; service -&gt; stored procedure. Catches logic bugs that unit tests miss.</w:t>
      </w:r>
    </w:p>
    <w:p>
      <w:pPr>
        <w:pStyle w:val="Heading2"/>
      </w:pPr>
      <w:r>
        <w:t>final-patch-4-blueprint-pipeline.ps1</w:t>
      </w:r>
    </w:p>
    <w:p>
      <w:pPr>
        <w:spacing w:before="40" w:after="120"/>
      </w:pPr>
      <w:r>
        <w:rPr>
          <w:rFonts w:ascii="Calibri" w:hAnsi="Calibri"/>
          <w:color w:val="000000"/>
          <w:sz w:val="22"/>
        </w:rPr>
        <w:t>Complete blueprint pipeline with all features integrated: spec check, post-blueprint council, storyboard verification, supervisor override, Figma Make prompts, cost tracking, heartbeat, git commits.</w:t>
      </w:r>
    </w:p>
    <w:p>
      <w:pPr>
        <w:pStyle w:val="Heading2"/>
      </w:pPr>
      <w:r>
        <w:t>final-patch-5-convergence-pipeline.ps1</w:t>
      </w:r>
    </w:p>
    <w:p>
      <w:pPr>
        <w:spacing w:before="40" w:after="120"/>
      </w:pPr>
      <w:r>
        <w:rPr>
          <w:rFonts w:ascii="Calibri" w:hAnsi="Calibri"/>
          <w:color w:val="000000"/>
          <w:sz w:val="22"/>
        </w:rPr>
        <w:t>Complete convergence loop with all features: create-phases, 5-phase cycle, parallel execution, council gates (post-research, pre-execute, convergence), supervisor override, multi-interface context, cost tracking.</w:t>
      </w:r>
    </w:p>
    <w:p>
      <w:pPr>
        <w:pStyle w:val="Heading2"/>
      </w:pPr>
      <w:r>
        <w:t>final-patch-6-assess-limitations.ps1</w:t>
      </w:r>
    </w:p>
    <w:p>
      <w:pPr>
        <w:spacing w:before="40" w:after="120"/>
      </w:pPr>
      <w:r>
        <w:rPr>
          <w:rFonts w:ascii="Calibri" w:hAnsi="Calibri"/>
          <w:color w:val="000000"/>
          <w:sz w:val="22"/>
        </w:rPr>
        <w:t xml:space="preserve">Final </w:t>
      </w:r>
      <w:r>
        <w:rPr>
          <w:rFonts w:ascii="Consolas" w:hAnsi="Consolas"/>
          <w:color w:val="333333"/>
          <w:sz w:val="18"/>
          <w:shd w:fill="F2F2F2" w:val="clear"/>
        </w:rPr>
        <w:t>gsd-assess</w:t>
      </w:r>
      <w:r>
        <w:rPr>
          <w:rFonts w:ascii="Calibri" w:hAnsi="Calibri"/>
          <w:color w:val="000000"/>
          <w:sz w:val="22"/>
        </w:rPr>
        <w:t xml:space="preserve"> script with multi-interface support, </w:t>
      </w:r>
      <w:r>
        <w:rPr>
          <w:rFonts w:ascii="Consolas" w:hAnsi="Consolas"/>
          <w:color w:val="333333"/>
          <w:sz w:val="18"/>
          <w:shd w:fill="F2F2F2" w:val="clear"/>
        </w:rPr>
        <w:t>KNOWN-LIMITATIONS.md</w:t>
      </w:r>
      <w:r>
        <w:rPr>
          <w:rFonts w:ascii="Calibri" w:hAnsi="Calibri"/>
          <w:color w:val="000000"/>
          <w:sz w:val="22"/>
        </w:rPr>
        <w:t xml:space="preserve"> audit (16 closed gaps, 5 remaining), master installer copy.</w:t>
      </w:r>
    </w:p>
    <w:p>
      <w:pPr>
        <w:pStyle w:val="Heading2"/>
      </w:pPr>
      <w:r>
        <w:t>final-patch-7-spec-resolve.ps1</w:t>
      </w:r>
    </w:p>
    <w:p>
      <w:pPr>
        <w:spacing w:before="40" w:after="120"/>
      </w:pPr>
      <w:r>
        <w:rPr>
          <w:rFonts w:ascii="Calibri" w:hAnsi="Calibri"/>
          <w:color w:val="000000"/>
          <w:sz w:val="22"/>
        </w:rPr>
        <w:t xml:space="preserve">Adds </w:t>
      </w:r>
      <w:r>
        <w:rPr>
          <w:rFonts w:ascii="Consolas" w:hAnsi="Consolas"/>
          <w:color w:val="333333"/>
          <w:sz w:val="18"/>
          <w:shd w:fill="F2F2F2" w:val="clear"/>
        </w:rPr>
        <w:t>Invoke-SpecConflictResolution</w:t>
      </w:r>
      <w:r>
        <w:rPr>
          <w:rFonts w:ascii="Calibri" w:hAnsi="Calibri"/>
          <w:color w:val="000000"/>
          <w:sz w:val="22"/>
        </w:rPr>
        <w:t xml:space="preserve"> -- uses Gemini to auto-resolve spec contradictions. Includes post-spec-fix council gate. Writes resolution summary and log.</w:t>
      </w:r>
    </w:p>
    <w:p>
      <w:pPr>
        <w:pStyle w:val="Heading2"/>
      </w:pPr>
      <w:r>
        <w:t>patch-gsd-supervisor.ps1</w:t>
      </w:r>
    </w:p>
    <w:p>
      <w:pPr>
        <w:spacing w:before="40" w:after="120"/>
      </w:pPr>
      <w:r>
        <w:rPr>
          <w:rFonts w:ascii="Calibri" w:hAnsi="Calibri"/>
          <w:color w:val="000000"/>
          <w:sz w:val="22"/>
        </w:rPr>
        <w:t xml:space="preserve">Self-healing supervisor: </w:t>
      </w:r>
      <w:r>
        <w:rPr>
          <w:rFonts w:ascii="Consolas" w:hAnsi="Consolas"/>
          <w:color w:val="333333"/>
          <w:sz w:val="18"/>
          <w:shd w:fill="F2F2F2" w:val="clear"/>
        </w:rPr>
        <w:t>Save-TerminalSummary</w:t>
      </w:r>
      <w:r>
        <w:rPr>
          <w:rFonts w:ascii="Calibri" w:hAnsi="Calibri"/>
          <w:color w:val="000000"/>
          <w:sz w:val="22"/>
        </w:rPr>
        <w:t xml:space="preserve">, </w:t>
      </w:r>
      <w:r>
        <w:rPr>
          <w:rFonts w:ascii="Consolas" w:hAnsi="Consolas"/>
          <w:color w:val="333333"/>
          <w:sz w:val="18"/>
          <w:shd w:fill="F2F2F2" w:val="clear"/>
        </w:rPr>
        <w:t>Invoke-SupervisorDiagnosis</w:t>
      </w:r>
      <w:r>
        <w:rPr>
          <w:rFonts w:ascii="Calibri" w:hAnsi="Calibri"/>
          <w:color w:val="000000"/>
          <w:sz w:val="22"/>
        </w:rPr>
        <w:t xml:space="preserve"> (L1 pattern match, L2 AI diagnosis), </w:t>
      </w:r>
      <w:r>
        <w:rPr>
          <w:rFonts w:ascii="Consolas" w:hAnsi="Consolas"/>
          <w:color w:val="333333"/>
          <w:sz w:val="18"/>
          <w:shd w:fill="F2F2F2" w:val="clear"/>
        </w:rPr>
        <w:t>Invoke-SupervisorFix</w:t>
      </w:r>
      <w:r>
        <w:rPr>
          <w:rFonts w:ascii="Calibri" w:hAnsi="Calibri"/>
          <w:color w:val="000000"/>
          <w:sz w:val="22"/>
        </w:rPr>
        <w:t xml:space="preserve"> (L3 AI fix), </w:t>
      </w:r>
      <w:r>
        <w:rPr>
          <w:rFonts w:ascii="Consolas" w:hAnsi="Consolas"/>
          <w:color w:val="333333"/>
          <w:sz w:val="18"/>
          <w:shd w:fill="F2F2F2" w:val="clear"/>
        </w:rPr>
        <w:t>New-EscalationReport</w:t>
      </w:r>
      <w:r>
        <w:rPr>
          <w:rFonts w:ascii="Calibri" w:hAnsi="Calibri"/>
          <w:color w:val="000000"/>
          <w:sz w:val="22"/>
        </w:rPr>
        <w:t>. Pattern memory across projects.</w:t>
      </w:r>
    </w:p>
    <w:p>
      <w:pPr>
        <w:pStyle w:val="Heading2"/>
      </w:pPr>
      <w:r>
        <w:t>patch-false-converge-fix.ps1</w:t>
      </w:r>
    </w:p>
    <w:p>
      <w:pPr>
        <w:spacing w:before="40" w:after="120"/>
      </w:pPr>
      <w:r>
        <w:rPr>
          <w:rFonts w:ascii="Calibri" w:hAnsi="Calibri"/>
          <w:color w:val="000000"/>
          <w:sz w:val="22"/>
        </w:rPr>
        <w:t>Bug fix: moves variable initialization before try block to prevent false convergence exit. Cleans orphaned profile code.</w:t>
      </w:r>
    </w:p>
    <w:p>
      <w:pPr>
        <w:pStyle w:val="Heading2"/>
      </w:pPr>
      <w:r>
        <w:t>patch-gsd-council.ps1</w:t>
      </w:r>
    </w:p>
    <w:p>
      <w:pPr>
        <w:spacing w:before="40" w:after="120"/>
      </w:pPr>
      <w:r>
        <w:rPr>
          <w:rFonts w:ascii="Calibri" w:hAnsi="Calibri"/>
          <w:color w:val="000000"/>
          <w:sz w:val="22"/>
        </w:rPr>
        <w:t xml:space="preserve">LLM Council system: </w:t>
      </w:r>
      <w:r>
        <w:rPr>
          <w:rFonts w:ascii="Consolas" w:hAnsi="Consolas"/>
          <w:color w:val="333333"/>
          <w:sz w:val="18"/>
          <w:shd w:fill="F2F2F2" w:val="clear"/>
        </w:rPr>
        <w:t>Invoke-LlmCouncil</w:t>
      </w:r>
      <w:r>
        <w:rPr>
          <w:rFonts w:ascii="Calibri" w:hAnsi="Calibri"/>
          <w:color w:val="000000"/>
          <w:sz w:val="22"/>
        </w:rPr>
        <w:t xml:space="preserve"> with 6 council types, </w:t>
      </w:r>
      <w:r>
        <w:rPr>
          <w:rFonts w:ascii="Consolas" w:hAnsi="Consolas"/>
          <w:color w:val="333333"/>
          <w:sz w:val="18"/>
          <w:shd w:fill="F2F2F2" w:val="clear"/>
        </w:rPr>
        <w:t>Build-RequirementChunks</w:t>
      </w:r>
      <w:r>
        <w:rPr>
          <w:rFonts w:ascii="Calibri" w:hAnsi="Calibri"/>
          <w:color w:val="000000"/>
          <w:sz w:val="22"/>
        </w:rPr>
        <w:t xml:space="preserve"> for large projects, prompt templates for Codex/Gemini reviewers and Claude synthesizer.</w:t>
      </w:r>
    </w:p>
    <w:p>
      <w:pPr>
        <w:pStyle w:val="Heading2"/>
      </w:pPr>
      <w:r>
        <w:t>patch-gsd-parallel-execute.ps1</w:t>
      </w:r>
    </w:p>
    <w:p>
      <w:pPr>
        <w:spacing w:before="40" w:after="120"/>
      </w:pPr>
      <w:r>
        <w:rPr>
          <w:rFonts w:ascii="Calibri" w:hAnsi="Calibri"/>
          <w:color w:val="000000"/>
          <w:sz w:val="22"/>
        </w:rPr>
        <w:t xml:space="preserve">Parallel sub-task execution: </w:t>
      </w:r>
      <w:r>
        <w:rPr>
          <w:rFonts w:ascii="Consolas" w:hAnsi="Consolas"/>
          <w:color w:val="333333"/>
          <w:sz w:val="18"/>
          <w:shd w:fill="F2F2F2" w:val="clear"/>
        </w:rPr>
        <w:t>Invoke-ParallelExecute</w:t>
      </w:r>
      <w:r>
        <w:rPr>
          <w:rFonts w:ascii="Calibri" w:hAnsi="Calibri"/>
          <w:color w:val="000000"/>
          <w:sz w:val="22"/>
        </w:rPr>
        <w:t xml:space="preserve"> splits batches, dispatches round-robin, manages waves with cooldown, handles partial success, falls back to monolithic.</w:t>
      </w:r>
    </w:p>
    <w:p>
      <w:pPr>
        <w:pStyle w:val="Heading2"/>
      </w:pPr>
      <w:r>
        <w:t>patch-gsd-resilience-hardening.ps1</w:t>
      </w:r>
    </w:p>
    <w:p>
      <w:pPr>
        <w:spacing w:before="40" w:after="120"/>
      </w:pPr>
      <w:r>
        <w:rPr>
          <w:rFonts w:ascii="Calibri" w:hAnsi="Calibri"/>
          <w:color w:val="000000"/>
          <w:sz w:val="22"/>
        </w:rPr>
        <w:t>Token tracking on all attempts, auth detection fix (403 is rate limit not auth), cumulative quota cap (120 min), agent rotation after 3 consecutive failures.</w:t>
      </w:r>
    </w:p>
    <w:p>
      <w:pPr>
        <w:pStyle w:val="Heading2"/>
      </w:pPr>
      <w:r>
        <w:t>patch-gsd-quality-gates.ps1</w:t>
      </w:r>
    </w:p>
    <w:p>
      <w:pPr>
        <w:spacing w:before="40" w:after="120"/>
      </w:pPr>
      <w:r>
        <w:rPr>
          <w:rFonts w:ascii="Calibri" w:hAnsi="Calibri"/>
          <w:color w:val="000000"/>
          <w:sz w:val="22"/>
        </w:rPr>
        <w:t xml:space="preserve">Quality gates: </w:t>
      </w:r>
      <w:r>
        <w:rPr>
          <w:rFonts w:ascii="Consolas" w:hAnsi="Consolas"/>
          <w:color w:val="333333"/>
          <w:sz w:val="18"/>
          <w:shd w:fill="F2F2F2" w:val="clear"/>
        </w:rPr>
        <w:t>Test-DatabaseCompleteness</w:t>
      </w:r>
      <w:r>
        <w:rPr>
          <w:rFonts w:ascii="Calibri" w:hAnsi="Calibri"/>
          <w:color w:val="000000"/>
          <w:sz w:val="22"/>
        </w:rPr>
        <w:t xml:space="preserve"> (zero-cost static scan), </w:t>
      </w:r>
      <w:r>
        <w:rPr>
          <w:rFonts w:ascii="Consolas" w:hAnsi="Consolas"/>
          <w:color w:val="333333"/>
          <w:sz w:val="18"/>
          <w:shd w:fill="F2F2F2" w:val="clear"/>
        </w:rPr>
        <w:t>Test-SecurityCompliance</w:t>
      </w:r>
      <w:r>
        <w:rPr>
          <w:rFonts w:ascii="Calibri" w:hAnsi="Calibri"/>
          <w:color w:val="000000"/>
          <w:sz w:val="22"/>
        </w:rPr>
        <w:t xml:space="preserve"> (zero-cost regex scan), </w:t>
      </w:r>
      <w:r>
        <w:rPr>
          <w:rFonts w:ascii="Consolas" w:hAnsi="Consolas"/>
          <w:color w:val="333333"/>
          <w:sz w:val="18"/>
          <w:shd w:fill="F2F2F2" w:val="clear"/>
        </w:rPr>
        <w:t>Invoke-SpecQualityGate</w:t>
      </w:r>
      <w:r>
        <w:rPr>
          <w:rFonts w:ascii="Calibri" w:hAnsi="Calibri"/>
          <w:color w:val="000000"/>
          <w:sz w:val="22"/>
        </w:rPr>
        <w:t xml:space="preserve"> (enhanced spec validation). Creates 5 shared prompt templates. Updates council reviews with security checklists.</w:t>
      </w:r>
    </w:p>
    <w:p>
      <w:pPr>
        <w:pStyle w:val="Heading1"/>
        <w:pBdr>
          <w:bottom w:val="single" w:sz="8" w:space="1" w:color="2B579A"/>
        </w:pBdr>
      </w:pPr>
      <w:r>
        <w:t>8.3 Standalone Utilities</w:t>
      </w:r>
    </w:p>
    <w:p>
      <w:pPr>
        <w:pStyle w:val="Heading2"/>
      </w:pPr>
      <w:r>
        <w:t>setup-gsd-api-keys.ps1</w:t>
      </w:r>
    </w:p>
    <w:p>
      <w:pPr>
        <w:spacing w:before="40" w:after="120"/>
      </w:pPr>
      <w:r>
        <w:rPr>
          <w:rFonts w:ascii="Calibri" w:hAnsi="Calibri"/>
          <w:color w:val="000000"/>
          <w:sz w:val="22"/>
        </w:rPr>
        <w:t>Manages API key environment variables. Stores as persistent User-level environment variables with prefix validation and masked display.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.\scripts\setup-gsd-api-keys.ps1          # Interactive setup</w:t>
            </w:r>
          </w:p>
          <w:p>
            <w:pPr>
              <w:spacing w:before="0" w:after="0" w:line="260" w:lineRule="exact"/>
            </w:pPr>
            <w:r>
              <w:rPr>
                <w:rFonts w:ascii="Consolas" w:hAnsi="Consolas"/>
                <w:color w:val="333333"/>
                <w:sz w:val="17"/>
              </w:rPr>
              <w:t>.\scripts\setup-gsd-api-keys.ps1 -Show    # Display masked status</w:t>
            </w:r>
          </w:p>
          <w:p>
            <w:pPr>
              <w:spacing w:before="0" w:after="0" w:line="260" w:lineRule="exact"/>
            </w:pPr>
            <w:r>
              <w:rPr>
                <w:rFonts w:ascii="Consolas" w:hAnsi="Consolas"/>
                <w:color w:val="333333"/>
                <w:sz w:val="17"/>
              </w:rPr>
              <w:t>.\scripts\setup-gsd-api-keys.ps1 -Clear   # Remove all keys</w:t>
            </w:r>
          </w:p>
        </w:tc>
      </w:tr>
    </w:tbl>
    <w:p>
      <w:pPr>
        <w:spacing w:before="40" w:after="40"/>
      </w:pPr>
    </w:p>
    <w:p>
      <w:pPr>
        <w:pStyle w:val="Heading2"/>
      </w:pPr>
      <w:r>
        <w:t>setup-gsd-convergence.ps1</w:t>
      </w:r>
    </w:p>
    <w:p>
      <w:pPr>
        <w:spacing w:before="40" w:after="120"/>
      </w:pPr>
      <w:r>
        <w:rPr>
          <w:rFonts w:ascii="Calibri" w:hAnsi="Calibri"/>
          <w:color w:val="000000"/>
          <w:sz w:val="22"/>
        </w:rPr>
        <w:t xml:space="preserve">Per-project bootstrap. Creates </w:t>
      </w:r>
      <w:r>
        <w:rPr>
          <w:rFonts w:ascii="Consolas" w:hAnsi="Consolas"/>
          <w:color w:val="333333"/>
          <w:sz w:val="18"/>
          <w:shd w:fill="F2F2F2" w:val="clear"/>
        </w:rPr>
        <w:t>.gsd/</w:t>
      </w:r>
      <w:r>
        <w:rPr>
          <w:rFonts w:ascii="Calibri" w:hAnsi="Calibri"/>
          <w:color w:val="000000"/>
          <w:sz w:val="22"/>
        </w:rPr>
        <w:t xml:space="preserve"> directory tree with 16 subdirectories, generates config files, prompt templates, and convergence orchestrator. Detects Figma version, references SDLC docs.</w:t>
      </w:r>
    </w:p>
    <w:p>
      <w:pPr>
        <w:pStyle w:val="Heading2"/>
      </w:pPr>
      <w:r>
        <w:t>install-gsd-keybindings.ps1</w:t>
      </w:r>
    </w:p>
    <w:p>
      <w:pPr>
        <w:spacing w:before="40" w:after="120"/>
      </w:pPr>
      <w:r>
        <w:rPr>
          <w:rFonts w:ascii="Calibri" w:hAnsi="Calibri"/>
          <w:color w:val="000000"/>
          <w:sz w:val="22"/>
        </w:rPr>
        <w:t>Adds VS Code keyboard shortcuts (Ctrl+Shift+G chord prefix) for blueprint, convergence, and status commands.</w:t>
      </w:r>
    </w:p>
    <w:p>
      <w:pPr>
        <w:pStyle w:val="Heading2"/>
      </w:pPr>
      <w:r>
        <w:t>token-cost-calculator.ps1</w:t>
      </w:r>
    </w:p>
    <w:p>
      <w:pPr>
        <w:spacing w:before="40" w:after="120"/>
      </w:pPr>
      <w:r>
        <w:rPr>
          <w:rFonts w:ascii="Calibri" w:hAnsi="Calibri"/>
          <w:color w:val="000000"/>
          <w:sz w:val="22"/>
        </w:rPr>
        <w:t>~1048 lines. Estimates API costs using dynamic pricing from LiteLLM. Supports 6 models, two pipelines, client quoting with configurable markup, actual vs estimated comparison.</w:t>
      </w:r>
    </w:p>
    <w:p>
      <w:pPr>
        <w:pStyle w:val="Heading1"/>
        <w:pBdr>
          <w:bottom w:val="single" w:sz="8" w:space="1" w:color="2B579A"/>
        </w:pBdr>
      </w:pPr>
      <w:r>
        <w:t>8.4 Key Internal Functions</w:t>
      </w:r>
    </w:p>
    <w:p>
      <w:pPr>
        <w:pStyle w:val="Heading2"/>
      </w:pPr>
      <w:r>
        <w:t>Invoke-WithRetry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Invoke-WithRetry -Phase &lt;string&gt; -Agent &lt;string&gt; -PromptPath &lt;string&gt;</w:t>
            </w:r>
          </w:p>
          <w:p>
            <w:pPr>
              <w:spacing w:before="0" w:after="0" w:line="260" w:lineRule="exact"/>
            </w:pPr>
            <w:r>
              <w:rPr>
                <w:rFonts w:ascii="Consolas" w:hAnsi="Consolas"/>
                <w:color w:val="333333"/>
                <w:sz w:val="17"/>
              </w:rPr>
              <w:t xml:space="preserve">    -OutputPath &lt;string&gt; [-BatchSize &lt;int&gt;] [-RetryMax &lt;int&gt;]</w:t>
            </w:r>
          </w:p>
        </w:tc>
      </w:tr>
    </w:tbl>
    <w:p>
      <w:pPr>
        <w:spacing w:before="40" w:after="40"/>
      </w:pPr>
    </w:p>
    <w:p>
      <w:pPr>
        <w:spacing w:before="40" w:after="120"/>
      </w:pPr>
      <w:r>
        <w:rPr>
          <w:rFonts w:ascii="Calibri" w:hAnsi="Calibri"/>
          <w:color w:val="000000"/>
          <w:sz w:val="22"/>
        </w:rPr>
        <w:t>Wraps agent calls with retry logic, batch reduction, token tracking, and error logging. Returns structured result with success/failure, token counts, and cost.</w:t>
      </w:r>
    </w:p>
    <w:p>
      <w:pPr>
        <w:pStyle w:val="Heading2"/>
      </w:pPr>
      <w:r>
        <w:t>Update-FileMap</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Update-FileMap -RepoRoot &lt;string&gt; -GsdDir &lt;string&gt;</w:t>
            </w:r>
          </w:p>
        </w:tc>
      </w:tr>
    </w:tbl>
    <w:p>
      <w:pPr>
        <w:spacing w:before="40" w:after="40"/>
      </w:pPr>
    </w:p>
    <w:p>
      <w:pPr>
        <w:spacing w:before="40" w:after="120"/>
      </w:pPr>
      <w:r>
        <w:rPr>
          <w:rFonts w:ascii="Calibri" w:hAnsi="Calibri"/>
          <w:color w:val="000000"/>
          <w:sz w:val="22"/>
        </w:rPr>
        <w:t xml:space="preserve">Generates </w:t>
      </w:r>
      <w:r>
        <w:rPr>
          <w:rFonts w:ascii="Consolas" w:hAnsi="Consolas"/>
          <w:color w:val="333333"/>
          <w:sz w:val="18"/>
          <w:shd w:fill="F2F2F2" w:val="clear"/>
        </w:rPr>
        <w:t>.gsd/assessment/file-map.md</w:t>
      </w:r>
      <w:r>
        <w:rPr>
          <w:rFonts w:ascii="Calibri" w:hAnsi="Calibri"/>
          <w:color w:val="000000"/>
          <w:sz w:val="22"/>
        </w:rPr>
        <w:t xml:space="preserve"> -- complete inventory of all source files with type classification and line counts.</w:t>
      </w:r>
    </w:p>
    <w:p>
      <w:pPr>
        <w:pStyle w:val="Heading2"/>
      </w:pPr>
      <w:r>
        <w:t>Save-Checkpoint / Restore-Checkpoint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Save-Checkpoint -Pipeline &lt;string&gt; -Iteration &lt;int&gt; -Phase &lt;string&gt;</w:t>
            </w:r>
          </w:p>
          <w:p>
            <w:pPr>
              <w:spacing w:before="0" w:after="0" w:line="260" w:lineRule="exact"/>
            </w:pPr>
            <w:r>
              <w:rPr>
                <w:rFonts w:ascii="Consolas" w:hAnsi="Consolas"/>
                <w:color w:val="333333"/>
                <w:sz w:val="17"/>
              </w:rPr>
              <w:t xml:space="preserve">    -Health &lt;double&gt; -BatchSize &lt;int&gt;</w:t>
            </w:r>
          </w:p>
          <w:p>
            <w:pPr>
              <w:spacing w:before="0" w:after="0" w:line="260" w:lineRule="exact"/>
            </w:pPr>
            <w:r>
              <w:rPr>
                <w:rFonts w:ascii="Consolas" w:hAnsi="Consolas"/>
                <w:color w:val="333333"/>
                <w:sz w:val="17"/>
              </w:rPr>
              <w:t>Restore-Checkpoint</w:t>
            </w:r>
          </w:p>
        </w:tc>
      </w:tr>
    </w:tbl>
    <w:p>
      <w:pPr>
        <w:spacing w:before="40" w:after="40"/>
      </w:pPr>
    </w:p>
    <w:p>
      <w:pPr>
        <w:spacing w:before="40" w:after="120"/>
      </w:pPr>
      <w:r>
        <w:rPr>
          <w:rFonts w:ascii="Calibri" w:hAnsi="Calibri"/>
          <w:color w:val="000000"/>
          <w:sz w:val="22"/>
        </w:rPr>
        <w:t xml:space="preserve">Crash recovery. Saves state to </w:t>
      </w:r>
      <w:r>
        <w:rPr>
          <w:rFonts w:ascii="Consolas" w:hAnsi="Consolas"/>
          <w:color w:val="333333"/>
          <w:sz w:val="18"/>
          <w:shd w:fill="F2F2F2" w:val="clear"/>
        </w:rPr>
        <w:t>.gsd/.gsd-checkpoint.json</w:t>
      </w:r>
      <w:r>
        <w:rPr>
          <w:rFonts w:ascii="Calibri" w:hAnsi="Calibri"/>
          <w:color w:val="000000"/>
          <w:sz w:val="22"/>
        </w:rPr>
        <w:t>. Restore reads it and returns the checkpoint object.</w:t>
      </w:r>
    </w:p>
    <w:p>
      <w:pPr>
        <w:pStyle w:val="Heading2"/>
      </w:pPr>
      <w:r>
        <w:t>Wait-ForQuotaReset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Wait-ForQuotaReset [-MaxCycles &lt;int&gt;] [-InitialWaitMinutes &lt;int&gt;]</w:t>
            </w:r>
          </w:p>
        </w:tc>
      </w:tr>
    </w:tbl>
    <w:p>
      <w:pPr>
        <w:spacing w:before="40" w:after="40"/>
      </w:pPr>
    </w:p>
    <w:p>
      <w:pPr>
        <w:spacing w:before="40" w:after="120"/>
      </w:pPr>
      <w:r>
        <w:rPr>
          <w:rFonts w:ascii="Calibri" w:hAnsi="Calibri"/>
          <w:color w:val="000000"/>
          <w:sz w:val="22"/>
        </w:rPr>
        <w:t>Exponential backoff for quota exhaustion: 5 -&gt; 10 -&gt; 20 -&gt; 40 -&gt; 60 min cap. Sends ntfy notifications. Respects cumulative 120-minute cap.</w:t>
      </w:r>
    </w:p>
    <w:p>
      <w:pPr>
        <w:pStyle w:val="Heading2"/>
      </w:pPr>
      <w:r>
        <w:t>Test-NetworkAvailability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Test-NetworkAvailability</w:t>
            </w:r>
          </w:p>
        </w:tc>
      </w:tr>
    </w:tbl>
    <w:p>
      <w:pPr>
        <w:spacing w:before="40" w:after="40"/>
      </w:pPr>
    </w:p>
    <w:p>
      <w:pPr>
        <w:spacing w:before="40" w:after="120"/>
      </w:pPr>
      <w:r>
        <w:rPr>
          <w:rFonts w:ascii="Calibri" w:hAnsi="Calibri"/>
          <w:color w:val="000000"/>
          <w:sz w:val="22"/>
        </w:rPr>
        <w:t>Polls for internet connectivity at 30-second intervals. Blocks until connection restored.</w:t>
      </w:r>
    </w:p>
    <w:p>
      <w:pPr>
        <w:pStyle w:val="Heading2"/>
      </w:pPr>
      <w:r>
        <w:t>Invoke-FinalValidation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Invoke-FinalValidation -RepoRoot &lt;string&gt; -GsdDir &lt;string&gt; -Iteration &lt;int&gt;</w:t>
            </w:r>
          </w:p>
        </w:tc>
      </w:tr>
    </w:tbl>
    <w:p>
      <w:pPr>
        <w:spacing w:before="40" w:after="40"/>
      </w:pPr>
    </w:p>
    <w:p>
      <w:pPr>
        <w:spacing w:before="40" w:after="120"/>
      </w:pPr>
      <w:r>
        <w:rPr>
          <w:rFonts w:ascii="Calibri" w:hAnsi="Calibri"/>
          <w:color w:val="000000"/>
          <w:sz w:val="22"/>
        </w:rPr>
        <w:t xml:space="preserve">Runs 9 validation checks at 100% health. Returns </w:t>
      </w:r>
      <w:r>
        <w:rPr>
          <w:rFonts w:ascii="Consolas" w:hAnsi="Consolas"/>
          <w:color w:val="333333"/>
          <w:sz w:val="18"/>
          <w:shd w:fill="F2F2F2" w:val="clear"/>
        </w:rPr>
        <w:t>@{ Passed; HardFailures; Warnings }</w:t>
      </w:r>
      <w:r>
        <w:rPr>
          <w:rFonts w:ascii="Calibri" w:hAnsi="Calibri"/>
          <w:color w:val="000000"/>
          <w:sz w:val="22"/>
        </w:rPr>
        <w:t>.</w:t>
      </w:r>
    </w:p>
    <w:p>
      <w:pPr>
        <w:pStyle w:val="Heading2"/>
      </w:pPr>
      <w:r>
        <w:t>Invoke-LlmCouncil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Invoke-LlmCouncil -CouncilType &lt;string&gt; -GsdDir &lt;string&gt; -Iteration &lt;int&gt;</w:t>
            </w:r>
          </w:p>
          <w:p>
            <w:pPr>
              <w:spacing w:before="0" w:after="0" w:line="260" w:lineRule="exact"/>
            </w:pPr>
            <w:r>
              <w:rPr>
                <w:rFonts w:ascii="Consolas" w:hAnsi="Consolas"/>
                <w:color w:val="333333"/>
                <w:sz w:val="17"/>
              </w:rPr>
              <w:t xml:space="preserve">    -Health &lt;double&gt; [-ChunkedReview &lt;bool&gt;]</w:t>
            </w:r>
          </w:p>
        </w:tc>
      </w:tr>
    </w:tbl>
    <w:p>
      <w:pPr>
        <w:spacing w:before="40" w:after="40"/>
      </w:pPr>
    </w:p>
    <w:p>
      <w:pPr>
        <w:spacing w:before="40" w:after="120"/>
      </w:pPr>
      <w:r>
        <w:rPr>
          <w:rFonts w:ascii="Calibri" w:hAnsi="Calibri"/>
          <w:color w:val="000000"/>
          <w:sz w:val="22"/>
        </w:rPr>
        <w:t>Multi-agent review gate. Dispatches to Codex + Gemini reviewers, Claude synthesizes verdict.</w:t>
      </w:r>
    </w:p>
    <w:p>
      <w:pPr>
        <w:pStyle w:val="Heading2"/>
      </w:pPr>
      <w:r>
        <w:t>Invoke-SupervisorDiagnosis / Invoke-SupervisorFix</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Invoke-SupervisorDiagnosis -GsdDir &lt;string&gt; -Attempt &lt;int&gt;</w:t>
            </w:r>
          </w:p>
          <w:p>
            <w:pPr>
              <w:spacing w:before="0" w:after="0" w:line="260" w:lineRule="exact"/>
            </w:pPr>
            <w:r>
              <w:rPr>
                <w:rFonts w:ascii="Consolas" w:hAnsi="Consolas"/>
                <w:color w:val="333333"/>
                <w:sz w:val="17"/>
              </w:rPr>
              <w:t>Invoke-SupervisorFix -GsdDir &lt;string&gt; -Diagnosis &lt;object&gt;</w:t>
            </w:r>
          </w:p>
        </w:tc>
      </w:tr>
    </w:tbl>
    <w:p>
      <w:pPr>
        <w:spacing w:before="40" w:after="40"/>
      </w:pPr>
    </w:p>
    <w:p>
      <w:pPr>
        <w:spacing w:before="40" w:after="120"/>
      </w:pPr>
      <w:r>
        <w:rPr>
          <w:rFonts w:ascii="Calibri" w:hAnsi="Calibri"/>
          <w:color w:val="000000"/>
          <w:sz w:val="22"/>
        </w:rPr>
        <w:t>L2 diagnosis via Claude (reads errors, determines root cause). L3 fix via Claude (modifies prompts/specs/queue to resolve issue).</w:t>
      </w:r>
    </w:p>
    <w:p>
      <w:pPr>
        <w:pStyle w:val="Heading2"/>
      </w:pPr>
      <w:r>
        <w:t>Test-DatabaseCompleteness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Test-DatabaseCompleteness -RepoRoot &lt;string&gt; -GsdDir &lt;string&gt;</w:t>
            </w:r>
          </w:p>
        </w:tc>
      </w:tr>
    </w:tbl>
    <w:p>
      <w:pPr>
        <w:spacing w:before="40" w:after="40"/>
      </w:pPr>
    </w:p>
    <w:p>
      <w:pPr>
        <w:spacing w:before="40" w:after="120"/>
      </w:pPr>
      <w:r>
        <w:rPr>
          <w:rFonts w:ascii="Calibri" w:hAnsi="Calibri"/>
          <w:color w:val="000000"/>
          <w:sz w:val="22"/>
        </w:rPr>
        <w:t xml:space="preserve">Zero-token static scan. Discovers API endpoints, stored procedures, tables, and seed data. Cross-references the full chain. Returns </w:t>
      </w:r>
      <w:r>
        <w:rPr>
          <w:rFonts w:ascii="Consolas" w:hAnsi="Consolas"/>
          <w:color w:val="333333"/>
          <w:sz w:val="18"/>
          <w:shd w:fill="F2F2F2" w:val="clear"/>
        </w:rPr>
        <w:t>@{ Passed; Coverage; MissingStoredProcs; MissingSeedData; Issues }</w:t>
      </w:r>
      <w:r>
        <w:rPr>
          <w:rFonts w:ascii="Calibri" w:hAnsi="Calibri"/>
          <w:color w:val="000000"/>
          <w:sz w:val="22"/>
        </w:rPr>
        <w:t>.</w:t>
      </w:r>
    </w:p>
    <w:p>
      <w:pPr>
        <w:pStyle w:val="Heading2"/>
      </w:pPr>
      <w:r>
        <w:t>Test-SecurityCompliance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Test-SecurityCompliance -RepoRoot &lt;string&gt; -GsdDir &lt;string&gt;</w:t>
            </w:r>
          </w:p>
        </w:tc>
      </w:tr>
    </w:tbl>
    <w:p>
      <w:pPr>
        <w:spacing w:before="40" w:after="40"/>
      </w:pPr>
    </w:p>
    <w:p>
      <w:pPr>
        <w:spacing w:before="40" w:after="120"/>
      </w:pPr>
      <w:r>
        <w:rPr>
          <w:rFonts w:ascii="Calibri" w:hAnsi="Calibri"/>
          <w:color w:val="000000"/>
          <w:sz w:val="22"/>
        </w:rPr>
        <w:t>Zero-token regex scan for OWASP patterns: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Pattern</w:t>
            </w:r>
          </w:p>
        </w:tc>
        <w:tc>
          <w:tcPr>
            <w:tcW w:type="dxa" w:w="2880"/>
            <w:shd w:fill="2B579A" w:val="clear"/>
          </w:tcPr>
          <w:p>
            <w:pPr>
              <w:spacing w:before="80" w:after="80"/>
            </w:pPr>
            <w:r>
              <w:rPr>
                <w:b/>
                <w:color w:val="FFFFFF"/>
                <w:sz w:val="19"/>
              </w:rPr>
            </w:r>
            <w:r>
              <w:rPr>
                <w:rFonts w:ascii="Calibri" w:hAnsi="Calibri"/>
                <w:b/>
                <w:color w:val="FFFFFF"/>
                <w:sz w:val="19"/>
              </w:rPr>
              <w:t>Severity</w:t>
            </w:r>
          </w:p>
        </w:tc>
        <w:tc>
          <w:tcPr>
            <w:tcW w:type="dxa" w:w="2880"/>
            <w:shd w:fill="2B579A" w:val="clear"/>
          </w:tcPr>
          <w:p>
            <w:pPr>
              <w:spacing w:before="80" w:after="80"/>
            </w:pPr>
            <w:r>
              <w:rPr>
                <w:b/>
                <w:color w:val="FFFFFF"/>
                <w:sz w:val="19"/>
              </w:rPr>
            </w:r>
            <w:r>
              <w:rPr>
                <w:rFonts w:ascii="Calibri" w:hAnsi="Calibri"/>
                <w:b/>
                <w:color w:val="FFFFFF"/>
                <w:sz w:val="19"/>
              </w:rPr>
              <w:t>What It Catches</w:t>
            </w:r>
          </w:p>
        </w:tc>
      </w:tr>
      <w:tr>
        <w:tc>
          <w:tcPr>
            <w:tcW w:type="dxa" w:w="2880"/>
          </w:tcPr>
          <w:p>
            <w:pPr>
              <w:spacing w:before="60" w:after="60"/>
            </w:pPr>
            <w:r/>
            <w:r>
              <w:rPr>
                <w:rFonts w:ascii="Calibri" w:hAnsi="Calibri"/>
                <w:color w:val="000000"/>
                <w:sz w:val="19"/>
              </w:rPr>
              <w:t>String concat + SELECT</w:t>
            </w:r>
          </w:p>
        </w:tc>
        <w:tc>
          <w:tcPr>
            <w:tcW w:type="dxa" w:w="2880"/>
          </w:tcPr>
          <w:p>
            <w:pPr>
              <w:spacing w:before="60" w:after="60"/>
            </w:pPr>
            <w:r/>
            <w:r>
              <w:rPr>
                <w:rFonts w:ascii="Calibri" w:hAnsi="Calibri"/>
                <w:color w:val="000000"/>
                <w:sz w:val="19"/>
              </w:rPr>
              <w:t>Critical</w:t>
            </w:r>
          </w:p>
        </w:tc>
        <w:tc>
          <w:tcPr>
            <w:tcW w:type="dxa" w:w="2880"/>
          </w:tcPr>
          <w:p>
            <w:pPr>
              <w:spacing w:before="60" w:after="60"/>
            </w:pPr>
            <w:r/>
            <w:r>
              <w:rPr>
                <w:rFonts w:ascii="Calibri" w:hAnsi="Calibri"/>
                <w:color w:val="000000"/>
                <w:sz w:val="19"/>
              </w:rPr>
              <w:t>SQL injection</w:t>
            </w:r>
          </w:p>
        </w:tc>
      </w:tr>
      <w:tr>
        <w:tc>
          <w:tcPr>
            <w:tcW w:type="dxa" w:w="2880"/>
            <w:shd w:fill="EDF2FA" w:val="clear"/>
          </w:tcPr>
          <w:p>
            <w:pPr>
              <w:spacing w:before="60" w:after="60"/>
            </w:pPr>
            <w:r/>
            <w:r>
              <w:rPr>
                <w:rFonts w:ascii="Calibri" w:hAnsi="Calibri"/>
                <w:color w:val="000000"/>
                <w:sz w:val="19"/>
              </w:rPr>
              <w:t>dangerouslySetInnerHTML without DOMPurify</w:t>
            </w:r>
          </w:p>
        </w:tc>
        <w:tc>
          <w:tcPr>
            <w:tcW w:type="dxa" w:w="2880"/>
            <w:shd w:fill="EDF2FA" w:val="clear"/>
          </w:tcPr>
          <w:p>
            <w:pPr>
              <w:spacing w:before="60" w:after="60"/>
            </w:pPr>
            <w:r/>
            <w:r>
              <w:rPr>
                <w:rFonts w:ascii="Calibri" w:hAnsi="Calibri"/>
                <w:color w:val="000000"/>
                <w:sz w:val="19"/>
              </w:rPr>
              <w:t>Critical</w:t>
            </w:r>
          </w:p>
        </w:tc>
        <w:tc>
          <w:tcPr>
            <w:tcW w:type="dxa" w:w="2880"/>
            <w:shd w:fill="EDF2FA" w:val="clear"/>
          </w:tcPr>
          <w:p>
            <w:pPr>
              <w:spacing w:before="60" w:after="60"/>
            </w:pPr>
            <w:r/>
            <w:r>
              <w:rPr>
                <w:rFonts w:ascii="Calibri" w:hAnsi="Calibri"/>
                <w:color w:val="000000"/>
                <w:sz w:val="19"/>
              </w:rPr>
              <w:t>XSS</w:t>
            </w:r>
          </w:p>
        </w:tc>
      </w:tr>
      <w:tr>
        <w:tc>
          <w:tcPr>
            <w:tcW w:type="dxa" w:w="2880"/>
          </w:tcPr>
          <w:p>
            <w:pPr>
              <w:spacing w:before="60" w:after="60"/>
            </w:pPr>
            <w:r/>
            <w:r>
              <w:rPr>
                <w:rFonts w:ascii="Calibri" w:hAnsi="Calibri"/>
                <w:color w:val="000000"/>
                <w:sz w:val="19"/>
              </w:rPr>
              <w:t>eval() / new Function()</w:t>
            </w:r>
          </w:p>
        </w:tc>
        <w:tc>
          <w:tcPr>
            <w:tcW w:type="dxa" w:w="2880"/>
          </w:tcPr>
          <w:p>
            <w:pPr>
              <w:spacing w:before="60" w:after="60"/>
            </w:pPr>
            <w:r/>
            <w:r>
              <w:rPr>
                <w:rFonts w:ascii="Calibri" w:hAnsi="Calibri"/>
                <w:color w:val="000000"/>
                <w:sz w:val="19"/>
              </w:rPr>
              <w:t>Critical</w:t>
            </w:r>
          </w:p>
        </w:tc>
        <w:tc>
          <w:tcPr>
            <w:tcW w:type="dxa" w:w="2880"/>
          </w:tcPr>
          <w:p>
            <w:pPr>
              <w:spacing w:before="60" w:after="60"/>
            </w:pPr>
            <w:r/>
            <w:r>
              <w:rPr>
                <w:rFonts w:ascii="Calibri" w:hAnsi="Calibri"/>
                <w:color w:val="000000"/>
                <w:sz w:val="19"/>
              </w:rPr>
              <w:t>Code injection</w:t>
            </w:r>
          </w:p>
        </w:tc>
      </w:tr>
      <w:tr>
        <w:tc>
          <w:tcPr>
            <w:tcW w:type="dxa" w:w="2880"/>
            <w:shd w:fill="EDF2FA" w:val="clear"/>
          </w:tcPr>
          <w:p>
            <w:pPr>
              <w:spacing w:before="60" w:after="60"/>
            </w:pPr>
            <w:r/>
            <w:r>
              <w:rPr>
                <w:rFonts w:ascii="Calibri" w:hAnsi="Calibri"/>
                <w:color w:val="000000"/>
                <w:sz w:val="19"/>
              </w:rPr>
              <w:t>localStorage with token/password/secret</w:t>
            </w:r>
          </w:p>
        </w:tc>
        <w:tc>
          <w:tcPr>
            <w:tcW w:type="dxa" w:w="2880"/>
            <w:shd w:fill="EDF2FA" w:val="clear"/>
          </w:tcPr>
          <w:p>
            <w:pPr>
              <w:spacing w:before="60" w:after="60"/>
            </w:pPr>
            <w:r/>
            <w:r>
              <w:rPr>
                <w:rFonts w:ascii="Calibri" w:hAnsi="Calibri"/>
                <w:color w:val="000000"/>
                <w:sz w:val="19"/>
              </w:rPr>
              <w:t>Critical</w:t>
            </w:r>
          </w:p>
        </w:tc>
        <w:tc>
          <w:tcPr>
            <w:tcW w:type="dxa" w:w="2880"/>
            <w:shd w:fill="EDF2FA" w:val="clear"/>
          </w:tcPr>
          <w:p>
            <w:pPr>
              <w:spacing w:before="60" w:after="60"/>
            </w:pPr>
            <w:r/>
            <w:r>
              <w:rPr>
                <w:rFonts w:ascii="Calibri" w:hAnsi="Calibri"/>
                <w:color w:val="000000"/>
                <w:sz w:val="19"/>
              </w:rPr>
              <w:t>Secrets in browser storage</w:t>
            </w:r>
          </w:p>
        </w:tc>
      </w:tr>
      <w:tr>
        <w:tc>
          <w:tcPr>
            <w:tcW w:type="dxa" w:w="2880"/>
          </w:tcPr>
          <w:p>
            <w:pPr>
              <w:spacing w:before="60" w:after="60"/>
            </w:pPr>
            <w:r/>
            <w:r>
              <w:rPr>
                <w:rFonts w:ascii="Calibri" w:hAnsi="Calibri"/>
                <w:color w:val="000000"/>
                <w:sz w:val="19"/>
              </w:rPr>
              <w:t>Hardcoded connection strings</w:t>
            </w:r>
          </w:p>
        </w:tc>
        <w:tc>
          <w:tcPr>
            <w:tcW w:type="dxa" w:w="2880"/>
          </w:tcPr>
          <w:p>
            <w:pPr>
              <w:spacing w:before="60" w:after="60"/>
            </w:pPr>
            <w:r/>
            <w:r>
              <w:rPr>
                <w:rFonts w:ascii="Calibri" w:hAnsi="Calibri"/>
                <w:color w:val="000000"/>
                <w:sz w:val="19"/>
              </w:rPr>
              <w:t>Critical</w:t>
            </w:r>
          </w:p>
        </w:tc>
        <w:tc>
          <w:tcPr>
            <w:tcW w:type="dxa" w:w="2880"/>
          </w:tcPr>
          <w:p>
            <w:pPr>
              <w:spacing w:before="60" w:after="60"/>
            </w:pPr>
            <w:r/>
            <w:r>
              <w:rPr>
                <w:rFonts w:ascii="Calibri" w:hAnsi="Calibri"/>
                <w:color w:val="000000"/>
                <w:sz w:val="19"/>
              </w:rPr>
              <w:t>Exposed credentials</w:t>
            </w:r>
          </w:p>
        </w:tc>
      </w:tr>
      <w:tr>
        <w:tc>
          <w:tcPr>
            <w:tcW w:type="dxa" w:w="2880"/>
            <w:shd w:fill="EDF2FA" w:val="clear"/>
          </w:tcPr>
          <w:p>
            <w:pPr>
              <w:spacing w:before="60" w:after="60"/>
            </w:pPr>
            <w:r/>
            <w:r>
              <w:rPr>
                <w:rFonts w:ascii="Calibri" w:hAnsi="Calibri"/>
                <w:color w:val="000000"/>
                <w:sz w:val="19"/>
              </w:rPr>
              <w:t>BinaryFormatter</w:t>
            </w:r>
          </w:p>
        </w:tc>
        <w:tc>
          <w:tcPr>
            <w:tcW w:type="dxa" w:w="2880"/>
            <w:shd w:fill="EDF2FA" w:val="clear"/>
          </w:tcPr>
          <w:p>
            <w:pPr>
              <w:spacing w:before="60" w:after="60"/>
            </w:pPr>
            <w:r/>
            <w:r>
              <w:rPr>
                <w:rFonts w:ascii="Calibri" w:hAnsi="Calibri"/>
                <w:color w:val="000000"/>
                <w:sz w:val="19"/>
              </w:rPr>
              <w:t>Critical</w:t>
            </w:r>
          </w:p>
        </w:tc>
        <w:tc>
          <w:tcPr>
            <w:tcW w:type="dxa" w:w="2880"/>
            <w:shd w:fill="EDF2FA" w:val="clear"/>
          </w:tcPr>
          <w:p>
            <w:pPr>
              <w:spacing w:before="60" w:after="60"/>
            </w:pPr>
            <w:r/>
            <w:r>
              <w:rPr>
                <w:rFonts w:ascii="Calibri" w:hAnsi="Calibri"/>
                <w:color w:val="000000"/>
                <w:sz w:val="19"/>
              </w:rPr>
              <w:t>Deserialization CVE</w:t>
            </w:r>
          </w:p>
        </w:tc>
      </w:tr>
      <w:tr>
        <w:tc>
          <w:tcPr>
            <w:tcW w:type="dxa" w:w="2880"/>
          </w:tcPr>
          <w:p>
            <w:pPr>
              <w:spacing w:before="60" w:after="60"/>
            </w:pPr>
            <w:r/>
            <w:r>
              <w:rPr>
                <w:rFonts w:ascii="Calibri" w:hAnsi="Calibri"/>
                <w:color w:val="000000"/>
                <w:sz w:val="19"/>
              </w:rPr>
              <w:t xml:space="preserve">[HttpPost/Put/Delete] without </w:t>
            </w:r>
            <w:r>
              <w:rPr>
                <w:rFonts w:ascii="Calibri" w:hAnsi="Calibri"/>
                <w:color w:val="000000"/>
                <w:sz w:val="19"/>
              </w:rPr>
              <w:t>[Authorize]</w:t>
            </w:r>
          </w:p>
        </w:tc>
        <w:tc>
          <w:tcPr>
            <w:tcW w:type="dxa" w:w="2880"/>
          </w:tcPr>
          <w:p>
            <w:pPr>
              <w:spacing w:before="60" w:after="60"/>
            </w:pPr>
            <w:r/>
            <w:r>
              <w:rPr>
                <w:rFonts w:ascii="Calibri" w:hAnsi="Calibri"/>
                <w:color w:val="000000"/>
                <w:sz w:val="19"/>
              </w:rPr>
              <w:t>High</w:t>
            </w:r>
          </w:p>
        </w:tc>
        <w:tc>
          <w:tcPr>
            <w:tcW w:type="dxa" w:w="2880"/>
          </w:tcPr>
          <w:p>
            <w:pPr>
              <w:spacing w:before="60" w:after="60"/>
            </w:pPr>
            <w:r/>
            <w:r>
              <w:rPr>
                <w:rFonts w:ascii="Calibri" w:hAnsi="Calibri"/>
                <w:color w:val="000000"/>
                <w:sz w:val="19"/>
              </w:rPr>
              <w:t>Missing auth</w:t>
            </w:r>
          </w:p>
        </w:tc>
      </w:tr>
      <w:tr>
        <w:tc>
          <w:tcPr>
            <w:tcW w:type="dxa" w:w="2880"/>
            <w:shd w:fill="EDF2FA" w:val="clear"/>
          </w:tcPr>
          <w:p>
            <w:pPr>
              <w:spacing w:before="60" w:after="60"/>
            </w:pPr>
            <w:r/>
            <w:r>
              <w:rPr>
                <w:rFonts w:ascii="Calibri" w:hAnsi="Calibri"/>
                <w:color w:val="000000"/>
                <w:sz w:val="19"/>
              </w:rPr>
              <w:t>CREATE TABLE without CreatedAt</w:t>
            </w:r>
          </w:p>
        </w:tc>
        <w:tc>
          <w:tcPr>
            <w:tcW w:type="dxa" w:w="2880"/>
            <w:shd w:fill="EDF2FA" w:val="clear"/>
          </w:tcPr>
          <w:p>
            <w:pPr>
              <w:spacing w:before="60" w:after="60"/>
            </w:pPr>
            <w:r/>
            <w:r>
              <w:rPr>
                <w:rFonts w:ascii="Calibri" w:hAnsi="Calibri"/>
                <w:color w:val="000000"/>
                <w:sz w:val="19"/>
              </w:rPr>
              <w:t>Medium</w:t>
            </w:r>
          </w:p>
        </w:tc>
        <w:tc>
          <w:tcPr>
            <w:tcW w:type="dxa" w:w="2880"/>
            <w:shd w:fill="EDF2FA" w:val="clear"/>
          </w:tcPr>
          <w:p>
            <w:pPr>
              <w:spacing w:before="60" w:after="60"/>
            </w:pPr>
            <w:r/>
            <w:r>
              <w:rPr>
                <w:rFonts w:ascii="Calibri" w:hAnsi="Calibri"/>
                <w:color w:val="000000"/>
                <w:sz w:val="19"/>
              </w:rPr>
              <w:t>Missing audit columns</w:t>
            </w:r>
          </w:p>
        </w:tc>
      </w:tr>
      <w:tr>
        <w:tc>
          <w:tcPr>
            <w:tcW w:type="dxa" w:w="2880"/>
          </w:tcPr>
          <w:p>
            <w:pPr>
              <w:spacing w:before="60" w:after="60"/>
            </w:pPr>
            <w:r/>
            <w:r>
              <w:rPr>
                <w:rFonts w:ascii="Calibri" w:hAnsi="Calibri"/>
                <w:color w:val="000000"/>
                <w:sz w:val="19"/>
              </w:rPr>
              <w:t>console.log with password/token/ssn</w:t>
            </w:r>
          </w:p>
        </w:tc>
        <w:tc>
          <w:tcPr>
            <w:tcW w:type="dxa" w:w="2880"/>
          </w:tcPr>
          <w:p>
            <w:pPr>
              <w:spacing w:before="60" w:after="60"/>
            </w:pPr>
            <w:r/>
            <w:r>
              <w:rPr>
                <w:rFonts w:ascii="Calibri" w:hAnsi="Calibri"/>
                <w:color w:val="000000"/>
                <w:sz w:val="19"/>
              </w:rPr>
              <w:t>High</w:t>
            </w:r>
          </w:p>
        </w:tc>
        <w:tc>
          <w:tcPr>
            <w:tcW w:type="dxa" w:w="2880"/>
          </w:tcPr>
          <w:p>
            <w:pPr>
              <w:spacing w:before="60" w:after="60"/>
            </w:pPr>
            <w:r/>
            <w:r>
              <w:rPr>
                <w:rFonts w:ascii="Calibri" w:hAnsi="Calibri"/>
                <w:color w:val="000000"/>
                <w:sz w:val="19"/>
              </w:rPr>
              <w:t>Sensitive data in logs</w:t>
            </w:r>
          </w:p>
        </w:tc>
      </w:tr>
    </w:tbl>
    <w:p>
      <w:pPr>
        <w:spacing w:before="80" w:after="80"/>
      </w:pPr>
    </w:p>
    <w:p>
      <w:pPr>
        <w:spacing w:before="40" w:after="120"/>
      </w:pPr>
      <w:r>
        <w:rPr>
          <w:rFonts w:ascii="Calibri" w:hAnsi="Calibri"/>
          <w:color w:val="000000"/>
          <w:sz w:val="22"/>
        </w:rPr>
        <w:t xml:space="preserve">Returns </w:t>
      </w:r>
      <w:r>
        <w:rPr>
          <w:rFonts w:ascii="Consolas" w:hAnsi="Consolas"/>
          <w:color w:val="333333"/>
          <w:sz w:val="18"/>
          <w:shd w:fill="F2F2F2" w:val="clear"/>
        </w:rPr>
        <w:t>@{ Passed; Violations; ViolationCount; Report }</w:t>
      </w:r>
      <w:r>
        <w:rPr>
          <w:rFonts w:ascii="Calibri" w:hAnsi="Calibri"/>
          <w:color w:val="000000"/>
          <w:sz w:val="22"/>
        </w:rPr>
        <w:t>.</w:t>
      </w:r>
    </w:p>
    <w:p>
      <w:pPr>
        <w:pStyle w:val="Heading2"/>
      </w:pPr>
      <w:r>
        <w:t>Invoke-SpecQualityGate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Invoke-SpecQualityGate -RepoRoot &lt;string&gt; -GsdDir &lt;string&gt;</w:t>
            </w:r>
          </w:p>
          <w:p>
            <w:pPr>
              <w:spacing w:before="0" w:after="0" w:line="260" w:lineRule="exact"/>
            </w:pPr>
            <w:r>
              <w:rPr>
                <w:rFonts w:ascii="Consolas" w:hAnsi="Consolas"/>
                <w:color w:val="333333"/>
                <w:sz w:val="17"/>
              </w:rPr>
              <w:t xml:space="preserve">    [-SkipClarityCheck &lt;bool&gt;]</w:t>
            </w:r>
          </w:p>
        </w:tc>
      </w:tr>
    </w:tbl>
    <w:p>
      <w:pPr>
        <w:spacing w:before="40" w:after="40"/>
      </w:pPr>
    </w:p>
    <w:p>
      <w:pPr>
        <w:spacing w:before="40" w:after="120"/>
      </w:pPr>
      <w:r>
        <w:rPr>
          <w:rFonts w:ascii="Calibri" w:hAnsi="Calibri"/>
          <w:color w:val="000000"/>
          <w:sz w:val="22"/>
        </w:rPr>
        <w:t xml:space="preserve">Orchestrates spec validation: existing </w:t>
      </w:r>
      <w:r>
        <w:rPr>
          <w:rFonts w:ascii="Consolas" w:hAnsi="Consolas"/>
          <w:color w:val="333333"/>
          <w:sz w:val="18"/>
          <w:shd w:fill="F2F2F2" w:val="clear"/>
        </w:rPr>
        <w:t>Invoke-SpecConsistencyCheck</w:t>
      </w:r>
      <w:r>
        <w:rPr>
          <w:rFonts w:ascii="Calibri" w:hAnsi="Calibri"/>
          <w:color w:val="000000"/>
          <w:sz w:val="22"/>
        </w:rPr>
        <w:t xml:space="preserve"> + Claude clarity scoring (1 call, ~2K tokens) + Claude cross-artifact consistency (1 call, ~2K tokens). Returns </w:t>
      </w:r>
      <w:r>
        <w:rPr>
          <w:rFonts w:ascii="Consolas" w:hAnsi="Consolas"/>
          <w:color w:val="333333"/>
          <w:sz w:val="18"/>
          <w:shd w:fill="F2F2F2" w:val="clear"/>
        </w:rPr>
        <w:t>@{ Passed; ClarityScore; ConsistencyPassed; Issues }</w:t>
      </w:r>
      <w:r>
        <w:rPr>
          <w:rFonts w:ascii="Calibri" w:hAnsi="Calibri"/>
          <w:color w:val="000000"/>
          <w:sz w:val="22"/>
        </w:rPr>
        <w:t>.</w:t>
      </w:r>
    </w:p>
    <w:p>
      <w:pPr>
        <w:pStyle w:val="Heading2"/>
      </w:pPr>
      <w:r>
        <w:t>Find-ProjectInterfaces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Find-ProjectInterfaces -RepoRoot &lt;string&gt;</w:t>
            </w:r>
          </w:p>
        </w:tc>
      </w:tr>
    </w:tbl>
    <w:p>
      <w:pPr>
        <w:spacing w:before="40" w:after="40"/>
      </w:pPr>
    </w:p>
    <w:p>
      <w:pPr>
        <w:spacing w:before="40" w:after="120"/>
      </w:pPr>
      <w:r>
        <w:rPr>
          <w:rFonts w:ascii="Calibri" w:hAnsi="Calibri"/>
          <w:color w:val="000000"/>
          <w:sz w:val="22"/>
        </w:rPr>
        <w:t xml:space="preserve">Recursively scans </w:t>
      </w:r>
      <w:r>
        <w:rPr>
          <w:rFonts w:ascii="Consolas" w:hAnsi="Consolas"/>
          <w:color w:val="333333"/>
          <w:sz w:val="18"/>
          <w:shd w:fill="F2F2F2" w:val="clear"/>
        </w:rPr>
        <w:t>design/</w:t>
      </w:r>
      <w:r>
        <w:rPr>
          <w:rFonts w:ascii="Calibri" w:hAnsi="Calibri"/>
          <w:color w:val="000000"/>
          <w:sz w:val="22"/>
        </w:rPr>
        <w:t xml:space="preserve"> for interface types. Returns array of interface objects with type, path, version, and available deliverables.</w:t>
      </w:r>
    </w:p>
    <w:p>
      <w:pPr>
        <w:pStyle w:val="Heading2"/>
      </w:pPr>
      <w:r>
        <w:t>Invoke-ParallelExecute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Invoke-ParallelExecute -Requirements &lt;array&gt; -GsdDir &lt;string&gt;</w:t>
            </w:r>
          </w:p>
          <w:p>
            <w:pPr>
              <w:spacing w:before="0" w:after="0" w:line="260" w:lineRule="exact"/>
            </w:pPr>
            <w:r>
              <w:rPr>
                <w:rFonts w:ascii="Consolas" w:hAnsi="Consolas"/>
                <w:color w:val="333333"/>
                <w:sz w:val="17"/>
              </w:rPr>
              <w:t xml:space="preserve">    -Iteration &lt;int&gt;</w:t>
            </w:r>
          </w:p>
        </w:tc>
      </w:tr>
    </w:tbl>
    <w:p>
      <w:pPr>
        <w:spacing w:before="40" w:after="40"/>
      </w:pPr>
    </w:p>
    <w:p>
      <w:pPr>
        <w:spacing w:before="40" w:after="120"/>
      </w:pPr>
      <w:r>
        <w:rPr>
          <w:rFonts w:ascii="Calibri" w:hAnsi="Calibri"/>
          <w:color w:val="000000"/>
          <w:sz w:val="22"/>
        </w:rPr>
        <w:t>Splits requirements into independent sub-tasks, dispatches round-robin across agent pool, manages waves with cooldown, handles partial success.</w:t>
      </w:r>
    </w:p>
    <w:p>
      <w:pPr>
        <w:pStyle w:val="Heading2"/>
      </w:pPr>
      <w:r>
        <w:t>Get-NextAvailableAgent / Set-AgentCooldown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Get-NextAvailableAgent -PreferredAgent &lt;string&gt; -GsdDir &lt;string&gt;</w:t>
            </w:r>
          </w:p>
          <w:p>
            <w:pPr>
              <w:spacing w:before="0" w:after="0" w:line="260" w:lineRule="exact"/>
            </w:pPr>
            <w:r>
              <w:rPr>
                <w:rFonts w:ascii="Consolas" w:hAnsi="Consolas"/>
                <w:color w:val="333333"/>
                <w:sz w:val="17"/>
              </w:rPr>
              <w:t>Set-AgentCooldown -Agent &lt;string&gt; -Minutes &lt;int&gt; -GsdDir &lt;string&gt;</w:t>
            </w:r>
          </w:p>
        </w:tc>
      </w:tr>
    </w:tbl>
    <w:p>
      <w:pPr>
        <w:spacing w:before="40" w:after="40"/>
      </w:pPr>
    </w:p>
    <w:p>
      <w:pPr>
        <w:spacing w:before="40" w:after="120"/>
      </w:pPr>
      <w:r>
        <w:rPr>
          <w:rFonts w:ascii="Calibri" w:hAnsi="Calibri"/>
          <w:color w:val="000000"/>
          <w:sz w:val="22"/>
        </w:rPr>
        <w:t>Agent rotation for quota management. Checks cooldown timestamps, returns next available agent from pool.</w:t>
      </w:r>
    </w:p>
    <w:p>
      <w:pPr>
        <w:pStyle w:val="Heading1"/>
      </w:pPr>
      <w:r>
        <w:t>Chapter 9: Troubleshooting</w:t>
      </w:r>
    </w:p>
    <w:p>
      <w:pPr>
        <w:pStyle w:val="Heading1"/>
        <w:pBdr>
          <w:bottom w:val="single" w:sz="8" w:space="1" w:color="2B579A"/>
        </w:pBdr>
      </w:pPr>
      <w:r>
        <w:t>9.1 Installation Issues</w:t>
      </w:r>
    </w:p>
    <w:p>
      <w:pPr>
        <w:pStyle w:val="Heading2"/>
      </w:pPr>
      <w:r>
        <w:t>"running scripts is disabled on this system"</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powershell -ExecutionPolicy Bypass -File install-gsd-all.ps1</w:t>
            </w:r>
          </w:p>
        </w:tc>
      </w:tr>
    </w:tbl>
    <w:p>
      <w:pPr>
        <w:spacing w:before="40" w:after="40"/>
      </w:pPr>
    </w:p>
    <w:p>
      <w:pPr>
        <w:pStyle w:val="Heading2"/>
      </w:pPr>
      <w:r>
        <w:t>"gsd-assess is not recognized"</w:t>
      </w:r>
    </w:p>
    <w:p>
      <w:pPr>
        <w:spacing w:before="40" w:after="120"/>
      </w:pPr>
      <w:r>
        <w:rPr>
          <w:rFonts w:ascii="Calibri" w:hAnsi="Calibri"/>
          <w:color w:val="000000"/>
          <w:sz w:val="22"/>
        </w:rPr>
        <w:t xml:space="preserve">Profile not loaded. Restart terminal or: </w:t>
      </w:r>
      <w:r>
        <w:rPr>
          <w:rFonts w:ascii="Consolas" w:hAnsi="Consolas"/>
          <w:color w:val="333333"/>
          <w:sz w:val="18"/>
          <w:shd w:fill="F2F2F2" w:val="clear"/>
        </w:rPr>
        <w:t>. $PROFILE</w:t>
      </w:r>
    </w:p>
    <w:p>
      <w:pPr>
        <w:spacing w:before="40" w:after="120"/>
      </w:pPr>
      <w:r>
        <w:rPr>
          <w:rFonts w:ascii="Calibri" w:hAnsi="Calibri"/>
          <w:color w:val="000000"/>
          <w:sz w:val="22"/>
        </w:rPr>
        <w:t>Verify profile exists: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Test-Path $PROFILE</w:t>
            </w:r>
          </w:p>
          <w:p>
            <w:pPr>
              <w:spacing w:before="0" w:after="0" w:line="260" w:lineRule="exact"/>
            </w:pPr>
            <w:r>
              <w:rPr>
                <w:rFonts w:ascii="Consolas" w:hAnsi="Consolas"/>
                <w:color w:val="333333"/>
                <w:sz w:val="17"/>
              </w:rPr>
              <w:t>cat $PROFILE | Select-String "gsd"</w:t>
            </w:r>
          </w:p>
        </w:tc>
      </w:tr>
    </w:tbl>
    <w:p>
      <w:pPr>
        <w:spacing w:before="40" w:after="40"/>
      </w:pPr>
    </w:p>
    <w:p>
      <w:pPr>
        <w:pStyle w:val="Heading2"/>
      </w:pPr>
      <w:r>
        <w:t>"command claude not found" or "command codex not found"</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npm install -g @anthropic-ai/claude-code</w:t>
            </w:r>
          </w:p>
          <w:p>
            <w:pPr>
              <w:spacing w:before="0" w:after="0" w:line="260" w:lineRule="exact"/>
            </w:pPr>
            <w:r>
              <w:rPr>
                <w:rFonts w:ascii="Consolas" w:hAnsi="Consolas"/>
                <w:color w:val="333333"/>
                <w:sz w:val="17"/>
              </w:rPr>
              <w:t>npm install -g @openai/codex</w:t>
            </w:r>
          </w:p>
        </w:tc>
      </w:tr>
    </w:tbl>
    <w:p>
      <w:pPr>
        <w:spacing w:before="40" w:after="40"/>
      </w:pPr>
    </w:p>
    <w:p>
      <w:pPr>
        <w:pStyle w:val="Heading2"/>
      </w:pPr>
      <w:r>
        <w:t>"command gemini not found"</w:t>
      </w:r>
    </w:p>
    <w:p>
      <w:pPr>
        <w:spacing w:before="40" w:after="120"/>
      </w:pPr>
      <w:r>
        <w:rPr>
          <w:rFonts w:ascii="Calibri" w:hAnsi="Calibri"/>
          <w:color w:val="000000"/>
          <w:sz w:val="22"/>
        </w:rPr>
        <w:t>Gemini is optional. Without it, the engine falls back to Codex for research:</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npm install -g @google/gemini-cli</w:t>
            </w:r>
          </w:p>
          <w:p>
            <w:pPr>
              <w:spacing w:before="0" w:after="0" w:line="260" w:lineRule="exact"/>
            </w:pPr>
            <w:r>
              <w:rPr>
                <w:rFonts w:ascii="Consolas" w:hAnsi="Consolas"/>
                <w:color w:val="333333"/>
                <w:sz w:val="17"/>
              </w:rPr>
              <w:t>gemini    # First run authenticates</w:t>
            </w:r>
          </w:p>
        </w:tc>
      </w:tr>
    </w:tbl>
    <w:p>
      <w:pPr>
        <w:spacing w:before="40" w:after="40"/>
      </w:pPr>
    </w:p>
    <w:p>
      <w:pPr>
        <w:pStyle w:val="Heading2"/>
      </w:pPr>
      <w:r>
        <w:t>Install script fails partway through</w:t>
      </w:r>
    </w:p>
    <w:p>
      <w:pPr>
        <w:spacing w:before="40" w:after="120"/>
      </w:pPr>
      <w:r>
        <w:rPr>
          <w:rFonts w:ascii="Calibri" w:hAnsi="Calibri"/>
          <w:color w:val="000000"/>
          <w:sz w:val="22"/>
        </w:rPr>
        <w:t>The installer is idempotent. Re-run to pick up where it left off.</w:t>
      </w:r>
    </w:p>
    <w:p>
      <w:pPr>
        <w:pStyle w:val="Heading1"/>
        <w:pBdr>
          <w:bottom w:val="single" w:sz="8" w:space="1" w:color="2B579A"/>
        </w:pBdr>
      </w:pPr>
      <w:r>
        <w:t>9.2 Runtime Issues</w:t>
      </w:r>
    </w:p>
    <w:p>
      <w:pPr>
        <w:pStyle w:val="Heading2"/>
      </w:pPr>
      <w:r>
        <w:t>Stale lock file</w:t>
      </w:r>
    </w:p>
    <w:p>
      <w:pPr>
        <w:spacing w:before="40" w:after="120"/>
      </w:pPr>
      <w:r>
        <w:rPr>
          <w:rFonts w:ascii="Calibri" w:hAnsi="Calibri"/>
          <w:color w:val="000000"/>
          <w:sz w:val="22"/>
        </w:rPr>
        <w:t>If a previous run was killed abruptly: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Check lock age</w:t>
            </w:r>
          </w:p>
          <w:p>
            <w:pPr>
              <w:spacing w:before="0" w:after="0" w:line="260" w:lineRule="exact"/>
            </w:pPr>
            <w:r>
              <w:rPr>
                <w:rFonts w:ascii="Consolas" w:hAnsi="Consolas"/>
                <w:color w:val="333333"/>
                <w:sz w:val="17"/>
              </w:rPr>
              <w:t>Get-Content .gsd\.gsd-lock</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Remove manually if stale</w:t>
            </w:r>
          </w:p>
          <w:p>
            <w:pPr>
              <w:spacing w:before="0" w:after="0" w:line="260" w:lineRule="exact"/>
            </w:pPr>
            <w:r>
              <w:rPr>
                <w:rFonts w:ascii="Consolas" w:hAnsi="Consolas"/>
                <w:color w:val="333333"/>
                <w:sz w:val="17"/>
              </w:rPr>
              <w:t>Remove-Item .gsd\.gsd-lock</w:t>
            </w:r>
          </w:p>
        </w:tc>
      </w:tr>
    </w:tbl>
    <w:p>
      <w:pPr>
        <w:spacing w:before="40" w:after="40"/>
      </w:pPr>
    </w:p>
    <w:p>
      <w:pPr>
        <w:spacing w:before="40" w:after="120"/>
      </w:pPr>
      <w:r>
        <w:rPr>
          <w:rFonts w:ascii="Calibri" w:hAnsi="Calibri"/>
          <w:color w:val="000000"/>
          <w:sz w:val="22"/>
        </w:rPr>
        <w:t>Locks older than 120 minutes are automatically reclaimed.</w:t>
      </w:r>
    </w:p>
    <w:p>
      <w:pPr>
        <w:pStyle w:val="Heading2"/>
      </w:pPr>
      <w:r>
        <w:t>Quota exhausted</w:t>
      </w:r>
    </w:p>
    <w:p>
      <w:pPr>
        <w:spacing w:before="40" w:after="120"/>
      </w:pPr>
      <w:r>
        <w:rPr>
          <w:rFonts w:ascii="Calibri" w:hAnsi="Calibri"/>
          <w:color w:val="000000"/>
          <w:sz w:val="22"/>
        </w:rPr>
        <w:t>The engine handles this automatically:</w:t>
      </w:r>
    </w:p>
    <w:p>
      <w:pPr>
        <w:spacing w:before="20" w:after="20"/>
        <w:ind w:left="504" w:hanging="360"/>
      </w:pPr>
      <w:r>
        <w:rPr>
          <w:rFonts w:ascii="Calibri" w:hAnsi="Calibri"/>
          <w:b/>
          <w:color w:val="2B579A"/>
          <w:sz w:val="22"/>
        </w:rPr>
        <w:t xml:space="preserve">1.  </w:t>
      </w:r>
      <w:r>
        <w:rPr>
          <w:rFonts w:ascii="Calibri" w:hAnsi="Calibri"/>
          <w:color w:val="000000"/>
          <w:sz w:val="22"/>
        </w:rPr>
        <w:t>Exponential backoff (5-60 min cycles)</w:t>
      </w:r>
    </w:p>
    <w:p>
      <w:pPr>
        <w:spacing w:before="20" w:after="20"/>
        <w:ind w:left="504" w:hanging="360"/>
      </w:pPr>
      <w:r>
        <w:rPr>
          <w:rFonts w:ascii="Calibri" w:hAnsi="Calibri"/>
          <w:b/>
          <w:color w:val="2B579A"/>
          <w:sz w:val="22"/>
        </w:rPr>
        <w:t xml:space="preserve">2.  </w:t>
      </w:r>
      <w:r>
        <w:rPr>
          <w:rFonts w:ascii="Calibri" w:hAnsi="Calibri"/>
          <w:color w:val="000000"/>
          <w:sz w:val="22"/>
        </w:rPr>
        <w:t>After 3 consecutive failures: agent rotation</w:t>
      </w:r>
    </w:p>
    <w:p>
      <w:pPr>
        <w:spacing w:before="20" w:after="20"/>
        <w:ind w:left="504" w:hanging="360"/>
      </w:pPr>
      <w:r>
        <w:rPr>
          <w:rFonts w:ascii="Calibri" w:hAnsi="Calibri"/>
          <w:b/>
          <w:color w:val="2B579A"/>
          <w:sz w:val="22"/>
        </w:rPr>
        <w:t xml:space="preserve">3.  </w:t>
      </w:r>
      <w:r>
        <w:rPr>
          <w:rFonts w:ascii="Calibri" w:hAnsi="Calibri"/>
          <w:color w:val="000000"/>
          <w:sz w:val="22"/>
        </w:rPr>
        <w:t>Cumulative cap: 120 minutes total</w:t>
      </w:r>
    </w:p>
    <w:p>
      <w:pPr>
        <w:spacing w:before="20" w:after="20"/>
        <w:ind w:left="504" w:hanging="360"/>
      </w:pPr>
      <w:r>
        <w:rPr>
          <w:rFonts w:ascii="Calibri" w:hAnsi="Calibri"/>
          <w:b/>
          <w:color w:val="2B579A"/>
          <w:sz w:val="22"/>
        </w:rPr>
        <w:t xml:space="preserve">4.  </w:t>
      </w:r>
      <w:r>
        <w:rPr>
          <w:rFonts w:ascii="Calibri" w:hAnsi="Calibri"/>
          <w:color w:val="000000"/>
          <w:sz w:val="22"/>
        </w:rPr>
        <w:t>ntfy notification sent</w:t>
      </w:r>
    </w:p>
    <w:p>
      <w:pPr>
        <w:spacing w:before="40" w:after="120"/>
      </w:pPr>
      <w:r>
        <w:rPr>
          <w:rFonts w:ascii="Calibri" w:hAnsi="Calibri"/>
          <w:color w:val="000000"/>
          <w:sz w:val="22"/>
        </w:rPr>
        <w:t>To manually reset: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Remove-Item .gsd\supervisor\agent-cooldowns.json</w:t>
            </w:r>
          </w:p>
        </w:tc>
      </w:tr>
    </w:tbl>
    <w:p>
      <w:pPr>
        <w:spacing w:before="40" w:after="40"/>
      </w:pPr>
    </w:p>
    <w:p>
      <w:pPr>
        <w:pStyle w:val="Heading2"/>
      </w:pPr>
      <w:r>
        <w:t>Network unavailable</w:t>
      </w:r>
    </w:p>
    <w:p>
      <w:pPr>
        <w:spacing w:before="40" w:after="120"/>
      </w:pPr>
      <w:r>
        <w:rPr>
          <w:rFonts w:ascii="Calibri" w:hAnsi="Calibri"/>
          <w:color w:val="000000"/>
          <w:sz w:val="22"/>
        </w:rPr>
        <w:t>The engine polls every 30 seconds and resumes when connectivity returns.</w:t>
      </w:r>
    </w:p>
    <w:p>
      <w:pPr>
        <w:pStyle w:val="Heading2"/>
      </w:pPr>
      <w:r>
        <w:t>Codex exit code 2</w:t>
      </w:r>
    </w:p>
    <w:p>
      <w:pPr>
        <w:spacing w:before="40" w:after="120"/>
      </w:pPr>
      <w:r>
        <w:rPr>
          <w:rFonts w:ascii="Calibri" w:hAnsi="Calibri"/>
          <w:color w:val="000000"/>
          <w:sz w:val="22"/>
        </w:rPr>
        <w:t>Codex CLI returns exit code 2 for various errors. The engine:</w:t>
      </w:r>
    </w:p>
    <w:p>
      <w:pPr>
        <w:spacing w:before="20" w:after="20"/>
        <w:ind w:left="504" w:hanging="360"/>
      </w:pPr>
      <w:r>
        <w:rPr>
          <w:rFonts w:ascii="Calibri" w:hAnsi="Calibri"/>
          <w:b/>
          <w:color w:val="2B579A"/>
          <w:sz w:val="22"/>
        </w:rPr>
        <w:t xml:space="preserve">1.  </w:t>
      </w:r>
      <w:r>
        <w:rPr>
          <w:rFonts w:ascii="Calibri" w:hAnsi="Calibri"/>
          <w:color w:val="000000"/>
          <w:sz w:val="22"/>
        </w:rPr>
        <w:t>Logs the error</w:t>
      </w:r>
    </w:p>
    <w:p>
      <w:pPr>
        <w:spacing w:before="20" w:after="20"/>
        <w:ind w:left="504" w:hanging="360"/>
      </w:pPr>
      <w:r>
        <w:rPr>
          <w:rFonts w:ascii="Calibri" w:hAnsi="Calibri"/>
          <w:b/>
          <w:color w:val="2B579A"/>
          <w:sz w:val="22"/>
        </w:rPr>
        <w:t xml:space="preserve">2.  </w:t>
      </w:r>
      <w:r>
        <w:rPr>
          <w:rFonts w:ascii="Calibri" w:hAnsi="Calibri"/>
          <w:color w:val="000000"/>
          <w:sz w:val="22"/>
        </w:rPr>
        <w:t>Reduces batch size by 50%</w:t>
      </w:r>
    </w:p>
    <w:p>
      <w:pPr>
        <w:spacing w:before="20" w:after="20"/>
        <w:ind w:left="504" w:hanging="360"/>
      </w:pPr>
      <w:r>
        <w:rPr>
          <w:rFonts w:ascii="Calibri" w:hAnsi="Calibri"/>
          <w:b/>
          <w:color w:val="2B579A"/>
          <w:sz w:val="22"/>
        </w:rPr>
        <w:t xml:space="preserve">3.  </w:t>
      </w:r>
      <w:r>
        <w:rPr>
          <w:rFonts w:ascii="Calibri" w:hAnsi="Calibri"/>
          <w:color w:val="000000"/>
          <w:sz w:val="22"/>
        </w:rPr>
        <w:t>Retries up to 3 times</w:t>
      </w:r>
    </w:p>
    <w:p>
      <w:pPr>
        <w:spacing w:before="20" w:after="20"/>
        <w:ind w:left="504" w:hanging="360"/>
      </w:pPr>
      <w:r>
        <w:rPr>
          <w:rFonts w:ascii="Calibri" w:hAnsi="Calibri"/>
          <w:b/>
          <w:color w:val="2B579A"/>
          <w:sz w:val="22"/>
        </w:rPr>
        <w:t xml:space="preserve">4.  </w:t>
      </w:r>
      <w:r>
        <w:rPr>
          <w:rFonts w:ascii="Calibri" w:hAnsi="Calibri"/>
          <w:color w:val="000000"/>
          <w:sz w:val="22"/>
        </w:rPr>
        <w:t>Falls back to Claude if Codex continues failing</w:t>
      </w:r>
    </w:p>
    <w:p>
      <w:pPr>
        <w:pStyle w:val="Heading2"/>
      </w:pPr>
      <w:r>
        <w:t>Health regression after iteration</w:t>
      </w:r>
    </w:p>
    <w:p>
      <w:pPr>
        <w:spacing w:before="40" w:after="120"/>
      </w:pPr>
      <w:r>
        <w:rPr>
          <w:rFonts w:ascii="Calibri" w:hAnsi="Calibri"/>
          <w:color w:val="000000"/>
          <w:sz w:val="22"/>
        </w:rPr>
        <w:t>If health drops &gt;5%:</w:t>
      </w:r>
    </w:p>
    <w:p>
      <w:pPr>
        <w:spacing w:before="20" w:after="20"/>
        <w:ind w:left="504" w:hanging="360"/>
      </w:pPr>
      <w:r>
        <w:rPr>
          <w:rFonts w:ascii="Calibri" w:hAnsi="Calibri"/>
          <w:b/>
          <w:color w:val="2B579A"/>
          <w:sz w:val="22"/>
        </w:rPr>
        <w:t xml:space="preserve">1.  </w:t>
      </w:r>
      <w:r>
        <w:rPr>
          <w:rFonts w:ascii="Calibri" w:hAnsi="Calibri"/>
          <w:color w:val="000000"/>
          <w:sz w:val="22"/>
        </w:rPr>
        <w:t>Changes are automatically reverted (git checkout)</w:t>
      </w:r>
    </w:p>
    <w:p>
      <w:pPr>
        <w:spacing w:before="20" w:after="20"/>
        <w:ind w:left="504" w:hanging="360"/>
      </w:pPr>
      <w:r>
        <w:rPr>
          <w:rFonts w:ascii="Calibri" w:hAnsi="Calibri"/>
          <w:b/>
          <w:color w:val="2B579A"/>
          <w:sz w:val="22"/>
        </w:rPr>
        <w:t xml:space="preserve">2.  </w:t>
      </w:r>
      <w:r>
        <w:rPr>
          <w:rFonts w:ascii="Calibri" w:hAnsi="Calibri"/>
          <w:color w:val="000000"/>
          <w:sz w:val="22"/>
        </w:rPr>
        <w:t>Previous checkpoint restored</w:t>
      </w:r>
    </w:p>
    <w:p>
      <w:pPr>
        <w:spacing w:before="20" w:after="20"/>
        <w:ind w:left="504" w:hanging="360"/>
      </w:pPr>
      <w:r>
        <w:rPr>
          <w:rFonts w:ascii="Calibri" w:hAnsi="Calibri"/>
          <w:b/>
          <w:color w:val="2B579A"/>
          <w:sz w:val="22"/>
        </w:rPr>
        <w:t xml:space="preserve">3.  </w:t>
      </w:r>
      <w:r>
        <w:rPr>
          <w:rFonts w:ascii="Calibri" w:hAnsi="Calibri"/>
          <w:color w:val="000000"/>
          <w:sz w:val="22"/>
        </w:rPr>
        <w:t>Batch size reduced</w:t>
      </w:r>
    </w:p>
    <w:p>
      <w:pPr>
        <w:spacing w:before="20" w:after="20"/>
        <w:ind w:left="504" w:hanging="360"/>
      </w:pPr>
      <w:r>
        <w:rPr>
          <w:rFonts w:ascii="Calibri" w:hAnsi="Calibri"/>
          <w:b/>
          <w:color w:val="2B579A"/>
          <w:sz w:val="22"/>
        </w:rPr>
        <w:t xml:space="preserve">4.  </w:t>
      </w:r>
      <w:r>
        <w:rPr>
          <w:rFonts w:ascii="Calibri" w:hAnsi="Calibri"/>
          <w:color w:val="000000"/>
          <w:sz w:val="22"/>
        </w:rPr>
        <w:t>ntfy notification sent</w:t>
      </w:r>
    </w:p>
    <w:p>
      <w:pPr>
        <w:pStyle w:val="Heading1"/>
        <w:pBdr>
          <w:bottom w:val="single" w:sz="8" w:space="1" w:color="2B579A"/>
        </w:pBdr>
      </w:pPr>
      <w:r>
        <w:t>9.3 Agent-Specific Issues</w:t>
      </w:r>
    </w:p>
    <w:p>
      <w:pPr>
        <w:pStyle w:val="Heading2"/>
      </w:pPr>
      <w:r>
        <w:t>Claude Code authentication failure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Re-authenticate</w:t>
            </w:r>
          </w:p>
          <w:p>
            <w:pPr>
              <w:spacing w:before="0" w:after="0" w:line="260" w:lineRule="exact"/>
            </w:pPr>
            <w:r>
              <w:rPr>
                <w:rFonts w:ascii="Consolas" w:hAnsi="Consolas"/>
                <w:color w:val="333333"/>
                <w:sz w:val="17"/>
              </w:rPr>
              <w:t>claude</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Or set API key</w:t>
            </w:r>
          </w:p>
          <w:p>
            <w:pPr>
              <w:spacing w:before="0" w:after="0" w:line="260" w:lineRule="exact"/>
            </w:pPr>
            <w:r>
              <w:rPr>
                <w:rFonts w:ascii="Consolas" w:hAnsi="Consolas"/>
                <w:color w:val="333333"/>
                <w:sz w:val="17"/>
              </w:rPr>
              <w:t>$env:ANTHROPIC_API_KEY = "sk-ant-..."</w:t>
            </w:r>
          </w:p>
          <w:p>
            <w:pPr>
              <w:spacing w:before="0" w:after="0" w:line="260" w:lineRule="exact"/>
            </w:pPr>
            <w:r>
              <w:rPr>
                <w:rFonts w:ascii="Consolas" w:hAnsi="Consolas"/>
                <w:color w:val="333333"/>
                <w:sz w:val="17"/>
              </w:rPr>
              <w:t>[System.Environment]::SetEnvironmentVariable("ANTHROPIC_API_KEY", $env:ANTHROPIC_API_KEY, "User")</w:t>
            </w:r>
          </w:p>
        </w:tc>
      </w:tr>
    </w:tbl>
    <w:p>
      <w:pPr>
        <w:spacing w:before="40" w:after="40"/>
      </w:pPr>
    </w:p>
    <w:p>
      <w:pPr>
        <w:pStyle w:val="Heading2"/>
      </w:pPr>
      <w:r>
        <w:t>Codex CLI flag changes</w:t>
      </w:r>
    </w:p>
    <w:p>
      <w:pPr>
        <w:spacing w:before="40" w:after="120"/>
      </w:pPr>
      <w:r>
        <w:rPr>
          <w:rFonts w:ascii="Calibri" w:hAnsi="Calibri"/>
          <w:color w:val="000000"/>
          <w:sz w:val="22"/>
        </w:rPr>
        <w:t>The engine validates CLI versions at startup. If Codex CLI updates break flags:</w:t>
      </w:r>
    </w:p>
    <w:p>
      <w:pPr>
        <w:spacing w:before="20" w:after="20"/>
        <w:ind w:left="504" w:hanging="360"/>
      </w:pPr>
      <w:r>
        <w:rPr>
          <w:rFonts w:ascii="Calibri" w:hAnsi="Calibri"/>
          <w:b/>
          <w:color w:val="2B579A"/>
          <w:sz w:val="22"/>
        </w:rPr>
        <w:t xml:space="preserve">1.  </w:t>
      </w:r>
      <w:r>
        <w:rPr>
          <w:rFonts w:ascii="Calibri" w:hAnsi="Calibri"/>
          <w:color w:val="000000"/>
          <w:sz w:val="22"/>
        </w:rPr>
        <w:t xml:space="preserve">Check version: </w:t>
      </w:r>
      <w:r>
        <w:rPr>
          <w:rFonts w:ascii="Consolas" w:hAnsi="Consolas"/>
          <w:color w:val="333333"/>
          <w:sz w:val="18"/>
          <w:shd w:fill="F2F2F2" w:val="clear"/>
        </w:rPr>
        <w:t>codex --version</w:t>
      </w:r>
    </w:p>
    <w:p>
      <w:pPr>
        <w:spacing w:before="20" w:after="20"/>
        <w:ind w:left="504" w:hanging="360"/>
      </w:pPr>
      <w:r>
        <w:rPr>
          <w:rFonts w:ascii="Calibri" w:hAnsi="Calibri"/>
          <w:b/>
          <w:color w:val="2B579A"/>
          <w:sz w:val="22"/>
        </w:rPr>
        <w:t xml:space="preserve">2.  </w:t>
      </w:r>
      <w:r>
        <w:rPr>
          <w:rFonts w:ascii="Calibri" w:hAnsi="Calibri"/>
          <w:color w:val="000000"/>
          <w:sz w:val="22"/>
        </w:rPr>
        <w:t xml:space="preserve">Update: </w:t>
      </w:r>
      <w:r>
        <w:rPr>
          <w:rFonts w:ascii="Consolas" w:hAnsi="Consolas"/>
          <w:color w:val="333333"/>
          <w:sz w:val="18"/>
          <w:shd w:fill="F2F2F2" w:val="clear"/>
        </w:rPr>
        <w:t>npm install -g @openai/codex</w:t>
      </w:r>
    </w:p>
    <w:p>
      <w:pPr>
        <w:spacing w:before="20" w:after="20"/>
        <w:ind w:left="504" w:hanging="360"/>
      </w:pPr>
      <w:r>
        <w:rPr>
          <w:rFonts w:ascii="Calibri" w:hAnsi="Calibri"/>
          <w:b/>
          <w:color w:val="2B579A"/>
          <w:sz w:val="22"/>
        </w:rPr>
        <w:t xml:space="preserve">3.  </w:t>
      </w:r>
      <w:r>
        <w:rPr>
          <w:rFonts w:ascii="Calibri" w:hAnsi="Calibri"/>
          <w:color w:val="000000"/>
          <w:sz w:val="22"/>
        </w:rPr>
        <w:t>The engine will warn about untested versions</w:t>
      </w:r>
    </w:p>
    <w:p>
      <w:pPr>
        <w:pStyle w:val="Heading2"/>
      </w:pPr>
      <w:r>
        <w:t>Gemini OAuth expired</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gemini    # Re-authenticate via browser</w:t>
            </w:r>
          </w:p>
        </w:tc>
      </w:tr>
    </w:tbl>
    <w:p>
      <w:pPr>
        <w:spacing w:before="40" w:after="40"/>
      </w:pPr>
    </w:p>
    <w:p>
      <w:pPr>
        <w:pStyle w:val="Heading1"/>
        <w:pBdr>
          <w:bottom w:val="single" w:sz="8" w:space="1" w:color="2B579A"/>
        </w:pBdr>
      </w:pPr>
      <w:r>
        <w:t>9.4 Spec Consistency Conflicts</w:t>
      </w:r>
    </w:p>
    <w:p>
      <w:pPr>
        <w:pStyle w:val="Heading2"/>
      </w:pPr>
      <w:r>
        <w:t>Reading the report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View spec report</w:t>
            </w:r>
          </w:p>
          <w:p>
            <w:pPr>
              <w:spacing w:before="0" w:after="0" w:line="260" w:lineRule="exact"/>
            </w:pPr>
            <w:r>
              <w:rPr>
                <w:rFonts w:ascii="Consolas" w:hAnsi="Consolas"/>
                <w:color w:val="333333"/>
                <w:sz w:val="17"/>
              </w:rPr>
              <w:t>Get-Content .gsd\health\spec-consistency-report.json | ConvertFrom-Json | Format-List</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Or the markdown version</w:t>
            </w:r>
          </w:p>
          <w:p>
            <w:pPr>
              <w:spacing w:before="0" w:after="0" w:line="260" w:lineRule="exact"/>
            </w:pPr>
            <w:r>
              <w:rPr>
                <w:rFonts w:ascii="Consolas" w:hAnsi="Consolas"/>
                <w:color w:val="333333"/>
                <w:sz w:val="17"/>
              </w:rPr>
              <w:t>Get-Content .gsd\health\spec-consistency-report.md</w:t>
            </w:r>
          </w:p>
        </w:tc>
      </w:tr>
    </w:tbl>
    <w:p>
      <w:pPr>
        <w:spacing w:before="40" w:after="40"/>
      </w:pPr>
    </w:p>
    <w:p>
      <w:pPr>
        <w:pStyle w:val="Heading2"/>
      </w:pPr>
      <w:r>
        <w:t>Common conflict types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Type</w:t>
            </w:r>
          </w:p>
        </w:tc>
        <w:tc>
          <w:tcPr>
            <w:tcW w:type="dxa" w:w="2880"/>
            <w:shd w:fill="2B579A" w:val="clear"/>
          </w:tcPr>
          <w:p>
            <w:pPr>
              <w:spacing w:before="80" w:after="80"/>
            </w:pPr>
            <w:r>
              <w:rPr>
                <w:b/>
                <w:color w:val="FFFFFF"/>
                <w:sz w:val="19"/>
              </w:rPr>
            </w:r>
            <w:r>
              <w:rPr>
                <w:rFonts w:ascii="Calibri" w:hAnsi="Calibri"/>
                <w:b/>
                <w:color w:val="FFFFFF"/>
                <w:sz w:val="19"/>
              </w:rPr>
              <w:t>Example</w:t>
            </w:r>
          </w:p>
        </w:tc>
        <w:tc>
          <w:tcPr>
            <w:tcW w:type="dxa" w:w="2880"/>
            <w:shd w:fill="2B579A" w:val="clear"/>
          </w:tcPr>
          <w:p>
            <w:pPr>
              <w:spacing w:before="80" w:after="80"/>
            </w:pPr>
            <w:r>
              <w:rPr>
                <w:b/>
                <w:color w:val="FFFFFF"/>
                <w:sz w:val="19"/>
              </w:rPr>
            </w:r>
            <w:r>
              <w:rPr>
                <w:rFonts w:ascii="Calibri" w:hAnsi="Calibri"/>
                <w:b/>
                <w:color w:val="FFFFFF"/>
                <w:sz w:val="19"/>
              </w:rPr>
              <w:t>Resolution</w:t>
            </w:r>
          </w:p>
        </w:tc>
      </w:tr>
      <w:tr>
        <w:tc>
          <w:tcPr>
            <w:tcW w:type="dxa" w:w="2880"/>
          </w:tcPr>
          <w:p>
            <w:pPr>
              <w:spacing w:before="60" w:after="60"/>
            </w:pPr>
            <w:r/>
            <w:r>
              <w:rPr>
                <w:rFonts w:ascii="Calibri" w:hAnsi="Calibri"/>
                <w:color w:val="000000"/>
                <w:sz w:val="19"/>
              </w:rPr>
              <w:t>Data type mismatch</w:t>
            </w:r>
          </w:p>
        </w:tc>
        <w:tc>
          <w:tcPr>
            <w:tcW w:type="dxa" w:w="2880"/>
          </w:tcPr>
          <w:p>
            <w:pPr>
              <w:spacing w:before="60" w:after="60"/>
            </w:pPr>
            <w:r/>
            <w:r>
              <w:rPr>
                <w:rFonts w:ascii="Calibri" w:hAnsi="Calibri"/>
                <w:color w:val="000000"/>
                <w:sz w:val="19"/>
              </w:rPr>
              <w:t xml:space="preserve">Spec says </w:t>
            </w:r>
            <w:r>
              <w:rPr>
                <w:rFonts w:ascii="Consolas" w:hAnsi="Consolas"/>
                <w:color w:val="333333"/>
                <w:sz w:val="18"/>
                <w:shd w:fill="F2F2F2" w:val="clear"/>
              </w:rPr>
              <w:t>string</w:t>
            </w:r>
            <w:r>
              <w:rPr>
                <w:rFonts w:ascii="Calibri" w:hAnsi="Calibri"/>
                <w:color w:val="000000"/>
                <w:sz w:val="19"/>
              </w:rPr>
              <w:t xml:space="preserve">, API says </w:t>
            </w:r>
            <w:r>
              <w:rPr>
                <w:rFonts w:ascii="Consolas" w:hAnsi="Consolas"/>
                <w:color w:val="333333"/>
                <w:sz w:val="18"/>
                <w:shd w:fill="F2F2F2" w:val="clear"/>
              </w:rPr>
              <w:t>int</w:t>
            </w:r>
          </w:p>
        </w:tc>
        <w:tc>
          <w:tcPr>
            <w:tcW w:type="dxa" w:w="2880"/>
          </w:tcPr>
          <w:p>
            <w:pPr>
              <w:spacing w:before="60" w:after="60"/>
            </w:pPr>
            <w:r/>
            <w:r>
              <w:rPr>
                <w:rFonts w:ascii="Calibri" w:hAnsi="Calibri"/>
                <w:color w:val="000000"/>
                <w:sz w:val="19"/>
              </w:rPr>
              <w:t>Fix the authoritative source</w:t>
            </w:r>
          </w:p>
        </w:tc>
      </w:tr>
      <w:tr>
        <w:tc>
          <w:tcPr>
            <w:tcW w:type="dxa" w:w="2880"/>
            <w:shd w:fill="EDF2FA" w:val="clear"/>
          </w:tcPr>
          <w:p>
            <w:pPr>
              <w:spacing w:before="60" w:after="60"/>
            </w:pPr>
            <w:r/>
            <w:r>
              <w:rPr>
                <w:rFonts w:ascii="Calibri" w:hAnsi="Calibri"/>
                <w:color w:val="000000"/>
                <w:sz w:val="19"/>
              </w:rPr>
              <w:t>API contract conflict</w:t>
            </w:r>
          </w:p>
        </w:tc>
        <w:tc>
          <w:tcPr>
            <w:tcW w:type="dxa" w:w="2880"/>
            <w:shd w:fill="EDF2FA" w:val="clear"/>
          </w:tcPr>
          <w:p>
            <w:pPr>
              <w:spacing w:before="60" w:after="60"/>
            </w:pPr>
            <w:r/>
            <w:r>
              <w:rPr>
                <w:rFonts w:ascii="Calibri" w:hAnsi="Calibri"/>
                <w:color w:val="000000"/>
                <w:sz w:val="19"/>
              </w:rPr>
              <w:t>Two specs define same endpoint differently</w:t>
            </w:r>
          </w:p>
        </w:tc>
        <w:tc>
          <w:tcPr>
            <w:tcW w:type="dxa" w:w="2880"/>
            <w:shd w:fill="EDF2FA" w:val="clear"/>
          </w:tcPr>
          <w:p>
            <w:pPr>
              <w:spacing w:before="60" w:after="60"/>
            </w:pPr>
            <w:r/>
            <w:r>
              <w:rPr>
                <w:rFonts w:ascii="Calibri" w:hAnsi="Calibri"/>
                <w:color w:val="000000"/>
                <w:sz w:val="19"/>
              </w:rPr>
              <w:t xml:space="preserve">Gemini auto-resolve with </w:t>
            </w:r>
            <w:r>
              <w:rPr>
                <w:rFonts w:ascii="Consolas" w:hAnsi="Consolas"/>
                <w:color w:val="333333"/>
                <w:sz w:val="18"/>
                <w:shd w:fill="F2F2F2" w:val="clear"/>
              </w:rPr>
              <w:t>-AutoResolve</w:t>
            </w:r>
          </w:p>
        </w:tc>
      </w:tr>
      <w:tr>
        <w:tc>
          <w:tcPr>
            <w:tcW w:type="dxa" w:w="2880"/>
          </w:tcPr>
          <w:p>
            <w:pPr>
              <w:spacing w:before="60" w:after="60"/>
            </w:pPr>
            <w:r/>
            <w:r>
              <w:rPr>
                <w:rFonts w:ascii="Calibri" w:hAnsi="Calibri"/>
                <w:color w:val="000000"/>
                <w:sz w:val="19"/>
              </w:rPr>
              <w:t>Navigation conflict</w:t>
            </w:r>
          </w:p>
        </w:tc>
        <w:tc>
          <w:tcPr>
            <w:tcW w:type="dxa" w:w="2880"/>
          </w:tcPr>
          <w:p>
            <w:pPr>
              <w:spacing w:before="60" w:after="60"/>
            </w:pPr>
            <w:r/>
            <w:r>
              <w:rPr>
                <w:rFonts w:ascii="Calibri" w:hAnsi="Calibri"/>
                <w:color w:val="000000"/>
                <w:sz w:val="19"/>
              </w:rPr>
              <w:t>Two screens claim same route</w:t>
            </w:r>
          </w:p>
        </w:tc>
        <w:tc>
          <w:tcPr>
            <w:tcW w:type="dxa" w:w="2880"/>
          </w:tcPr>
          <w:p>
            <w:pPr>
              <w:spacing w:before="60" w:after="60"/>
            </w:pPr>
            <w:r/>
            <w:r>
              <w:rPr>
                <w:rFonts w:ascii="Calibri" w:hAnsi="Calibri"/>
                <w:color w:val="000000"/>
                <w:sz w:val="19"/>
              </w:rPr>
              <w:t>Fix in Figma Make outputs</w:t>
            </w:r>
          </w:p>
        </w:tc>
      </w:tr>
      <w:tr>
        <w:tc>
          <w:tcPr>
            <w:tcW w:type="dxa" w:w="2880"/>
            <w:shd w:fill="EDF2FA" w:val="clear"/>
          </w:tcPr>
          <w:p>
            <w:pPr>
              <w:spacing w:before="60" w:after="60"/>
            </w:pPr>
            <w:r/>
            <w:r>
              <w:rPr>
                <w:rFonts w:ascii="Calibri" w:hAnsi="Calibri"/>
                <w:color w:val="000000"/>
                <w:sz w:val="19"/>
              </w:rPr>
              <w:t>Business rule conflict</w:t>
            </w:r>
          </w:p>
        </w:tc>
        <w:tc>
          <w:tcPr>
            <w:tcW w:type="dxa" w:w="2880"/>
            <w:shd w:fill="EDF2FA" w:val="clear"/>
          </w:tcPr>
          <w:p>
            <w:pPr>
              <w:spacing w:before="60" w:after="60"/>
            </w:pPr>
            <w:r/>
            <w:r>
              <w:rPr>
                <w:rFonts w:ascii="Calibri" w:hAnsi="Calibri"/>
                <w:color w:val="000000"/>
                <w:sz w:val="19"/>
              </w:rPr>
              <w:t>Contradictory validation rules</w:t>
            </w:r>
          </w:p>
        </w:tc>
        <w:tc>
          <w:tcPr>
            <w:tcW w:type="dxa" w:w="2880"/>
            <w:shd w:fill="EDF2FA" w:val="clear"/>
          </w:tcPr>
          <w:p>
            <w:pPr>
              <w:spacing w:before="60" w:after="60"/>
            </w:pPr>
            <w:r/>
            <w:r>
              <w:rPr>
                <w:rFonts w:ascii="Calibri" w:hAnsi="Calibri"/>
                <w:color w:val="000000"/>
                <w:sz w:val="19"/>
              </w:rPr>
              <w:t>Spec author decides</w:t>
            </w:r>
          </w:p>
        </w:tc>
      </w:tr>
    </w:tbl>
    <w:p>
      <w:pPr>
        <w:spacing w:before="80" w:after="80"/>
      </w:pPr>
    </w:p>
    <w:p>
      <w:pPr>
        <w:pStyle w:val="Heading2"/>
      </w:pPr>
      <w:r>
        <w:t>Auto-resolution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gsd-converge -AutoResolve    # Gemini resolves automatically</w:t>
            </w:r>
          </w:p>
        </w:tc>
      </w:tr>
    </w:tbl>
    <w:p>
      <w:pPr>
        <w:spacing w:before="40" w:after="40"/>
      </w:pPr>
    </w:p>
    <w:p>
      <w:pPr>
        <w:pStyle w:val="Heading1"/>
        <w:pBdr>
          <w:bottom w:val="single" w:sz="8" w:space="1" w:color="2B579A"/>
        </w:pBdr>
      </w:pPr>
      <w:r>
        <w:t>9.5 Quality Gate Issues</w:t>
      </w:r>
    </w:p>
    <w:p>
      <w:pPr>
        <w:pStyle w:val="Heading2"/>
      </w:pPr>
      <w:r>
        <w:t>Database completeness check failing</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ERROR: DB completeness: 65% (below 90% threshold)</w:t>
            </w:r>
          </w:p>
          <w:p>
            <w:pPr>
              <w:spacing w:before="0" w:after="0" w:line="260" w:lineRule="exact"/>
            </w:pPr>
            <w:r>
              <w:rPr>
                <w:rFonts w:ascii="Consolas" w:hAnsi="Consolas"/>
                <w:color w:val="333333"/>
                <w:sz w:val="17"/>
              </w:rPr>
              <w:t>Missing stored procedures: usp_User_GetById, usp_Order_Create</w:t>
            </w:r>
          </w:p>
          <w:p>
            <w:pPr>
              <w:spacing w:before="0" w:after="0" w:line="260" w:lineRule="exact"/>
            </w:pPr>
            <w:r>
              <w:rPr>
                <w:rFonts w:ascii="Consolas" w:hAnsi="Consolas"/>
                <w:color w:val="333333"/>
                <w:sz w:val="17"/>
              </w:rPr>
              <w:t>Missing seed data: Users, OrderStatuses</w:t>
            </w:r>
          </w:p>
        </w:tc>
      </w:tr>
    </w:tbl>
    <w:p>
      <w:pPr>
        <w:spacing w:before="40" w:after="40"/>
      </w:pPr>
    </w:p>
    <w:p>
      <w:pPr>
        <w:spacing w:before="40" w:after="120"/>
      </w:pPr>
      <w:r>
        <w:rPr>
          <w:rFonts w:ascii="Calibri" w:hAnsi="Calibri"/>
          <w:b/>
          <w:color w:val="000000"/>
          <w:sz w:val="22"/>
        </w:rPr>
        <w:t>Fix:</w:t>
      </w:r>
      <w:r>
        <w:rPr>
          <w:rFonts w:ascii="Calibri" w:hAnsi="Calibri"/>
          <w:color w:val="000000"/>
          <w:sz w:val="22"/>
        </w:rPr>
        <w:t xml:space="preserve"> The engine automatically sets health to 99% and loops. The execute phase will generate the missing stored procedures and seed data.</w:t>
      </w:r>
    </w:p>
    <w:p>
      <w:pPr>
        <w:spacing w:before="40" w:after="120"/>
      </w:pPr>
      <w:r>
        <w:rPr>
          <w:rFonts w:ascii="Calibri" w:hAnsi="Calibri"/>
          <w:b/>
          <w:color w:val="000000"/>
          <w:sz w:val="22"/>
        </w:rPr>
        <w:t>Manual override:</w:t>
      </w:r>
      <w:r>
        <w:rPr>
          <w:rFonts w:ascii="Calibri" w:hAnsi="Calibri"/>
          <w:color w:val="000000"/>
          <w:sz w:val="22"/>
        </w:rPr>
        <w:t xml:space="preserve"> Set </w:t>
      </w:r>
      <w:r>
        <w:rPr>
          <w:rFonts w:ascii="Consolas" w:hAnsi="Consolas"/>
          <w:color w:val="333333"/>
          <w:sz w:val="18"/>
          <w:shd w:fill="F2F2F2" w:val="clear"/>
        </w:rPr>
        <w:t>quality_gates.database_completeness.enabled = false</w:t>
      </w:r>
      <w:r>
        <w:rPr>
          <w:rFonts w:ascii="Calibri" w:hAnsi="Calibri"/>
          <w:color w:val="000000"/>
          <w:sz w:val="22"/>
        </w:rPr>
        <w:t xml:space="preserve"> in </w:t>
      </w:r>
      <w:r>
        <w:rPr>
          <w:rFonts w:ascii="Consolas" w:hAnsi="Consolas"/>
          <w:color w:val="333333"/>
          <w:sz w:val="18"/>
          <w:shd w:fill="F2F2F2" w:val="clear"/>
        </w:rPr>
        <w:t>global-config.json</w:t>
      </w:r>
      <w:r>
        <w:rPr>
          <w:rFonts w:ascii="Calibri" w:hAnsi="Calibri"/>
          <w:color w:val="000000"/>
          <w:sz w:val="22"/>
        </w:rPr>
        <w:t>.</w:t>
      </w:r>
    </w:p>
    <w:p>
      <w:pPr>
        <w:pStyle w:val="Heading2"/>
      </w:pPr>
      <w:r>
        <w:t>Security compliance violations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CRITICAL: SQL injection risk in UserRepository.cs:45</w:t>
            </w:r>
          </w:p>
          <w:p>
            <w:pPr>
              <w:spacing w:before="0" w:after="0" w:line="260" w:lineRule="exact"/>
            </w:pPr>
            <w:r>
              <w:rPr>
                <w:rFonts w:ascii="Consolas" w:hAnsi="Consolas"/>
                <w:color w:val="333333"/>
                <w:sz w:val="17"/>
              </w:rPr>
              <w:t>CRITICAL: dangerouslySetInnerHTML without DOMPurify in Dashboard.tsx:112</w:t>
            </w:r>
          </w:p>
          <w:p>
            <w:pPr>
              <w:spacing w:before="0" w:after="0" w:line="260" w:lineRule="exact"/>
            </w:pPr>
            <w:r>
              <w:rPr>
                <w:rFonts w:ascii="Consolas" w:hAnsi="Consolas"/>
                <w:color w:val="333333"/>
                <w:sz w:val="17"/>
              </w:rPr>
              <w:t>HIGH: Missing [Authorize] on OrderController</w:t>
            </w:r>
          </w:p>
        </w:tc>
      </w:tr>
    </w:tbl>
    <w:p>
      <w:pPr>
        <w:spacing w:before="40" w:after="40"/>
      </w:pPr>
    </w:p>
    <w:p>
      <w:pPr>
        <w:spacing w:before="40" w:after="120"/>
      </w:pPr>
      <w:r>
        <w:rPr>
          <w:rFonts w:ascii="Calibri" w:hAnsi="Calibri"/>
          <w:b/>
          <w:color w:val="000000"/>
          <w:sz w:val="22"/>
        </w:rPr>
        <w:t>Fix:</w:t>
      </w:r>
      <w:r>
        <w:rPr>
          <w:rFonts w:ascii="Calibri" w:hAnsi="Calibri"/>
          <w:color w:val="000000"/>
          <w:sz w:val="22"/>
        </w:rPr>
        <w:t xml:space="preserve"> Critical violations block the pipeline. The execute phase will fix them on the next iteration.</w:t>
      </w:r>
    </w:p>
    <w:p>
      <w:pPr>
        <w:spacing w:before="40" w:after="120"/>
      </w:pPr>
      <w:r>
        <w:rPr>
          <w:rFonts w:ascii="Calibri" w:hAnsi="Calibri"/>
          <w:b/>
          <w:color w:val="000000"/>
          <w:sz w:val="22"/>
        </w:rPr>
        <w:t>Patterns detected:</w:t>
      </w:r>
      <w:r>
        <w:rPr>
          <w:rFonts w:ascii="Calibri" w:hAnsi="Calibri"/>
          <w:color w:val="000000"/>
          <w:sz w:val="22"/>
        </w:rPr>
        <w:t xml:space="preserve"> SQL injection, XSS, eval(), localStorage secrets, hardcoded credentials, BinaryFormatter, missing auth, missing audit columns, sensitive data in logs.</w:t>
      </w:r>
    </w:p>
    <w:p>
      <w:pPr>
        <w:pStyle w:val="Heading2"/>
      </w:pPr>
      <w:r>
        <w:t>Spec quality gate blocking pipeline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BLOCKED: Spec clarity score 58 (threshold: 70)</w:t>
            </w:r>
          </w:p>
          <w:p>
            <w:pPr>
              <w:spacing w:before="0" w:after="0" w:line="260" w:lineRule="exact"/>
            </w:pPr>
            <w:r>
              <w:rPr>
                <w:rFonts w:ascii="Consolas" w:hAnsi="Consolas"/>
                <w:color w:val="333333"/>
                <w:sz w:val="17"/>
              </w:rPr>
              <w:t>Issues: 12 ambiguous requirements, 3 missing acceptance criteria</w:t>
            </w:r>
          </w:p>
        </w:tc>
      </w:tr>
    </w:tbl>
    <w:p>
      <w:pPr>
        <w:spacing w:before="40" w:after="40"/>
      </w:pPr>
    </w:p>
    <w:p>
      <w:pPr>
        <w:spacing w:before="40" w:after="120"/>
      </w:pPr>
      <w:r>
        <w:rPr>
          <w:rFonts w:ascii="Calibri" w:hAnsi="Calibri"/>
          <w:b/>
          <w:color w:val="000000"/>
          <w:sz w:val="22"/>
        </w:rPr>
        <w:t>Fix:</w:t>
      </w:r>
      <w:r>
        <w:rPr>
          <w:rFonts w:ascii="Calibri" w:hAnsi="Calibri"/>
          <w:color w:val="000000"/>
          <w:sz w:val="22"/>
        </w:rPr>
        <w:t xml:space="preserve"> Improve spec quality before running pipeline. Or lower the threshold:</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"spec_quality": { "min_clarity_score": 50 }</w:t>
            </w:r>
          </w:p>
        </w:tc>
      </w:tr>
    </w:tbl>
    <w:p>
      <w:pPr>
        <w:spacing w:before="40" w:after="40"/>
      </w:pPr>
    </w:p>
    <w:p>
      <w:pPr>
        <w:pStyle w:val="Heading2"/>
      </w:pPr>
      <w:r>
        <w:t>Cross-artifact consistency mismatches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Entity 'PatientRecord' in TypeScript differs from 'Patient_Record' in SQL</w:t>
            </w:r>
          </w:p>
          <w:p>
            <w:pPr>
              <w:spacing w:before="0" w:after="0" w:line="260" w:lineRule="exact"/>
            </w:pPr>
            <w:r>
              <w:rPr>
                <w:rFonts w:ascii="Consolas" w:hAnsi="Consolas"/>
                <w:color w:val="333333"/>
                <w:sz w:val="17"/>
              </w:rPr>
              <w:t>Field 'dateOfBirth' missing from C# DTO</w:t>
            </w:r>
          </w:p>
        </w:tc>
      </w:tr>
    </w:tbl>
    <w:p>
      <w:pPr>
        <w:spacing w:before="40" w:after="40"/>
      </w:pPr>
    </w:p>
    <w:p>
      <w:pPr>
        <w:spacing w:before="40" w:after="120"/>
      </w:pPr>
      <w:r>
        <w:rPr>
          <w:rFonts w:ascii="Calibri" w:hAnsi="Calibri"/>
          <w:b/>
          <w:color w:val="000000"/>
          <w:sz w:val="22"/>
        </w:rPr>
        <w:t>Fix:</w:t>
      </w:r>
      <w:r>
        <w:rPr>
          <w:rFonts w:ascii="Calibri" w:hAnsi="Calibri"/>
          <w:color w:val="000000"/>
          <w:sz w:val="22"/>
        </w:rPr>
        <w:t xml:space="preserve"> The engine reports these before code generation starts. Fix the Figma Make outputs to ensure consistency.</w:t>
      </w:r>
    </w:p>
    <w:p>
      <w:pPr>
        <w:pStyle w:val="Heading1"/>
        <w:pBdr>
          <w:bottom w:val="single" w:sz="8" w:space="1" w:color="2B579A"/>
        </w:pBdr>
      </w:pPr>
      <w:r>
        <w:t>9.6 Reading Error Logs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Recent errors</w:t>
            </w:r>
          </w:p>
          <w:p>
            <w:pPr>
              <w:spacing w:before="0" w:after="0" w:line="260" w:lineRule="exact"/>
            </w:pPr>
            <w:r>
              <w:rPr>
                <w:rFonts w:ascii="Consolas" w:hAnsi="Consolas"/>
                <w:color w:val="333333"/>
                <w:sz w:val="17"/>
              </w:rPr>
              <w:t>Get-Content .gsd\logs\errors.jsonl |</w:t>
            </w:r>
          </w:p>
          <w:p>
            <w:pPr>
              <w:spacing w:before="0" w:after="0" w:line="260" w:lineRule="exact"/>
            </w:pPr>
            <w:r>
              <w:rPr>
                <w:rFonts w:ascii="Consolas" w:hAnsi="Consolas"/>
                <w:color w:val="333333"/>
                <w:sz w:val="17"/>
              </w:rPr>
              <w:t xml:space="preserve">  ForEach-Object { $_ | ConvertFrom-Json } |</w:t>
            </w:r>
          </w:p>
          <w:p>
            <w:pPr>
              <w:spacing w:before="0" w:after="0" w:line="260" w:lineRule="exact"/>
            </w:pPr>
            <w:r>
              <w:rPr>
                <w:rFonts w:ascii="Consolas" w:hAnsi="Consolas"/>
                <w:color w:val="333333"/>
                <w:sz w:val="17"/>
              </w:rPr>
              <w:t xml:space="preserve">  Select-Object -Last 10 |</w:t>
            </w:r>
          </w:p>
          <w:p>
            <w:pPr>
              <w:spacing w:before="0" w:after="0" w:line="260" w:lineRule="exact"/>
            </w:pPr>
            <w:r>
              <w:rPr>
                <w:rFonts w:ascii="Consolas" w:hAnsi="Consolas"/>
                <w:color w:val="333333"/>
                <w:sz w:val="17"/>
              </w:rPr>
              <w:t xml:space="preserve">  Format-Table timestamp, category, phase, message -AutoSize</w:t>
            </w:r>
          </w:p>
        </w:tc>
      </w:tr>
    </w:tbl>
    <w:p>
      <w:pPr>
        <w:spacing w:before="40" w:after="40"/>
      </w:pPr>
    </w:p>
    <w:p>
      <w:pPr>
        <w:spacing w:before="40" w:after="120"/>
      </w:pPr>
      <w:r>
        <w:rPr>
          <w:rFonts w:ascii="Calibri" w:hAnsi="Calibri"/>
          <w:color w:val="000000"/>
          <w:sz w:val="22"/>
        </w:rPr>
        <w:t>Error categories: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2B579A" w:val="clear"/>
          </w:tcPr>
          <w:p>
            <w:pPr>
              <w:spacing w:before="80" w:after="80"/>
            </w:pPr>
            <w:r>
              <w:rPr>
                <w:b/>
                <w:color w:val="FFFFFF"/>
                <w:sz w:val="19"/>
              </w:rPr>
            </w:r>
            <w:r>
              <w:rPr>
                <w:rFonts w:ascii="Calibri" w:hAnsi="Calibri"/>
                <w:b/>
                <w:color w:val="FFFFFF"/>
                <w:sz w:val="19"/>
              </w:rPr>
              <w:t>Category</w:t>
            </w:r>
          </w:p>
        </w:tc>
        <w:tc>
          <w:tcPr>
            <w:tcW w:type="dxa" w:w="4320"/>
            <w:shd w:fill="2B579A" w:val="clear"/>
          </w:tcPr>
          <w:p>
            <w:pPr>
              <w:spacing w:before="80" w:after="80"/>
            </w:pPr>
            <w:r>
              <w:rPr>
                <w:b/>
                <w:color w:val="FFFFFF"/>
                <w:sz w:val="19"/>
              </w:rPr>
            </w:r>
            <w:r>
              <w:rPr>
                <w:rFonts w:ascii="Calibri" w:hAnsi="Calibri"/>
                <w:b/>
                <w:color w:val="FFFFFF"/>
                <w:sz w:val="19"/>
              </w:rPr>
              <w:t>Description</w:t>
            </w:r>
          </w:p>
        </w:tc>
      </w:tr>
      <w:tr>
        <w:tc>
          <w:tcPr>
            <w:tcW w:type="dxa" w:w="4320"/>
          </w:tcPr>
          <w:p>
            <w:pPr>
              <w:spacing w:before="60" w:after="60"/>
            </w:pPr>
            <w:r/>
            <w:r>
              <w:rPr>
                <w:rFonts w:ascii="Consolas" w:hAnsi="Consolas"/>
                <w:color w:val="333333"/>
                <w:sz w:val="18"/>
                <w:shd w:fill="F2F2F2" w:val="clear"/>
              </w:rPr>
              <w:t>quota</w:t>
            </w:r>
          </w:p>
        </w:tc>
        <w:tc>
          <w:tcPr>
            <w:tcW w:type="dxa" w:w="4320"/>
          </w:tcPr>
          <w:p>
            <w:pPr>
              <w:spacing w:before="60" w:after="60"/>
            </w:pPr>
            <w:r/>
            <w:r>
              <w:rPr>
                <w:rFonts w:ascii="Calibri" w:hAnsi="Calibri"/>
                <w:color w:val="000000"/>
                <w:sz w:val="19"/>
              </w:rPr>
              <w:t>API quota exhausted</w:t>
            </w:r>
          </w:p>
        </w:tc>
      </w:tr>
      <w:tr>
        <w:tc>
          <w:tcPr>
            <w:tcW w:type="dxa" w:w="4320"/>
            <w:shd w:fill="EDF2FA" w:val="clear"/>
          </w:tcPr>
          <w:p>
            <w:pPr>
              <w:spacing w:before="60" w:after="60"/>
            </w:pPr>
            <w:r/>
            <w:r>
              <w:rPr>
                <w:rFonts w:ascii="Consolas" w:hAnsi="Consolas"/>
                <w:color w:val="333333"/>
                <w:sz w:val="18"/>
                <w:shd w:fill="F2F2F2" w:val="clear"/>
              </w:rPr>
              <w:t>network</w:t>
            </w:r>
          </w:p>
        </w:tc>
        <w:tc>
          <w:tcPr>
            <w:tcW w:type="dxa" w:w="4320"/>
            <w:shd w:fill="EDF2FA" w:val="clear"/>
          </w:tcPr>
          <w:p>
            <w:pPr>
              <w:spacing w:before="60" w:after="60"/>
            </w:pPr>
            <w:r/>
            <w:r>
              <w:rPr>
                <w:rFonts w:ascii="Calibri" w:hAnsi="Calibri"/>
                <w:color w:val="000000"/>
                <w:sz w:val="19"/>
              </w:rPr>
              <w:t>Network connectivity lost</w:t>
            </w:r>
          </w:p>
        </w:tc>
      </w:tr>
      <w:tr>
        <w:tc>
          <w:tcPr>
            <w:tcW w:type="dxa" w:w="4320"/>
          </w:tcPr>
          <w:p>
            <w:pPr>
              <w:spacing w:before="60" w:after="60"/>
            </w:pPr>
            <w:r/>
            <w:r>
              <w:rPr>
                <w:rFonts w:ascii="Consolas" w:hAnsi="Consolas"/>
                <w:color w:val="333333"/>
                <w:sz w:val="18"/>
                <w:shd w:fill="F2F2F2" w:val="clear"/>
              </w:rPr>
              <w:t>disk</w:t>
            </w:r>
          </w:p>
        </w:tc>
        <w:tc>
          <w:tcPr>
            <w:tcW w:type="dxa" w:w="4320"/>
          </w:tcPr>
          <w:p>
            <w:pPr>
              <w:spacing w:before="60" w:after="60"/>
            </w:pPr>
            <w:r/>
            <w:r>
              <w:rPr>
                <w:rFonts w:ascii="Calibri" w:hAnsi="Calibri"/>
                <w:color w:val="000000"/>
                <w:sz w:val="19"/>
              </w:rPr>
              <w:t>Insufficient disk space</w:t>
            </w:r>
          </w:p>
        </w:tc>
      </w:tr>
      <w:tr>
        <w:tc>
          <w:tcPr>
            <w:tcW w:type="dxa" w:w="4320"/>
            <w:shd w:fill="EDF2FA" w:val="clear"/>
          </w:tcPr>
          <w:p>
            <w:pPr>
              <w:spacing w:before="60" w:after="60"/>
            </w:pPr>
            <w:r/>
            <w:r>
              <w:rPr>
                <w:rFonts w:ascii="Consolas" w:hAnsi="Consolas"/>
                <w:color w:val="333333"/>
                <w:sz w:val="18"/>
                <w:shd w:fill="F2F2F2" w:val="clear"/>
              </w:rPr>
              <w:t>corrupt_json</w:t>
            </w:r>
          </w:p>
        </w:tc>
        <w:tc>
          <w:tcPr>
            <w:tcW w:type="dxa" w:w="4320"/>
            <w:shd w:fill="EDF2FA" w:val="clear"/>
          </w:tcPr>
          <w:p>
            <w:pPr>
              <w:spacing w:before="60" w:after="60"/>
            </w:pPr>
            <w:r/>
            <w:r>
              <w:rPr>
                <w:rFonts w:ascii="Calibri" w:hAnsi="Calibri"/>
                <w:color w:val="000000"/>
                <w:sz w:val="19"/>
              </w:rPr>
              <w:t>Agent returned invalid JSON</w:t>
            </w:r>
          </w:p>
        </w:tc>
      </w:tr>
      <w:tr>
        <w:tc>
          <w:tcPr>
            <w:tcW w:type="dxa" w:w="4320"/>
          </w:tcPr>
          <w:p>
            <w:pPr>
              <w:spacing w:before="60" w:after="60"/>
            </w:pPr>
            <w:r/>
            <w:r>
              <w:rPr>
                <w:rFonts w:ascii="Consolas" w:hAnsi="Consolas"/>
                <w:color w:val="333333"/>
                <w:sz w:val="18"/>
                <w:shd w:fill="F2F2F2" w:val="clear"/>
              </w:rPr>
              <w:t>boundary_violation</w:t>
            </w:r>
          </w:p>
        </w:tc>
        <w:tc>
          <w:tcPr>
            <w:tcW w:type="dxa" w:w="4320"/>
          </w:tcPr>
          <w:p>
            <w:pPr>
              <w:spacing w:before="60" w:after="60"/>
            </w:pPr>
            <w:r/>
            <w:r>
              <w:rPr>
                <w:rFonts w:ascii="Calibri" w:hAnsi="Calibri"/>
                <w:color w:val="000000"/>
                <w:sz w:val="19"/>
              </w:rPr>
              <w:t>Agent wrote to forbidden path</w:t>
            </w:r>
          </w:p>
        </w:tc>
      </w:tr>
      <w:tr>
        <w:tc>
          <w:tcPr>
            <w:tcW w:type="dxa" w:w="4320"/>
            <w:shd w:fill="EDF2FA" w:val="clear"/>
          </w:tcPr>
          <w:p>
            <w:pPr>
              <w:spacing w:before="60" w:after="60"/>
            </w:pPr>
            <w:r/>
            <w:r>
              <w:rPr>
                <w:rFonts w:ascii="Consolas" w:hAnsi="Consolas"/>
                <w:color w:val="333333"/>
                <w:sz w:val="18"/>
                <w:shd w:fill="F2F2F2" w:val="clear"/>
              </w:rPr>
              <w:t>agent_crash</w:t>
            </w:r>
          </w:p>
        </w:tc>
        <w:tc>
          <w:tcPr>
            <w:tcW w:type="dxa" w:w="4320"/>
            <w:shd w:fill="EDF2FA" w:val="clear"/>
          </w:tcPr>
          <w:p>
            <w:pPr>
              <w:spacing w:before="60" w:after="60"/>
            </w:pPr>
            <w:r/>
            <w:r>
              <w:rPr>
                <w:rFonts w:ascii="Calibri" w:hAnsi="Calibri"/>
                <w:color w:val="000000"/>
                <w:sz w:val="19"/>
              </w:rPr>
              <w:t>Agent process crashed</w:t>
            </w:r>
          </w:p>
        </w:tc>
      </w:tr>
      <w:tr>
        <w:tc>
          <w:tcPr>
            <w:tcW w:type="dxa" w:w="4320"/>
          </w:tcPr>
          <w:p>
            <w:pPr>
              <w:spacing w:before="60" w:after="60"/>
            </w:pPr>
            <w:r/>
            <w:r>
              <w:rPr>
                <w:rFonts w:ascii="Consolas" w:hAnsi="Consolas"/>
                <w:color w:val="333333"/>
                <w:sz w:val="18"/>
                <w:shd w:fill="F2F2F2" w:val="clear"/>
              </w:rPr>
              <w:t>health_regression</w:t>
            </w:r>
          </w:p>
        </w:tc>
        <w:tc>
          <w:tcPr>
            <w:tcW w:type="dxa" w:w="4320"/>
          </w:tcPr>
          <w:p>
            <w:pPr>
              <w:spacing w:before="60" w:after="60"/>
            </w:pPr>
            <w:r/>
            <w:r>
              <w:rPr>
                <w:rFonts w:ascii="Calibri" w:hAnsi="Calibri"/>
                <w:color w:val="000000"/>
                <w:sz w:val="19"/>
              </w:rPr>
              <w:t>Health dropped after iteration</w:t>
            </w:r>
          </w:p>
        </w:tc>
      </w:tr>
      <w:tr>
        <w:tc>
          <w:tcPr>
            <w:tcW w:type="dxa" w:w="4320"/>
            <w:shd w:fill="EDF2FA" w:val="clear"/>
          </w:tcPr>
          <w:p>
            <w:pPr>
              <w:spacing w:before="60" w:after="60"/>
            </w:pPr>
            <w:r/>
            <w:r>
              <w:rPr>
                <w:rFonts w:ascii="Consolas" w:hAnsi="Consolas"/>
                <w:color w:val="333333"/>
                <w:sz w:val="18"/>
                <w:shd w:fill="F2F2F2" w:val="clear"/>
              </w:rPr>
              <w:t>spec_conflict</w:t>
            </w:r>
          </w:p>
        </w:tc>
        <w:tc>
          <w:tcPr>
            <w:tcW w:type="dxa" w:w="4320"/>
            <w:shd w:fill="EDF2FA" w:val="clear"/>
          </w:tcPr>
          <w:p>
            <w:pPr>
              <w:spacing w:before="60" w:after="60"/>
            </w:pPr>
            <w:r/>
            <w:r>
              <w:rPr>
                <w:rFonts w:ascii="Calibri" w:hAnsi="Calibri"/>
                <w:color w:val="000000"/>
                <w:sz w:val="19"/>
              </w:rPr>
              <w:t>Specification contradictions found</w:t>
            </w:r>
          </w:p>
        </w:tc>
      </w:tr>
      <w:tr>
        <w:tc>
          <w:tcPr>
            <w:tcW w:type="dxa" w:w="4320"/>
          </w:tcPr>
          <w:p>
            <w:pPr>
              <w:spacing w:before="60" w:after="60"/>
            </w:pPr>
            <w:r/>
            <w:r>
              <w:rPr>
                <w:rFonts w:ascii="Consolas" w:hAnsi="Consolas"/>
                <w:color w:val="333333"/>
                <w:sz w:val="18"/>
                <w:shd w:fill="F2F2F2" w:val="clear"/>
              </w:rPr>
              <w:t>watchdog_timeout</w:t>
            </w:r>
          </w:p>
        </w:tc>
        <w:tc>
          <w:tcPr>
            <w:tcW w:type="dxa" w:w="4320"/>
          </w:tcPr>
          <w:p>
            <w:pPr>
              <w:spacing w:before="60" w:after="60"/>
            </w:pPr>
            <w:r/>
            <w:r>
              <w:rPr>
                <w:rFonts w:ascii="Calibri" w:hAnsi="Calibri"/>
                <w:color w:val="000000"/>
                <w:sz w:val="19"/>
              </w:rPr>
              <w:t>Agent exceeded 30-minute timeout</w:t>
            </w:r>
          </w:p>
        </w:tc>
      </w:tr>
      <w:tr>
        <w:tc>
          <w:tcPr>
            <w:tcW w:type="dxa" w:w="4320"/>
            <w:shd w:fill="EDF2FA" w:val="clear"/>
          </w:tcPr>
          <w:p>
            <w:pPr>
              <w:spacing w:before="60" w:after="60"/>
            </w:pPr>
            <w:r/>
            <w:r>
              <w:rPr>
                <w:rFonts w:ascii="Consolas" w:hAnsi="Consolas"/>
                <w:color w:val="333333"/>
                <w:sz w:val="18"/>
                <w:shd w:fill="F2F2F2" w:val="clear"/>
              </w:rPr>
              <w:t>build_fail</w:t>
            </w:r>
          </w:p>
        </w:tc>
        <w:tc>
          <w:tcPr>
            <w:tcW w:type="dxa" w:w="4320"/>
            <w:shd w:fill="EDF2FA" w:val="clear"/>
          </w:tcPr>
          <w:p>
            <w:pPr>
              <w:spacing w:before="60" w:after="60"/>
            </w:pPr>
            <w:r/>
            <w:r>
              <w:rPr>
                <w:rFonts w:ascii="Calibri" w:hAnsi="Calibri"/>
                <w:color w:val="000000"/>
                <w:sz w:val="19"/>
              </w:rPr>
              <w:t>Compilation or build failed</w:t>
            </w:r>
          </w:p>
        </w:tc>
      </w:tr>
      <w:tr>
        <w:tc>
          <w:tcPr>
            <w:tcW w:type="dxa" w:w="4320"/>
          </w:tcPr>
          <w:p>
            <w:pPr>
              <w:spacing w:before="60" w:after="60"/>
            </w:pPr>
            <w:r/>
            <w:r>
              <w:rPr>
                <w:rFonts w:ascii="Consolas" w:hAnsi="Consolas"/>
                <w:color w:val="333333"/>
                <w:sz w:val="18"/>
                <w:shd w:fill="F2F2F2" w:val="clear"/>
              </w:rPr>
              <w:t>fallback_success</w:t>
            </w:r>
          </w:p>
        </w:tc>
        <w:tc>
          <w:tcPr>
            <w:tcW w:type="dxa" w:w="4320"/>
          </w:tcPr>
          <w:p>
            <w:pPr>
              <w:spacing w:before="60" w:after="60"/>
            </w:pPr>
            <w:r/>
            <w:r>
              <w:rPr>
                <w:rFonts w:ascii="Calibri" w:hAnsi="Calibri"/>
                <w:color w:val="000000"/>
                <w:sz w:val="19"/>
              </w:rPr>
              <w:t>Primary agent failed, fallback succeeded</w:t>
            </w:r>
          </w:p>
        </w:tc>
      </w:tr>
      <w:tr>
        <w:tc>
          <w:tcPr>
            <w:tcW w:type="dxa" w:w="4320"/>
            <w:shd w:fill="EDF2FA" w:val="clear"/>
          </w:tcPr>
          <w:p>
            <w:pPr>
              <w:spacing w:before="60" w:after="60"/>
            </w:pPr>
            <w:r/>
            <w:r>
              <w:rPr>
                <w:rFonts w:ascii="Consolas" w:hAnsi="Consolas"/>
                <w:color w:val="333333"/>
                <w:sz w:val="18"/>
                <w:shd w:fill="F2F2F2" w:val="clear"/>
              </w:rPr>
              <w:t>validation_fail</w:t>
            </w:r>
          </w:p>
        </w:tc>
        <w:tc>
          <w:tcPr>
            <w:tcW w:type="dxa" w:w="4320"/>
            <w:shd w:fill="EDF2FA" w:val="clear"/>
          </w:tcPr>
          <w:p>
            <w:pPr>
              <w:spacing w:before="60" w:after="60"/>
            </w:pPr>
            <w:r/>
            <w:r>
              <w:rPr>
                <w:rFonts w:ascii="Calibri" w:hAnsi="Calibri"/>
                <w:color w:val="000000"/>
                <w:sz w:val="19"/>
              </w:rPr>
              <w:t>Final validation check failed</w:t>
            </w:r>
          </w:p>
        </w:tc>
      </w:tr>
    </w:tbl>
    <w:p>
      <w:pPr>
        <w:spacing w:before="80" w:after="80"/>
      </w:pPr>
    </w:p>
    <w:p>
      <w:pPr>
        <w:pStyle w:val="Heading1"/>
      </w:pPr>
      <w:r>
        <w:t>Chapter 10: Cost Management</w:t>
      </w:r>
    </w:p>
    <w:p>
      <w:pPr>
        <w:pStyle w:val="Heading1"/>
        <w:pBdr>
          <w:bottom w:val="single" w:sz="8" w:space="1" w:color="2B579A"/>
        </w:pBdr>
      </w:pPr>
      <w:r>
        <w:t>10.1 Token Budget Per Iteration</w:t>
      </w:r>
    </w:p>
    <w:p>
      <w:pPr>
        <w:pStyle w:val="Heading2"/>
      </w:pPr>
      <w:r>
        <w:t>Convergence Pipeline</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28"/>
        <w:gridCol w:w="1728"/>
        <w:gridCol w:w="1728"/>
        <w:gridCol w:w="1728"/>
        <w:gridCol w:w="1728"/>
      </w:tblGrid>
      <w:tr>
        <w:tc>
          <w:tcPr>
            <w:tcW w:type="dxa" w:w="1728"/>
            <w:shd w:fill="2B579A" w:val="clear"/>
          </w:tcPr>
          <w:p>
            <w:pPr>
              <w:spacing w:before="80" w:after="80"/>
            </w:pPr>
            <w:r>
              <w:rPr>
                <w:b/>
                <w:color w:val="FFFFFF"/>
                <w:sz w:val="19"/>
              </w:rPr>
            </w:r>
            <w:r>
              <w:rPr>
                <w:rFonts w:ascii="Calibri" w:hAnsi="Calibri"/>
                <w:b/>
                <w:color w:val="FFFFFF"/>
                <w:sz w:val="19"/>
              </w:rPr>
              <w:t>Phase</w:t>
            </w:r>
          </w:p>
        </w:tc>
        <w:tc>
          <w:tcPr>
            <w:tcW w:type="dxa" w:w="1728"/>
            <w:shd w:fill="2B579A" w:val="clear"/>
          </w:tcPr>
          <w:p>
            <w:pPr>
              <w:spacing w:before="80" w:after="80"/>
            </w:pPr>
            <w:r>
              <w:rPr>
                <w:b/>
                <w:color w:val="FFFFFF"/>
                <w:sz w:val="19"/>
              </w:rPr>
            </w:r>
            <w:r>
              <w:rPr>
                <w:rFonts w:ascii="Calibri" w:hAnsi="Calibri"/>
                <w:b/>
                <w:color w:val="FFFFFF"/>
                <w:sz w:val="19"/>
              </w:rPr>
              <w:t>Agent</w:t>
            </w:r>
          </w:p>
        </w:tc>
        <w:tc>
          <w:tcPr>
            <w:tcW w:type="dxa" w:w="1728"/>
            <w:shd w:fill="2B579A" w:val="clear"/>
          </w:tcPr>
          <w:p>
            <w:pPr>
              <w:spacing w:before="80" w:after="80"/>
            </w:pPr>
            <w:r>
              <w:rPr>
                <w:b/>
                <w:color w:val="FFFFFF"/>
                <w:sz w:val="19"/>
              </w:rPr>
            </w:r>
            <w:r>
              <w:rPr>
                <w:rFonts w:ascii="Calibri" w:hAnsi="Calibri"/>
                <w:b/>
                <w:color w:val="FFFFFF"/>
                <w:sz w:val="19"/>
              </w:rPr>
              <w:t>Input Tokens</w:t>
            </w:r>
          </w:p>
        </w:tc>
        <w:tc>
          <w:tcPr>
            <w:tcW w:type="dxa" w:w="1728"/>
            <w:shd w:fill="2B579A" w:val="clear"/>
          </w:tcPr>
          <w:p>
            <w:pPr>
              <w:spacing w:before="80" w:after="80"/>
            </w:pPr>
            <w:r>
              <w:rPr>
                <w:b/>
                <w:color w:val="FFFFFF"/>
                <w:sz w:val="19"/>
              </w:rPr>
            </w:r>
            <w:r>
              <w:rPr>
                <w:rFonts w:ascii="Calibri" w:hAnsi="Calibri"/>
                <w:b/>
                <w:color w:val="FFFFFF"/>
                <w:sz w:val="19"/>
              </w:rPr>
              <w:t>Output Tokens</w:t>
            </w:r>
          </w:p>
        </w:tc>
        <w:tc>
          <w:tcPr>
            <w:tcW w:type="dxa" w:w="1728"/>
            <w:shd w:fill="2B579A" w:val="clear"/>
          </w:tcPr>
          <w:p>
            <w:pPr>
              <w:spacing w:before="80" w:after="80"/>
            </w:pPr>
            <w:r>
              <w:rPr>
                <w:b/>
                <w:color w:val="FFFFFF"/>
                <w:sz w:val="19"/>
              </w:rPr>
            </w:r>
            <w:r>
              <w:rPr>
                <w:rFonts w:ascii="Calibri" w:hAnsi="Calibri"/>
                <w:b/>
                <w:color w:val="FFFFFF"/>
                <w:sz w:val="19"/>
              </w:rPr>
              <w:t>Cost (Sonnet)</w:t>
            </w:r>
          </w:p>
        </w:tc>
      </w:tr>
      <w:tr>
        <w:tc>
          <w:tcPr>
            <w:tcW w:type="dxa" w:w="1728"/>
          </w:tcPr>
          <w:p>
            <w:pPr>
              <w:spacing w:before="60" w:after="60"/>
            </w:pPr>
            <w:r/>
            <w:r>
              <w:rPr>
                <w:rFonts w:ascii="Calibri" w:hAnsi="Calibri"/>
                <w:color w:val="000000"/>
                <w:sz w:val="19"/>
              </w:rPr>
              <w:t>Code-review</w:t>
            </w:r>
          </w:p>
        </w:tc>
        <w:tc>
          <w:tcPr>
            <w:tcW w:type="dxa" w:w="1728"/>
          </w:tcPr>
          <w:p>
            <w:pPr>
              <w:spacing w:before="60" w:after="60"/>
            </w:pPr>
            <w:r/>
            <w:r>
              <w:rPr>
                <w:rFonts w:ascii="Calibri" w:hAnsi="Calibri"/>
                <w:color w:val="000000"/>
                <w:sz w:val="19"/>
              </w:rPr>
              <w:t>Claude</w:t>
            </w:r>
          </w:p>
        </w:tc>
        <w:tc>
          <w:tcPr>
            <w:tcW w:type="dxa" w:w="1728"/>
          </w:tcPr>
          <w:p>
            <w:pPr>
              <w:spacing w:before="60" w:after="60"/>
            </w:pPr>
            <w:r/>
            <w:r>
              <w:rPr>
                <w:rFonts w:ascii="Calibri" w:hAnsi="Calibri"/>
                <w:color w:val="000000"/>
                <w:sz w:val="19"/>
              </w:rPr>
              <w:t>~45,000</w:t>
            </w:r>
          </w:p>
        </w:tc>
        <w:tc>
          <w:tcPr>
            <w:tcW w:type="dxa" w:w="1728"/>
          </w:tcPr>
          <w:p>
            <w:pPr>
              <w:spacing w:before="60" w:after="60"/>
            </w:pPr>
            <w:r/>
            <w:r>
              <w:rPr>
                <w:rFonts w:ascii="Calibri" w:hAnsi="Calibri"/>
                <w:color w:val="000000"/>
                <w:sz w:val="19"/>
              </w:rPr>
              <w:t>~3,000</w:t>
            </w:r>
          </w:p>
        </w:tc>
        <w:tc>
          <w:tcPr>
            <w:tcW w:type="dxa" w:w="1728"/>
          </w:tcPr>
          <w:p>
            <w:pPr>
              <w:spacing w:before="60" w:after="60"/>
            </w:pPr>
            <w:r/>
            <w:r>
              <w:rPr>
                <w:rFonts w:ascii="Calibri" w:hAnsi="Calibri"/>
                <w:color w:val="000000"/>
                <w:sz w:val="19"/>
              </w:rPr>
              <w:t>~$0.18</w:t>
            </w:r>
          </w:p>
        </w:tc>
      </w:tr>
      <w:tr>
        <w:tc>
          <w:tcPr>
            <w:tcW w:type="dxa" w:w="1728"/>
            <w:shd w:fill="EDF2FA" w:val="clear"/>
          </w:tcPr>
          <w:p>
            <w:pPr>
              <w:spacing w:before="60" w:after="60"/>
            </w:pPr>
            <w:r/>
            <w:r>
              <w:rPr>
                <w:rFonts w:ascii="Calibri" w:hAnsi="Calibri"/>
                <w:color w:val="000000"/>
                <w:sz w:val="19"/>
              </w:rPr>
              <w:t>Research</w:t>
            </w:r>
          </w:p>
        </w:tc>
        <w:tc>
          <w:tcPr>
            <w:tcW w:type="dxa" w:w="1728"/>
            <w:shd w:fill="EDF2FA" w:val="clear"/>
          </w:tcPr>
          <w:p>
            <w:pPr>
              <w:spacing w:before="60" w:after="60"/>
            </w:pPr>
            <w:r/>
            <w:r>
              <w:rPr>
                <w:rFonts w:ascii="Calibri" w:hAnsi="Calibri"/>
                <w:color w:val="000000"/>
                <w:sz w:val="19"/>
              </w:rPr>
              <w:t>Gemini</w:t>
            </w:r>
          </w:p>
        </w:tc>
        <w:tc>
          <w:tcPr>
            <w:tcW w:type="dxa" w:w="1728"/>
            <w:shd w:fill="EDF2FA" w:val="clear"/>
          </w:tcPr>
          <w:p>
            <w:pPr>
              <w:spacing w:before="60" w:after="60"/>
            </w:pPr>
            <w:r/>
            <w:r>
              <w:rPr>
                <w:rFonts w:ascii="Calibri" w:hAnsi="Calibri"/>
                <w:color w:val="000000"/>
                <w:sz w:val="19"/>
              </w:rPr>
              <w:t>~30,000</w:t>
            </w:r>
          </w:p>
        </w:tc>
        <w:tc>
          <w:tcPr>
            <w:tcW w:type="dxa" w:w="1728"/>
            <w:shd w:fill="EDF2FA" w:val="clear"/>
          </w:tcPr>
          <w:p>
            <w:pPr>
              <w:spacing w:before="60" w:after="60"/>
            </w:pPr>
            <w:r/>
            <w:r>
              <w:rPr>
                <w:rFonts w:ascii="Calibri" w:hAnsi="Calibri"/>
                <w:color w:val="000000"/>
                <w:sz w:val="19"/>
              </w:rPr>
              <w:t>~5,000</w:t>
            </w:r>
          </w:p>
        </w:tc>
        <w:tc>
          <w:tcPr>
            <w:tcW w:type="dxa" w:w="1728"/>
            <w:shd w:fill="EDF2FA" w:val="clear"/>
          </w:tcPr>
          <w:p>
            <w:pPr>
              <w:spacing w:before="60" w:after="60"/>
            </w:pPr>
            <w:r/>
            <w:r>
              <w:rPr>
                <w:rFonts w:ascii="Calibri" w:hAnsi="Calibri"/>
                <w:color w:val="000000"/>
                <w:sz w:val="19"/>
              </w:rPr>
              <w:t>~$0.12</w:t>
            </w:r>
          </w:p>
        </w:tc>
      </w:tr>
      <w:tr>
        <w:tc>
          <w:tcPr>
            <w:tcW w:type="dxa" w:w="1728"/>
          </w:tcPr>
          <w:p>
            <w:pPr>
              <w:spacing w:before="60" w:after="60"/>
            </w:pPr>
            <w:r/>
            <w:r>
              <w:rPr>
                <w:rFonts w:ascii="Calibri" w:hAnsi="Calibri"/>
                <w:color w:val="000000"/>
                <w:sz w:val="19"/>
              </w:rPr>
              <w:t>Plan</w:t>
            </w:r>
          </w:p>
        </w:tc>
        <w:tc>
          <w:tcPr>
            <w:tcW w:type="dxa" w:w="1728"/>
          </w:tcPr>
          <w:p>
            <w:pPr>
              <w:spacing w:before="60" w:after="60"/>
            </w:pPr>
            <w:r/>
            <w:r>
              <w:rPr>
                <w:rFonts w:ascii="Calibri" w:hAnsi="Calibri"/>
                <w:color w:val="000000"/>
                <w:sz w:val="19"/>
              </w:rPr>
              <w:t>Claude</w:t>
            </w:r>
          </w:p>
        </w:tc>
        <w:tc>
          <w:tcPr>
            <w:tcW w:type="dxa" w:w="1728"/>
          </w:tcPr>
          <w:p>
            <w:pPr>
              <w:spacing w:before="60" w:after="60"/>
            </w:pPr>
            <w:r/>
            <w:r>
              <w:rPr>
                <w:rFonts w:ascii="Calibri" w:hAnsi="Calibri"/>
                <w:color w:val="000000"/>
                <w:sz w:val="19"/>
              </w:rPr>
              <w:t>~20,000</w:t>
            </w:r>
          </w:p>
        </w:tc>
        <w:tc>
          <w:tcPr>
            <w:tcW w:type="dxa" w:w="1728"/>
          </w:tcPr>
          <w:p>
            <w:pPr>
              <w:spacing w:before="60" w:after="60"/>
            </w:pPr>
            <w:r/>
            <w:r>
              <w:rPr>
                <w:rFonts w:ascii="Calibri" w:hAnsi="Calibri"/>
                <w:color w:val="000000"/>
                <w:sz w:val="19"/>
              </w:rPr>
              <w:t>~2,000</w:t>
            </w:r>
          </w:p>
        </w:tc>
        <w:tc>
          <w:tcPr>
            <w:tcW w:type="dxa" w:w="1728"/>
          </w:tcPr>
          <w:p>
            <w:pPr>
              <w:spacing w:before="60" w:after="60"/>
            </w:pPr>
            <w:r/>
            <w:r>
              <w:rPr>
                <w:rFonts w:ascii="Calibri" w:hAnsi="Calibri"/>
                <w:color w:val="000000"/>
                <w:sz w:val="19"/>
              </w:rPr>
              <w:t>~$0.09</w:t>
            </w:r>
          </w:p>
        </w:tc>
      </w:tr>
      <w:tr>
        <w:tc>
          <w:tcPr>
            <w:tcW w:type="dxa" w:w="1728"/>
            <w:shd w:fill="EDF2FA" w:val="clear"/>
          </w:tcPr>
          <w:p>
            <w:pPr>
              <w:spacing w:before="60" w:after="60"/>
            </w:pPr>
            <w:r/>
            <w:r>
              <w:rPr>
                <w:rFonts w:ascii="Calibri" w:hAnsi="Calibri"/>
                <w:color w:val="000000"/>
                <w:sz w:val="19"/>
              </w:rPr>
              <w:t>Execute</w:t>
            </w:r>
          </w:p>
        </w:tc>
        <w:tc>
          <w:tcPr>
            <w:tcW w:type="dxa" w:w="1728"/>
            <w:shd w:fill="EDF2FA" w:val="clear"/>
          </w:tcPr>
          <w:p>
            <w:pPr>
              <w:spacing w:before="60" w:after="60"/>
            </w:pPr>
            <w:r/>
            <w:r>
              <w:rPr>
                <w:rFonts w:ascii="Calibri" w:hAnsi="Calibri"/>
                <w:color w:val="000000"/>
                <w:sz w:val="19"/>
              </w:rPr>
              <w:t>Codex</w:t>
            </w:r>
          </w:p>
        </w:tc>
        <w:tc>
          <w:tcPr>
            <w:tcW w:type="dxa" w:w="1728"/>
            <w:shd w:fill="EDF2FA" w:val="clear"/>
          </w:tcPr>
          <w:p>
            <w:pPr>
              <w:spacing w:before="60" w:after="60"/>
            </w:pPr>
            <w:r/>
            <w:r>
              <w:rPr>
                <w:rFonts w:ascii="Calibri" w:hAnsi="Calibri"/>
                <w:color w:val="000000"/>
                <w:sz w:val="19"/>
              </w:rPr>
              <w:t>~40,000</w:t>
            </w:r>
          </w:p>
        </w:tc>
        <w:tc>
          <w:tcPr>
            <w:tcW w:type="dxa" w:w="1728"/>
            <w:shd w:fill="EDF2FA" w:val="clear"/>
          </w:tcPr>
          <w:p>
            <w:pPr>
              <w:spacing w:before="60" w:after="60"/>
            </w:pPr>
            <w:r/>
            <w:r>
              <w:rPr>
                <w:rFonts w:ascii="Calibri" w:hAnsi="Calibri"/>
                <w:color w:val="000000"/>
                <w:sz w:val="19"/>
              </w:rPr>
              <w:t>~65,000</w:t>
            </w:r>
          </w:p>
        </w:tc>
        <w:tc>
          <w:tcPr>
            <w:tcW w:type="dxa" w:w="1728"/>
            <w:shd w:fill="EDF2FA" w:val="clear"/>
          </w:tcPr>
          <w:p>
            <w:pPr>
              <w:spacing w:before="60" w:after="60"/>
            </w:pPr>
            <w:r/>
            <w:r>
              <w:rPr>
                <w:rFonts w:ascii="Calibri" w:hAnsi="Calibri"/>
                <w:color w:val="000000"/>
                <w:sz w:val="19"/>
              </w:rPr>
              <w:t>~$0.98</w:t>
            </w:r>
          </w:p>
        </w:tc>
      </w:tr>
      <w:tr>
        <w:tc>
          <w:tcPr>
            <w:tcW w:type="dxa" w:w="1728"/>
          </w:tcPr>
          <w:p>
            <w:pPr>
              <w:spacing w:before="60" w:after="60"/>
            </w:pPr>
            <w:r/>
            <w:r>
              <w:rPr>
                <w:rFonts w:ascii="Calibri" w:hAnsi="Calibri"/>
                <w:b/>
                <w:color w:val="000000"/>
                <w:sz w:val="19"/>
              </w:rPr>
              <w:t>Total per iteration</w:t>
            </w:r>
          </w:p>
        </w:tc>
        <w:tc>
          <w:tcPr>
            <w:tcW w:type="dxa" w:w="1728"/>
          </w:tcPr>
          <w:p>
            <w:pPr>
              <w:spacing w:before="60" w:after="60"/>
            </w:pPr>
            <w:r/>
          </w:p>
        </w:tc>
        <w:tc>
          <w:tcPr>
            <w:tcW w:type="dxa" w:w="1728"/>
          </w:tcPr>
          <w:p>
            <w:pPr>
              <w:spacing w:before="60" w:after="60"/>
            </w:pPr>
            <w:r/>
          </w:p>
        </w:tc>
        <w:tc>
          <w:tcPr>
            <w:tcW w:type="dxa" w:w="1728"/>
          </w:tcPr>
          <w:p>
            <w:pPr>
              <w:spacing w:before="60" w:after="60"/>
            </w:pPr>
            <w:r/>
          </w:p>
        </w:tc>
        <w:tc>
          <w:tcPr>
            <w:tcW w:type="dxa" w:w="1728"/>
          </w:tcPr>
          <w:p>
            <w:pPr>
              <w:spacing w:before="60" w:after="60"/>
            </w:pPr>
            <w:r/>
            <w:r>
              <w:rPr>
                <w:rFonts w:ascii="Calibri" w:hAnsi="Calibri"/>
                <w:b/>
                <w:color w:val="000000"/>
                <w:sz w:val="19"/>
              </w:rPr>
              <w:t>~$1.37</w:t>
            </w:r>
          </w:p>
        </w:tc>
      </w:tr>
    </w:tbl>
    <w:p>
      <w:pPr>
        <w:spacing w:before="80" w:after="80"/>
      </w:pPr>
    </w:p>
    <w:p>
      <w:pPr>
        <w:pStyle w:val="Heading2"/>
      </w:pPr>
      <w:r>
        <w:t>Blueprint Pipeline</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28"/>
        <w:gridCol w:w="1728"/>
        <w:gridCol w:w="1728"/>
        <w:gridCol w:w="1728"/>
        <w:gridCol w:w="1728"/>
      </w:tblGrid>
      <w:tr>
        <w:tc>
          <w:tcPr>
            <w:tcW w:type="dxa" w:w="1728"/>
            <w:shd w:fill="2B579A" w:val="clear"/>
          </w:tcPr>
          <w:p>
            <w:pPr>
              <w:spacing w:before="80" w:after="80"/>
            </w:pPr>
            <w:r>
              <w:rPr>
                <w:b/>
                <w:color w:val="FFFFFF"/>
                <w:sz w:val="19"/>
              </w:rPr>
            </w:r>
            <w:r>
              <w:rPr>
                <w:rFonts w:ascii="Calibri" w:hAnsi="Calibri"/>
                <w:b/>
                <w:color w:val="FFFFFF"/>
                <w:sz w:val="19"/>
              </w:rPr>
              <w:t>Phase</w:t>
            </w:r>
          </w:p>
        </w:tc>
        <w:tc>
          <w:tcPr>
            <w:tcW w:type="dxa" w:w="1728"/>
            <w:shd w:fill="2B579A" w:val="clear"/>
          </w:tcPr>
          <w:p>
            <w:pPr>
              <w:spacing w:before="80" w:after="80"/>
            </w:pPr>
            <w:r>
              <w:rPr>
                <w:b/>
                <w:color w:val="FFFFFF"/>
                <w:sz w:val="19"/>
              </w:rPr>
            </w:r>
            <w:r>
              <w:rPr>
                <w:rFonts w:ascii="Calibri" w:hAnsi="Calibri"/>
                <w:b/>
                <w:color w:val="FFFFFF"/>
                <w:sz w:val="19"/>
              </w:rPr>
              <w:t>Agent</w:t>
            </w:r>
          </w:p>
        </w:tc>
        <w:tc>
          <w:tcPr>
            <w:tcW w:type="dxa" w:w="1728"/>
            <w:shd w:fill="2B579A" w:val="clear"/>
          </w:tcPr>
          <w:p>
            <w:pPr>
              <w:spacing w:before="80" w:after="80"/>
            </w:pPr>
            <w:r>
              <w:rPr>
                <w:b/>
                <w:color w:val="FFFFFF"/>
                <w:sz w:val="19"/>
              </w:rPr>
            </w:r>
            <w:r>
              <w:rPr>
                <w:rFonts w:ascii="Calibri" w:hAnsi="Calibri"/>
                <w:b/>
                <w:color w:val="FFFFFF"/>
                <w:sz w:val="19"/>
              </w:rPr>
              <w:t>Input Tokens</w:t>
            </w:r>
          </w:p>
        </w:tc>
        <w:tc>
          <w:tcPr>
            <w:tcW w:type="dxa" w:w="1728"/>
            <w:shd w:fill="2B579A" w:val="clear"/>
          </w:tcPr>
          <w:p>
            <w:pPr>
              <w:spacing w:before="80" w:after="80"/>
            </w:pPr>
            <w:r>
              <w:rPr>
                <w:b/>
                <w:color w:val="FFFFFF"/>
                <w:sz w:val="19"/>
              </w:rPr>
            </w:r>
            <w:r>
              <w:rPr>
                <w:rFonts w:ascii="Calibri" w:hAnsi="Calibri"/>
                <w:b/>
                <w:color w:val="FFFFFF"/>
                <w:sz w:val="19"/>
              </w:rPr>
              <w:t>Output Tokens</w:t>
            </w:r>
          </w:p>
        </w:tc>
        <w:tc>
          <w:tcPr>
            <w:tcW w:type="dxa" w:w="1728"/>
            <w:shd w:fill="2B579A" w:val="clear"/>
          </w:tcPr>
          <w:p>
            <w:pPr>
              <w:spacing w:before="80" w:after="80"/>
            </w:pPr>
            <w:r>
              <w:rPr>
                <w:b/>
                <w:color w:val="FFFFFF"/>
                <w:sz w:val="19"/>
              </w:rPr>
            </w:r>
            <w:r>
              <w:rPr>
                <w:rFonts w:ascii="Calibri" w:hAnsi="Calibri"/>
                <w:b/>
                <w:color w:val="FFFFFF"/>
                <w:sz w:val="19"/>
              </w:rPr>
              <w:t>Cost (Sonnet)</w:t>
            </w:r>
          </w:p>
        </w:tc>
      </w:tr>
      <w:tr>
        <w:tc>
          <w:tcPr>
            <w:tcW w:type="dxa" w:w="1728"/>
          </w:tcPr>
          <w:p>
            <w:pPr>
              <w:spacing w:before="60" w:after="60"/>
            </w:pPr>
            <w:r/>
            <w:r>
              <w:rPr>
                <w:rFonts w:ascii="Calibri" w:hAnsi="Calibri"/>
                <w:color w:val="000000"/>
                <w:sz w:val="19"/>
              </w:rPr>
              <w:t>Verify</w:t>
            </w:r>
          </w:p>
        </w:tc>
        <w:tc>
          <w:tcPr>
            <w:tcW w:type="dxa" w:w="1728"/>
          </w:tcPr>
          <w:p>
            <w:pPr>
              <w:spacing w:before="60" w:after="60"/>
            </w:pPr>
            <w:r/>
            <w:r>
              <w:rPr>
                <w:rFonts w:ascii="Calibri" w:hAnsi="Calibri"/>
                <w:color w:val="000000"/>
                <w:sz w:val="19"/>
              </w:rPr>
              <w:t>Claude</w:t>
            </w:r>
          </w:p>
        </w:tc>
        <w:tc>
          <w:tcPr>
            <w:tcW w:type="dxa" w:w="1728"/>
          </w:tcPr>
          <w:p>
            <w:pPr>
              <w:spacing w:before="60" w:after="60"/>
            </w:pPr>
            <w:r/>
            <w:r>
              <w:rPr>
                <w:rFonts w:ascii="Calibri" w:hAnsi="Calibri"/>
                <w:color w:val="000000"/>
                <w:sz w:val="19"/>
              </w:rPr>
              <w:t>~15,000</w:t>
            </w:r>
          </w:p>
        </w:tc>
        <w:tc>
          <w:tcPr>
            <w:tcW w:type="dxa" w:w="1728"/>
          </w:tcPr>
          <w:p>
            <w:pPr>
              <w:spacing w:before="60" w:after="60"/>
            </w:pPr>
            <w:r/>
            <w:r>
              <w:rPr>
                <w:rFonts w:ascii="Calibri" w:hAnsi="Calibri"/>
                <w:color w:val="000000"/>
                <w:sz w:val="19"/>
              </w:rPr>
              <w:t>~2,000</w:t>
            </w:r>
          </w:p>
        </w:tc>
        <w:tc>
          <w:tcPr>
            <w:tcW w:type="dxa" w:w="1728"/>
          </w:tcPr>
          <w:p>
            <w:pPr>
              <w:spacing w:before="60" w:after="60"/>
            </w:pPr>
            <w:r/>
            <w:r>
              <w:rPr>
                <w:rFonts w:ascii="Calibri" w:hAnsi="Calibri"/>
                <w:color w:val="000000"/>
                <w:sz w:val="19"/>
              </w:rPr>
              <w:t>~$0.08</w:t>
            </w:r>
          </w:p>
        </w:tc>
      </w:tr>
      <w:tr>
        <w:tc>
          <w:tcPr>
            <w:tcW w:type="dxa" w:w="1728"/>
            <w:shd w:fill="EDF2FA" w:val="clear"/>
          </w:tcPr>
          <w:p>
            <w:pPr>
              <w:spacing w:before="60" w:after="60"/>
            </w:pPr>
            <w:r/>
            <w:r>
              <w:rPr>
                <w:rFonts w:ascii="Calibri" w:hAnsi="Calibri"/>
                <w:color w:val="000000"/>
                <w:sz w:val="19"/>
              </w:rPr>
              <w:t>Build</w:t>
            </w:r>
          </w:p>
        </w:tc>
        <w:tc>
          <w:tcPr>
            <w:tcW w:type="dxa" w:w="1728"/>
            <w:shd w:fill="EDF2FA" w:val="clear"/>
          </w:tcPr>
          <w:p>
            <w:pPr>
              <w:spacing w:before="60" w:after="60"/>
            </w:pPr>
            <w:r/>
            <w:r>
              <w:rPr>
                <w:rFonts w:ascii="Calibri" w:hAnsi="Calibri"/>
                <w:color w:val="000000"/>
                <w:sz w:val="19"/>
              </w:rPr>
              <w:t>Codex</w:t>
            </w:r>
          </w:p>
        </w:tc>
        <w:tc>
          <w:tcPr>
            <w:tcW w:type="dxa" w:w="1728"/>
            <w:shd w:fill="EDF2FA" w:val="clear"/>
          </w:tcPr>
          <w:p>
            <w:pPr>
              <w:spacing w:before="60" w:after="60"/>
            </w:pPr>
            <w:r/>
            <w:r>
              <w:rPr>
                <w:rFonts w:ascii="Calibri" w:hAnsi="Calibri"/>
                <w:color w:val="000000"/>
                <w:sz w:val="19"/>
              </w:rPr>
              <w:t>~50,000</w:t>
            </w:r>
          </w:p>
        </w:tc>
        <w:tc>
          <w:tcPr>
            <w:tcW w:type="dxa" w:w="1728"/>
            <w:shd w:fill="EDF2FA" w:val="clear"/>
          </w:tcPr>
          <w:p>
            <w:pPr>
              <w:spacing w:before="60" w:after="60"/>
            </w:pPr>
            <w:r/>
            <w:r>
              <w:rPr>
                <w:rFonts w:ascii="Calibri" w:hAnsi="Calibri"/>
                <w:color w:val="000000"/>
                <w:sz w:val="19"/>
              </w:rPr>
              <w:t>~80,000</w:t>
            </w:r>
          </w:p>
        </w:tc>
        <w:tc>
          <w:tcPr>
            <w:tcW w:type="dxa" w:w="1728"/>
            <w:shd w:fill="EDF2FA" w:val="clear"/>
          </w:tcPr>
          <w:p>
            <w:pPr>
              <w:spacing w:before="60" w:after="60"/>
            </w:pPr>
            <w:r/>
            <w:r>
              <w:rPr>
                <w:rFonts w:ascii="Calibri" w:hAnsi="Calibri"/>
                <w:color w:val="000000"/>
                <w:sz w:val="19"/>
              </w:rPr>
              <w:t>~$1.21</w:t>
            </w:r>
          </w:p>
        </w:tc>
      </w:tr>
      <w:tr>
        <w:tc>
          <w:tcPr>
            <w:tcW w:type="dxa" w:w="1728"/>
          </w:tcPr>
          <w:p>
            <w:pPr>
              <w:spacing w:before="60" w:after="60"/>
            </w:pPr>
            <w:r/>
            <w:r>
              <w:rPr>
                <w:rFonts w:ascii="Calibri" w:hAnsi="Calibri"/>
                <w:b/>
                <w:color w:val="000000"/>
                <w:sz w:val="19"/>
              </w:rPr>
              <w:t>Total per iteration</w:t>
            </w:r>
          </w:p>
        </w:tc>
        <w:tc>
          <w:tcPr>
            <w:tcW w:type="dxa" w:w="1728"/>
          </w:tcPr>
          <w:p>
            <w:pPr>
              <w:spacing w:before="60" w:after="60"/>
            </w:pPr>
            <w:r/>
          </w:p>
        </w:tc>
        <w:tc>
          <w:tcPr>
            <w:tcW w:type="dxa" w:w="1728"/>
          </w:tcPr>
          <w:p>
            <w:pPr>
              <w:spacing w:before="60" w:after="60"/>
            </w:pPr>
            <w:r/>
          </w:p>
        </w:tc>
        <w:tc>
          <w:tcPr>
            <w:tcW w:type="dxa" w:w="1728"/>
          </w:tcPr>
          <w:p>
            <w:pPr>
              <w:spacing w:before="60" w:after="60"/>
            </w:pPr>
            <w:r/>
          </w:p>
        </w:tc>
        <w:tc>
          <w:tcPr>
            <w:tcW w:type="dxa" w:w="1728"/>
          </w:tcPr>
          <w:p>
            <w:pPr>
              <w:spacing w:before="60" w:after="60"/>
            </w:pPr>
            <w:r/>
            <w:r>
              <w:rPr>
                <w:rFonts w:ascii="Calibri" w:hAnsi="Calibri"/>
                <w:b/>
                <w:color w:val="000000"/>
                <w:sz w:val="19"/>
              </w:rPr>
              <w:t>~$1.29</w:t>
            </w:r>
          </w:p>
        </w:tc>
      </w:tr>
    </w:tbl>
    <w:p>
      <w:pPr>
        <w:spacing w:before="80" w:after="80"/>
      </w:pPr>
    </w:p>
    <w:p>
      <w:pPr>
        <w:spacing w:before="40" w:after="120"/>
      </w:pPr>
      <w:r>
        <w:rPr>
          <w:rFonts w:ascii="Calibri" w:hAnsi="Calibri"/>
          <w:color w:val="000000"/>
          <w:sz w:val="22"/>
        </w:rPr>
        <w:t>Blueprint also has a one-time cost for the blueprint phase (~$0.35) and council reviews (~$0.30 each).</w:t>
      </w:r>
    </w:p>
    <w:p>
      <w:pPr>
        <w:pStyle w:val="Heading1"/>
        <w:pBdr>
          <w:bottom w:val="single" w:sz="8" w:space="1" w:color="2B579A"/>
        </w:pBdr>
      </w:pPr>
      <w:r>
        <w:t>10.2 Pre-Run Estimation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From existing blueprint</w:t>
            </w:r>
          </w:p>
          <w:p>
            <w:pPr>
              <w:spacing w:before="0" w:after="0" w:line="260" w:lineRule="exact"/>
            </w:pPr>
            <w:r>
              <w:rPr>
                <w:rFonts w:ascii="Consolas" w:hAnsi="Consolas"/>
                <w:color w:val="333333"/>
                <w:sz w:val="17"/>
              </w:rPr>
              <w:t>gsd-costs -ProjectPath "C:\repos\my-app"</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Manual estimate</w:t>
            </w:r>
          </w:p>
          <w:p>
            <w:pPr>
              <w:spacing w:before="0" w:after="0" w:line="260" w:lineRule="exact"/>
            </w:pPr>
            <w:r>
              <w:rPr>
                <w:rFonts w:ascii="Consolas" w:hAnsi="Consolas"/>
                <w:color w:val="333333"/>
                <w:sz w:val="17"/>
              </w:rPr>
              <w:t>gsd-costs -TotalItems 150 -Pipeline blueprint</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Compare pipelines</w:t>
            </w:r>
          </w:p>
          <w:p>
            <w:pPr>
              <w:spacing w:before="0" w:after="0" w:line="260" w:lineRule="exact"/>
            </w:pPr>
            <w:r>
              <w:rPr>
                <w:rFonts w:ascii="Consolas" w:hAnsi="Consolas"/>
                <w:color w:val="333333"/>
                <w:sz w:val="17"/>
              </w:rPr>
              <w:t>gsd-costs -TotalItems 150 -ShowComparison</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Detailed per-item breakdown</w:t>
            </w:r>
          </w:p>
          <w:p>
            <w:pPr>
              <w:spacing w:before="0" w:after="0" w:line="260" w:lineRule="exact"/>
            </w:pPr>
            <w:r>
              <w:rPr>
                <w:rFonts w:ascii="Consolas" w:hAnsi="Consolas"/>
                <w:color w:val="333333"/>
                <w:sz w:val="17"/>
              </w:rPr>
              <w:t>gsd-costs -TotalItems 150 -Detailed</w:t>
            </w:r>
          </w:p>
        </w:tc>
      </w:tr>
    </w:tbl>
    <w:p>
      <w:pPr>
        <w:spacing w:before="40" w:after="40"/>
      </w:pPr>
    </w:p>
    <w:p>
      <w:pPr>
        <w:pStyle w:val="Heading2"/>
      </w:pPr>
      <w:r>
        <w:t>Token Estimates Per Item Type</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Item Type</w:t>
            </w:r>
          </w:p>
        </w:tc>
        <w:tc>
          <w:tcPr>
            <w:tcW w:type="dxa" w:w="2880"/>
            <w:shd w:fill="2B579A" w:val="clear"/>
          </w:tcPr>
          <w:p>
            <w:pPr>
              <w:spacing w:before="80" w:after="80"/>
            </w:pPr>
            <w:r>
              <w:rPr>
                <w:b/>
                <w:color w:val="FFFFFF"/>
                <w:sz w:val="19"/>
              </w:rPr>
            </w:r>
            <w:r>
              <w:rPr>
                <w:rFonts w:ascii="Calibri" w:hAnsi="Calibri"/>
                <w:b/>
                <w:color w:val="FFFFFF"/>
                <w:sz w:val="19"/>
              </w:rPr>
              <w:t>Output Tokens</w:t>
            </w:r>
          </w:p>
        </w:tc>
        <w:tc>
          <w:tcPr>
            <w:tcW w:type="dxa" w:w="2880"/>
            <w:shd w:fill="2B579A" w:val="clear"/>
          </w:tcPr>
          <w:p>
            <w:pPr>
              <w:spacing w:before="80" w:after="80"/>
            </w:pPr>
            <w:r>
              <w:rPr>
                <w:b/>
                <w:color w:val="FFFFFF"/>
                <w:sz w:val="19"/>
              </w:rPr>
            </w:r>
            <w:r>
              <w:rPr>
                <w:rFonts w:ascii="Calibri" w:hAnsi="Calibri"/>
                <w:b/>
                <w:color w:val="FFFFFF"/>
                <w:sz w:val="19"/>
              </w:rPr>
              <w:t>Examples</w:t>
            </w:r>
          </w:p>
        </w:tc>
      </w:tr>
      <w:tr>
        <w:tc>
          <w:tcPr>
            <w:tcW w:type="dxa" w:w="2880"/>
          </w:tcPr>
          <w:p>
            <w:pPr>
              <w:spacing w:before="60" w:after="60"/>
            </w:pPr>
            <w:r/>
            <w:r>
              <w:rPr>
                <w:rFonts w:ascii="Calibri" w:hAnsi="Calibri"/>
                <w:color w:val="000000"/>
                <w:sz w:val="19"/>
              </w:rPr>
              <w:t>sql-migration</w:t>
            </w:r>
          </w:p>
        </w:tc>
        <w:tc>
          <w:tcPr>
            <w:tcW w:type="dxa" w:w="2880"/>
          </w:tcPr>
          <w:p>
            <w:pPr>
              <w:spacing w:before="60" w:after="60"/>
            </w:pPr>
            <w:r/>
            <w:r>
              <w:rPr>
                <w:rFonts w:ascii="Calibri" w:hAnsi="Calibri"/>
                <w:color w:val="000000"/>
                <w:sz w:val="19"/>
              </w:rPr>
              <w:t>1,000</w:t>
            </w:r>
          </w:p>
        </w:tc>
        <w:tc>
          <w:tcPr>
            <w:tcW w:type="dxa" w:w="2880"/>
          </w:tcPr>
          <w:p>
            <w:pPr>
              <w:spacing w:before="60" w:after="60"/>
            </w:pPr>
            <w:r/>
            <w:r>
              <w:rPr>
                <w:rFonts w:ascii="Calibri" w:hAnsi="Calibri"/>
                <w:color w:val="000000"/>
                <w:sz w:val="19"/>
              </w:rPr>
              <w:t>CREATE TABLE, ALTER TABLE</w:t>
            </w:r>
          </w:p>
        </w:tc>
      </w:tr>
      <w:tr>
        <w:tc>
          <w:tcPr>
            <w:tcW w:type="dxa" w:w="2880"/>
            <w:shd w:fill="EDF2FA" w:val="clear"/>
          </w:tcPr>
          <w:p>
            <w:pPr>
              <w:spacing w:before="60" w:after="60"/>
            </w:pPr>
            <w:r/>
            <w:r>
              <w:rPr>
                <w:rFonts w:ascii="Calibri" w:hAnsi="Calibri"/>
                <w:color w:val="000000"/>
                <w:sz w:val="19"/>
              </w:rPr>
              <w:t>stored-procedure</w:t>
            </w:r>
          </w:p>
        </w:tc>
        <w:tc>
          <w:tcPr>
            <w:tcW w:type="dxa" w:w="2880"/>
            <w:shd w:fill="EDF2FA" w:val="clear"/>
          </w:tcPr>
          <w:p>
            <w:pPr>
              <w:spacing w:before="60" w:after="60"/>
            </w:pPr>
            <w:r/>
            <w:r>
              <w:rPr>
                <w:rFonts w:ascii="Calibri" w:hAnsi="Calibri"/>
                <w:color w:val="000000"/>
                <w:sz w:val="19"/>
              </w:rPr>
              <w:t>2,000</w:t>
            </w:r>
          </w:p>
        </w:tc>
        <w:tc>
          <w:tcPr>
            <w:tcW w:type="dxa" w:w="2880"/>
            <w:shd w:fill="EDF2FA" w:val="clear"/>
          </w:tcPr>
          <w:p>
            <w:pPr>
              <w:spacing w:before="60" w:after="60"/>
            </w:pPr>
            <w:r/>
            <w:r>
              <w:rPr>
                <w:rFonts w:ascii="Calibri" w:hAnsi="Calibri"/>
                <w:color w:val="000000"/>
                <w:sz w:val="19"/>
              </w:rPr>
              <w:t>CRUD procedures</w:t>
            </w:r>
          </w:p>
        </w:tc>
      </w:tr>
      <w:tr>
        <w:tc>
          <w:tcPr>
            <w:tcW w:type="dxa" w:w="2880"/>
          </w:tcPr>
          <w:p>
            <w:pPr>
              <w:spacing w:before="60" w:after="60"/>
            </w:pPr>
            <w:r/>
            <w:r>
              <w:rPr>
                <w:rFonts w:ascii="Calibri" w:hAnsi="Calibri"/>
                <w:color w:val="000000"/>
                <w:sz w:val="19"/>
              </w:rPr>
              <w:t>controller</w:t>
            </w:r>
          </w:p>
        </w:tc>
        <w:tc>
          <w:tcPr>
            <w:tcW w:type="dxa" w:w="2880"/>
          </w:tcPr>
          <w:p>
            <w:pPr>
              <w:spacing w:before="60" w:after="60"/>
            </w:pPr>
            <w:r/>
            <w:r>
              <w:rPr>
                <w:rFonts w:ascii="Calibri" w:hAnsi="Calibri"/>
                <w:color w:val="000000"/>
                <w:sz w:val="19"/>
              </w:rPr>
              <w:t>5,000</w:t>
            </w:r>
          </w:p>
        </w:tc>
        <w:tc>
          <w:tcPr>
            <w:tcW w:type="dxa" w:w="2880"/>
          </w:tcPr>
          <w:p>
            <w:pPr>
              <w:spacing w:before="60" w:after="60"/>
            </w:pPr>
            <w:r/>
            <w:r>
              <w:rPr>
                <w:rFonts w:ascii="Calibri" w:hAnsi="Calibri"/>
                <w:color w:val="000000"/>
                <w:sz w:val="19"/>
              </w:rPr>
              <w:t>API controllers</w:t>
            </w:r>
          </w:p>
        </w:tc>
      </w:tr>
      <w:tr>
        <w:tc>
          <w:tcPr>
            <w:tcW w:type="dxa" w:w="2880"/>
            <w:shd w:fill="EDF2FA" w:val="clear"/>
          </w:tcPr>
          <w:p>
            <w:pPr>
              <w:spacing w:before="60" w:after="60"/>
            </w:pPr>
            <w:r/>
            <w:r>
              <w:rPr>
                <w:rFonts w:ascii="Calibri" w:hAnsi="Calibri"/>
                <w:color w:val="000000"/>
                <w:sz w:val="19"/>
              </w:rPr>
              <w:t>service</w:t>
            </w:r>
          </w:p>
        </w:tc>
        <w:tc>
          <w:tcPr>
            <w:tcW w:type="dxa" w:w="2880"/>
            <w:shd w:fill="EDF2FA" w:val="clear"/>
          </w:tcPr>
          <w:p>
            <w:pPr>
              <w:spacing w:before="60" w:after="60"/>
            </w:pPr>
            <w:r/>
            <w:r>
              <w:rPr>
                <w:rFonts w:ascii="Calibri" w:hAnsi="Calibri"/>
                <w:color w:val="000000"/>
                <w:sz w:val="19"/>
              </w:rPr>
              <w:t>3,500</w:t>
            </w:r>
          </w:p>
        </w:tc>
        <w:tc>
          <w:tcPr>
            <w:tcW w:type="dxa" w:w="2880"/>
            <w:shd w:fill="EDF2FA" w:val="clear"/>
          </w:tcPr>
          <w:p>
            <w:pPr>
              <w:spacing w:before="60" w:after="60"/>
            </w:pPr>
            <w:r/>
            <w:r>
              <w:rPr>
                <w:rFonts w:ascii="Calibri" w:hAnsi="Calibri"/>
                <w:color w:val="000000"/>
                <w:sz w:val="19"/>
              </w:rPr>
              <w:t>Business logic services</w:t>
            </w:r>
          </w:p>
        </w:tc>
      </w:tr>
      <w:tr>
        <w:tc>
          <w:tcPr>
            <w:tcW w:type="dxa" w:w="2880"/>
          </w:tcPr>
          <w:p>
            <w:pPr>
              <w:spacing w:before="60" w:after="60"/>
            </w:pPr>
            <w:r/>
            <w:r>
              <w:rPr>
                <w:rFonts w:ascii="Calibri" w:hAnsi="Calibri"/>
                <w:color w:val="000000"/>
                <w:sz w:val="19"/>
              </w:rPr>
              <w:t>dto</w:t>
            </w:r>
          </w:p>
        </w:tc>
        <w:tc>
          <w:tcPr>
            <w:tcW w:type="dxa" w:w="2880"/>
          </w:tcPr>
          <w:p>
            <w:pPr>
              <w:spacing w:before="60" w:after="60"/>
            </w:pPr>
            <w:r/>
            <w:r>
              <w:rPr>
                <w:rFonts w:ascii="Calibri" w:hAnsi="Calibri"/>
                <w:color w:val="000000"/>
                <w:sz w:val="19"/>
              </w:rPr>
              <w:t>1,500</w:t>
            </w:r>
          </w:p>
        </w:tc>
        <w:tc>
          <w:tcPr>
            <w:tcW w:type="dxa" w:w="2880"/>
          </w:tcPr>
          <w:p>
            <w:pPr>
              <w:spacing w:before="60" w:after="60"/>
            </w:pPr>
            <w:r/>
            <w:r>
              <w:rPr>
                <w:rFonts w:ascii="Calibri" w:hAnsi="Calibri"/>
                <w:color w:val="000000"/>
                <w:sz w:val="19"/>
              </w:rPr>
              <w:t>Data transfer objects</w:t>
            </w:r>
          </w:p>
        </w:tc>
      </w:tr>
      <w:tr>
        <w:tc>
          <w:tcPr>
            <w:tcW w:type="dxa" w:w="2880"/>
            <w:shd w:fill="EDF2FA" w:val="clear"/>
          </w:tcPr>
          <w:p>
            <w:pPr>
              <w:spacing w:before="60" w:after="60"/>
            </w:pPr>
            <w:r/>
            <w:r>
              <w:rPr>
                <w:rFonts w:ascii="Calibri" w:hAnsi="Calibri"/>
                <w:color w:val="000000"/>
                <w:sz w:val="19"/>
              </w:rPr>
              <w:t>component</w:t>
            </w:r>
          </w:p>
        </w:tc>
        <w:tc>
          <w:tcPr>
            <w:tcW w:type="dxa" w:w="2880"/>
            <w:shd w:fill="EDF2FA" w:val="clear"/>
          </w:tcPr>
          <w:p>
            <w:pPr>
              <w:spacing w:before="60" w:after="60"/>
            </w:pPr>
            <w:r/>
            <w:r>
              <w:rPr>
                <w:rFonts w:ascii="Calibri" w:hAnsi="Calibri"/>
                <w:color w:val="000000"/>
                <w:sz w:val="19"/>
              </w:rPr>
              <w:t>4,000</w:t>
            </w:r>
          </w:p>
        </w:tc>
        <w:tc>
          <w:tcPr>
            <w:tcW w:type="dxa" w:w="2880"/>
            <w:shd w:fill="EDF2FA" w:val="clear"/>
          </w:tcPr>
          <w:p>
            <w:pPr>
              <w:spacing w:before="60" w:after="60"/>
            </w:pPr>
            <w:r/>
            <w:r>
              <w:rPr>
                <w:rFonts w:ascii="Calibri" w:hAnsi="Calibri"/>
                <w:color w:val="000000"/>
                <w:sz w:val="19"/>
              </w:rPr>
              <w:t>React UI components</w:t>
            </w:r>
          </w:p>
        </w:tc>
      </w:tr>
      <w:tr>
        <w:tc>
          <w:tcPr>
            <w:tcW w:type="dxa" w:w="2880"/>
          </w:tcPr>
          <w:p>
            <w:pPr>
              <w:spacing w:before="60" w:after="60"/>
            </w:pPr>
            <w:r/>
            <w:r>
              <w:rPr>
                <w:rFonts w:ascii="Calibri" w:hAnsi="Calibri"/>
                <w:color w:val="000000"/>
                <w:sz w:val="19"/>
              </w:rPr>
              <w:t>hook</w:t>
            </w:r>
          </w:p>
        </w:tc>
        <w:tc>
          <w:tcPr>
            <w:tcW w:type="dxa" w:w="2880"/>
          </w:tcPr>
          <w:p>
            <w:pPr>
              <w:spacing w:before="60" w:after="60"/>
            </w:pPr>
            <w:r/>
            <w:r>
              <w:rPr>
                <w:rFonts w:ascii="Calibri" w:hAnsi="Calibri"/>
                <w:color w:val="000000"/>
                <w:sz w:val="19"/>
              </w:rPr>
              <w:t>2,500</w:t>
            </w:r>
          </w:p>
        </w:tc>
        <w:tc>
          <w:tcPr>
            <w:tcW w:type="dxa" w:w="2880"/>
          </w:tcPr>
          <w:p>
            <w:pPr>
              <w:spacing w:before="60" w:after="60"/>
            </w:pPr>
            <w:r/>
            <w:r>
              <w:rPr>
                <w:rFonts w:ascii="Calibri" w:hAnsi="Calibri"/>
                <w:color w:val="000000"/>
                <w:sz w:val="19"/>
              </w:rPr>
              <w:t>React hooks</w:t>
            </w:r>
          </w:p>
        </w:tc>
      </w:tr>
      <w:tr>
        <w:tc>
          <w:tcPr>
            <w:tcW w:type="dxa" w:w="2880"/>
            <w:shd w:fill="EDF2FA" w:val="clear"/>
          </w:tcPr>
          <w:p>
            <w:pPr>
              <w:spacing w:before="60" w:after="60"/>
            </w:pPr>
            <w:r/>
            <w:r>
              <w:rPr>
                <w:rFonts w:ascii="Calibri" w:hAnsi="Calibri"/>
                <w:color w:val="000000"/>
                <w:sz w:val="19"/>
              </w:rPr>
              <w:t>middleware</w:t>
            </w:r>
          </w:p>
        </w:tc>
        <w:tc>
          <w:tcPr>
            <w:tcW w:type="dxa" w:w="2880"/>
            <w:shd w:fill="EDF2FA" w:val="clear"/>
          </w:tcPr>
          <w:p>
            <w:pPr>
              <w:spacing w:before="60" w:after="60"/>
            </w:pPr>
            <w:r/>
            <w:r>
              <w:rPr>
                <w:rFonts w:ascii="Calibri" w:hAnsi="Calibri"/>
                <w:color w:val="000000"/>
                <w:sz w:val="19"/>
              </w:rPr>
              <w:t>2,000</w:t>
            </w:r>
          </w:p>
        </w:tc>
        <w:tc>
          <w:tcPr>
            <w:tcW w:type="dxa" w:w="2880"/>
            <w:shd w:fill="EDF2FA" w:val="clear"/>
          </w:tcPr>
          <w:p>
            <w:pPr>
              <w:spacing w:before="60" w:after="60"/>
            </w:pPr>
            <w:r/>
            <w:r>
              <w:rPr>
                <w:rFonts w:ascii="Calibri" w:hAnsi="Calibri"/>
                <w:color w:val="000000"/>
                <w:sz w:val="19"/>
              </w:rPr>
              <w:t>API middleware</w:t>
            </w:r>
          </w:p>
        </w:tc>
      </w:tr>
      <w:tr>
        <w:tc>
          <w:tcPr>
            <w:tcW w:type="dxa" w:w="2880"/>
          </w:tcPr>
          <w:p>
            <w:pPr>
              <w:spacing w:before="60" w:after="60"/>
            </w:pPr>
            <w:r/>
            <w:r>
              <w:rPr>
                <w:rFonts w:ascii="Calibri" w:hAnsi="Calibri"/>
                <w:color w:val="000000"/>
                <w:sz w:val="19"/>
              </w:rPr>
              <w:t>config</w:t>
            </w:r>
          </w:p>
        </w:tc>
        <w:tc>
          <w:tcPr>
            <w:tcW w:type="dxa" w:w="2880"/>
          </w:tcPr>
          <w:p>
            <w:pPr>
              <w:spacing w:before="60" w:after="60"/>
            </w:pPr>
            <w:r/>
            <w:r>
              <w:rPr>
                <w:rFonts w:ascii="Calibri" w:hAnsi="Calibri"/>
                <w:color w:val="000000"/>
                <w:sz w:val="19"/>
              </w:rPr>
              <w:t>1,500</w:t>
            </w:r>
          </w:p>
        </w:tc>
        <w:tc>
          <w:tcPr>
            <w:tcW w:type="dxa" w:w="2880"/>
          </w:tcPr>
          <w:p>
            <w:pPr>
              <w:spacing w:before="60" w:after="60"/>
            </w:pPr>
            <w:r/>
            <w:r>
              <w:rPr>
                <w:rFonts w:ascii="Calibri" w:hAnsi="Calibri"/>
                <w:color w:val="000000"/>
                <w:sz w:val="19"/>
              </w:rPr>
              <w:t>Configuration files</w:t>
            </w:r>
          </w:p>
        </w:tc>
      </w:tr>
      <w:tr>
        <w:tc>
          <w:tcPr>
            <w:tcW w:type="dxa" w:w="2880"/>
            <w:shd w:fill="EDF2FA" w:val="clear"/>
          </w:tcPr>
          <w:p>
            <w:pPr>
              <w:spacing w:before="60" w:after="60"/>
            </w:pPr>
            <w:r/>
            <w:r>
              <w:rPr>
                <w:rFonts w:ascii="Calibri" w:hAnsi="Calibri"/>
                <w:color w:val="000000"/>
                <w:sz w:val="19"/>
              </w:rPr>
              <w:t>test</w:t>
            </w:r>
          </w:p>
        </w:tc>
        <w:tc>
          <w:tcPr>
            <w:tcW w:type="dxa" w:w="2880"/>
            <w:shd w:fill="EDF2FA" w:val="clear"/>
          </w:tcPr>
          <w:p>
            <w:pPr>
              <w:spacing w:before="60" w:after="60"/>
            </w:pPr>
            <w:r/>
            <w:r>
              <w:rPr>
                <w:rFonts w:ascii="Calibri" w:hAnsi="Calibri"/>
                <w:color w:val="000000"/>
                <w:sz w:val="19"/>
              </w:rPr>
              <w:t>3,000</w:t>
            </w:r>
          </w:p>
        </w:tc>
        <w:tc>
          <w:tcPr>
            <w:tcW w:type="dxa" w:w="2880"/>
            <w:shd w:fill="EDF2FA" w:val="clear"/>
          </w:tcPr>
          <w:p>
            <w:pPr>
              <w:spacing w:before="60" w:after="60"/>
            </w:pPr>
            <w:r/>
            <w:r>
              <w:rPr>
                <w:rFonts w:ascii="Calibri" w:hAnsi="Calibri"/>
                <w:color w:val="000000"/>
                <w:sz w:val="19"/>
              </w:rPr>
              <w:t>Unit/integration tests</w:t>
            </w:r>
          </w:p>
        </w:tc>
      </w:tr>
      <w:tr>
        <w:tc>
          <w:tcPr>
            <w:tcW w:type="dxa" w:w="2880"/>
          </w:tcPr>
          <w:p>
            <w:pPr>
              <w:spacing w:before="60" w:after="60"/>
            </w:pPr>
            <w:r/>
            <w:r>
              <w:rPr>
                <w:rFonts w:ascii="Calibri" w:hAnsi="Calibri"/>
                <w:color w:val="000000"/>
                <w:sz w:val="19"/>
              </w:rPr>
              <w:t>compliance</w:t>
            </w:r>
          </w:p>
        </w:tc>
        <w:tc>
          <w:tcPr>
            <w:tcW w:type="dxa" w:w="2880"/>
          </w:tcPr>
          <w:p>
            <w:pPr>
              <w:spacing w:before="60" w:after="60"/>
            </w:pPr>
            <w:r/>
            <w:r>
              <w:rPr>
                <w:rFonts w:ascii="Calibri" w:hAnsi="Calibri"/>
                <w:color w:val="000000"/>
                <w:sz w:val="19"/>
              </w:rPr>
              <w:t>2,000</w:t>
            </w:r>
          </w:p>
        </w:tc>
        <w:tc>
          <w:tcPr>
            <w:tcW w:type="dxa" w:w="2880"/>
          </w:tcPr>
          <w:p>
            <w:pPr>
              <w:spacing w:before="60" w:after="60"/>
            </w:pPr>
            <w:r/>
            <w:r>
              <w:rPr>
                <w:rFonts w:ascii="Calibri" w:hAnsi="Calibri"/>
                <w:color w:val="000000"/>
                <w:sz w:val="19"/>
              </w:rPr>
              <w:t>Audit, logging, security</w:t>
            </w:r>
          </w:p>
        </w:tc>
      </w:tr>
      <w:tr>
        <w:tc>
          <w:tcPr>
            <w:tcW w:type="dxa" w:w="2880"/>
            <w:shd w:fill="EDF2FA" w:val="clear"/>
          </w:tcPr>
          <w:p>
            <w:pPr>
              <w:spacing w:before="60" w:after="60"/>
            </w:pPr>
            <w:r/>
            <w:r>
              <w:rPr>
                <w:rFonts w:ascii="Calibri" w:hAnsi="Calibri"/>
                <w:color w:val="000000"/>
                <w:sz w:val="19"/>
              </w:rPr>
              <w:t>routing</w:t>
            </w:r>
          </w:p>
        </w:tc>
        <w:tc>
          <w:tcPr>
            <w:tcW w:type="dxa" w:w="2880"/>
            <w:shd w:fill="EDF2FA" w:val="clear"/>
          </w:tcPr>
          <w:p>
            <w:pPr>
              <w:spacing w:before="60" w:after="60"/>
            </w:pPr>
            <w:r/>
            <w:r>
              <w:rPr>
                <w:rFonts w:ascii="Calibri" w:hAnsi="Calibri"/>
                <w:color w:val="000000"/>
                <w:sz w:val="19"/>
              </w:rPr>
              <w:t>1,500</w:t>
            </w:r>
          </w:p>
        </w:tc>
        <w:tc>
          <w:tcPr>
            <w:tcW w:type="dxa" w:w="2880"/>
            <w:shd w:fill="EDF2FA" w:val="clear"/>
          </w:tcPr>
          <w:p>
            <w:pPr>
              <w:spacing w:before="60" w:after="60"/>
            </w:pPr>
            <w:r/>
            <w:r>
              <w:rPr>
                <w:rFonts w:ascii="Calibri" w:hAnsi="Calibri"/>
                <w:color w:val="000000"/>
                <w:sz w:val="19"/>
              </w:rPr>
              <w:t>Route definitions</w:t>
            </w:r>
          </w:p>
        </w:tc>
      </w:tr>
      <w:tr>
        <w:tc>
          <w:tcPr>
            <w:tcW w:type="dxa" w:w="2880"/>
          </w:tcPr>
          <w:p>
            <w:pPr>
              <w:spacing w:before="60" w:after="60"/>
            </w:pPr>
            <w:r/>
            <w:r>
              <w:rPr>
                <w:rFonts w:ascii="Calibri" w:hAnsi="Calibri"/>
                <w:color w:val="000000"/>
                <w:sz w:val="19"/>
              </w:rPr>
              <w:t>(default)</w:t>
            </w:r>
          </w:p>
        </w:tc>
        <w:tc>
          <w:tcPr>
            <w:tcW w:type="dxa" w:w="2880"/>
          </w:tcPr>
          <w:p>
            <w:pPr>
              <w:spacing w:before="60" w:after="60"/>
            </w:pPr>
            <w:r/>
            <w:r>
              <w:rPr>
                <w:rFonts w:ascii="Calibri" w:hAnsi="Calibri"/>
                <w:color w:val="000000"/>
                <w:sz w:val="19"/>
              </w:rPr>
              <w:t>3,500</w:t>
            </w:r>
          </w:p>
        </w:tc>
        <w:tc>
          <w:tcPr>
            <w:tcW w:type="dxa" w:w="2880"/>
          </w:tcPr>
          <w:p>
            <w:pPr>
              <w:spacing w:before="60" w:after="60"/>
            </w:pPr>
            <w:r/>
            <w:r>
              <w:rPr>
                <w:rFonts w:ascii="Calibri" w:hAnsi="Calibri"/>
                <w:color w:val="000000"/>
                <w:sz w:val="19"/>
              </w:rPr>
              <w:t>Any unrecognized type</w:t>
            </w:r>
          </w:p>
        </w:tc>
      </w:tr>
    </w:tbl>
    <w:p>
      <w:pPr>
        <w:spacing w:before="80" w:after="80"/>
      </w:pPr>
    </w:p>
    <w:p>
      <w:pPr>
        <w:pStyle w:val="Heading1"/>
        <w:pBdr>
          <w:bottom w:val="single" w:sz="8" w:space="1" w:color="2B579A"/>
        </w:pBdr>
      </w:pPr>
      <w:r>
        <w:t>10.3 Live Cost Tracking</w:t>
      </w:r>
    </w:p>
    <w:p>
      <w:pPr>
        <w:spacing w:before="40" w:after="120"/>
      </w:pPr>
      <w:r>
        <w:rPr>
          <w:rFonts w:ascii="Calibri" w:hAnsi="Calibri"/>
          <w:color w:val="000000"/>
          <w:sz w:val="22"/>
        </w:rPr>
        <w:t>Costs are tracked automatically from the first pipeline run:</w:t>
      </w:r>
    </w:p>
    <w:p>
      <w:pPr>
        <w:spacing w:before="20" w:after="20"/>
        <w:ind w:left="504"/>
      </w:pPr>
      <w:r>
        <w:rPr>
          <w:rFonts w:ascii="Calibri" w:hAnsi="Calibri"/>
          <w:color w:val="2B579A"/>
          <w:sz w:val="22"/>
        </w:rPr>
        <w:t xml:space="preserve">•  </w:t>
      </w:r>
      <w:r>
        <w:rPr>
          <w:rFonts w:ascii="Calibri" w:hAnsi="Calibri"/>
          <w:b/>
          <w:color w:val="000000"/>
          <w:sz w:val="22"/>
        </w:rPr>
        <w:t>token-usage.jsonl</w:t>
      </w:r>
      <w:r>
        <w:rPr>
          <w:rFonts w:ascii="Calibri" w:hAnsi="Calibri"/>
          <w:color w:val="000000"/>
          <w:sz w:val="22"/>
        </w:rPr>
        <w:t xml:space="preserve"> -- Append-only log of every agent call (ground truth)</w:t>
      </w:r>
    </w:p>
    <w:p>
      <w:pPr>
        <w:spacing w:before="20" w:after="20"/>
        <w:ind w:left="504"/>
      </w:pPr>
      <w:r>
        <w:rPr>
          <w:rFonts w:ascii="Calibri" w:hAnsi="Calibri"/>
          <w:color w:val="2B579A"/>
          <w:sz w:val="22"/>
        </w:rPr>
        <w:t xml:space="preserve">•  </w:t>
      </w:r>
      <w:r>
        <w:rPr>
          <w:rFonts w:ascii="Calibri" w:hAnsi="Calibri"/>
          <w:b/>
          <w:color w:val="000000"/>
          <w:sz w:val="22"/>
        </w:rPr>
        <w:t>cost-summary.json</w:t>
      </w:r>
      <w:r>
        <w:rPr>
          <w:rFonts w:ascii="Calibri" w:hAnsi="Calibri"/>
          <w:color w:val="000000"/>
          <w:sz w:val="22"/>
        </w:rPr>
        <w:t xml:space="preserve"> -- Rolling totals by agent, phase, and run</w:t>
      </w:r>
    </w:p>
    <w:p>
      <w:pPr>
        <w:spacing w:before="40" w:after="120"/>
      </w:pPr>
      <w:r>
        <w:rPr>
          <w:rFonts w:ascii="Calibri" w:hAnsi="Calibri"/>
          <w:color w:val="000000"/>
          <w:sz w:val="22"/>
        </w:rPr>
        <w:t>View at any time: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 Summary</w:t>
            </w:r>
          </w:p>
          <w:p>
            <w:pPr>
              <w:spacing w:before="0" w:after="0" w:line="260" w:lineRule="exact"/>
            </w:pPr>
            <w:r>
              <w:rPr>
                <w:rFonts w:ascii="Consolas" w:hAnsi="Consolas"/>
                <w:color w:val="333333"/>
                <w:sz w:val="17"/>
              </w:rPr>
              <w:t>gsd-costs -ShowActual</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Raw data</w:t>
            </w:r>
          </w:p>
          <w:p>
            <w:pPr>
              <w:spacing w:before="0" w:after="0" w:line="260" w:lineRule="exact"/>
            </w:pPr>
            <w:r>
              <w:rPr>
                <w:rFonts w:ascii="Consolas" w:hAnsi="Consolas"/>
                <w:color w:val="333333"/>
                <w:sz w:val="17"/>
              </w:rPr>
              <w:t>Get-Content .gsd\costs\cost-summary.json | ConvertFrom-Json</w:t>
            </w:r>
          </w:p>
          <w:p>
            <w:pPr>
              <w:spacing w:before="0" w:after="0" w:line="260" w:lineRule="exact"/>
            </w:pPr>
            <w:r>
              <w:rPr>
                <w:rFonts w:ascii="Consolas" w:hAnsi="Consolas"/>
                <w:color w:val="333333"/>
                <w:sz w:val="17"/>
              </w:rPr>
              <w:t xml:space="preserve"> </w:t>
            </w:r>
          </w:p>
          <w:p>
            <w:pPr>
              <w:spacing w:before="0" w:after="0" w:line="260" w:lineRule="exact"/>
            </w:pPr>
            <w:r>
              <w:rPr>
                <w:rFonts w:ascii="Consolas" w:hAnsi="Consolas"/>
                <w:color w:val="333333"/>
                <w:sz w:val="17"/>
              </w:rPr>
              <w:t># Per-call detail</w:t>
            </w:r>
          </w:p>
          <w:p>
            <w:pPr>
              <w:spacing w:before="0" w:after="0" w:line="260" w:lineRule="exact"/>
            </w:pPr>
            <w:r>
              <w:rPr>
                <w:rFonts w:ascii="Consolas" w:hAnsi="Consolas"/>
                <w:color w:val="333333"/>
                <w:sz w:val="17"/>
              </w:rPr>
              <w:t>Get-Content .gsd\costs\token-usage.jsonl |</w:t>
            </w:r>
          </w:p>
          <w:p>
            <w:pPr>
              <w:spacing w:before="0" w:after="0" w:line="260" w:lineRule="exact"/>
            </w:pPr>
            <w:r>
              <w:rPr>
                <w:rFonts w:ascii="Consolas" w:hAnsi="Consolas"/>
                <w:color w:val="333333"/>
                <w:sz w:val="17"/>
              </w:rPr>
              <w:t xml:space="preserve">  ForEach-Object { $_ | ConvertFrom-Json } |</w:t>
            </w:r>
          </w:p>
          <w:p>
            <w:pPr>
              <w:spacing w:before="0" w:after="0" w:line="260" w:lineRule="exact"/>
            </w:pPr>
            <w:r>
              <w:rPr>
                <w:rFonts w:ascii="Consolas" w:hAnsi="Consolas"/>
                <w:color w:val="333333"/>
                <w:sz w:val="17"/>
              </w:rPr>
              <w:t xml:space="preserve">  Select-Object timestamp, phase, agent, cost_usd |</w:t>
            </w:r>
          </w:p>
          <w:p>
            <w:pPr>
              <w:spacing w:before="0" w:after="0" w:line="260" w:lineRule="exact"/>
            </w:pPr>
            <w:r>
              <w:rPr>
                <w:rFonts w:ascii="Consolas" w:hAnsi="Consolas"/>
                <w:color w:val="333333"/>
                <w:sz w:val="17"/>
              </w:rPr>
              <w:t xml:space="preserve">  Format-Table -AutoSize</w:t>
            </w:r>
          </w:p>
        </w:tc>
      </w:tr>
    </w:tbl>
    <w:p>
      <w:pPr>
        <w:spacing w:before="40" w:after="40"/>
      </w:pPr>
    </w:p>
    <w:p>
      <w:pPr>
        <w:spacing w:before="40" w:after="120"/>
      </w:pPr>
      <w:r>
        <w:rPr>
          <w:rFonts w:ascii="Calibri" w:hAnsi="Calibri"/>
          <w:color w:val="000000"/>
          <w:sz w:val="22"/>
        </w:rPr>
        <w:t>Token costs are tracked on ALL attempts (success and failure). When an agent returns error text instead of structured JSON, costs are estimated from the response size.</w:t>
      </w:r>
    </w:p>
    <w:p>
      <w:pPr>
        <w:pStyle w:val="Heading1"/>
        <w:pBdr>
          <w:bottom w:val="single" w:sz="8" w:space="1" w:color="2B579A"/>
        </w:pBdr>
      </w:pPr>
      <w:r>
        <w:t>10.4 Client Quoting</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gsd-costs -TotalItems 150 -ClientQuote -Markup 7 -ClientName "Acme Corp"</w:t>
            </w:r>
          </w:p>
        </w:tc>
      </w:tr>
    </w:tbl>
    <w:p>
      <w:pPr>
        <w:spacing w:before="40" w:after="40"/>
      </w:pPr>
    </w:p>
    <w:p>
      <w:pPr>
        <w:pStyle w:val="Heading2"/>
      </w:pPr>
      <w:r>
        <w:t>Complexity Tiers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2B579A" w:val="clear"/>
          </w:tcPr>
          <w:p>
            <w:pPr>
              <w:spacing w:before="80" w:after="80"/>
            </w:pPr>
            <w:r>
              <w:rPr>
                <w:b/>
                <w:color w:val="FFFFFF"/>
                <w:sz w:val="19"/>
              </w:rPr>
            </w:r>
            <w:r>
              <w:rPr>
                <w:rFonts w:ascii="Calibri" w:hAnsi="Calibri"/>
                <w:b/>
                <w:color w:val="FFFFFF"/>
                <w:sz w:val="19"/>
              </w:rPr>
              <w:t>Tier</w:t>
            </w:r>
          </w:p>
        </w:tc>
        <w:tc>
          <w:tcPr>
            <w:tcW w:type="dxa" w:w="2160"/>
            <w:shd w:fill="2B579A" w:val="clear"/>
          </w:tcPr>
          <w:p>
            <w:pPr>
              <w:spacing w:before="80" w:after="80"/>
            </w:pPr>
            <w:r>
              <w:rPr>
                <w:b/>
                <w:color w:val="FFFFFF"/>
                <w:sz w:val="19"/>
              </w:rPr>
            </w:r>
            <w:r>
              <w:rPr>
                <w:rFonts w:ascii="Calibri" w:hAnsi="Calibri"/>
                <w:b/>
                <w:color w:val="FFFFFF"/>
                <w:sz w:val="19"/>
              </w:rPr>
              <w:t>Item Count</w:t>
            </w:r>
          </w:p>
        </w:tc>
        <w:tc>
          <w:tcPr>
            <w:tcW w:type="dxa" w:w="2160"/>
            <w:shd w:fill="2B579A" w:val="clear"/>
          </w:tcPr>
          <w:p>
            <w:pPr>
              <w:spacing w:before="80" w:after="80"/>
            </w:pPr>
            <w:r>
              <w:rPr>
                <w:b/>
                <w:color w:val="FFFFFF"/>
                <w:sz w:val="19"/>
              </w:rPr>
            </w:r>
            <w:r>
              <w:rPr>
                <w:rFonts w:ascii="Calibri" w:hAnsi="Calibri"/>
                <w:b/>
                <w:color w:val="FFFFFF"/>
                <w:sz w:val="19"/>
              </w:rPr>
              <w:t>Suggested Markup</w:t>
            </w:r>
          </w:p>
        </w:tc>
        <w:tc>
          <w:tcPr>
            <w:tcW w:type="dxa" w:w="2160"/>
            <w:shd w:fill="2B579A" w:val="clear"/>
          </w:tcPr>
          <w:p>
            <w:pPr>
              <w:spacing w:before="80" w:after="80"/>
            </w:pPr>
            <w:r>
              <w:rPr>
                <w:b/>
                <w:color w:val="FFFFFF"/>
                <w:sz w:val="19"/>
              </w:rPr>
            </w:r>
            <w:r>
              <w:rPr>
                <w:rFonts w:ascii="Calibri" w:hAnsi="Calibri"/>
                <w:b/>
                <w:color w:val="FFFFFF"/>
                <w:sz w:val="19"/>
              </w:rPr>
              <w:t>Rationale</w:t>
            </w:r>
          </w:p>
        </w:tc>
      </w:tr>
      <w:tr>
        <w:tc>
          <w:tcPr>
            <w:tcW w:type="dxa" w:w="2160"/>
          </w:tcPr>
          <w:p>
            <w:pPr>
              <w:spacing w:before="60" w:after="60"/>
            </w:pPr>
            <w:r/>
            <w:r>
              <w:rPr>
                <w:rFonts w:ascii="Calibri" w:hAnsi="Calibri"/>
                <w:color w:val="000000"/>
                <w:sz w:val="19"/>
              </w:rPr>
              <w:t>Standard</w:t>
            </w:r>
          </w:p>
        </w:tc>
        <w:tc>
          <w:tcPr>
            <w:tcW w:type="dxa" w:w="2160"/>
          </w:tcPr>
          <w:p>
            <w:pPr>
              <w:spacing w:before="60" w:after="60"/>
            </w:pPr>
            <w:r/>
            <w:r>
              <w:rPr>
                <w:rFonts w:ascii="Calibri" w:hAnsi="Calibri"/>
                <w:color w:val="000000"/>
                <w:sz w:val="19"/>
              </w:rPr>
              <w:t>&lt;= 100</w:t>
            </w:r>
          </w:p>
        </w:tc>
        <w:tc>
          <w:tcPr>
            <w:tcW w:type="dxa" w:w="2160"/>
          </w:tcPr>
          <w:p>
            <w:pPr>
              <w:spacing w:before="60" w:after="60"/>
            </w:pPr>
            <w:r/>
            <w:r>
              <w:rPr>
                <w:rFonts w:ascii="Calibri" w:hAnsi="Calibri"/>
                <w:color w:val="000000"/>
                <w:sz w:val="19"/>
              </w:rPr>
              <w:t>5x</w:t>
            </w:r>
          </w:p>
        </w:tc>
        <w:tc>
          <w:tcPr>
            <w:tcW w:type="dxa" w:w="2160"/>
          </w:tcPr>
          <w:p>
            <w:pPr>
              <w:spacing w:before="60" w:after="60"/>
            </w:pPr>
            <w:r/>
            <w:r>
              <w:rPr>
                <w:rFonts w:ascii="Calibri" w:hAnsi="Calibri"/>
                <w:color w:val="000000"/>
                <w:sz w:val="19"/>
              </w:rPr>
              <w:t>Simple projects, standard patterns</w:t>
            </w:r>
          </w:p>
        </w:tc>
      </w:tr>
      <w:tr>
        <w:tc>
          <w:tcPr>
            <w:tcW w:type="dxa" w:w="2160"/>
            <w:shd w:fill="EDF2FA" w:val="clear"/>
          </w:tcPr>
          <w:p>
            <w:pPr>
              <w:spacing w:before="60" w:after="60"/>
            </w:pPr>
            <w:r/>
            <w:r>
              <w:rPr>
                <w:rFonts w:ascii="Calibri" w:hAnsi="Calibri"/>
                <w:color w:val="000000"/>
                <w:sz w:val="19"/>
              </w:rPr>
              <w:t>Complex</w:t>
            </w:r>
          </w:p>
        </w:tc>
        <w:tc>
          <w:tcPr>
            <w:tcW w:type="dxa" w:w="2160"/>
            <w:shd w:fill="EDF2FA" w:val="clear"/>
          </w:tcPr>
          <w:p>
            <w:pPr>
              <w:spacing w:before="60" w:after="60"/>
            </w:pPr>
            <w:r/>
            <w:r>
              <w:rPr>
                <w:rFonts w:ascii="Calibri" w:hAnsi="Calibri"/>
                <w:color w:val="000000"/>
                <w:sz w:val="19"/>
              </w:rPr>
              <w:t>&lt;= 250</w:t>
            </w:r>
          </w:p>
        </w:tc>
        <w:tc>
          <w:tcPr>
            <w:tcW w:type="dxa" w:w="2160"/>
            <w:shd w:fill="EDF2FA" w:val="clear"/>
          </w:tcPr>
          <w:p>
            <w:pPr>
              <w:spacing w:before="60" w:after="60"/>
            </w:pPr>
            <w:r/>
            <w:r>
              <w:rPr>
                <w:rFonts w:ascii="Calibri" w:hAnsi="Calibri"/>
                <w:color w:val="000000"/>
                <w:sz w:val="19"/>
              </w:rPr>
              <w:t>7x</w:t>
            </w:r>
          </w:p>
        </w:tc>
        <w:tc>
          <w:tcPr>
            <w:tcW w:type="dxa" w:w="2160"/>
            <w:shd w:fill="EDF2FA" w:val="clear"/>
          </w:tcPr>
          <w:p>
            <w:pPr>
              <w:spacing w:before="60" w:after="60"/>
            </w:pPr>
            <w:r/>
            <w:r>
              <w:rPr>
                <w:rFonts w:ascii="Calibri" w:hAnsi="Calibri"/>
                <w:color w:val="000000"/>
                <w:sz w:val="19"/>
              </w:rPr>
              <w:t>Multi-interface, compliance requirements</w:t>
            </w:r>
          </w:p>
        </w:tc>
      </w:tr>
      <w:tr>
        <w:tc>
          <w:tcPr>
            <w:tcW w:type="dxa" w:w="2160"/>
          </w:tcPr>
          <w:p>
            <w:pPr>
              <w:spacing w:before="60" w:after="60"/>
            </w:pPr>
            <w:r/>
            <w:r>
              <w:rPr>
                <w:rFonts w:ascii="Calibri" w:hAnsi="Calibri"/>
                <w:color w:val="000000"/>
                <w:sz w:val="19"/>
              </w:rPr>
              <w:t>Enterprise</w:t>
            </w:r>
          </w:p>
        </w:tc>
        <w:tc>
          <w:tcPr>
            <w:tcW w:type="dxa" w:w="2160"/>
          </w:tcPr>
          <w:p>
            <w:pPr>
              <w:spacing w:before="60" w:after="60"/>
            </w:pPr>
            <w:r/>
            <w:r>
              <w:rPr>
                <w:rFonts w:ascii="Calibri" w:hAnsi="Calibri"/>
                <w:color w:val="000000"/>
                <w:sz w:val="19"/>
              </w:rPr>
              <w:t>&lt;= 500</w:t>
            </w:r>
          </w:p>
        </w:tc>
        <w:tc>
          <w:tcPr>
            <w:tcW w:type="dxa" w:w="2160"/>
          </w:tcPr>
          <w:p>
            <w:pPr>
              <w:spacing w:before="60" w:after="60"/>
            </w:pPr>
            <w:r/>
            <w:r>
              <w:rPr>
                <w:rFonts w:ascii="Calibri" w:hAnsi="Calibri"/>
                <w:color w:val="000000"/>
                <w:sz w:val="19"/>
              </w:rPr>
              <w:t>7-10x</w:t>
            </w:r>
          </w:p>
        </w:tc>
        <w:tc>
          <w:tcPr>
            <w:tcW w:type="dxa" w:w="2160"/>
          </w:tcPr>
          <w:p>
            <w:pPr>
              <w:spacing w:before="60" w:after="60"/>
            </w:pPr>
            <w:r/>
            <w:r>
              <w:rPr>
                <w:rFonts w:ascii="Calibri" w:hAnsi="Calibri"/>
                <w:color w:val="000000"/>
                <w:sz w:val="19"/>
              </w:rPr>
              <w:t>Large scale, multiple integrations</w:t>
            </w:r>
          </w:p>
        </w:tc>
      </w:tr>
      <w:tr>
        <w:tc>
          <w:tcPr>
            <w:tcW w:type="dxa" w:w="2160"/>
            <w:shd w:fill="EDF2FA" w:val="clear"/>
          </w:tcPr>
          <w:p>
            <w:pPr>
              <w:spacing w:before="60" w:after="60"/>
            </w:pPr>
            <w:r/>
            <w:r>
              <w:rPr>
                <w:rFonts w:ascii="Calibri" w:hAnsi="Calibri"/>
                <w:color w:val="000000"/>
                <w:sz w:val="19"/>
              </w:rPr>
              <w:t>Enterprise+</w:t>
            </w:r>
          </w:p>
        </w:tc>
        <w:tc>
          <w:tcPr>
            <w:tcW w:type="dxa" w:w="2160"/>
            <w:shd w:fill="EDF2FA" w:val="clear"/>
          </w:tcPr>
          <w:p>
            <w:pPr>
              <w:spacing w:before="60" w:after="60"/>
            </w:pPr>
            <w:r/>
            <w:r>
              <w:rPr>
                <w:rFonts w:ascii="Calibri" w:hAnsi="Calibri"/>
                <w:color w:val="000000"/>
                <w:sz w:val="19"/>
              </w:rPr>
              <w:t>&gt; 500</w:t>
            </w:r>
          </w:p>
        </w:tc>
        <w:tc>
          <w:tcPr>
            <w:tcW w:type="dxa" w:w="2160"/>
            <w:shd w:fill="EDF2FA" w:val="clear"/>
          </w:tcPr>
          <w:p>
            <w:pPr>
              <w:spacing w:before="60" w:after="60"/>
            </w:pPr>
            <w:r/>
            <w:r>
              <w:rPr>
                <w:rFonts w:ascii="Calibri" w:hAnsi="Calibri"/>
                <w:color w:val="000000"/>
                <w:sz w:val="19"/>
              </w:rPr>
              <w:t>10x</w:t>
            </w:r>
          </w:p>
        </w:tc>
        <w:tc>
          <w:tcPr>
            <w:tcW w:type="dxa" w:w="2160"/>
            <w:shd w:fill="EDF2FA" w:val="clear"/>
          </w:tcPr>
          <w:p>
            <w:pPr>
              <w:spacing w:before="60" w:after="60"/>
            </w:pPr>
            <w:r/>
            <w:r>
              <w:rPr>
                <w:rFonts w:ascii="Calibri" w:hAnsi="Calibri"/>
                <w:color w:val="000000"/>
                <w:sz w:val="19"/>
              </w:rPr>
              <w:t>Maximum complexity</w:t>
            </w:r>
          </w:p>
        </w:tc>
      </w:tr>
    </w:tbl>
    <w:p>
      <w:pPr>
        <w:spacing w:before="80" w:after="80"/>
      </w:pPr>
    </w:p>
    <w:p>
      <w:pPr>
        <w:pStyle w:val="Heading2"/>
      </w:pPr>
      <w:r>
        <w:t>Subscription Cost Comparison</w:t>
      </w:r>
    </w:p>
    <w:p>
      <w:pPr>
        <w:spacing w:before="40" w:after="120"/>
      </w:pPr>
      <w:r>
        <w:rPr>
          <w:rFonts w:ascii="Calibri" w:hAnsi="Calibri"/>
          <w:color w:val="000000"/>
          <w:sz w:val="22"/>
        </w:rPr>
        <w:t>The calculator compares API costs against subscription plans: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2B579A" w:val="clear"/>
          </w:tcPr>
          <w:p>
            <w:pPr>
              <w:spacing w:before="80" w:after="80"/>
            </w:pPr>
            <w:r>
              <w:rPr>
                <w:b/>
                <w:color w:val="FFFFFF"/>
                <w:sz w:val="19"/>
              </w:rPr>
            </w:r>
            <w:r>
              <w:rPr>
                <w:rFonts w:ascii="Calibri" w:hAnsi="Calibri"/>
                <w:b/>
                <w:color w:val="FFFFFF"/>
                <w:sz w:val="19"/>
              </w:rPr>
              <w:t>Service</w:t>
            </w:r>
          </w:p>
        </w:tc>
        <w:tc>
          <w:tcPr>
            <w:tcW w:type="dxa" w:w="4320"/>
            <w:shd w:fill="2B579A" w:val="clear"/>
          </w:tcPr>
          <w:p>
            <w:pPr>
              <w:spacing w:before="80" w:after="80"/>
            </w:pPr>
            <w:r>
              <w:rPr>
                <w:b/>
                <w:color w:val="FFFFFF"/>
                <w:sz w:val="19"/>
              </w:rPr>
            </w:r>
            <w:r>
              <w:rPr>
                <w:rFonts w:ascii="Calibri" w:hAnsi="Calibri"/>
                <w:b/>
                <w:color w:val="FFFFFF"/>
                <w:sz w:val="19"/>
              </w:rPr>
              <w:t>Monthly Cost</w:t>
            </w:r>
          </w:p>
        </w:tc>
      </w:tr>
      <w:tr>
        <w:tc>
          <w:tcPr>
            <w:tcW w:type="dxa" w:w="4320"/>
          </w:tcPr>
          <w:p>
            <w:pPr>
              <w:spacing w:before="60" w:after="60"/>
            </w:pPr>
            <w:r/>
            <w:r>
              <w:rPr>
                <w:rFonts w:ascii="Calibri" w:hAnsi="Calibri"/>
                <w:color w:val="000000"/>
                <w:sz w:val="19"/>
              </w:rPr>
              <w:t>Claude Pro</w:t>
            </w:r>
          </w:p>
        </w:tc>
        <w:tc>
          <w:tcPr>
            <w:tcW w:type="dxa" w:w="4320"/>
          </w:tcPr>
          <w:p>
            <w:pPr>
              <w:spacing w:before="60" w:after="60"/>
            </w:pPr>
            <w:r/>
            <w:r>
              <w:rPr>
                <w:rFonts w:ascii="Calibri" w:hAnsi="Calibri"/>
                <w:color w:val="000000"/>
                <w:sz w:val="19"/>
              </w:rPr>
              <w:t>$20</w:t>
            </w:r>
          </w:p>
        </w:tc>
      </w:tr>
      <w:tr>
        <w:tc>
          <w:tcPr>
            <w:tcW w:type="dxa" w:w="4320"/>
            <w:shd w:fill="EDF2FA" w:val="clear"/>
          </w:tcPr>
          <w:p>
            <w:pPr>
              <w:spacing w:before="60" w:after="60"/>
            </w:pPr>
            <w:r/>
            <w:r>
              <w:rPr>
                <w:rFonts w:ascii="Calibri" w:hAnsi="Calibri"/>
                <w:color w:val="000000"/>
                <w:sz w:val="19"/>
              </w:rPr>
              <w:t>Claude Max</w:t>
            </w:r>
          </w:p>
        </w:tc>
        <w:tc>
          <w:tcPr>
            <w:tcW w:type="dxa" w:w="4320"/>
            <w:shd w:fill="EDF2FA" w:val="clear"/>
          </w:tcPr>
          <w:p>
            <w:pPr>
              <w:spacing w:before="60" w:after="60"/>
            </w:pPr>
            <w:r/>
            <w:r>
              <w:rPr>
                <w:rFonts w:ascii="Calibri" w:hAnsi="Calibri"/>
                <w:color w:val="000000"/>
                <w:sz w:val="19"/>
              </w:rPr>
              <w:t>$100-200</w:t>
            </w:r>
          </w:p>
        </w:tc>
      </w:tr>
      <w:tr>
        <w:tc>
          <w:tcPr>
            <w:tcW w:type="dxa" w:w="4320"/>
          </w:tcPr>
          <w:p>
            <w:pPr>
              <w:spacing w:before="60" w:after="60"/>
            </w:pPr>
            <w:r/>
            <w:r>
              <w:rPr>
                <w:rFonts w:ascii="Calibri" w:hAnsi="Calibri"/>
                <w:color w:val="000000"/>
                <w:sz w:val="19"/>
              </w:rPr>
              <w:t>ChatGPT Plus</w:t>
            </w:r>
          </w:p>
        </w:tc>
        <w:tc>
          <w:tcPr>
            <w:tcW w:type="dxa" w:w="4320"/>
          </w:tcPr>
          <w:p>
            <w:pPr>
              <w:spacing w:before="60" w:after="60"/>
            </w:pPr>
            <w:r/>
            <w:r>
              <w:rPr>
                <w:rFonts w:ascii="Calibri" w:hAnsi="Calibri"/>
                <w:color w:val="000000"/>
                <w:sz w:val="19"/>
              </w:rPr>
              <w:t>$20</w:t>
            </w:r>
          </w:p>
        </w:tc>
      </w:tr>
      <w:tr>
        <w:tc>
          <w:tcPr>
            <w:tcW w:type="dxa" w:w="4320"/>
            <w:shd w:fill="EDF2FA" w:val="clear"/>
          </w:tcPr>
          <w:p>
            <w:pPr>
              <w:spacing w:before="60" w:after="60"/>
            </w:pPr>
            <w:r/>
            <w:r>
              <w:rPr>
                <w:rFonts w:ascii="Calibri" w:hAnsi="Calibri"/>
                <w:color w:val="000000"/>
                <w:sz w:val="19"/>
              </w:rPr>
              <w:t>ChatGPT Pro</w:t>
            </w:r>
          </w:p>
        </w:tc>
        <w:tc>
          <w:tcPr>
            <w:tcW w:type="dxa" w:w="4320"/>
            <w:shd w:fill="EDF2FA" w:val="clear"/>
          </w:tcPr>
          <w:p>
            <w:pPr>
              <w:spacing w:before="60" w:after="60"/>
            </w:pPr>
            <w:r/>
            <w:r>
              <w:rPr>
                <w:rFonts w:ascii="Calibri" w:hAnsi="Calibri"/>
                <w:color w:val="000000"/>
                <w:sz w:val="19"/>
              </w:rPr>
              <w:t>$200</w:t>
            </w:r>
          </w:p>
        </w:tc>
      </w:tr>
      <w:tr>
        <w:tc>
          <w:tcPr>
            <w:tcW w:type="dxa" w:w="4320"/>
          </w:tcPr>
          <w:p>
            <w:pPr>
              <w:spacing w:before="60" w:after="60"/>
            </w:pPr>
            <w:r/>
            <w:r>
              <w:rPr>
                <w:rFonts w:ascii="Calibri" w:hAnsi="Calibri"/>
                <w:color w:val="000000"/>
                <w:sz w:val="19"/>
              </w:rPr>
              <w:t>Gemini Advanced</w:t>
            </w:r>
          </w:p>
        </w:tc>
        <w:tc>
          <w:tcPr>
            <w:tcW w:type="dxa" w:w="4320"/>
          </w:tcPr>
          <w:p>
            <w:pPr>
              <w:spacing w:before="60" w:after="60"/>
            </w:pPr>
            <w:r/>
            <w:r>
              <w:rPr>
                <w:rFonts w:ascii="Calibri" w:hAnsi="Calibri"/>
                <w:color w:val="000000"/>
                <w:sz w:val="19"/>
              </w:rPr>
              <w:t>$20</w:t>
            </w:r>
          </w:p>
        </w:tc>
      </w:tr>
      <w:tr>
        <w:tc>
          <w:tcPr>
            <w:tcW w:type="dxa" w:w="4320"/>
            <w:shd w:fill="EDF2FA" w:val="clear"/>
          </w:tcPr>
          <w:p>
            <w:pPr>
              <w:spacing w:before="60" w:after="60"/>
            </w:pPr>
            <w:r/>
            <w:r>
              <w:rPr>
                <w:rFonts w:ascii="Calibri" w:hAnsi="Calibri"/>
                <w:color w:val="000000"/>
                <w:sz w:val="19"/>
              </w:rPr>
              <w:t>Minimum bundle (Pro tiers)</w:t>
            </w:r>
          </w:p>
        </w:tc>
        <w:tc>
          <w:tcPr>
            <w:tcW w:type="dxa" w:w="4320"/>
            <w:shd w:fill="EDF2FA" w:val="clear"/>
          </w:tcPr>
          <w:p>
            <w:pPr>
              <w:spacing w:before="60" w:after="60"/>
            </w:pPr>
            <w:r/>
            <w:r>
              <w:rPr>
                <w:rFonts w:ascii="Calibri" w:hAnsi="Calibri"/>
                <w:color w:val="000000"/>
                <w:sz w:val="19"/>
              </w:rPr>
              <w:t>$60/month</w:t>
            </w:r>
          </w:p>
        </w:tc>
      </w:tr>
    </w:tbl>
    <w:p>
      <w:pPr>
        <w:spacing w:before="80" w:after="80"/>
      </w:pPr>
    </w:p>
    <w:p>
      <w:pPr>
        <w:pStyle w:val="Heading1"/>
      </w:pPr>
      <w:r>
        <w:t>Chapter 11: Quality Gates</w:t>
      </w:r>
    </w:p>
    <w:p>
      <w:pPr>
        <w:pStyle w:val="Heading1"/>
        <w:pBdr>
          <w:bottom w:val="single" w:sz="8" w:space="1" w:color="2B579A"/>
        </w:pBdr>
      </w:pPr>
      <w:r>
        <w:t>11.1 Overview</w:t>
      </w:r>
    </w:p>
    <w:p>
      <w:pPr>
        <w:spacing w:before="40" w:after="120"/>
      </w:pPr>
      <w:r>
        <w:rPr>
          <w:rFonts w:ascii="Calibri" w:hAnsi="Calibri"/>
          <w:color w:val="000000"/>
          <w:sz w:val="22"/>
        </w:rPr>
        <w:t>The GSD Engine enforces three categories of quality gates that run at different points in the pipeline:</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2B579A" w:val="clear"/>
          </w:tcPr>
          <w:p>
            <w:pPr>
              <w:spacing w:before="80" w:after="80"/>
            </w:pPr>
            <w:r>
              <w:rPr>
                <w:b/>
                <w:color w:val="FFFFFF"/>
                <w:sz w:val="19"/>
              </w:rPr>
            </w:r>
            <w:r>
              <w:rPr>
                <w:rFonts w:ascii="Calibri" w:hAnsi="Calibri"/>
                <w:b/>
                <w:color w:val="FFFFFF"/>
                <w:sz w:val="19"/>
              </w:rPr>
              <w:t>Gate</w:t>
            </w:r>
          </w:p>
        </w:tc>
        <w:tc>
          <w:tcPr>
            <w:tcW w:type="dxa" w:w="2160"/>
            <w:shd w:fill="2B579A" w:val="clear"/>
          </w:tcPr>
          <w:p>
            <w:pPr>
              <w:spacing w:before="80" w:after="80"/>
            </w:pPr>
            <w:r>
              <w:rPr>
                <w:b/>
                <w:color w:val="FFFFFF"/>
                <w:sz w:val="19"/>
              </w:rPr>
            </w:r>
            <w:r>
              <w:rPr>
                <w:rFonts w:ascii="Calibri" w:hAnsi="Calibri"/>
                <w:b/>
                <w:color w:val="FFFFFF"/>
                <w:sz w:val="19"/>
              </w:rPr>
              <w:t>When</w:t>
            </w:r>
          </w:p>
        </w:tc>
        <w:tc>
          <w:tcPr>
            <w:tcW w:type="dxa" w:w="2160"/>
            <w:shd w:fill="2B579A" w:val="clear"/>
          </w:tcPr>
          <w:p>
            <w:pPr>
              <w:spacing w:before="80" w:after="80"/>
            </w:pPr>
            <w:r>
              <w:rPr>
                <w:b/>
                <w:color w:val="FFFFFF"/>
                <w:sz w:val="19"/>
              </w:rPr>
            </w:r>
            <w:r>
              <w:rPr>
                <w:rFonts w:ascii="Calibri" w:hAnsi="Calibri"/>
                <w:b/>
                <w:color w:val="FFFFFF"/>
                <w:sz w:val="19"/>
              </w:rPr>
              <w:t>Cost</w:t>
            </w:r>
          </w:p>
        </w:tc>
        <w:tc>
          <w:tcPr>
            <w:tcW w:type="dxa" w:w="2160"/>
            <w:shd w:fill="2B579A" w:val="clear"/>
          </w:tcPr>
          <w:p>
            <w:pPr>
              <w:spacing w:before="80" w:after="80"/>
            </w:pPr>
            <w:r>
              <w:rPr>
                <w:b/>
                <w:color w:val="FFFFFF"/>
                <w:sz w:val="19"/>
              </w:rPr>
            </w:r>
            <w:r>
              <w:rPr>
                <w:rFonts w:ascii="Calibri" w:hAnsi="Calibri"/>
                <w:b/>
                <w:color w:val="FFFFFF"/>
                <w:sz w:val="19"/>
              </w:rPr>
              <w:t>Failure Action</w:t>
            </w:r>
          </w:p>
        </w:tc>
      </w:tr>
      <w:tr>
        <w:tc>
          <w:tcPr>
            <w:tcW w:type="dxa" w:w="2160"/>
          </w:tcPr>
          <w:p>
            <w:pPr>
              <w:spacing w:before="60" w:after="60"/>
            </w:pPr>
            <w:r/>
            <w:r>
              <w:rPr>
                <w:rFonts w:ascii="Calibri" w:hAnsi="Calibri"/>
                <w:color w:val="000000"/>
                <w:sz w:val="19"/>
              </w:rPr>
              <w:t>Spec Quality Gate</w:t>
            </w:r>
          </w:p>
        </w:tc>
        <w:tc>
          <w:tcPr>
            <w:tcW w:type="dxa" w:w="2160"/>
          </w:tcPr>
          <w:p>
            <w:pPr>
              <w:spacing w:before="60" w:after="60"/>
            </w:pPr>
            <w:r/>
            <w:r>
              <w:rPr>
                <w:rFonts w:ascii="Calibri" w:hAnsi="Calibri"/>
                <w:color w:val="000000"/>
                <w:sz w:val="19"/>
              </w:rPr>
              <w:t>Pipeline start (once)</w:t>
            </w:r>
          </w:p>
        </w:tc>
        <w:tc>
          <w:tcPr>
            <w:tcW w:type="dxa" w:w="2160"/>
          </w:tcPr>
          <w:p>
            <w:pPr>
              <w:spacing w:before="60" w:after="60"/>
            </w:pPr>
            <w:r/>
            <w:r>
              <w:rPr>
                <w:rFonts w:ascii="Calibri" w:hAnsi="Calibri"/>
                <w:color w:val="000000"/>
                <w:sz w:val="19"/>
              </w:rPr>
              <w:t>~$0.30 (2 Claude calls)</w:t>
            </w:r>
          </w:p>
        </w:tc>
        <w:tc>
          <w:tcPr>
            <w:tcW w:type="dxa" w:w="2160"/>
          </w:tcPr>
          <w:p>
            <w:pPr>
              <w:spacing w:before="60" w:after="60"/>
            </w:pPr>
            <w:r/>
            <w:r>
              <w:rPr>
                <w:rFonts w:ascii="Calibri" w:hAnsi="Calibri"/>
                <w:color w:val="000000"/>
                <w:sz w:val="19"/>
              </w:rPr>
              <w:t>Blocks if clarity &lt; 70</w:t>
            </w:r>
          </w:p>
        </w:tc>
      </w:tr>
      <w:tr>
        <w:tc>
          <w:tcPr>
            <w:tcW w:type="dxa" w:w="2160"/>
            <w:shd w:fill="EDF2FA" w:val="clear"/>
          </w:tcPr>
          <w:p>
            <w:pPr>
              <w:spacing w:before="60" w:after="60"/>
            </w:pPr>
            <w:r/>
            <w:r>
              <w:rPr>
                <w:rFonts w:ascii="Calibri" w:hAnsi="Calibri"/>
                <w:color w:val="000000"/>
                <w:sz w:val="19"/>
              </w:rPr>
              <w:t>DB Completeness</w:t>
            </w:r>
          </w:p>
        </w:tc>
        <w:tc>
          <w:tcPr>
            <w:tcW w:type="dxa" w:w="2160"/>
            <w:shd w:fill="EDF2FA" w:val="clear"/>
          </w:tcPr>
          <w:p>
            <w:pPr>
              <w:spacing w:before="60" w:after="60"/>
            </w:pPr>
            <w:r/>
            <w:r>
              <w:rPr>
                <w:rFonts w:ascii="Calibri" w:hAnsi="Calibri"/>
                <w:color w:val="000000"/>
                <w:sz w:val="19"/>
              </w:rPr>
              <w:t>Before final validation</w:t>
            </w:r>
          </w:p>
        </w:tc>
        <w:tc>
          <w:tcPr>
            <w:tcW w:type="dxa" w:w="2160"/>
            <w:shd w:fill="EDF2FA" w:val="clear"/>
          </w:tcPr>
          <w:p>
            <w:pPr>
              <w:spacing w:before="60" w:after="60"/>
            </w:pPr>
            <w:r/>
            <w:r>
              <w:rPr>
                <w:rFonts w:ascii="Calibri" w:hAnsi="Calibri"/>
                <w:color w:val="000000"/>
                <w:sz w:val="19"/>
              </w:rPr>
              <w:t>$0 (static scan)</w:t>
            </w:r>
          </w:p>
        </w:tc>
        <w:tc>
          <w:tcPr>
            <w:tcW w:type="dxa" w:w="2160"/>
            <w:shd w:fill="EDF2FA" w:val="clear"/>
          </w:tcPr>
          <w:p>
            <w:pPr>
              <w:spacing w:before="60" w:after="60"/>
            </w:pPr>
            <w:r/>
            <w:r>
              <w:rPr>
                <w:rFonts w:ascii="Calibri" w:hAnsi="Calibri"/>
                <w:color w:val="000000"/>
                <w:sz w:val="19"/>
              </w:rPr>
              <w:t>Hard failure if &lt; 90%</w:t>
            </w:r>
          </w:p>
        </w:tc>
      </w:tr>
      <w:tr>
        <w:tc>
          <w:tcPr>
            <w:tcW w:type="dxa" w:w="2160"/>
          </w:tcPr>
          <w:p>
            <w:pPr>
              <w:spacing w:before="60" w:after="60"/>
            </w:pPr>
            <w:r/>
            <w:r>
              <w:rPr>
                <w:rFonts w:ascii="Calibri" w:hAnsi="Calibri"/>
                <w:color w:val="000000"/>
                <w:sz w:val="19"/>
              </w:rPr>
              <w:t>Security Compliance</w:t>
            </w:r>
          </w:p>
        </w:tc>
        <w:tc>
          <w:tcPr>
            <w:tcW w:type="dxa" w:w="2160"/>
          </w:tcPr>
          <w:p>
            <w:pPr>
              <w:spacing w:before="60" w:after="60"/>
            </w:pPr>
            <w:r/>
            <w:r>
              <w:rPr>
                <w:rFonts w:ascii="Calibri" w:hAnsi="Calibri"/>
                <w:color w:val="000000"/>
                <w:sz w:val="19"/>
              </w:rPr>
              <w:t>Before final validation</w:t>
            </w:r>
          </w:p>
        </w:tc>
        <w:tc>
          <w:tcPr>
            <w:tcW w:type="dxa" w:w="2160"/>
          </w:tcPr>
          <w:p>
            <w:pPr>
              <w:spacing w:before="60" w:after="60"/>
            </w:pPr>
            <w:r/>
            <w:r>
              <w:rPr>
                <w:rFonts w:ascii="Calibri" w:hAnsi="Calibri"/>
                <w:color w:val="000000"/>
                <w:sz w:val="19"/>
              </w:rPr>
              <w:t>$0 (regex scan)</w:t>
            </w:r>
          </w:p>
        </w:tc>
        <w:tc>
          <w:tcPr>
            <w:tcW w:type="dxa" w:w="2160"/>
          </w:tcPr>
          <w:p>
            <w:pPr>
              <w:spacing w:before="60" w:after="60"/>
            </w:pPr>
            <w:r/>
            <w:r>
              <w:rPr>
                <w:rFonts w:ascii="Calibri" w:hAnsi="Calibri"/>
                <w:color w:val="000000"/>
                <w:sz w:val="19"/>
              </w:rPr>
              <w:t>Critical = hard failure</w:t>
            </w:r>
          </w:p>
        </w:tc>
      </w:tr>
      <w:tr>
        <w:tc>
          <w:tcPr>
            <w:tcW w:type="dxa" w:w="2160"/>
            <w:shd w:fill="EDF2FA" w:val="clear"/>
          </w:tcPr>
          <w:p>
            <w:pPr>
              <w:spacing w:before="60" w:after="60"/>
            </w:pPr>
            <w:r/>
            <w:r>
              <w:rPr>
                <w:rFonts w:ascii="Calibri" w:hAnsi="Calibri"/>
                <w:color w:val="000000"/>
                <w:sz w:val="19"/>
              </w:rPr>
              <w:t>Final Validation</w:t>
            </w:r>
          </w:p>
        </w:tc>
        <w:tc>
          <w:tcPr>
            <w:tcW w:type="dxa" w:w="2160"/>
            <w:shd w:fill="EDF2FA" w:val="clear"/>
          </w:tcPr>
          <w:p>
            <w:pPr>
              <w:spacing w:before="60" w:after="60"/>
            </w:pPr>
            <w:r/>
            <w:r>
              <w:rPr>
                <w:rFonts w:ascii="Calibri" w:hAnsi="Calibri"/>
                <w:color w:val="000000"/>
                <w:sz w:val="19"/>
              </w:rPr>
              <w:t>At 100% health</w:t>
            </w:r>
          </w:p>
        </w:tc>
        <w:tc>
          <w:tcPr>
            <w:tcW w:type="dxa" w:w="2160"/>
            <w:shd w:fill="EDF2FA" w:val="clear"/>
          </w:tcPr>
          <w:p>
            <w:pPr>
              <w:spacing w:before="60" w:after="60"/>
            </w:pPr>
            <w:r/>
            <w:r>
              <w:rPr>
                <w:rFonts w:ascii="Calibri" w:hAnsi="Calibri"/>
                <w:color w:val="000000"/>
                <w:sz w:val="19"/>
              </w:rPr>
              <w:t>$0 (build/test)</w:t>
            </w:r>
          </w:p>
        </w:tc>
        <w:tc>
          <w:tcPr>
            <w:tcW w:type="dxa" w:w="2160"/>
            <w:shd w:fill="EDF2FA" w:val="clear"/>
          </w:tcPr>
          <w:p>
            <w:pPr>
              <w:spacing w:before="60" w:after="60"/>
            </w:pPr>
            <w:r/>
            <w:r>
              <w:rPr>
                <w:rFonts w:ascii="Calibri" w:hAnsi="Calibri"/>
                <w:color w:val="000000"/>
                <w:sz w:val="19"/>
              </w:rPr>
              <w:t>Hard failures loop back</w:t>
            </w:r>
          </w:p>
        </w:tc>
      </w:tr>
      <w:tr>
        <w:tc>
          <w:tcPr>
            <w:tcW w:type="dxa" w:w="2160"/>
          </w:tcPr>
          <w:p>
            <w:pPr>
              <w:spacing w:before="60" w:after="60"/>
            </w:pPr>
            <w:r/>
            <w:r>
              <w:rPr>
                <w:rFonts w:ascii="Calibri" w:hAnsi="Calibri"/>
                <w:color w:val="000000"/>
                <w:sz w:val="19"/>
              </w:rPr>
              <w:t>LLM Council</w:t>
            </w:r>
          </w:p>
        </w:tc>
        <w:tc>
          <w:tcPr>
            <w:tcW w:type="dxa" w:w="2160"/>
          </w:tcPr>
          <w:p>
            <w:pPr>
              <w:spacing w:before="60" w:after="60"/>
            </w:pPr>
            <w:r/>
            <w:r>
              <w:rPr>
                <w:rFonts w:ascii="Calibri" w:hAnsi="Calibri"/>
                <w:color w:val="000000"/>
                <w:sz w:val="19"/>
              </w:rPr>
              <w:t>At 100% health</w:t>
            </w:r>
          </w:p>
        </w:tc>
        <w:tc>
          <w:tcPr>
            <w:tcW w:type="dxa" w:w="2160"/>
          </w:tcPr>
          <w:p>
            <w:pPr>
              <w:spacing w:before="60" w:after="60"/>
            </w:pPr>
            <w:r/>
            <w:r>
              <w:rPr>
                <w:rFonts w:ascii="Calibri" w:hAnsi="Calibri"/>
                <w:color w:val="000000"/>
                <w:sz w:val="19"/>
              </w:rPr>
              <w:t>~$0.50 (3 agent calls)</w:t>
            </w:r>
          </w:p>
        </w:tc>
        <w:tc>
          <w:tcPr>
            <w:tcW w:type="dxa" w:w="2160"/>
          </w:tcPr>
          <w:p>
            <w:pPr>
              <w:spacing w:before="60" w:after="60"/>
            </w:pPr>
            <w:r/>
            <w:r>
              <w:rPr>
                <w:rFonts w:ascii="Calibri" w:hAnsi="Calibri"/>
                <w:color w:val="000000"/>
                <w:sz w:val="19"/>
              </w:rPr>
              <w:t>Blocks, resets to 99%</w:t>
            </w:r>
          </w:p>
        </w:tc>
      </w:tr>
    </w:tbl>
    <w:p>
      <w:pPr>
        <w:spacing w:before="80" w:after="80"/>
      </w:pPr>
    </w:p>
    <w:p>
      <w:pPr>
        <w:pStyle w:val="Heading1"/>
        <w:pBdr>
          <w:bottom w:val="single" w:sz="8" w:space="1" w:color="2B579A"/>
        </w:pBdr>
      </w:pPr>
      <w:r>
        <w:t>11.2 Spec Quality Gate</w:t>
      </w:r>
    </w:p>
    <w:p>
      <w:pPr>
        <w:spacing w:before="40" w:after="120"/>
      </w:pPr>
      <w:r>
        <w:rPr>
          <w:rFonts w:ascii="Calibri" w:hAnsi="Calibri"/>
          <w:color w:val="000000"/>
          <w:sz w:val="22"/>
        </w:rPr>
        <w:t>Runs once at pipeline start. Three checks:</w:t>
      </w:r>
    </w:p>
    <w:p>
      <w:pPr>
        <w:spacing w:before="20" w:after="20"/>
        <w:ind w:left="504" w:hanging="360"/>
      </w:pPr>
      <w:r>
        <w:rPr>
          <w:rFonts w:ascii="Calibri" w:hAnsi="Calibri"/>
          <w:b/>
          <w:color w:val="2B579A"/>
          <w:sz w:val="22"/>
        </w:rPr>
        <w:t xml:space="preserve">1.  </w:t>
      </w:r>
      <w:r>
        <w:rPr>
          <w:rFonts w:ascii="Calibri" w:hAnsi="Calibri"/>
          <w:b/>
          <w:color w:val="000000"/>
          <w:sz w:val="22"/>
        </w:rPr>
        <w:t>Spec Consistency Check</w:t>
      </w:r>
      <w:r>
        <w:rPr>
          <w:rFonts w:ascii="Calibri" w:hAnsi="Calibri"/>
          <w:color w:val="000000"/>
          <w:sz w:val="22"/>
        </w:rPr>
        <w:t xml:space="preserve"> (existing) -- Detects contradictions in data types, API contracts, navigation, business rules</w:t>
      </w:r>
    </w:p>
    <w:p>
      <w:pPr>
        <w:spacing w:before="20" w:after="20"/>
        <w:ind w:left="504" w:hanging="360"/>
      </w:pPr>
      <w:r>
        <w:rPr>
          <w:rFonts w:ascii="Calibri" w:hAnsi="Calibri"/>
          <w:b/>
          <w:color w:val="2B579A"/>
          <w:sz w:val="22"/>
        </w:rPr>
        <w:t xml:space="preserve">2.  </w:t>
      </w:r>
      <w:r>
        <w:rPr>
          <w:rFonts w:ascii="Calibri" w:hAnsi="Calibri"/>
          <w:b/>
          <w:color w:val="000000"/>
          <w:sz w:val="22"/>
        </w:rPr>
        <w:t>Spec Clarity Check</w:t>
      </w:r>
      <w:r>
        <w:rPr>
          <w:rFonts w:ascii="Calibri" w:hAnsi="Calibri"/>
          <w:color w:val="000000"/>
          <w:sz w:val="22"/>
        </w:rPr>
        <w:t xml:space="preserve"> (Claude) -- Scores specification quality 0-100:</w:t>
      </w:r>
    </w:p>
    <w:p>
      <w:pPr>
        <w:spacing w:before="20" w:after="20"/>
        <w:ind w:left="504"/>
      </w:pPr>
      <w:r>
        <w:rPr>
          <w:rFonts w:ascii="Calibri" w:hAnsi="Calibri"/>
          <w:color w:val="2B579A"/>
          <w:sz w:val="22"/>
        </w:rPr>
        <w:t xml:space="preserve">•  </w:t>
      </w:r>
      <w:r>
        <w:rPr>
          <w:rFonts w:ascii="Calibri" w:hAnsi="Calibri"/>
          <w:color w:val="000000"/>
          <w:sz w:val="22"/>
        </w:rPr>
        <w:t>90-100: PASS -- Specs are clear and complete</w:t>
      </w:r>
    </w:p>
    <w:p>
      <w:pPr>
        <w:spacing w:before="20" w:after="20"/>
        <w:ind w:left="504"/>
      </w:pPr>
      <w:r>
        <w:rPr>
          <w:rFonts w:ascii="Calibri" w:hAnsi="Calibri"/>
          <w:color w:val="2B579A"/>
          <w:sz w:val="22"/>
        </w:rPr>
        <w:t xml:space="preserve">•  </w:t>
      </w:r>
      <w:r>
        <w:rPr>
          <w:rFonts w:ascii="Calibri" w:hAnsi="Calibri"/>
          <w:color w:val="000000"/>
          <w:sz w:val="22"/>
        </w:rPr>
        <w:t>70-89: WARN -- Minor ambiguities, pipeline proceeds</w:t>
      </w:r>
    </w:p>
    <w:p>
      <w:pPr>
        <w:spacing w:before="20" w:after="20"/>
        <w:ind w:left="504"/>
      </w:pPr>
      <w:r>
        <w:rPr>
          <w:rFonts w:ascii="Calibri" w:hAnsi="Calibri"/>
          <w:color w:val="2B579A"/>
          <w:sz w:val="22"/>
        </w:rPr>
        <w:t xml:space="preserve">•  </w:t>
      </w:r>
      <w:r>
        <w:rPr>
          <w:rFonts w:ascii="Calibri" w:hAnsi="Calibri"/>
          <w:color w:val="000000"/>
          <w:sz w:val="22"/>
        </w:rPr>
        <w:t>0-69: BLOCK -- Too many ambiguities, fix specs first</w:t>
      </w:r>
    </w:p>
    <w:p>
      <w:pPr>
        <w:spacing w:before="20" w:after="20"/>
        <w:ind w:left="504" w:hanging="360"/>
      </w:pPr>
      <w:r>
        <w:rPr>
          <w:rFonts w:ascii="Calibri" w:hAnsi="Calibri"/>
          <w:b/>
          <w:color w:val="2B579A"/>
          <w:sz w:val="22"/>
        </w:rPr>
        <w:t xml:space="preserve">3.  </w:t>
      </w:r>
      <w:r>
        <w:rPr>
          <w:rFonts w:ascii="Calibri" w:hAnsi="Calibri"/>
          <w:b/>
          <w:color w:val="000000"/>
          <w:sz w:val="22"/>
        </w:rPr>
        <w:t>Cross-Artifact Consistency</w:t>
      </w:r>
      <w:r>
        <w:rPr>
          <w:rFonts w:ascii="Calibri" w:hAnsi="Calibri"/>
          <w:color w:val="000000"/>
          <w:sz w:val="22"/>
        </w:rPr>
        <w:t xml:space="preserve"> (Claude) -- After Figma Make, validates:</w:t>
      </w:r>
    </w:p>
    <w:p>
      <w:pPr>
        <w:spacing w:before="20" w:after="20"/>
        <w:ind w:left="504"/>
      </w:pPr>
      <w:r>
        <w:rPr>
          <w:rFonts w:ascii="Calibri" w:hAnsi="Calibri"/>
          <w:color w:val="2B579A"/>
          <w:sz w:val="22"/>
        </w:rPr>
        <w:t xml:space="preserve">•  </w:t>
      </w:r>
      <w:r>
        <w:rPr>
          <w:rFonts w:ascii="Calibri" w:hAnsi="Calibri"/>
          <w:color w:val="000000"/>
          <w:sz w:val="22"/>
        </w:rPr>
        <w:t>Entity names identical across all 12 analysis files (case-sensitive)</w:t>
      </w:r>
    </w:p>
    <w:p>
      <w:pPr>
        <w:spacing w:before="20" w:after="20"/>
        <w:ind w:left="504"/>
      </w:pPr>
      <w:r>
        <w:rPr>
          <w:rFonts w:ascii="Calibri" w:hAnsi="Calibri"/>
          <w:color w:val="2B579A"/>
          <w:sz w:val="22"/>
        </w:rPr>
        <w:t xml:space="preserve">•  </w:t>
      </w:r>
      <w:r>
        <w:rPr>
          <w:rFonts w:ascii="Calibri" w:hAnsi="Calibri"/>
          <w:color w:val="000000"/>
          <w:sz w:val="22"/>
        </w:rPr>
        <w:t>Field names match: TypeScript types = C# DTOs = SQL columns</w:t>
      </w:r>
    </w:p>
    <w:p>
      <w:pPr>
        <w:spacing w:before="20" w:after="20"/>
        <w:ind w:left="504"/>
      </w:pPr>
      <w:r>
        <w:rPr>
          <w:rFonts w:ascii="Calibri" w:hAnsi="Calibri"/>
          <w:color w:val="2B579A"/>
          <w:sz w:val="22"/>
        </w:rPr>
        <w:t xml:space="preserve">•  </w:t>
      </w:r>
      <w:r>
        <w:rPr>
          <w:rFonts w:ascii="Calibri" w:hAnsi="Calibri"/>
          <w:color w:val="000000"/>
          <w:sz w:val="22"/>
        </w:rPr>
        <w:t xml:space="preserve">Every API endpoint has SP row in </w:t>
      </w:r>
      <w:r>
        <w:rPr>
          <w:rFonts w:ascii="Consolas" w:hAnsi="Consolas"/>
          <w:color w:val="333333"/>
          <w:sz w:val="18"/>
          <w:shd w:fill="F2F2F2" w:val="clear"/>
        </w:rPr>
        <w:t>11-api-to-sp-map.md</w:t>
      </w:r>
    </w:p>
    <w:p>
      <w:pPr>
        <w:spacing w:before="20" w:after="20"/>
        <w:ind w:left="504"/>
      </w:pPr>
      <w:r>
        <w:rPr>
          <w:rFonts w:ascii="Calibri" w:hAnsi="Calibri"/>
          <w:color w:val="2B579A"/>
          <w:sz w:val="22"/>
        </w:rPr>
        <w:t xml:space="preserve">•  </w:t>
      </w:r>
      <w:r>
        <w:rPr>
          <w:rFonts w:ascii="Calibri" w:hAnsi="Calibri"/>
          <w:color w:val="000000"/>
          <w:sz w:val="22"/>
        </w:rPr>
        <w:t>Every SP has table definition, every table has seed data</w:t>
      </w:r>
    </w:p>
    <w:p>
      <w:pPr>
        <w:spacing w:before="20" w:after="20"/>
        <w:ind w:left="504"/>
      </w:pPr>
      <w:r>
        <w:rPr>
          <w:rFonts w:ascii="Calibri" w:hAnsi="Calibri"/>
          <w:color w:val="2B579A"/>
          <w:sz w:val="22"/>
        </w:rPr>
        <w:t xml:space="preserve">•  </w:t>
      </w:r>
      <w:r>
        <w:rPr>
          <w:rFonts w:ascii="Calibri" w:hAnsi="Calibri"/>
          <w:color w:val="000000"/>
          <w:sz w:val="22"/>
        </w:rPr>
        <w:t>Mock data IDs match seed data IDs, FK references consistent</w:t>
      </w:r>
    </w:p>
    <w:p>
      <w:pPr>
        <w:pStyle w:val="Heading1"/>
        <w:pBdr>
          <w:bottom w:val="single" w:sz="8" w:space="1" w:color="2B579A"/>
        </w:pBdr>
      </w:pPr>
      <w:r>
        <w:t>11.3 Database Completeness</w:t>
      </w:r>
    </w:p>
    <w:p>
      <w:pPr>
        <w:spacing w:before="40" w:after="120"/>
      </w:pPr>
      <w:r>
        <w:rPr>
          <w:rFonts w:ascii="Calibri" w:hAnsi="Calibri"/>
          <w:color w:val="000000"/>
          <w:sz w:val="22"/>
        </w:rPr>
        <w:t>Zero-token-cost static analysis verifying the full database chain: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fill="F2F2F2" w:val="clear"/>
          </w:tcPr>
          <w:p>
            <w:pPr>
              <w:spacing w:before="0" w:after="0" w:line="260" w:lineRule="exact"/>
            </w:pPr>
            <w:r/>
            <w:r>
              <w:rPr>
                <w:rFonts w:ascii="Consolas" w:hAnsi="Consolas"/>
                <w:color w:val="333333"/>
                <w:sz w:val="17"/>
              </w:rPr>
              <w:t>API Endpoint --&gt; Controller --&gt; Repository --&gt; Stored Procedure</w:t>
            </w:r>
          </w:p>
          <w:p>
            <w:pPr>
              <w:spacing w:before="0" w:after="0" w:line="260" w:lineRule="exact"/>
            </w:pPr>
            <w:r>
              <w:rPr>
                <w:rFonts w:ascii="Consolas" w:hAnsi="Consolas"/>
                <w:color w:val="333333"/>
                <w:sz w:val="17"/>
              </w:rPr>
              <w:t xml:space="preserve">    --&gt; Functions/Views --&gt; Tables --&gt; Seed Data</w:t>
            </w:r>
          </w:p>
        </w:tc>
      </w:tr>
    </w:tbl>
    <w:p>
      <w:pPr>
        <w:spacing w:before="40" w:after="40"/>
      </w:pPr>
    </w:p>
    <w:p>
      <w:pPr>
        <w:pStyle w:val="Heading2"/>
      </w:pPr>
      <w:r>
        <w:t>Enhanced Tier Structure</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Tier</w:t>
            </w:r>
          </w:p>
        </w:tc>
        <w:tc>
          <w:tcPr>
            <w:tcW w:type="dxa" w:w="2880"/>
            <w:shd w:fill="2B579A" w:val="clear"/>
          </w:tcPr>
          <w:p>
            <w:pPr>
              <w:spacing w:before="80" w:after="80"/>
            </w:pPr>
            <w:r>
              <w:rPr>
                <w:b/>
                <w:color w:val="FFFFFF"/>
                <w:sz w:val="19"/>
              </w:rPr>
            </w:r>
            <w:r>
              <w:rPr>
                <w:rFonts w:ascii="Calibri" w:hAnsi="Calibri"/>
                <w:b/>
                <w:color w:val="FFFFFF"/>
                <w:sz w:val="19"/>
              </w:rPr>
              <w:t>Layer</w:t>
            </w:r>
          </w:p>
        </w:tc>
        <w:tc>
          <w:tcPr>
            <w:tcW w:type="dxa" w:w="2880"/>
            <w:shd w:fill="2B579A" w:val="clear"/>
          </w:tcPr>
          <w:p>
            <w:pPr>
              <w:spacing w:before="80" w:after="80"/>
            </w:pPr>
            <w:r>
              <w:rPr>
                <w:b/>
                <w:color w:val="FFFFFF"/>
                <w:sz w:val="19"/>
              </w:rPr>
            </w:r>
            <w:r>
              <w:rPr>
                <w:rFonts w:ascii="Calibri" w:hAnsi="Calibri"/>
                <w:b/>
                <w:color w:val="FFFFFF"/>
                <w:sz w:val="19"/>
              </w:rPr>
              <w:t>What's Checked</w:t>
            </w:r>
          </w:p>
        </w:tc>
      </w:tr>
      <w:tr>
        <w:tc>
          <w:tcPr>
            <w:tcW w:type="dxa" w:w="2880"/>
          </w:tcPr>
          <w:p>
            <w:pPr>
              <w:spacing w:before="60" w:after="60"/>
            </w:pPr>
            <w:r/>
            <w:r>
              <w:rPr>
                <w:rFonts w:ascii="Calibri" w:hAnsi="Calibri"/>
                <w:color w:val="000000"/>
                <w:sz w:val="19"/>
              </w:rPr>
              <w:t>1</w:t>
            </w:r>
          </w:p>
        </w:tc>
        <w:tc>
          <w:tcPr>
            <w:tcW w:type="dxa" w:w="2880"/>
          </w:tcPr>
          <w:p>
            <w:pPr>
              <w:spacing w:before="60" w:after="60"/>
            </w:pPr>
            <w:r/>
            <w:r>
              <w:rPr>
                <w:rFonts w:ascii="Calibri" w:hAnsi="Calibri"/>
                <w:color w:val="000000"/>
                <w:sz w:val="19"/>
              </w:rPr>
              <w:t>Tables + Migrations + Indexes</w:t>
            </w:r>
          </w:p>
        </w:tc>
        <w:tc>
          <w:tcPr>
            <w:tcW w:type="dxa" w:w="2880"/>
          </w:tcPr>
          <w:p>
            <w:pPr>
              <w:spacing w:before="60" w:after="60"/>
            </w:pPr>
            <w:r/>
            <w:r>
              <w:rPr>
                <w:rFonts w:ascii="Calibri" w:hAnsi="Calibri"/>
                <w:color w:val="000000"/>
                <w:sz w:val="19"/>
              </w:rPr>
              <w:t>CREATE TABLE statements exist for all entities</w:t>
            </w:r>
          </w:p>
        </w:tc>
      </w:tr>
      <w:tr>
        <w:tc>
          <w:tcPr>
            <w:tcW w:type="dxa" w:w="2880"/>
            <w:shd w:fill="EDF2FA" w:val="clear"/>
          </w:tcPr>
          <w:p>
            <w:pPr>
              <w:spacing w:before="60" w:after="60"/>
            </w:pPr>
            <w:r/>
            <w:r>
              <w:rPr>
                <w:rFonts w:ascii="Calibri" w:hAnsi="Calibri"/>
                <w:color w:val="000000"/>
                <w:sz w:val="19"/>
              </w:rPr>
              <w:t>1.5</w:t>
            </w:r>
          </w:p>
        </w:tc>
        <w:tc>
          <w:tcPr>
            <w:tcW w:type="dxa" w:w="2880"/>
            <w:shd w:fill="EDF2FA" w:val="clear"/>
          </w:tcPr>
          <w:p>
            <w:pPr>
              <w:spacing w:before="60" w:after="60"/>
            </w:pPr>
            <w:r/>
            <w:r>
              <w:rPr>
                <w:rFonts w:ascii="Calibri" w:hAnsi="Calibri"/>
                <w:color w:val="000000"/>
                <w:sz w:val="19"/>
              </w:rPr>
              <w:t>Functions, Views, Computed Columns</w:t>
            </w:r>
          </w:p>
        </w:tc>
        <w:tc>
          <w:tcPr>
            <w:tcW w:type="dxa" w:w="2880"/>
            <w:shd w:fill="EDF2FA" w:val="clear"/>
          </w:tcPr>
          <w:p>
            <w:pPr>
              <w:spacing w:before="60" w:after="60"/>
            </w:pPr>
            <w:r/>
            <w:r>
              <w:rPr>
                <w:rFonts w:ascii="Calibri" w:hAnsi="Calibri"/>
                <w:color w:val="000000"/>
                <w:sz w:val="19"/>
              </w:rPr>
              <w:t>Supporting database objects</w:t>
            </w:r>
          </w:p>
        </w:tc>
      </w:tr>
      <w:tr>
        <w:tc>
          <w:tcPr>
            <w:tcW w:type="dxa" w:w="2880"/>
          </w:tcPr>
          <w:p>
            <w:pPr>
              <w:spacing w:before="60" w:after="60"/>
            </w:pPr>
            <w:r/>
            <w:r>
              <w:rPr>
                <w:rFonts w:ascii="Calibri" w:hAnsi="Calibri"/>
                <w:color w:val="000000"/>
                <w:sz w:val="19"/>
              </w:rPr>
              <w:t>2</w:t>
            </w:r>
          </w:p>
        </w:tc>
        <w:tc>
          <w:tcPr>
            <w:tcW w:type="dxa" w:w="2880"/>
          </w:tcPr>
          <w:p>
            <w:pPr>
              <w:spacing w:before="60" w:after="60"/>
            </w:pPr>
            <w:r/>
            <w:r>
              <w:rPr>
                <w:rFonts w:ascii="Calibri" w:hAnsi="Calibri"/>
                <w:color w:val="000000"/>
                <w:sz w:val="19"/>
              </w:rPr>
              <w:t>Stored Procedures</w:t>
            </w:r>
          </w:p>
        </w:tc>
        <w:tc>
          <w:tcPr>
            <w:tcW w:type="dxa" w:w="2880"/>
          </w:tcPr>
          <w:p>
            <w:pPr>
              <w:spacing w:before="60" w:after="60"/>
            </w:pPr>
            <w:r/>
            <w:r>
              <w:rPr>
                <w:rFonts w:ascii="Calibri" w:hAnsi="Calibri"/>
                <w:color w:val="000000"/>
                <w:sz w:val="19"/>
              </w:rPr>
              <w:t>All CRUD + business logic SPs exist</w:t>
            </w:r>
          </w:p>
        </w:tc>
      </w:tr>
      <w:tr>
        <w:tc>
          <w:tcPr>
            <w:tcW w:type="dxa" w:w="2880"/>
            <w:shd w:fill="EDF2FA" w:val="clear"/>
          </w:tcPr>
          <w:p>
            <w:pPr>
              <w:spacing w:before="60" w:after="60"/>
            </w:pPr>
            <w:r/>
            <w:r>
              <w:rPr>
                <w:rFonts w:ascii="Calibri" w:hAnsi="Calibri"/>
                <w:color w:val="000000"/>
                <w:sz w:val="19"/>
              </w:rPr>
              <w:t>2.5</w:t>
            </w:r>
          </w:p>
        </w:tc>
        <w:tc>
          <w:tcPr>
            <w:tcW w:type="dxa" w:w="2880"/>
            <w:shd w:fill="EDF2FA" w:val="clear"/>
          </w:tcPr>
          <w:p>
            <w:pPr>
              <w:spacing w:before="60" w:after="60"/>
            </w:pPr>
            <w:r/>
            <w:r>
              <w:rPr>
                <w:rFonts w:ascii="Calibri" w:hAnsi="Calibri"/>
                <w:color w:val="000000"/>
                <w:sz w:val="19"/>
              </w:rPr>
              <w:t>Seed Data Scripts</w:t>
            </w:r>
          </w:p>
        </w:tc>
        <w:tc>
          <w:tcPr>
            <w:tcW w:type="dxa" w:w="2880"/>
            <w:shd w:fill="EDF2FA" w:val="clear"/>
          </w:tcPr>
          <w:p>
            <w:pPr>
              <w:spacing w:before="60" w:after="60"/>
            </w:pPr>
            <w:r/>
            <w:r>
              <w:rPr>
                <w:rFonts w:ascii="Calibri" w:hAnsi="Calibri"/>
                <w:color w:val="000000"/>
                <w:sz w:val="19"/>
              </w:rPr>
              <w:t>INSERT/MERGE per table group</w:t>
            </w:r>
          </w:p>
        </w:tc>
      </w:tr>
      <w:tr>
        <w:tc>
          <w:tcPr>
            <w:tcW w:type="dxa" w:w="2880"/>
          </w:tcPr>
          <w:p>
            <w:pPr>
              <w:spacing w:before="60" w:after="60"/>
            </w:pPr>
            <w:r/>
            <w:r>
              <w:rPr>
                <w:rFonts w:ascii="Calibri" w:hAnsi="Calibri"/>
                <w:color w:val="000000"/>
                <w:sz w:val="19"/>
              </w:rPr>
              <w:t>3</w:t>
            </w:r>
          </w:p>
        </w:tc>
        <w:tc>
          <w:tcPr>
            <w:tcW w:type="dxa" w:w="2880"/>
          </w:tcPr>
          <w:p>
            <w:pPr>
              <w:spacing w:before="60" w:after="60"/>
            </w:pPr>
            <w:r/>
            <w:r>
              <w:rPr>
                <w:rFonts w:ascii="Calibri" w:hAnsi="Calibri"/>
                <w:color w:val="000000"/>
                <w:sz w:val="19"/>
              </w:rPr>
              <w:t>API Endpoints</w:t>
            </w:r>
          </w:p>
        </w:tc>
        <w:tc>
          <w:tcPr>
            <w:tcW w:type="dxa" w:w="2880"/>
          </w:tcPr>
          <w:p>
            <w:pPr>
              <w:spacing w:before="60" w:after="60"/>
            </w:pPr>
            <w:r/>
            <w:r>
              <w:rPr>
                <w:rFonts w:ascii="Calibri" w:hAnsi="Calibri"/>
                <w:color w:val="000000"/>
                <w:sz w:val="19"/>
              </w:rPr>
              <w:t>Controllers with proper routes</w:t>
            </w:r>
          </w:p>
        </w:tc>
      </w:tr>
      <w:tr>
        <w:tc>
          <w:tcPr>
            <w:tcW w:type="dxa" w:w="2880"/>
            <w:shd w:fill="EDF2FA" w:val="clear"/>
          </w:tcPr>
          <w:p>
            <w:pPr>
              <w:spacing w:before="60" w:after="60"/>
            </w:pPr>
            <w:r/>
            <w:r>
              <w:rPr>
                <w:rFonts w:ascii="Calibri" w:hAnsi="Calibri"/>
                <w:color w:val="000000"/>
                <w:sz w:val="19"/>
              </w:rPr>
              <w:t>4</w:t>
            </w:r>
          </w:p>
        </w:tc>
        <w:tc>
          <w:tcPr>
            <w:tcW w:type="dxa" w:w="2880"/>
            <w:shd w:fill="EDF2FA" w:val="clear"/>
          </w:tcPr>
          <w:p>
            <w:pPr>
              <w:spacing w:before="60" w:after="60"/>
            </w:pPr>
            <w:r/>
            <w:r>
              <w:rPr>
                <w:rFonts w:ascii="Calibri" w:hAnsi="Calibri"/>
                <w:color w:val="000000"/>
                <w:sz w:val="19"/>
              </w:rPr>
              <w:t>Frontend Components</w:t>
            </w:r>
          </w:p>
        </w:tc>
        <w:tc>
          <w:tcPr>
            <w:tcW w:type="dxa" w:w="2880"/>
            <w:shd w:fill="EDF2FA" w:val="clear"/>
          </w:tcPr>
          <w:p>
            <w:pPr>
              <w:spacing w:before="60" w:after="60"/>
            </w:pPr>
            <w:r/>
            <w:r>
              <w:rPr>
                <w:rFonts w:ascii="Calibri" w:hAnsi="Calibri"/>
                <w:color w:val="000000"/>
                <w:sz w:val="19"/>
              </w:rPr>
              <w:t>React components match routes</w:t>
            </w:r>
          </w:p>
        </w:tc>
      </w:tr>
      <w:tr>
        <w:tc>
          <w:tcPr>
            <w:tcW w:type="dxa" w:w="2880"/>
          </w:tcPr>
          <w:p>
            <w:pPr>
              <w:spacing w:before="60" w:after="60"/>
            </w:pPr>
            <w:r/>
            <w:r>
              <w:rPr>
                <w:rFonts w:ascii="Calibri" w:hAnsi="Calibri"/>
                <w:color w:val="000000"/>
                <w:sz w:val="19"/>
              </w:rPr>
              <w:t>5</w:t>
            </w:r>
          </w:p>
        </w:tc>
        <w:tc>
          <w:tcPr>
            <w:tcW w:type="dxa" w:w="2880"/>
          </w:tcPr>
          <w:p>
            <w:pPr>
              <w:spacing w:before="60" w:after="60"/>
            </w:pPr>
            <w:r/>
            <w:r>
              <w:rPr>
                <w:rFonts w:ascii="Calibri" w:hAnsi="Calibri"/>
                <w:color w:val="000000"/>
                <w:sz w:val="19"/>
              </w:rPr>
              <w:t>Integration</w:t>
            </w:r>
          </w:p>
        </w:tc>
        <w:tc>
          <w:tcPr>
            <w:tcW w:type="dxa" w:w="2880"/>
          </w:tcPr>
          <w:p>
            <w:pPr>
              <w:spacing w:before="60" w:after="60"/>
            </w:pPr>
            <w:r/>
            <w:r>
              <w:rPr>
                <w:rFonts w:ascii="Calibri" w:hAnsi="Calibri"/>
                <w:color w:val="000000"/>
                <w:sz w:val="19"/>
              </w:rPr>
              <w:t>End-to-end wiring</w:t>
            </w:r>
          </w:p>
        </w:tc>
      </w:tr>
      <w:tr>
        <w:tc>
          <w:tcPr>
            <w:tcW w:type="dxa" w:w="2880"/>
            <w:shd w:fill="EDF2FA" w:val="clear"/>
          </w:tcPr>
          <w:p>
            <w:pPr>
              <w:spacing w:before="60" w:after="60"/>
            </w:pPr>
            <w:r/>
            <w:r>
              <w:rPr>
                <w:rFonts w:ascii="Calibri" w:hAnsi="Calibri"/>
                <w:color w:val="000000"/>
                <w:sz w:val="19"/>
              </w:rPr>
              <w:t>6</w:t>
            </w:r>
          </w:p>
        </w:tc>
        <w:tc>
          <w:tcPr>
            <w:tcW w:type="dxa" w:w="2880"/>
            <w:shd w:fill="EDF2FA" w:val="clear"/>
          </w:tcPr>
          <w:p>
            <w:pPr>
              <w:spacing w:before="60" w:after="60"/>
            </w:pPr>
            <w:r/>
            <w:r>
              <w:rPr>
                <w:rFonts w:ascii="Calibri" w:hAnsi="Calibri"/>
                <w:color w:val="000000"/>
                <w:sz w:val="19"/>
              </w:rPr>
              <w:t>Compliance</w:t>
            </w:r>
          </w:p>
        </w:tc>
        <w:tc>
          <w:tcPr>
            <w:tcW w:type="dxa" w:w="2880"/>
            <w:shd w:fill="EDF2FA" w:val="clear"/>
          </w:tcPr>
          <w:p>
            <w:pPr>
              <w:spacing w:before="60" w:after="60"/>
            </w:pPr>
            <w:r/>
            <w:r>
              <w:rPr>
                <w:rFonts w:ascii="Calibri" w:hAnsi="Calibri"/>
                <w:color w:val="000000"/>
                <w:sz w:val="19"/>
              </w:rPr>
              <w:t>Audit, encryption, access control</w:t>
            </w:r>
          </w:p>
        </w:tc>
      </w:tr>
    </w:tbl>
    <w:p>
      <w:pPr>
        <w:spacing w:before="80" w:after="80"/>
      </w:pPr>
    </w:p>
    <w:p>
      <w:pPr>
        <w:pStyle w:val="Heading2"/>
      </w:pPr>
      <w:r>
        <w:t>How It Works</w:t>
      </w:r>
    </w:p>
    <w:p>
      <w:pPr>
        <w:spacing w:before="20" w:after="20"/>
        <w:ind w:left="504" w:hanging="360"/>
      </w:pPr>
      <w:r>
        <w:rPr>
          <w:rFonts w:ascii="Calibri" w:hAnsi="Calibri"/>
          <w:b/>
          <w:color w:val="2B579A"/>
          <w:sz w:val="22"/>
        </w:rPr>
        <w:t xml:space="preserve">1.  </w:t>
      </w:r>
      <w:r>
        <w:rPr>
          <w:rFonts w:ascii="Calibri" w:hAnsi="Calibri"/>
          <w:color w:val="000000"/>
          <w:sz w:val="22"/>
        </w:rPr>
        <w:t xml:space="preserve">Discovers API endpoints from </w:t>
      </w:r>
      <w:r>
        <w:rPr>
          <w:rFonts w:ascii="Consolas" w:hAnsi="Consolas"/>
          <w:color w:val="333333"/>
          <w:sz w:val="18"/>
          <w:shd w:fill="F2F2F2" w:val="clear"/>
        </w:rPr>
        <w:t>11-api-to-sp-map.md</w:t>
      </w:r>
      <w:r>
        <w:rPr>
          <w:rFonts w:ascii="Calibri" w:hAnsi="Calibri"/>
          <w:color w:val="000000"/>
          <w:sz w:val="22"/>
        </w:rPr>
        <w:t xml:space="preserve"> or </w:t>
      </w:r>
      <w:r>
        <w:rPr>
          <w:rFonts w:ascii="Consolas" w:hAnsi="Consolas"/>
          <w:color w:val="333333"/>
          <w:sz w:val="18"/>
          <w:shd w:fill="F2F2F2" w:val="clear"/>
        </w:rPr>
        <w:t>[Http*]</w:t>
      </w:r>
      <w:r>
        <w:rPr>
          <w:rFonts w:ascii="Calibri" w:hAnsi="Calibri"/>
          <w:color w:val="000000"/>
          <w:sz w:val="22"/>
        </w:rPr>
        <w:t xml:space="preserve"> attributes in </w:t>
      </w:r>
      <w:r>
        <w:rPr>
          <w:rFonts w:ascii="Consolas" w:hAnsi="Consolas"/>
          <w:color w:val="333333"/>
          <w:sz w:val="18"/>
          <w:shd w:fill="F2F2F2" w:val="clear"/>
        </w:rPr>
        <w:t>.cs</w:t>
      </w:r>
      <w:r>
        <w:rPr>
          <w:rFonts w:ascii="Calibri" w:hAnsi="Calibri"/>
          <w:color w:val="000000"/>
          <w:sz w:val="22"/>
        </w:rPr>
        <w:t xml:space="preserve"> files</w:t>
      </w:r>
    </w:p>
    <w:p>
      <w:pPr>
        <w:spacing w:before="20" w:after="20"/>
        <w:ind w:left="504" w:hanging="360"/>
      </w:pPr>
      <w:r>
        <w:rPr>
          <w:rFonts w:ascii="Calibri" w:hAnsi="Calibri"/>
          <w:b/>
          <w:color w:val="2B579A"/>
          <w:sz w:val="22"/>
        </w:rPr>
        <w:t xml:space="preserve">2.  </w:t>
      </w:r>
      <w:r>
        <w:rPr>
          <w:rFonts w:ascii="Calibri" w:hAnsi="Calibri"/>
          <w:color w:val="000000"/>
          <w:sz w:val="22"/>
        </w:rPr>
        <w:t xml:space="preserve">Discovers stored procedures from </w:t>
      </w:r>
      <w:r>
        <w:rPr>
          <w:rFonts w:ascii="Consolas" w:hAnsi="Consolas"/>
          <w:color w:val="333333"/>
          <w:sz w:val="18"/>
          <w:shd w:fill="F2F2F2" w:val="clear"/>
        </w:rPr>
        <w:t>.sql</w:t>
      </w:r>
      <w:r>
        <w:rPr>
          <w:rFonts w:ascii="Calibri" w:hAnsi="Calibri"/>
          <w:color w:val="000000"/>
          <w:sz w:val="22"/>
        </w:rPr>
        <w:t xml:space="preserve"> files matching </w:t>
      </w:r>
      <w:r>
        <w:rPr>
          <w:rFonts w:ascii="Consolas" w:hAnsi="Consolas"/>
          <w:color w:val="333333"/>
          <w:sz w:val="18"/>
          <w:shd w:fill="F2F2F2" w:val="clear"/>
        </w:rPr>
        <w:t>CREATE PROC</w:t>
      </w:r>
    </w:p>
    <w:p>
      <w:pPr>
        <w:spacing w:before="20" w:after="20"/>
        <w:ind w:left="504" w:hanging="360"/>
      </w:pPr>
      <w:r>
        <w:rPr>
          <w:rFonts w:ascii="Calibri" w:hAnsi="Calibri"/>
          <w:b/>
          <w:color w:val="2B579A"/>
          <w:sz w:val="22"/>
        </w:rPr>
        <w:t xml:space="preserve">3.  </w:t>
      </w:r>
      <w:r>
        <w:rPr>
          <w:rFonts w:ascii="Calibri" w:hAnsi="Calibri"/>
          <w:color w:val="000000"/>
          <w:sz w:val="22"/>
        </w:rPr>
        <w:t xml:space="preserve">Discovers tables from </w:t>
      </w:r>
      <w:r>
        <w:rPr>
          <w:rFonts w:ascii="Consolas" w:hAnsi="Consolas"/>
          <w:color w:val="333333"/>
          <w:sz w:val="18"/>
          <w:shd w:fill="F2F2F2" w:val="clear"/>
        </w:rPr>
        <w:t>.sql</w:t>
      </w:r>
      <w:r>
        <w:rPr>
          <w:rFonts w:ascii="Calibri" w:hAnsi="Calibri"/>
          <w:color w:val="000000"/>
          <w:sz w:val="22"/>
        </w:rPr>
        <w:t xml:space="preserve"> files matching </w:t>
      </w:r>
      <w:r>
        <w:rPr>
          <w:rFonts w:ascii="Consolas" w:hAnsi="Consolas"/>
          <w:color w:val="333333"/>
          <w:sz w:val="18"/>
          <w:shd w:fill="F2F2F2" w:val="clear"/>
        </w:rPr>
        <w:t>CREATE TABLE</w:t>
      </w:r>
    </w:p>
    <w:p>
      <w:pPr>
        <w:spacing w:before="20" w:after="20"/>
        <w:ind w:left="504" w:hanging="360"/>
      </w:pPr>
      <w:r>
        <w:rPr>
          <w:rFonts w:ascii="Calibri" w:hAnsi="Calibri"/>
          <w:b/>
          <w:color w:val="2B579A"/>
          <w:sz w:val="22"/>
        </w:rPr>
        <w:t xml:space="preserve">4.  </w:t>
      </w:r>
      <w:r>
        <w:rPr>
          <w:rFonts w:ascii="Calibri" w:hAnsi="Calibri"/>
          <w:color w:val="000000"/>
          <w:sz w:val="22"/>
        </w:rPr>
        <w:t xml:space="preserve">Discovers seed data from </w:t>
      </w:r>
      <w:r>
        <w:rPr>
          <w:rFonts w:ascii="Consolas" w:hAnsi="Consolas"/>
          <w:color w:val="333333"/>
          <w:sz w:val="18"/>
          <w:shd w:fill="F2F2F2" w:val="clear"/>
        </w:rPr>
        <w:t>.sql</w:t>
      </w:r>
      <w:r>
        <w:rPr>
          <w:rFonts w:ascii="Calibri" w:hAnsi="Calibri"/>
          <w:color w:val="000000"/>
          <w:sz w:val="22"/>
        </w:rPr>
        <w:t xml:space="preserve"> files matching </w:t>
      </w:r>
      <w:r>
        <w:rPr>
          <w:rFonts w:ascii="Consolas" w:hAnsi="Consolas"/>
          <w:color w:val="333333"/>
          <w:sz w:val="18"/>
          <w:shd w:fill="F2F2F2" w:val="clear"/>
        </w:rPr>
        <w:t>INSERT INTO</w:t>
      </w:r>
      <w:r>
        <w:rPr>
          <w:rFonts w:ascii="Calibri" w:hAnsi="Calibri"/>
          <w:color w:val="000000"/>
          <w:sz w:val="22"/>
        </w:rPr>
        <w:t xml:space="preserve"> or </w:t>
      </w:r>
      <w:r>
        <w:rPr>
          <w:rFonts w:ascii="Consolas" w:hAnsi="Consolas"/>
          <w:color w:val="333333"/>
          <w:sz w:val="18"/>
          <w:shd w:fill="F2F2F2" w:val="clear"/>
        </w:rPr>
        <w:t>MERGE</w:t>
      </w:r>
    </w:p>
    <w:p>
      <w:pPr>
        <w:spacing w:before="20" w:after="20"/>
        <w:ind w:left="504" w:hanging="360"/>
      </w:pPr>
      <w:r>
        <w:rPr>
          <w:rFonts w:ascii="Calibri" w:hAnsi="Calibri"/>
          <w:b/>
          <w:color w:val="2B579A"/>
          <w:sz w:val="22"/>
        </w:rPr>
        <w:t xml:space="preserve">5.  </w:t>
      </w:r>
      <w:r>
        <w:rPr>
          <w:rFonts w:ascii="Calibri" w:hAnsi="Calibri"/>
          <w:color w:val="000000"/>
          <w:sz w:val="22"/>
        </w:rPr>
        <w:t>Cross-references the chain: API -&gt; SP -&gt; Tables -&gt; Seed data</w:t>
      </w:r>
    </w:p>
    <w:p>
      <w:pPr>
        <w:spacing w:before="20" w:after="20"/>
        <w:ind w:left="504" w:hanging="360"/>
      </w:pPr>
      <w:r>
        <w:rPr>
          <w:rFonts w:ascii="Calibri" w:hAnsi="Calibri"/>
          <w:b/>
          <w:color w:val="2B579A"/>
          <w:sz w:val="22"/>
        </w:rPr>
        <w:t xml:space="preserve">6.  </w:t>
      </w:r>
      <w:r>
        <w:rPr>
          <w:rFonts w:ascii="Calibri" w:hAnsi="Calibri"/>
          <w:color w:val="000000"/>
          <w:sz w:val="22"/>
        </w:rPr>
        <w:t xml:space="preserve">Writes </w:t>
      </w:r>
      <w:r>
        <w:rPr>
          <w:rFonts w:ascii="Consolas" w:hAnsi="Consolas"/>
          <w:color w:val="333333"/>
          <w:sz w:val="18"/>
          <w:shd w:fill="F2F2F2" w:val="clear"/>
        </w:rPr>
        <w:t>.gsd/assessment/db-completeness.json</w:t>
      </w:r>
    </w:p>
    <w:p>
      <w:pPr>
        <w:spacing w:before="20" w:after="20"/>
        <w:ind w:left="504" w:hanging="360"/>
      </w:pPr>
      <w:r>
        <w:rPr>
          <w:rFonts w:ascii="Calibri" w:hAnsi="Calibri"/>
          <w:b/>
          <w:color w:val="2B579A"/>
          <w:sz w:val="22"/>
        </w:rPr>
        <w:t xml:space="preserve">7.  </w:t>
      </w:r>
      <w:r>
        <w:rPr>
          <w:rFonts w:ascii="Calibri" w:hAnsi="Calibri"/>
          <w:color w:val="000000"/>
          <w:sz w:val="22"/>
        </w:rPr>
        <w:t>Fails if coverage &lt; 90% (configurable)</w:t>
      </w:r>
    </w:p>
    <w:p>
      <w:pPr>
        <w:pStyle w:val="Heading1"/>
        <w:pBdr>
          <w:bottom w:val="single" w:sz="8" w:space="1" w:color="2B579A"/>
        </w:pBdr>
      </w:pPr>
      <w:r>
        <w:t>11.4 Security Compliance</w:t>
      </w:r>
    </w:p>
    <w:p>
      <w:pPr>
        <w:spacing w:before="40" w:after="120"/>
      </w:pPr>
      <w:r>
        <w:rPr>
          <w:rFonts w:ascii="Calibri" w:hAnsi="Calibri"/>
          <w:color w:val="000000"/>
          <w:sz w:val="22"/>
        </w:rPr>
        <w:t>Zero-token-cost regex scan of all source files: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Pattern</w:t>
            </w:r>
          </w:p>
        </w:tc>
        <w:tc>
          <w:tcPr>
            <w:tcW w:type="dxa" w:w="2880"/>
            <w:shd w:fill="2B579A" w:val="clear"/>
          </w:tcPr>
          <w:p>
            <w:pPr>
              <w:spacing w:before="80" w:after="80"/>
            </w:pPr>
            <w:r>
              <w:rPr>
                <w:b/>
                <w:color w:val="FFFFFF"/>
                <w:sz w:val="19"/>
              </w:rPr>
            </w:r>
            <w:r>
              <w:rPr>
                <w:rFonts w:ascii="Calibri" w:hAnsi="Calibri"/>
                <w:b/>
                <w:color w:val="FFFFFF"/>
                <w:sz w:val="19"/>
              </w:rPr>
              <w:t>Severity</w:t>
            </w:r>
          </w:p>
        </w:tc>
        <w:tc>
          <w:tcPr>
            <w:tcW w:type="dxa" w:w="2880"/>
            <w:shd w:fill="2B579A" w:val="clear"/>
          </w:tcPr>
          <w:p>
            <w:pPr>
              <w:spacing w:before="80" w:after="80"/>
            </w:pPr>
            <w:r>
              <w:rPr>
                <w:b/>
                <w:color w:val="FFFFFF"/>
                <w:sz w:val="19"/>
              </w:rPr>
            </w:r>
            <w:r>
              <w:rPr>
                <w:rFonts w:ascii="Calibri" w:hAnsi="Calibri"/>
                <w:b/>
                <w:color w:val="FFFFFF"/>
                <w:sz w:val="19"/>
              </w:rPr>
              <w:t>What It Catches</w:t>
            </w:r>
          </w:p>
        </w:tc>
      </w:tr>
      <w:tr>
        <w:tc>
          <w:tcPr>
            <w:tcW w:type="dxa" w:w="2880"/>
          </w:tcPr>
          <w:p>
            <w:pPr>
              <w:spacing w:before="60" w:after="60"/>
            </w:pPr>
            <w:r/>
            <w:r>
              <w:rPr>
                <w:rFonts w:ascii="Calibri" w:hAnsi="Calibri"/>
                <w:color w:val="000000"/>
                <w:sz w:val="19"/>
              </w:rPr>
              <w:t>String concatenation + SQL keywords</w:t>
            </w:r>
          </w:p>
        </w:tc>
        <w:tc>
          <w:tcPr>
            <w:tcW w:type="dxa" w:w="2880"/>
          </w:tcPr>
          <w:p>
            <w:pPr>
              <w:spacing w:before="60" w:after="60"/>
            </w:pPr>
            <w:r/>
            <w:r>
              <w:rPr>
                <w:rFonts w:ascii="Calibri" w:hAnsi="Calibri"/>
                <w:color w:val="000000"/>
                <w:sz w:val="19"/>
              </w:rPr>
              <w:t>Critical</w:t>
            </w:r>
          </w:p>
        </w:tc>
        <w:tc>
          <w:tcPr>
            <w:tcW w:type="dxa" w:w="2880"/>
          </w:tcPr>
          <w:p>
            <w:pPr>
              <w:spacing w:before="60" w:after="60"/>
            </w:pPr>
            <w:r/>
            <w:r>
              <w:rPr>
                <w:rFonts w:ascii="Calibri" w:hAnsi="Calibri"/>
                <w:color w:val="000000"/>
                <w:sz w:val="19"/>
              </w:rPr>
              <w:t>SQL injection</w:t>
            </w:r>
          </w:p>
        </w:tc>
      </w:tr>
      <w:tr>
        <w:tc>
          <w:tcPr>
            <w:tcW w:type="dxa" w:w="2880"/>
            <w:shd w:fill="EDF2FA" w:val="clear"/>
          </w:tcPr>
          <w:p>
            <w:pPr>
              <w:spacing w:before="60" w:after="60"/>
            </w:pPr>
            <w:r/>
            <w:r>
              <w:rPr>
                <w:rFonts w:ascii="Consolas" w:hAnsi="Consolas"/>
                <w:color w:val="333333"/>
                <w:sz w:val="18"/>
                <w:shd w:fill="F2F2F2" w:val="clear"/>
              </w:rPr>
              <w:t>dangerouslySetInnerHTML</w:t>
            </w:r>
            <w:r>
              <w:rPr>
                <w:rFonts w:ascii="Calibri" w:hAnsi="Calibri"/>
                <w:color w:val="000000"/>
                <w:sz w:val="19"/>
              </w:rPr>
              <w:t xml:space="preserve"> without DOMPurify</w:t>
            </w:r>
          </w:p>
        </w:tc>
        <w:tc>
          <w:tcPr>
            <w:tcW w:type="dxa" w:w="2880"/>
            <w:shd w:fill="EDF2FA" w:val="clear"/>
          </w:tcPr>
          <w:p>
            <w:pPr>
              <w:spacing w:before="60" w:after="60"/>
            </w:pPr>
            <w:r/>
            <w:r>
              <w:rPr>
                <w:rFonts w:ascii="Calibri" w:hAnsi="Calibri"/>
                <w:color w:val="000000"/>
                <w:sz w:val="19"/>
              </w:rPr>
              <w:t>Critical</w:t>
            </w:r>
          </w:p>
        </w:tc>
        <w:tc>
          <w:tcPr>
            <w:tcW w:type="dxa" w:w="2880"/>
            <w:shd w:fill="EDF2FA" w:val="clear"/>
          </w:tcPr>
          <w:p>
            <w:pPr>
              <w:spacing w:before="60" w:after="60"/>
            </w:pPr>
            <w:r/>
            <w:r>
              <w:rPr>
                <w:rFonts w:ascii="Calibri" w:hAnsi="Calibri"/>
                <w:color w:val="000000"/>
                <w:sz w:val="19"/>
              </w:rPr>
              <w:t>XSS</w:t>
            </w:r>
          </w:p>
        </w:tc>
      </w:tr>
      <w:tr>
        <w:tc>
          <w:tcPr>
            <w:tcW w:type="dxa" w:w="2880"/>
          </w:tcPr>
          <w:p>
            <w:pPr>
              <w:spacing w:before="60" w:after="60"/>
            </w:pPr>
            <w:r/>
            <w:r>
              <w:rPr>
                <w:rFonts w:ascii="Consolas" w:hAnsi="Consolas"/>
                <w:color w:val="333333"/>
                <w:sz w:val="18"/>
                <w:shd w:fill="F2F2F2" w:val="clear"/>
              </w:rPr>
              <w:t>eval()</w:t>
            </w:r>
            <w:r>
              <w:rPr>
                <w:rFonts w:ascii="Calibri" w:hAnsi="Calibri"/>
                <w:color w:val="000000"/>
                <w:sz w:val="19"/>
              </w:rPr>
              <w:t xml:space="preserve"> / </w:t>
            </w:r>
            <w:r>
              <w:rPr>
                <w:rFonts w:ascii="Consolas" w:hAnsi="Consolas"/>
                <w:color w:val="333333"/>
                <w:sz w:val="18"/>
                <w:shd w:fill="F2F2F2" w:val="clear"/>
              </w:rPr>
              <w:t>new Function()</w:t>
            </w:r>
          </w:p>
        </w:tc>
        <w:tc>
          <w:tcPr>
            <w:tcW w:type="dxa" w:w="2880"/>
          </w:tcPr>
          <w:p>
            <w:pPr>
              <w:spacing w:before="60" w:after="60"/>
            </w:pPr>
            <w:r/>
            <w:r>
              <w:rPr>
                <w:rFonts w:ascii="Calibri" w:hAnsi="Calibri"/>
                <w:color w:val="000000"/>
                <w:sz w:val="19"/>
              </w:rPr>
              <w:t>Critical</w:t>
            </w:r>
          </w:p>
        </w:tc>
        <w:tc>
          <w:tcPr>
            <w:tcW w:type="dxa" w:w="2880"/>
          </w:tcPr>
          <w:p>
            <w:pPr>
              <w:spacing w:before="60" w:after="60"/>
            </w:pPr>
            <w:r/>
            <w:r>
              <w:rPr>
                <w:rFonts w:ascii="Calibri" w:hAnsi="Calibri"/>
                <w:color w:val="000000"/>
                <w:sz w:val="19"/>
              </w:rPr>
              <w:t>Code injection</w:t>
            </w:r>
          </w:p>
        </w:tc>
      </w:tr>
      <w:tr>
        <w:tc>
          <w:tcPr>
            <w:tcW w:type="dxa" w:w="2880"/>
            <w:shd w:fill="EDF2FA" w:val="clear"/>
          </w:tcPr>
          <w:p>
            <w:pPr>
              <w:spacing w:before="60" w:after="60"/>
            </w:pPr>
            <w:r/>
            <w:r>
              <w:rPr>
                <w:rFonts w:ascii="Consolas" w:hAnsi="Consolas"/>
                <w:color w:val="333333"/>
                <w:sz w:val="18"/>
                <w:shd w:fill="F2F2F2" w:val="clear"/>
              </w:rPr>
              <w:t>localStorage</w:t>
            </w:r>
            <w:r>
              <w:rPr>
                <w:rFonts w:ascii="Calibri" w:hAnsi="Calibri"/>
                <w:color w:val="000000"/>
                <w:sz w:val="19"/>
              </w:rPr>
              <w:t xml:space="preserve"> with token/password/secret</w:t>
            </w:r>
          </w:p>
        </w:tc>
        <w:tc>
          <w:tcPr>
            <w:tcW w:type="dxa" w:w="2880"/>
            <w:shd w:fill="EDF2FA" w:val="clear"/>
          </w:tcPr>
          <w:p>
            <w:pPr>
              <w:spacing w:before="60" w:after="60"/>
            </w:pPr>
            <w:r/>
            <w:r>
              <w:rPr>
                <w:rFonts w:ascii="Calibri" w:hAnsi="Calibri"/>
                <w:color w:val="000000"/>
                <w:sz w:val="19"/>
              </w:rPr>
              <w:t>Critical</w:t>
            </w:r>
          </w:p>
        </w:tc>
        <w:tc>
          <w:tcPr>
            <w:tcW w:type="dxa" w:w="2880"/>
            <w:shd w:fill="EDF2FA" w:val="clear"/>
          </w:tcPr>
          <w:p>
            <w:pPr>
              <w:spacing w:before="60" w:after="60"/>
            </w:pPr>
            <w:r/>
            <w:r>
              <w:rPr>
                <w:rFonts w:ascii="Calibri" w:hAnsi="Calibri"/>
                <w:color w:val="000000"/>
                <w:sz w:val="19"/>
              </w:rPr>
              <w:t>Secrets in browser</w:t>
            </w:r>
          </w:p>
        </w:tc>
      </w:tr>
      <w:tr>
        <w:tc>
          <w:tcPr>
            <w:tcW w:type="dxa" w:w="2880"/>
          </w:tcPr>
          <w:p>
            <w:pPr>
              <w:spacing w:before="60" w:after="60"/>
            </w:pPr>
            <w:r/>
            <w:r>
              <w:rPr>
                <w:rFonts w:ascii="Calibri" w:hAnsi="Calibri"/>
                <w:color w:val="000000"/>
                <w:sz w:val="19"/>
              </w:rPr>
              <w:t>Hardcoded connection strings</w:t>
            </w:r>
          </w:p>
        </w:tc>
        <w:tc>
          <w:tcPr>
            <w:tcW w:type="dxa" w:w="2880"/>
          </w:tcPr>
          <w:p>
            <w:pPr>
              <w:spacing w:before="60" w:after="60"/>
            </w:pPr>
            <w:r/>
            <w:r>
              <w:rPr>
                <w:rFonts w:ascii="Calibri" w:hAnsi="Calibri"/>
                <w:color w:val="000000"/>
                <w:sz w:val="19"/>
              </w:rPr>
              <w:t>Critical</w:t>
            </w:r>
          </w:p>
        </w:tc>
        <w:tc>
          <w:tcPr>
            <w:tcW w:type="dxa" w:w="2880"/>
          </w:tcPr>
          <w:p>
            <w:pPr>
              <w:spacing w:before="60" w:after="60"/>
            </w:pPr>
            <w:r/>
            <w:r>
              <w:rPr>
                <w:rFonts w:ascii="Calibri" w:hAnsi="Calibri"/>
                <w:color w:val="000000"/>
                <w:sz w:val="19"/>
              </w:rPr>
              <w:t>Exposed credentials</w:t>
            </w:r>
          </w:p>
        </w:tc>
      </w:tr>
      <w:tr>
        <w:tc>
          <w:tcPr>
            <w:tcW w:type="dxa" w:w="2880"/>
            <w:shd w:fill="EDF2FA" w:val="clear"/>
          </w:tcPr>
          <w:p>
            <w:pPr>
              <w:spacing w:before="60" w:after="60"/>
            </w:pPr>
            <w:r/>
            <w:r>
              <w:rPr>
                <w:rFonts w:ascii="Consolas" w:hAnsi="Consolas"/>
                <w:color w:val="333333"/>
                <w:sz w:val="18"/>
                <w:shd w:fill="F2F2F2" w:val="clear"/>
              </w:rPr>
              <w:t>BinaryFormatter</w:t>
            </w:r>
          </w:p>
        </w:tc>
        <w:tc>
          <w:tcPr>
            <w:tcW w:type="dxa" w:w="2880"/>
            <w:shd w:fill="EDF2FA" w:val="clear"/>
          </w:tcPr>
          <w:p>
            <w:pPr>
              <w:spacing w:before="60" w:after="60"/>
            </w:pPr>
            <w:r/>
            <w:r>
              <w:rPr>
                <w:rFonts w:ascii="Calibri" w:hAnsi="Calibri"/>
                <w:color w:val="000000"/>
                <w:sz w:val="19"/>
              </w:rPr>
              <w:t>Critical</w:t>
            </w:r>
          </w:p>
        </w:tc>
        <w:tc>
          <w:tcPr>
            <w:tcW w:type="dxa" w:w="2880"/>
            <w:shd w:fill="EDF2FA" w:val="clear"/>
          </w:tcPr>
          <w:p>
            <w:pPr>
              <w:spacing w:before="60" w:after="60"/>
            </w:pPr>
            <w:r/>
            <w:r>
              <w:rPr>
                <w:rFonts w:ascii="Calibri" w:hAnsi="Calibri"/>
                <w:color w:val="000000"/>
                <w:sz w:val="19"/>
              </w:rPr>
              <w:t>Deserialization CVE</w:t>
            </w:r>
          </w:p>
        </w:tc>
      </w:tr>
      <w:tr>
        <w:tc>
          <w:tcPr>
            <w:tcW w:type="dxa" w:w="2880"/>
          </w:tcPr>
          <w:p>
            <w:pPr>
              <w:spacing w:before="60" w:after="60"/>
            </w:pPr>
            <w:r/>
            <w:r>
              <w:rPr>
                <w:rFonts w:ascii="Consolas" w:hAnsi="Consolas"/>
                <w:color w:val="333333"/>
                <w:sz w:val="18"/>
                <w:shd w:fill="F2F2F2" w:val="clear"/>
              </w:rPr>
              <w:t>[HttpPost]</w:t>
            </w:r>
            <w:r>
              <w:rPr>
                <w:rFonts w:ascii="Calibri" w:hAnsi="Calibri"/>
                <w:color w:val="000000"/>
                <w:sz w:val="19"/>
              </w:rPr>
              <w:t xml:space="preserve"> without </w:t>
            </w:r>
            <w:r>
              <w:rPr>
                <w:rFonts w:ascii="Consolas" w:hAnsi="Consolas"/>
                <w:color w:val="333333"/>
                <w:sz w:val="18"/>
                <w:shd w:fill="F2F2F2" w:val="clear"/>
              </w:rPr>
              <w:t>[Authorize]</w:t>
            </w:r>
            <w:r>
              <w:rPr>
                <w:rFonts w:ascii="Calibri" w:hAnsi="Calibri"/>
                <w:color w:val="000000"/>
                <w:sz w:val="19"/>
              </w:rPr>
              <w:t xml:space="preserve"> on class</w:t>
            </w:r>
          </w:p>
        </w:tc>
        <w:tc>
          <w:tcPr>
            <w:tcW w:type="dxa" w:w="2880"/>
          </w:tcPr>
          <w:p>
            <w:pPr>
              <w:spacing w:before="60" w:after="60"/>
            </w:pPr>
            <w:r/>
            <w:r>
              <w:rPr>
                <w:rFonts w:ascii="Calibri" w:hAnsi="Calibri"/>
                <w:color w:val="000000"/>
                <w:sz w:val="19"/>
              </w:rPr>
              <w:t>High</w:t>
            </w:r>
          </w:p>
        </w:tc>
        <w:tc>
          <w:tcPr>
            <w:tcW w:type="dxa" w:w="2880"/>
          </w:tcPr>
          <w:p>
            <w:pPr>
              <w:spacing w:before="60" w:after="60"/>
            </w:pPr>
            <w:r/>
            <w:r>
              <w:rPr>
                <w:rFonts w:ascii="Calibri" w:hAnsi="Calibri"/>
                <w:color w:val="000000"/>
                <w:sz w:val="19"/>
              </w:rPr>
              <w:t>Missing authentication</w:t>
            </w:r>
          </w:p>
        </w:tc>
      </w:tr>
      <w:tr>
        <w:tc>
          <w:tcPr>
            <w:tcW w:type="dxa" w:w="2880"/>
            <w:shd w:fill="EDF2FA" w:val="clear"/>
          </w:tcPr>
          <w:p>
            <w:pPr>
              <w:spacing w:before="60" w:after="60"/>
            </w:pPr>
            <w:r/>
            <w:r>
              <w:rPr>
                <w:rFonts w:ascii="Consolas" w:hAnsi="Consolas"/>
                <w:color w:val="333333"/>
                <w:sz w:val="18"/>
                <w:shd w:fill="F2F2F2" w:val="clear"/>
              </w:rPr>
              <w:t>CREATE TABLE</w:t>
            </w:r>
            <w:r>
              <w:rPr>
                <w:rFonts w:ascii="Calibri" w:hAnsi="Calibri"/>
                <w:color w:val="000000"/>
                <w:sz w:val="19"/>
              </w:rPr>
              <w:t xml:space="preserve"> without </w:t>
            </w:r>
            <w:r>
              <w:rPr>
                <w:rFonts w:ascii="Consolas" w:hAnsi="Consolas"/>
                <w:color w:val="333333"/>
                <w:sz w:val="18"/>
                <w:shd w:fill="F2F2F2" w:val="clear"/>
              </w:rPr>
              <w:t>CreatedAt</w:t>
            </w:r>
          </w:p>
        </w:tc>
        <w:tc>
          <w:tcPr>
            <w:tcW w:type="dxa" w:w="2880"/>
            <w:shd w:fill="EDF2FA" w:val="clear"/>
          </w:tcPr>
          <w:p>
            <w:pPr>
              <w:spacing w:before="60" w:after="60"/>
            </w:pPr>
            <w:r/>
            <w:r>
              <w:rPr>
                <w:rFonts w:ascii="Calibri" w:hAnsi="Calibri"/>
                <w:color w:val="000000"/>
                <w:sz w:val="19"/>
              </w:rPr>
              <w:t>Medium</w:t>
            </w:r>
          </w:p>
        </w:tc>
        <w:tc>
          <w:tcPr>
            <w:tcW w:type="dxa" w:w="2880"/>
            <w:shd w:fill="EDF2FA" w:val="clear"/>
          </w:tcPr>
          <w:p>
            <w:pPr>
              <w:spacing w:before="60" w:after="60"/>
            </w:pPr>
            <w:r/>
            <w:r>
              <w:rPr>
                <w:rFonts w:ascii="Calibri" w:hAnsi="Calibri"/>
                <w:color w:val="000000"/>
                <w:sz w:val="19"/>
              </w:rPr>
              <w:t>Missing audit columns</w:t>
            </w:r>
          </w:p>
        </w:tc>
      </w:tr>
      <w:tr>
        <w:tc>
          <w:tcPr>
            <w:tcW w:type="dxa" w:w="2880"/>
          </w:tcPr>
          <w:p>
            <w:pPr>
              <w:spacing w:before="60" w:after="60"/>
            </w:pPr>
            <w:r/>
            <w:r>
              <w:rPr>
                <w:rFonts w:ascii="Consolas" w:hAnsi="Consolas"/>
                <w:color w:val="333333"/>
                <w:sz w:val="18"/>
                <w:shd w:fill="F2F2F2" w:val="clear"/>
              </w:rPr>
              <w:t>console.log</w:t>
            </w:r>
            <w:r>
              <w:rPr>
                <w:rFonts w:ascii="Calibri" w:hAnsi="Calibri"/>
                <w:color w:val="000000"/>
                <w:sz w:val="19"/>
              </w:rPr>
              <w:t xml:space="preserve"> with password/token/ssn</w:t>
            </w:r>
          </w:p>
        </w:tc>
        <w:tc>
          <w:tcPr>
            <w:tcW w:type="dxa" w:w="2880"/>
          </w:tcPr>
          <w:p>
            <w:pPr>
              <w:spacing w:before="60" w:after="60"/>
            </w:pPr>
            <w:r/>
            <w:r>
              <w:rPr>
                <w:rFonts w:ascii="Calibri" w:hAnsi="Calibri"/>
                <w:color w:val="000000"/>
                <w:sz w:val="19"/>
              </w:rPr>
              <w:t>High</w:t>
            </w:r>
          </w:p>
        </w:tc>
        <w:tc>
          <w:tcPr>
            <w:tcW w:type="dxa" w:w="2880"/>
          </w:tcPr>
          <w:p>
            <w:pPr>
              <w:spacing w:before="60" w:after="60"/>
            </w:pPr>
            <w:r/>
            <w:r>
              <w:rPr>
                <w:rFonts w:ascii="Calibri" w:hAnsi="Calibri"/>
                <w:color w:val="000000"/>
                <w:sz w:val="19"/>
              </w:rPr>
              <w:t>Sensitive data in logs</w:t>
            </w:r>
          </w:p>
        </w:tc>
      </w:tr>
    </w:tbl>
    <w:p>
      <w:pPr>
        <w:spacing w:before="80" w:after="80"/>
      </w:pPr>
    </w:p>
    <w:p>
      <w:pPr>
        <w:spacing w:before="40" w:after="120"/>
      </w:pPr>
      <w:r>
        <w:rPr>
          <w:rFonts w:ascii="Calibri" w:hAnsi="Calibri"/>
          <w:color w:val="000000"/>
          <w:sz w:val="22"/>
        </w:rPr>
        <w:t xml:space="preserve">Critical violations are hard failures (block pipeline). High violations are warnings. All findings are written to </w:t>
      </w:r>
      <w:r>
        <w:rPr>
          <w:rFonts w:ascii="Consolas" w:hAnsi="Consolas"/>
          <w:color w:val="333333"/>
          <w:sz w:val="18"/>
          <w:shd w:fill="F2F2F2" w:val="clear"/>
        </w:rPr>
        <w:t>.gsd/assessment/security-compliance.json</w:t>
      </w:r>
      <w:r>
        <w:rPr>
          <w:rFonts w:ascii="Calibri" w:hAnsi="Calibri"/>
          <w:color w:val="000000"/>
          <w:sz w:val="22"/>
        </w:rPr>
        <w:t>.</w:t>
      </w:r>
    </w:p>
    <w:p>
      <w:pPr>
        <w:pStyle w:val="Heading1"/>
        <w:pBdr>
          <w:bottom w:val="single" w:sz="8" w:space="1" w:color="2B579A"/>
        </w:pBdr>
      </w:pPr>
      <w:r>
        <w:t>11.5 Security Standards Reference</w:t>
      </w:r>
    </w:p>
    <w:p>
      <w:pPr>
        <w:spacing w:before="40" w:after="120"/>
      </w:pPr>
      <w:r>
        <w:rPr>
          <w:rFonts w:ascii="Calibri" w:hAnsi="Calibri"/>
          <w:color w:val="000000"/>
          <w:sz w:val="22"/>
        </w:rPr>
        <w:t>The engine enforces 88+ security rules organized by layer:</w:t>
      </w:r>
    </w:p>
    <w:p>
      <w:pPr>
        <w:pStyle w:val="Heading2"/>
      </w:pPr>
      <w:r>
        <w:t>.NET 8 Backend (28 rules)</w:t>
      </w:r>
    </w:p>
    <w:p>
      <w:pPr>
        <w:spacing w:before="20" w:after="20"/>
        <w:ind w:left="504"/>
      </w:pPr>
      <w:r>
        <w:rPr>
          <w:rFonts w:ascii="Calibri" w:hAnsi="Calibri"/>
          <w:color w:val="2B579A"/>
          <w:sz w:val="22"/>
        </w:rPr>
        <w:t xml:space="preserve">•  </w:t>
      </w:r>
      <w:r>
        <w:rPr>
          <w:rFonts w:ascii="Calibri" w:hAnsi="Calibri"/>
          <w:color w:val="000000"/>
          <w:sz w:val="22"/>
        </w:rPr>
        <w:t xml:space="preserve">Authentication: </w:t>
      </w:r>
      <w:r>
        <w:rPr>
          <w:rFonts w:ascii="Consolas" w:hAnsi="Consolas"/>
          <w:color w:val="333333"/>
          <w:sz w:val="18"/>
          <w:shd w:fill="F2F2F2" w:val="clear"/>
        </w:rPr>
        <w:t>[Authorize]</w:t>
      </w:r>
      <w:r>
        <w:rPr>
          <w:rFonts w:ascii="Calibri" w:hAnsi="Calibri"/>
          <w:color w:val="000000"/>
          <w:sz w:val="22"/>
        </w:rPr>
        <w:t xml:space="preserve"> on all controllers, JWT validation, CORS configuration</w:t>
      </w:r>
    </w:p>
    <w:p>
      <w:pPr>
        <w:spacing w:before="20" w:after="20"/>
        <w:ind w:left="504"/>
      </w:pPr>
      <w:r>
        <w:rPr>
          <w:rFonts w:ascii="Calibri" w:hAnsi="Calibri"/>
          <w:color w:val="2B579A"/>
          <w:sz w:val="22"/>
        </w:rPr>
        <w:t xml:space="preserve">•  </w:t>
      </w:r>
      <w:r>
        <w:rPr>
          <w:rFonts w:ascii="Calibri" w:hAnsi="Calibri"/>
          <w:color w:val="000000"/>
          <w:sz w:val="22"/>
        </w:rPr>
        <w:t>Data protection: Parameterized queries only, AES-256 for PHI, TLS 1.2+ enforced</w:t>
      </w:r>
    </w:p>
    <w:p>
      <w:pPr>
        <w:spacing w:before="20" w:after="20"/>
        <w:ind w:left="504"/>
      </w:pPr>
      <w:r>
        <w:rPr>
          <w:rFonts w:ascii="Calibri" w:hAnsi="Calibri"/>
          <w:color w:val="2B579A"/>
          <w:sz w:val="22"/>
        </w:rPr>
        <w:t xml:space="preserve">•  </w:t>
      </w:r>
      <w:r>
        <w:rPr>
          <w:rFonts w:ascii="Calibri" w:hAnsi="Calibri"/>
          <w:color w:val="000000"/>
          <w:sz w:val="22"/>
        </w:rPr>
        <w:t>Security headers: HSTS, X-Content-Type-Options, X-Frame-Options, CSP</w:t>
      </w:r>
    </w:p>
    <w:p>
      <w:pPr>
        <w:spacing w:before="20" w:after="20"/>
        <w:ind w:left="504"/>
      </w:pPr>
      <w:r>
        <w:rPr>
          <w:rFonts w:ascii="Calibri" w:hAnsi="Calibri"/>
          <w:color w:val="2B579A"/>
          <w:sz w:val="22"/>
        </w:rPr>
        <w:t xml:space="preserve">•  </w:t>
      </w:r>
      <w:r>
        <w:rPr>
          <w:rFonts w:ascii="Calibri" w:hAnsi="Calibri"/>
          <w:color w:val="000000"/>
          <w:sz w:val="22"/>
        </w:rPr>
        <w:t xml:space="preserve">Anti-CSRF: </w:t>
      </w:r>
      <w:r>
        <w:rPr>
          <w:rFonts w:ascii="Consolas" w:hAnsi="Consolas"/>
          <w:color w:val="333333"/>
          <w:sz w:val="18"/>
          <w:shd w:fill="F2F2F2" w:val="clear"/>
        </w:rPr>
        <w:t>[ValidateAntiForgeryToken]</w:t>
      </w:r>
      <w:r>
        <w:rPr>
          <w:rFonts w:ascii="Calibri" w:hAnsi="Calibri"/>
          <w:color w:val="000000"/>
          <w:sz w:val="22"/>
        </w:rPr>
        <w:t xml:space="preserve"> on state-changing endpoints</w:t>
      </w:r>
    </w:p>
    <w:p>
      <w:pPr>
        <w:spacing w:before="20" w:after="20"/>
        <w:ind w:left="504"/>
      </w:pPr>
      <w:r>
        <w:rPr>
          <w:rFonts w:ascii="Calibri" w:hAnsi="Calibri"/>
          <w:color w:val="2B579A"/>
          <w:sz w:val="22"/>
        </w:rPr>
        <w:t xml:space="preserve">•  </w:t>
      </w:r>
      <w:r>
        <w:rPr>
          <w:rFonts w:ascii="Calibri" w:hAnsi="Calibri"/>
          <w:color w:val="000000"/>
          <w:sz w:val="22"/>
        </w:rPr>
        <w:t>Deserialization: No BinaryFormatter, whitelist-based JSON converters</w:t>
      </w:r>
    </w:p>
    <w:p>
      <w:pPr>
        <w:spacing w:before="20" w:after="20"/>
        <w:ind w:left="504"/>
      </w:pPr>
      <w:r>
        <w:rPr>
          <w:rFonts w:ascii="Calibri" w:hAnsi="Calibri"/>
          <w:color w:val="2B579A"/>
          <w:sz w:val="22"/>
        </w:rPr>
        <w:t xml:space="preserve">•  </w:t>
      </w:r>
      <w:r>
        <w:rPr>
          <w:rFonts w:ascii="Calibri" w:hAnsi="Calibri"/>
          <w:color w:val="000000"/>
          <w:sz w:val="22"/>
        </w:rPr>
        <w:t>SSRF: Validate and whitelist external URLs</w:t>
      </w:r>
    </w:p>
    <w:p>
      <w:pPr>
        <w:pStyle w:val="Heading2"/>
      </w:pPr>
      <w:r>
        <w:t>SQL Server (18 rules)</w:t>
      </w:r>
    </w:p>
    <w:p>
      <w:pPr>
        <w:spacing w:before="20" w:after="20"/>
        <w:ind w:left="504"/>
      </w:pPr>
      <w:r>
        <w:rPr>
          <w:rFonts w:ascii="Calibri" w:hAnsi="Calibri"/>
          <w:color w:val="2B579A"/>
          <w:sz w:val="22"/>
        </w:rPr>
        <w:t xml:space="preserve">•  </w:t>
      </w:r>
      <w:r>
        <w:rPr>
          <w:rFonts w:ascii="Calibri" w:hAnsi="Calibri"/>
          <w:color w:val="000000"/>
          <w:sz w:val="22"/>
        </w:rPr>
        <w:t>Parameterized queries only (never string concatenation)</w:t>
      </w:r>
    </w:p>
    <w:p>
      <w:pPr>
        <w:spacing w:before="20" w:after="20"/>
        <w:ind w:left="504"/>
      </w:pPr>
      <w:r>
        <w:rPr>
          <w:rFonts w:ascii="Calibri" w:hAnsi="Calibri"/>
          <w:color w:val="2B579A"/>
          <w:sz w:val="22"/>
        </w:rPr>
        <w:t xml:space="preserve">•  </w:t>
      </w:r>
      <w:r>
        <w:rPr>
          <w:rFonts w:ascii="Calibri" w:hAnsi="Calibri"/>
          <w:color w:val="000000"/>
          <w:sz w:val="22"/>
        </w:rPr>
        <w:t>No dynamic SQL (</w:t>
      </w:r>
      <w:r>
        <w:rPr>
          <w:rFonts w:ascii="Consolas" w:hAnsi="Consolas"/>
          <w:color w:val="333333"/>
          <w:sz w:val="18"/>
          <w:shd w:fill="F2F2F2" w:val="clear"/>
        </w:rPr>
        <w:t>EXEC()</w:t>
      </w:r>
      <w:r>
        <w:rPr>
          <w:rFonts w:ascii="Calibri" w:hAnsi="Calibri"/>
          <w:color w:val="000000"/>
          <w:sz w:val="22"/>
        </w:rPr>
        <w:t xml:space="preserve"> or </w:t>
      </w:r>
      <w:r>
        <w:rPr>
          <w:rFonts w:ascii="Consolas" w:hAnsi="Consolas"/>
          <w:color w:val="333333"/>
          <w:sz w:val="18"/>
          <w:shd w:fill="F2F2F2" w:val="clear"/>
        </w:rPr>
        <w:t>sp_executesql</w:t>
      </w:r>
      <w:r>
        <w:rPr>
          <w:rFonts w:ascii="Calibri" w:hAnsi="Calibri"/>
          <w:color w:val="000000"/>
          <w:sz w:val="22"/>
        </w:rPr>
        <w:t xml:space="preserve"> with user input)</w:t>
      </w:r>
    </w:p>
    <w:p>
      <w:pPr>
        <w:spacing w:before="20" w:after="20"/>
        <w:ind w:left="504"/>
      </w:pPr>
      <w:r>
        <w:rPr>
          <w:rFonts w:ascii="Calibri" w:hAnsi="Calibri"/>
          <w:color w:val="2B579A"/>
          <w:sz w:val="22"/>
        </w:rPr>
        <w:t xml:space="preserve">•  </w:t>
      </w:r>
      <w:r>
        <w:rPr>
          <w:rFonts w:ascii="Calibri" w:hAnsi="Calibri"/>
          <w:color w:val="000000"/>
          <w:sz w:val="22"/>
        </w:rPr>
        <w:t>Row-level security where applicable</w:t>
      </w:r>
    </w:p>
    <w:p>
      <w:pPr>
        <w:spacing w:before="20" w:after="20"/>
        <w:ind w:left="504"/>
      </w:pPr>
      <w:r>
        <w:rPr>
          <w:rFonts w:ascii="Calibri" w:hAnsi="Calibri"/>
          <w:color w:val="2B579A"/>
          <w:sz w:val="22"/>
        </w:rPr>
        <w:t xml:space="preserve">•  </w:t>
      </w:r>
      <w:r>
        <w:rPr>
          <w:rFonts w:ascii="Calibri" w:hAnsi="Calibri"/>
          <w:color w:val="000000"/>
          <w:sz w:val="22"/>
        </w:rPr>
        <w:t>Audit triggers on all tables with PHI</w:t>
      </w:r>
    </w:p>
    <w:p>
      <w:pPr>
        <w:spacing w:before="20" w:after="20"/>
        <w:ind w:left="504"/>
      </w:pPr>
      <w:r>
        <w:rPr>
          <w:rFonts w:ascii="Calibri" w:hAnsi="Calibri"/>
          <w:color w:val="2B579A"/>
          <w:sz w:val="22"/>
        </w:rPr>
        <w:t xml:space="preserve">•  </w:t>
      </w:r>
      <w:r>
        <w:rPr>
          <w:rFonts w:ascii="Calibri" w:hAnsi="Calibri"/>
          <w:color w:val="000000"/>
          <w:sz w:val="22"/>
        </w:rPr>
        <w:t>Principle of least privilege for service accounts</w:t>
      </w:r>
    </w:p>
    <w:p>
      <w:pPr>
        <w:pStyle w:val="Heading2"/>
      </w:pPr>
      <w:r>
        <w:t>React 18 (16 rules)</w:t>
      </w:r>
    </w:p>
    <w:p>
      <w:pPr>
        <w:spacing w:before="20" w:after="20"/>
        <w:ind w:left="504"/>
      </w:pPr>
      <w:r>
        <w:rPr>
          <w:rFonts w:ascii="Calibri" w:hAnsi="Calibri"/>
          <w:color w:val="2B579A"/>
          <w:sz w:val="22"/>
        </w:rPr>
        <w:t xml:space="preserve">•  </w:t>
      </w:r>
      <w:r>
        <w:rPr>
          <w:rFonts w:ascii="Calibri" w:hAnsi="Calibri"/>
          <w:color w:val="000000"/>
          <w:sz w:val="22"/>
        </w:rPr>
        <w:t xml:space="preserve">No </w:t>
      </w:r>
      <w:r>
        <w:rPr>
          <w:rFonts w:ascii="Consolas" w:hAnsi="Consolas"/>
          <w:color w:val="333333"/>
          <w:sz w:val="18"/>
          <w:shd w:fill="F2F2F2" w:val="clear"/>
        </w:rPr>
        <w:t>dangerouslySetInnerHTML</w:t>
      </w:r>
      <w:r>
        <w:rPr>
          <w:rFonts w:ascii="Calibri" w:hAnsi="Calibri"/>
          <w:color w:val="000000"/>
          <w:sz w:val="22"/>
        </w:rPr>
        <w:t xml:space="preserve"> (use DOMPurify if unavoidable)</w:t>
      </w:r>
    </w:p>
    <w:p>
      <w:pPr>
        <w:spacing w:before="20" w:after="20"/>
        <w:ind w:left="504"/>
      </w:pPr>
      <w:r>
        <w:rPr>
          <w:rFonts w:ascii="Calibri" w:hAnsi="Calibri"/>
          <w:color w:val="2B579A"/>
          <w:sz w:val="22"/>
        </w:rPr>
        <w:t xml:space="preserve">•  </w:t>
      </w:r>
      <w:r>
        <w:rPr>
          <w:rFonts w:ascii="Calibri" w:hAnsi="Calibri"/>
          <w:color w:val="000000"/>
          <w:sz w:val="22"/>
        </w:rPr>
        <w:t xml:space="preserve">No </w:t>
      </w:r>
      <w:r>
        <w:rPr>
          <w:rFonts w:ascii="Consolas" w:hAnsi="Consolas"/>
          <w:color w:val="333333"/>
          <w:sz w:val="18"/>
          <w:shd w:fill="F2F2F2" w:val="clear"/>
        </w:rPr>
        <w:t>eval()</w:t>
      </w:r>
      <w:r>
        <w:rPr>
          <w:rFonts w:ascii="Calibri" w:hAnsi="Calibri"/>
          <w:color w:val="000000"/>
          <w:sz w:val="22"/>
        </w:rPr>
        <w:t xml:space="preserve"> or </w:t>
      </w:r>
      <w:r>
        <w:rPr>
          <w:rFonts w:ascii="Consolas" w:hAnsi="Consolas"/>
          <w:color w:val="333333"/>
          <w:sz w:val="18"/>
          <w:shd w:fill="F2F2F2" w:val="clear"/>
        </w:rPr>
        <w:t>new Function()</w:t>
      </w:r>
    </w:p>
    <w:p>
      <w:pPr>
        <w:spacing w:before="20" w:after="20"/>
        <w:ind w:left="504"/>
      </w:pPr>
      <w:r>
        <w:rPr>
          <w:rFonts w:ascii="Calibri" w:hAnsi="Calibri"/>
          <w:color w:val="2B579A"/>
          <w:sz w:val="22"/>
        </w:rPr>
        <w:t xml:space="preserve">•  </w:t>
      </w:r>
      <w:r>
        <w:rPr>
          <w:rFonts w:ascii="Calibri" w:hAnsi="Calibri"/>
          <w:color w:val="000000"/>
          <w:sz w:val="22"/>
        </w:rPr>
        <w:t>HTTPS only for all API calls</w:t>
      </w:r>
    </w:p>
    <w:p>
      <w:pPr>
        <w:spacing w:before="20" w:after="20"/>
        <w:ind w:left="504"/>
      </w:pPr>
      <w:r>
        <w:rPr>
          <w:rFonts w:ascii="Calibri" w:hAnsi="Calibri"/>
          <w:color w:val="2B579A"/>
          <w:sz w:val="22"/>
        </w:rPr>
        <w:t xml:space="preserve">•  </w:t>
      </w:r>
      <w:r>
        <w:rPr>
          <w:rFonts w:ascii="Calibri" w:hAnsi="Calibri"/>
          <w:color w:val="000000"/>
          <w:sz w:val="22"/>
        </w:rPr>
        <w:t>No secrets in localStorage (use httpOnly cookies)</w:t>
      </w:r>
    </w:p>
    <w:p>
      <w:pPr>
        <w:spacing w:before="20" w:after="20"/>
        <w:ind w:left="504"/>
      </w:pPr>
      <w:r>
        <w:rPr>
          <w:rFonts w:ascii="Calibri" w:hAnsi="Calibri"/>
          <w:color w:val="2B579A"/>
          <w:sz w:val="22"/>
        </w:rPr>
        <w:t xml:space="preserve">•  </w:t>
      </w:r>
      <w:r>
        <w:rPr>
          <w:rFonts w:ascii="Calibri" w:hAnsi="Calibri"/>
          <w:color w:val="000000"/>
          <w:sz w:val="22"/>
        </w:rPr>
        <w:t>CSP meta tags, input sanitization, XSS-safe rendering</w:t>
      </w:r>
    </w:p>
    <w:p>
      <w:pPr>
        <w:pStyle w:val="Heading2"/>
      </w:pPr>
      <w:r>
        <w:t>Compliance (26 rules)</w:t>
      </w:r>
    </w:p>
    <w:p>
      <w:pPr>
        <w:spacing w:before="20" w:after="20"/>
        <w:ind w:left="504"/>
      </w:pPr>
      <w:r>
        <w:rPr>
          <w:rFonts w:ascii="Calibri" w:hAnsi="Calibri"/>
          <w:color w:val="2B579A"/>
          <w:sz w:val="22"/>
        </w:rPr>
        <w:t xml:space="preserve">•  </w:t>
      </w:r>
      <w:r>
        <w:rPr>
          <w:rFonts w:ascii="Calibri" w:hAnsi="Calibri"/>
          <w:b/>
          <w:color w:val="000000"/>
          <w:sz w:val="22"/>
        </w:rPr>
        <w:t>HIPAA</w:t>
      </w:r>
      <w:r>
        <w:rPr>
          <w:rFonts w:ascii="Calibri" w:hAnsi="Calibri"/>
          <w:color w:val="000000"/>
          <w:sz w:val="22"/>
        </w:rPr>
        <w:t>: Encrypt PHI at rest (TDE) and in transit (TLS), audit log all PHI access, 6-year retention</w:t>
      </w:r>
    </w:p>
    <w:p>
      <w:pPr>
        <w:spacing w:before="20" w:after="20"/>
        <w:ind w:left="504"/>
      </w:pPr>
      <w:r>
        <w:rPr>
          <w:rFonts w:ascii="Calibri" w:hAnsi="Calibri"/>
          <w:color w:val="2B579A"/>
          <w:sz w:val="22"/>
        </w:rPr>
        <w:t xml:space="preserve">•  </w:t>
      </w:r>
      <w:r>
        <w:rPr>
          <w:rFonts w:ascii="Calibri" w:hAnsi="Calibri"/>
          <w:b/>
          <w:color w:val="000000"/>
          <w:sz w:val="22"/>
        </w:rPr>
        <w:t>SOC 2</w:t>
      </w:r>
      <w:r>
        <w:rPr>
          <w:rFonts w:ascii="Calibri" w:hAnsi="Calibri"/>
          <w:color w:val="000000"/>
          <w:sz w:val="22"/>
        </w:rPr>
        <w:t>: Role-based access control, change management trails, monitoring</w:t>
      </w:r>
    </w:p>
    <w:p>
      <w:pPr>
        <w:spacing w:before="20" w:after="20"/>
        <w:ind w:left="504"/>
      </w:pPr>
      <w:r>
        <w:rPr>
          <w:rFonts w:ascii="Calibri" w:hAnsi="Calibri"/>
          <w:color w:val="2B579A"/>
          <w:sz w:val="22"/>
        </w:rPr>
        <w:t xml:space="preserve">•  </w:t>
      </w:r>
      <w:r>
        <w:rPr>
          <w:rFonts w:ascii="Calibri" w:hAnsi="Calibri"/>
          <w:b/>
          <w:color w:val="000000"/>
          <w:sz w:val="22"/>
        </w:rPr>
        <w:t>PCI</w:t>
      </w:r>
      <w:r>
        <w:rPr>
          <w:rFonts w:ascii="Calibri" w:hAnsi="Calibri"/>
          <w:color w:val="000000"/>
          <w:sz w:val="22"/>
        </w:rPr>
        <w:t>: Tokenize card data, never store raw card numbers, network isolation</w:t>
      </w:r>
    </w:p>
    <w:p>
      <w:pPr>
        <w:spacing w:before="20" w:after="20"/>
        <w:ind w:left="504"/>
      </w:pPr>
      <w:r>
        <w:rPr>
          <w:rFonts w:ascii="Calibri" w:hAnsi="Calibri"/>
          <w:color w:val="2B579A"/>
          <w:sz w:val="22"/>
        </w:rPr>
        <w:t xml:space="preserve">•  </w:t>
      </w:r>
      <w:r>
        <w:rPr>
          <w:rFonts w:ascii="Calibri" w:hAnsi="Calibri"/>
          <w:b/>
          <w:color w:val="000000"/>
          <w:sz w:val="22"/>
        </w:rPr>
        <w:t>GDPR</w:t>
      </w:r>
      <w:r>
        <w:rPr>
          <w:rFonts w:ascii="Calibri" w:hAnsi="Calibri"/>
          <w:color w:val="000000"/>
          <w:sz w:val="22"/>
        </w:rPr>
        <w:t>: Consent tracking, data export endpoint, data deletion endpoint</w:t>
      </w:r>
    </w:p>
    <w:p>
      <w:pPr>
        <w:pStyle w:val="Heading1"/>
        <w:pBdr>
          <w:bottom w:val="single" w:sz="8" w:space="1" w:color="2B579A"/>
        </w:pBdr>
      </w:pPr>
      <w:r>
        <w:t>11.6 Coding Conventions</w:t>
      </w:r>
    </w:p>
    <w:p>
      <w:pPr>
        <w:spacing w:before="40" w:after="120"/>
      </w:pPr>
      <w:r>
        <w:rPr>
          <w:rFonts w:ascii="Calibri" w:hAnsi="Calibri"/>
          <w:color w:val="000000"/>
          <w:sz w:val="22"/>
        </w:rPr>
        <w:t>Enforced via agent prompts:</w:t>
      </w:r>
    </w:p>
    <w:p>
      <w:pPr>
        <w:pStyle w:val="Heading2"/>
      </w:pPr>
      <w:r>
        <w:t>.NET Conventions</w:t>
      </w:r>
    </w:p>
    <w:p>
      <w:pPr>
        <w:spacing w:before="20" w:after="20"/>
        <w:ind w:left="504"/>
      </w:pPr>
      <w:r>
        <w:rPr>
          <w:rFonts w:ascii="Calibri" w:hAnsi="Calibri"/>
          <w:color w:val="2B579A"/>
          <w:sz w:val="22"/>
        </w:rPr>
        <w:t xml:space="preserve">•  </w:t>
      </w:r>
      <w:r>
        <w:rPr>
          <w:rFonts w:ascii="Calibri" w:hAnsi="Calibri"/>
          <w:color w:val="000000"/>
          <w:sz w:val="22"/>
        </w:rPr>
        <w:t>PascalCase for classes and methods</w:t>
      </w:r>
    </w:p>
    <w:p>
      <w:pPr>
        <w:spacing w:before="20" w:after="20"/>
        <w:ind w:left="504"/>
      </w:pPr>
      <w:r>
        <w:rPr>
          <w:rFonts w:ascii="Calibri" w:hAnsi="Calibri"/>
          <w:color w:val="2B579A"/>
          <w:sz w:val="22"/>
        </w:rPr>
        <w:t xml:space="preserve">•  </w:t>
      </w:r>
      <w:r>
        <w:rPr>
          <w:rFonts w:ascii="Calibri" w:hAnsi="Calibri"/>
          <w:color w:val="000000"/>
          <w:sz w:val="22"/>
        </w:rPr>
        <w:t>camelCase for parameters and local variables</w:t>
      </w:r>
    </w:p>
    <w:p>
      <w:pPr>
        <w:spacing w:before="20" w:after="20"/>
        <w:ind w:left="504"/>
      </w:pPr>
      <w:r>
        <w:rPr>
          <w:rFonts w:ascii="Calibri" w:hAnsi="Calibri"/>
          <w:color w:val="2B579A"/>
          <w:sz w:val="22"/>
        </w:rPr>
        <w:t xml:space="preserve">•  </w:t>
      </w:r>
      <w:r>
        <w:rPr>
          <w:rFonts w:ascii="Calibri" w:hAnsi="Calibri"/>
          <w:color w:val="000000"/>
          <w:sz w:val="22"/>
        </w:rPr>
        <w:t>_camelCase for private fields</w:t>
      </w:r>
    </w:p>
    <w:p>
      <w:pPr>
        <w:spacing w:before="20" w:after="20"/>
        <w:ind w:left="504"/>
      </w:pPr>
      <w:r>
        <w:rPr>
          <w:rFonts w:ascii="Calibri" w:hAnsi="Calibri"/>
          <w:color w:val="2B579A"/>
          <w:sz w:val="22"/>
        </w:rPr>
        <w:t xml:space="preserve">•  </w:t>
      </w:r>
      <w:r>
        <w:rPr>
          <w:rFonts w:ascii="Calibri" w:hAnsi="Calibri"/>
          <w:color w:val="000000"/>
          <w:sz w:val="22"/>
        </w:rPr>
        <w:t>Allman brace style (opening brace on new line)</w:t>
      </w:r>
    </w:p>
    <w:p>
      <w:pPr>
        <w:spacing w:before="20" w:after="20"/>
        <w:ind w:left="504"/>
      </w:pPr>
      <w:r>
        <w:rPr>
          <w:rFonts w:ascii="Calibri" w:hAnsi="Calibri"/>
          <w:color w:val="2B579A"/>
          <w:sz w:val="22"/>
        </w:rPr>
        <w:t xml:space="preserve">•  </w:t>
      </w:r>
      <w:r>
        <w:rPr>
          <w:rFonts w:ascii="Calibri" w:hAnsi="Calibri"/>
          <w:color w:val="000000"/>
          <w:sz w:val="22"/>
        </w:rPr>
        <w:t>SOLID principles enforced</w:t>
      </w:r>
    </w:p>
    <w:p>
      <w:pPr>
        <w:spacing w:before="20" w:after="20"/>
        <w:ind w:left="504"/>
      </w:pPr>
      <w:r>
        <w:rPr>
          <w:rFonts w:ascii="Calibri" w:hAnsi="Calibri"/>
          <w:color w:val="2B579A"/>
          <w:sz w:val="22"/>
        </w:rPr>
        <w:t xml:space="preserve">•  </w:t>
      </w:r>
      <w:r>
        <w:rPr>
          <w:rFonts w:ascii="Calibri" w:hAnsi="Calibri"/>
          <w:color w:val="000000"/>
          <w:sz w:val="22"/>
        </w:rPr>
        <w:t>One class per file</w:t>
      </w:r>
    </w:p>
    <w:p>
      <w:pPr>
        <w:pStyle w:val="Heading2"/>
      </w:pPr>
      <w:r>
        <w:t>React Conventions</w:t>
      </w:r>
    </w:p>
    <w:p>
      <w:pPr>
        <w:spacing w:before="20" w:after="20"/>
        <w:ind w:left="504"/>
      </w:pPr>
      <w:r>
        <w:rPr>
          <w:rFonts w:ascii="Calibri" w:hAnsi="Calibri"/>
          <w:color w:val="2B579A"/>
          <w:sz w:val="22"/>
        </w:rPr>
        <w:t xml:space="preserve">•  </w:t>
      </w:r>
      <w:r>
        <w:rPr>
          <w:rFonts w:ascii="Calibri" w:hAnsi="Calibri"/>
          <w:color w:val="000000"/>
          <w:sz w:val="22"/>
        </w:rPr>
        <w:t>Functional components with hooks only</w:t>
      </w:r>
    </w:p>
    <w:p>
      <w:pPr>
        <w:spacing w:before="20" w:after="20"/>
        <w:ind w:left="504"/>
      </w:pPr>
      <w:r>
        <w:rPr>
          <w:rFonts w:ascii="Calibri" w:hAnsi="Calibri"/>
          <w:color w:val="2B579A"/>
          <w:sz w:val="22"/>
        </w:rPr>
        <w:t xml:space="preserve">•  </w:t>
      </w:r>
      <w:r>
        <w:rPr>
          <w:rFonts w:ascii="Calibri" w:hAnsi="Calibri"/>
          <w:color w:val="000000"/>
          <w:sz w:val="22"/>
        </w:rPr>
        <w:t>One component per file</w:t>
      </w:r>
    </w:p>
    <w:p>
      <w:pPr>
        <w:spacing w:before="20" w:after="20"/>
        <w:ind w:left="504"/>
      </w:pPr>
      <w:r>
        <w:rPr>
          <w:rFonts w:ascii="Calibri" w:hAnsi="Calibri"/>
          <w:color w:val="2B579A"/>
          <w:sz w:val="22"/>
        </w:rPr>
        <w:t xml:space="preserve">•  </w:t>
      </w:r>
      <w:r>
        <w:rPr>
          <w:rFonts w:ascii="Calibri" w:hAnsi="Calibri"/>
          <w:color w:val="000000"/>
          <w:sz w:val="22"/>
        </w:rPr>
        <w:t>Hooks at the top of the component</w:t>
      </w:r>
    </w:p>
    <w:p>
      <w:pPr>
        <w:spacing w:before="20" w:after="20"/>
        <w:ind w:left="504"/>
      </w:pPr>
      <w:r>
        <w:rPr>
          <w:rFonts w:ascii="Calibri" w:hAnsi="Calibri"/>
          <w:color w:val="2B579A"/>
          <w:sz w:val="22"/>
        </w:rPr>
        <w:t xml:space="preserve">•  </w:t>
      </w:r>
      <w:r>
        <w:rPr>
          <w:rFonts w:ascii="Calibri" w:hAnsi="Calibri"/>
          <w:color w:val="000000"/>
          <w:sz w:val="22"/>
        </w:rPr>
        <w:t>Props interface defined above component</w:t>
      </w:r>
    </w:p>
    <w:p>
      <w:pPr>
        <w:spacing w:before="20" w:after="20"/>
        <w:ind w:left="504"/>
      </w:pPr>
      <w:r>
        <w:rPr>
          <w:rFonts w:ascii="Calibri" w:hAnsi="Calibri"/>
          <w:color w:val="2B579A"/>
          <w:sz w:val="22"/>
        </w:rPr>
        <w:t xml:space="preserve">•  </w:t>
      </w:r>
      <w:r>
        <w:rPr>
          <w:rFonts w:ascii="Calibri" w:hAnsi="Calibri"/>
          <w:color w:val="000000"/>
          <w:sz w:val="22"/>
        </w:rPr>
        <w:t>Named exports (not default)</w:t>
      </w:r>
    </w:p>
    <w:p>
      <w:pPr>
        <w:pStyle w:val="Heading2"/>
      </w:pPr>
      <w:r>
        <w:t>SQL Conventions</w:t>
      </w:r>
    </w:p>
    <w:p>
      <w:pPr>
        <w:spacing w:before="20" w:after="20"/>
        <w:ind w:left="504"/>
      </w:pPr>
      <w:r>
        <w:rPr>
          <w:rFonts w:ascii="Calibri" w:hAnsi="Calibri"/>
          <w:color w:val="2B579A"/>
          <w:sz w:val="22"/>
        </w:rPr>
        <w:t xml:space="preserve">•  </w:t>
      </w:r>
      <w:r>
        <w:rPr>
          <w:rFonts w:ascii="Calibri" w:hAnsi="Calibri"/>
          <w:color w:val="000000"/>
          <w:sz w:val="22"/>
        </w:rPr>
        <w:t xml:space="preserve">PascalCase singular table names (e.g., </w:t>
      </w:r>
      <w:r>
        <w:rPr>
          <w:rFonts w:ascii="Consolas" w:hAnsi="Consolas"/>
          <w:color w:val="333333"/>
          <w:sz w:val="18"/>
          <w:shd w:fill="F2F2F2" w:val="clear"/>
        </w:rPr>
        <w:t>Patient</w:t>
      </w:r>
      <w:r>
        <w:rPr>
          <w:rFonts w:ascii="Calibri" w:hAnsi="Calibri"/>
          <w:color w:val="000000"/>
          <w:sz w:val="22"/>
        </w:rPr>
        <w:t xml:space="preserve">, not </w:t>
      </w:r>
      <w:r>
        <w:rPr>
          <w:rFonts w:ascii="Consolas" w:hAnsi="Consolas"/>
          <w:color w:val="333333"/>
          <w:sz w:val="18"/>
          <w:shd w:fill="F2F2F2" w:val="clear"/>
        </w:rPr>
        <w:t>patients</w:t>
      </w:r>
      <w:r>
        <w:rPr>
          <w:rFonts w:ascii="Calibri" w:hAnsi="Calibri"/>
          <w:color w:val="000000"/>
          <w:sz w:val="22"/>
        </w:rPr>
        <w:t>)</w:t>
      </w:r>
    </w:p>
    <w:p>
      <w:pPr>
        <w:spacing w:before="20" w:after="20"/>
        <w:ind w:left="504"/>
      </w:pPr>
      <w:r>
        <w:rPr>
          <w:rFonts w:ascii="Calibri" w:hAnsi="Calibri"/>
          <w:color w:val="2B579A"/>
          <w:sz w:val="22"/>
        </w:rPr>
        <w:t xml:space="preserve">•  </w:t>
      </w:r>
      <w:r>
        <w:rPr>
          <w:rFonts w:ascii="Consolas" w:hAnsi="Consolas"/>
          <w:color w:val="333333"/>
          <w:sz w:val="18"/>
          <w:shd w:fill="F2F2F2" w:val="clear"/>
        </w:rPr>
        <w:t>usp_Entity_Action</w:t>
      </w:r>
      <w:r>
        <w:rPr>
          <w:rFonts w:ascii="Calibri" w:hAnsi="Calibri"/>
          <w:color w:val="000000"/>
          <w:sz w:val="22"/>
        </w:rPr>
        <w:t xml:space="preserve"> naming for stored procedures (e.g., </w:t>
      </w:r>
      <w:r>
        <w:rPr>
          <w:rFonts w:ascii="Consolas" w:hAnsi="Consolas"/>
          <w:color w:val="333333"/>
          <w:sz w:val="18"/>
          <w:shd w:fill="F2F2F2" w:val="clear"/>
        </w:rPr>
        <w:t>usp_Patient_GetById</w:t>
      </w:r>
      <w:r>
        <w:rPr>
          <w:rFonts w:ascii="Calibri" w:hAnsi="Calibri"/>
          <w:color w:val="000000"/>
          <w:sz w:val="22"/>
        </w:rPr>
        <w:t>)</w:t>
      </w:r>
    </w:p>
    <w:p>
      <w:pPr>
        <w:spacing w:before="20" w:after="20"/>
        <w:ind w:left="504"/>
      </w:pPr>
      <w:r>
        <w:rPr>
          <w:rFonts w:ascii="Calibri" w:hAnsi="Calibri"/>
          <w:color w:val="2B579A"/>
          <w:sz w:val="22"/>
        </w:rPr>
        <w:t xml:space="preserve">•  </w:t>
      </w:r>
      <w:r>
        <w:rPr>
          <w:rFonts w:ascii="Calibri" w:hAnsi="Calibri"/>
          <w:color w:val="000000"/>
          <w:sz w:val="22"/>
        </w:rPr>
        <w:t>SET NOCOUNT ON in all procedures</w:t>
      </w:r>
    </w:p>
    <w:p>
      <w:pPr>
        <w:spacing w:before="20" w:after="20"/>
        <w:ind w:left="504"/>
      </w:pPr>
      <w:r>
        <w:rPr>
          <w:rFonts w:ascii="Calibri" w:hAnsi="Calibri"/>
          <w:color w:val="2B579A"/>
          <w:sz w:val="22"/>
        </w:rPr>
        <w:t xml:space="preserve">•  </w:t>
      </w:r>
      <w:r>
        <w:rPr>
          <w:rFonts w:ascii="Calibri" w:hAnsi="Calibri"/>
          <w:color w:val="000000"/>
          <w:sz w:val="22"/>
        </w:rPr>
        <w:t>TRY/CATCH with THROW for error handling</w:t>
      </w:r>
    </w:p>
    <w:p>
      <w:pPr>
        <w:spacing w:before="20" w:after="20"/>
        <w:ind w:left="504"/>
      </w:pPr>
      <w:r>
        <w:rPr>
          <w:rFonts w:ascii="Calibri" w:hAnsi="Calibri"/>
          <w:color w:val="2B579A"/>
          <w:sz w:val="22"/>
        </w:rPr>
        <w:t xml:space="preserve">•  </w:t>
      </w:r>
      <w:r>
        <w:rPr>
          <w:rFonts w:ascii="Calibri" w:hAnsi="Calibri"/>
          <w:color w:val="000000"/>
          <w:sz w:val="22"/>
        </w:rPr>
        <w:t xml:space="preserve">Explicit column lists (never </w:t>
      </w:r>
      <w:r>
        <w:rPr>
          <w:rFonts w:ascii="Consolas" w:hAnsi="Consolas"/>
          <w:color w:val="333333"/>
          <w:sz w:val="18"/>
          <w:shd w:fill="F2F2F2" w:val="clear"/>
        </w:rPr>
        <w:t>SELECT *</w:t>
      </w:r>
      <w:r>
        <w:rPr>
          <w:rFonts w:ascii="Calibri" w:hAnsi="Calibri"/>
          <w:color w:val="000000"/>
          <w:sz w:val="22"/>
        </w:rPr>
        <w:t>)</w:t>
      </w:r>
    </w:p>
    <w:p>
      <w:pPr>
        <w:pStyle w:val="Heading1"/>
      </w:pPr>
      <w:r>
        <w:t>Appendices</w:t>
      </w:r>
    </w:p>
    <w:p>
      <w:pPr>
        <w:pStyle w:val="Heading1"/>
        <w:pBdr>
          <w:bottom w:val="single" w:sz="8" w:space="1" w:color="2B579A"/>
        </w:pBdr>
      </w:pPr>
      <w:r>
        <w:t>Appendix A: Complete File Inventory</w:t>
      </w:r>
    </w:p>
    <w:p>
      <w:pPr>
        <w:pStyle w:val="Heading2"/>
      </w:pPr>
      <w:r>
        <w:t>Global Engine Files (~/.gsd-global/)</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2B579A" w:val="clear"/>
          </w:tcPr>
          <w:p>
            <w:pPr>
              <w:spacing w:before="80" w:after="80"/>
            </w:pPr>
            <w:r>
              <w:rPr>
                <w:b/>
                <w:color w:val="FFFFFF"/>
                <w:sz w:val="19"/>
              </w:rPr>
            </w:r>
            <w:r>
              <w:rPr>
                <w:rFonts w:ascii="Calibri" w:hAnsi="Calibri"/>
                <w:b/>
                <w:color w:val="FFFFFF"/>
                <w:sz w:val="19"/>
              </w:rPr>
              <w:t>Path</w:t>
            </w:r>
          </w:p>
        </w:tc>
        <w:tc>
          <w:tcPr>
            <w:tcW w:type="dxa" w:w="4320"/>
            <w:shd w:fill="2B579A" w:val="clear"/>
          </w:tcPr>
          <w:p>
            <w:pPr>
              <w:spacing w:before="80" w:after="80"/>
            </w:pPr>
            <w:r>
              <w:rPr>
                <w:b/>
                <w:color w:val="FFFFFF"/>
                <w:sz w:val="19"/>
              </w:rPr>
            </w:r>
            <w:r>
              <w:rPr>
                <w:rFonts w:ascii="Calibri" w:hAnsi="Calibri"/>
                <w:b/>
                <w:color w:val="FFFFFF"/>
                <w:sz w:val="19"/>
              </w:rPr>
              <w:t>Description</w:t>
            </w:r>
          </w:p>
        </w:tc>
      </w:tr>
      <w:tr>
        <w:tc>
          <w:tcPr>
            <w:tcW w:type="dxa" w:w="4320"/>
          </w:tcPr>
          <w:p>
            <w:pPr>
              <w:spacing w:before="60" w:after="60"/>
            </w:pPr>
            <w:r/>
            <w:r>
              <w:rPr>
                <w:rFonts w:ascii="Consolas" w:hAnsi="Consolas"/>
                <w:color w:val="333333"/>
                <w:sz w:val="18"/>
                <w:shd w:fill="F2F2F2" w:val="clear"/>
              </w:rPr>
              <w:t>bin/gsd-converge.cmd</w:t>
            </w:r>
          </w:p>
        </w:tc>
        <w:tc>
          <w:tcPr>
            <w:tcW w:type="dxa" w:w="4320"/>
          </w:tcPr>
          <w:p>
            <w:pPr>
              <w:spacing w:before="60" w:after="60"/>
            </w:pPr>
            <w:r/>
            <w:r>
              <w:rPr>
                <w:rFonts w:ascii="Calibri" w:hAnsi="Calibri"/>
                <w:color w:val="000000"/>
                <w:sz w:val="19"/>
              </w:rPr>
              <w:t>Convergence loop CLI wrapper</w:t>
            </w:r>
          </w:p>
        </w:tc>
      </w:tr>
      <w:tr>
        <w:tc>
          <w:tcPr>
            <w:tcW w:type="dxa" w:w="4320"/>
            <w:shd w:fill="EDF2FA" w:val="clear"/>
          </w:tcPr>
          <w:p>
            <w:pPr>
              <w:spacing w:before="60" w:after="60"/>
            </w:pPr>
            <w:r/>
            <w:r>
              <w:rPr>
                <w:rFonts w:ascii="Consolas" w:hAnsi="Consolas"/>
                <w:color w:val="333333"/>
                <w:sz w:val="18"/>
                <w:shd w:fill="F2F2F2" w:val="clear"/>
              </w:rPr>
              <w:t>bin/gsd-blueprint.cmd</w:t>
            </w:r>
          </w:p>
        </w:tc>
        <w:tc>
          <w:tcPr>
            <w:tcW w:type="dxa" w:w="4320"/>
            <w:shd w:fill="EDF2FA" w:val="clear"/>
          </w:tcPr>
          <w:p>
            <w:pPr>
              <w:spacing w:before="60" w:after="60"/>
            </w:pPr>
            <w:r/>
            <w:r>
              <w:rPr>
                <w:rFonts w:ascii="Calibri" w:hAnsi="Calibri"/>
                <w:color w:val="000000"/>
                <w:sz w:val="19"/>
              </w:rPr>
              <w:t>Blueprint pipeline CLI wrapper</w:t>
            </w:r>
          </w:p>
        </w:tc>
      </w:tr>
      <w:tr>
        <w:tc>
          <w:tcPr>
            <w:tcW w:type="dxa" w:w="4320"/>
          </w:tcPr>
          <w:p>
            <w:pPr>
              <w:spacing w:before="60" w:after="60"/>
            </w:pPr>
            <w:r/>
            <w:r>
              <w:rPr>
                <w:rFonts w:ascii="Consolas" w:hAnsi="Consolas"/>
                <w:color w:val="333333"/>
                <w:sz w:val="18"/>
                <w:shd w:fill="F2F2F2" w:val="clear"/>
              </w:rPr>
              <w:t>bin/gsd-status.cmd</w:t>
            </w:r>
          </w:p>
        </w:tc>
        <w:tc>
          <w:tcPr>
            <w:tcW w:type="dxa" w:w="4320"/>
          </w:tcPr>
          <w:p>
            <w:pPr>
              <w:spacing w:before="60" w:after="60"/>
            </w:pPr>
            <w:r/>
            <w:r>
              <w:rPr>
                <w:rFonts w:ascii="Calibri" w:hAnsi="Calibri"/>
                <w:color w:val="000000"/>
                <w:sz w:val="19"/>
              </w:rPr>
              <w:t>Health dashboard CLI wrapper</w:t>
            </w:r>
          </w:p>
        </w:tc>
      </w:tr>
      <w:tr>
        <w:tc>
          <w:tcPr>
            <w:tcW w:type="dxa" w:w="4320"/>
            <w:shd w:fill="EDF2FA" w:val="clear"/>
          </w:tcPr>
          <w:p>
            <w:pPr>
              <w:spacing w:before="60" w:after="60"/>
            </w:pPr>
            <w:r/>
            <w:r>
              <w:rPr>
                <w:rFonts w:ascii="Consolas" w:hAnsi="Consolas"/>
                <w:color w:val="333333"/>
                <w:sz w:val="18"/>
                <w:shd w:fill="F2F2F2" w:val="clear"/>
              </w:rPr>
              <w:t>bin/gsd-remote.cmd</w:t>
            </w:r>
          </w:p>
        </w:tc>
        <w:tc>
          <w:tcPr>
            <w:tcW w:type="dxa" w:w="4320"/>
            <w:shd w:fill="EDF2FA" w:val="clear"/>
          </w:tcPr>
          <w:p>
            <w:pPr>
              <w:spacing w:before="60" w:after="60"/>
            </w:pPr>
            <w:r/>
            <w:r>
              <w:rPr>
                <w:rFonts w:ascii="Calibri" w:hAnsi="Calibri"/>
                <w:color w:val="000000"/>
                <w:sz w:val="19"/>
              </w:rPr>
              <w:t>Remote monitoring CLI wrapper</w:t>
            </w:r>
          </w:p>
        </w:tc>
      </w:tr>
      <w:tr>
        <w:tc>
          <w:tcPr>
            <w:tcW w:type="dxa" w:w="4320"/>
          </w:tcPr>
          <w:p>
            <w:pPr>
              <w:spacing w:before="60" w:after="60"/>
            </w:pPr>
            <w:r/>
            <w:r>
              <w:rPr>
                <w:rFonts w:ascii="Consolas" w:hAnsi="Consolas"/>
                <w:color w:val="333333"/>
                <w:sz w:val="18"/>
                <w:shd w:fill="F2F2F2" w:val="clear"/>
              </w:rPr>
              <w:t>bin/gsd-costs.cmd</w:t>
            </w:r>
          </w:p>
        </w:tc>
        <w:tc>
          <w:tcPr>
            <w:tcW w:type="dxa" w:w="4320"/>
          </w:tcPr>
          <w:p>
            <w:pPr>
              <w:spacing w:before="60" w:after="60"/>
            </w:pPr>
            <w:r/>
            <w:r>
              <w:rPr>
                <w:rFonts w:ascii="Calibri" w:hAnsi="Calibri"/>
                <w:color w:val="000000"/>
                <w:sz w:val="19"/>
              </w:rPr>
              <w:t>Token cost calculator CLI wrapper</w:t>
            </w:r>
          </w:p>
        </w:tc>
      </w:tr>
      <w:tr>
        <w:tc>
          <w:tcPr>
            <w:tcW w:type="dxa" w:w="4320"/>
            <w:shd w:fill="EDF2FA" w:val="clear"/>
          </w:tcPr>
          <w:p>
            <w:pPr>
              <w:spacing w:before="60" w:after="60"/>
            </w:pPr>
            <w:r/>
            <w:r>
              <w:rPr>
                <w:rFonts w:ascii="Consolas" w:hAnsi="Consolas"/>
                <w:color w:val="333333"/>
                <w:sz w:val="18"/>
                <w:shd w:fill="F2F2F2" w:val="clear"/>
              </w:rPr>
              <w:t>config/global-config.json</w:t>
            </w:r>
          </w:p>
        </w:tc>
        <w:tc>
          <w:tcPr>
            <w:tcW w:type="dxa" w:w="4320"/>
            <w:shd w:fill="EDF2FA" w:val="clear"/>
          </w:tcPr>
          <w:p>
            <w:pPr>
              <w:spacing w:before="60" w:after="60"/>
            </w:pPr>
            <w:r/>
            <w:r>
              <w:rPr>
                <w:rFonts w:ascii="Calibri" w:hAnsi="Calibri"/>
                <w:color w:val="000000"/>
                <w:sz w:val="19"/>
              </w:rPr>
              <w:t>Global settings</w:t>
            </w:r>
          </w:p>
        </w:tc>
      </w:tr>
      <w:tr>
        <w:tc>
          <w:tcPr>
            <w:tcW w:type="dxa" w:w="4320"/>
          </w:tcPr>
          <w:p>
            <w:pPr>
              <w:spacing w:before="60" w:after="60"/>
            </w:pPr>
            <w:r/>
            <w:r>
              <w:rPr>
                <w:rFonts w:ascii="Consolas" w:hAnsi="Consolas"/>
                <w:color w:val="333333"/>
                <w:sz w:val="18"/>
                <w:shd w:fill="F2F2F2" w:val="clear"/>
              </w:rPr>
              <w:t>config/agent-map.json</w:t>
            </w:r>
          </w:p>
        </w:tc>
        <w:tc>
          <w:tcPr>
            <w:tcW w:type="dxa" w:w="4320"/>
          </w:tcPr>
          <w:p>
            <w:pPr>
              <w:spacing w:before="60" w:after="60"/>
            </w:pPr>
            <w:r/>
            <w:r>
              <w:rPr>
                <w:rFonts w:ascii="Calibri" w:hAnsi="Calibri"/>
                <w:color w:val="000000"/>
                <w:sz w:val="19"/>
              </w:rPr>
              <w:t>Agent-to-phase mapping + parallel config</w:t>
            </w:r>
          </w:p>
        </w:tc>
      </w:tr>
      <w:tr>
        <w:tc>
          <w:tcPr>
            <w:tcW w:type="dxa" w:w="4320"/>
            <w:shd w:fill="EDF2FA" w:val="clear"/>
          </w:tcPr>
          <w:p>
            <w:pPr>
              <w:spacing w:before="60" w:after="60"/>
            </w:pPr>
            <w:r/>
            <w:r>
              <w:rPr>
                <w:rFonts w:ascii="Consolas" w:hAnsi="Consolas"/>
                <w:color w:val="333333"/>
                <w:sz w:val="18"/>
                <w:shd w:fill="F2F2F2" w:val="clear"/>
              </w:rPr>
              <w:t>lib/modules/resilience.ps1</w:t>
            </w:r>
          </w:p>
        </w:tc>
        <w:tc>
          <w:tcPr>
            <w:tcW w:type="dxa" w:w="4320"/>
            <w:shd w:fill="EDF2FA" w:val="clear"/>
          </w:tcPr>
          <w:p>
            <w:pPr>
              <w:spacing w:before="60" w:after="60"/>
            </w:pPr>
            <w:r/>
            <w:r>
              <w:rPr>
                <w:rFonts w:ascii="Calibri" w:hAnsi="Calibri"/>
                <w:color w:val="000000"/>
                <w:sz w:val="19"/>
              </w:rPr>
              <w:t>Core resilience module (~2000+ lines)</w:t>
            </w:r>
          </w:p>
        </w:tc>
      </w:tr>
      <w:tr>
        <w:tc>
          <w:tcPr>
            <w:tcW w:type="dxa" w:w="4320"/>
          </w:tcPr>
          <w:p>
            <w:pPr>
              <w:spacing w:before="60" w:after="60"/>
            </w:pPr>
            <w:r/>
            <w:r>
              <w:rPr>
                <w:rFonts w:ascii="Consolas" w:hAnsi="Consolas"/>
                <w:color w:val="333333"/>
                <w:sz w:val="18"/>
                <w:shd w:fill="F2F2F2" w:val="clear"/>
              </w:rPr>
              <w:t>lib/modules/interfaces.ps1</w:t>
            </w:r>
          </w:p>
        </w:tc>
        <w:tc>
          <w:tcPr>
            <w:tcW w:type="dxa" w:w="4320"/>
          </w:tcPr>
          <w:p>
            <w:pPr>
              <w:spacing w:before="60" w:after="60"/>
            </w:pPr>
            <w:r/>
            <w:r>
              <w:rPr>
                <w:rFonts w:ascii="Calibri" w:hAnsi="Calibri"/>
                <w:color w:val="000000"/>
                <w:sz w:val="19"/>
              </w:rPr>
              <w:t>Multi-interface detection</w:t>
            </w:r>
          </w:p>
        </w:tc>
      </w:tr>
      <w:tr>
        <w:tc>
          <w:tcPr>
            <w:tcW w:type="dxa" w:w="4320"/>
            <w:shd w:fill="EDF2FA" w:val="clear"/>
          </w:tcPr>
          <w:p>
            <w:pPr>
              <w:spacing w:before="60" w:after="60"/>
            </w:pPr>
            <w:r/>
            <w:r>
              <w:rPr>
                <w:rFonts w:ascii="Consolas" w:hAnsi="Consolas"/>
                <w:color w:val="333333"/>
                <w:sz w:val="18"/>
                <w:shd w:fill="F2F2F2" w:val="clear"/>
              </w:rPr>
              <w:t>lib/modules/interface-wrapper.ps1</w:t>
            </w:r>
          </w:p>
        </w:tc>
        <w:tc>
          <w:tcPr>
            <w:tcW w:type="dxa" w:w="4320"/>
            <w:shd w:fill="EDF2FA" w:val="clear"/>
          </w:tcPr>
          <w:p>
            <w:pPr>
              <w:spacing w:before="60" w:after="60"/>
            </w:pPr>
            <w:r/>
            <w:r>
              <w:rPr>
                <w:rFonts w:ascii="Calibri" w:hAnsi="Calibri"/>
                <w:color w:val="000000"/>
                <w:sz w:val="19"/>
              </w:rPr>
              <w:t>Agent prompt context builder</w:t>
            </w:r>
          </w:p>
        </w:tc>
      </w:tr>
      <w:tr>
        <w:tc>
          <w:tcPr>
            <w:tcW w:type="dxa" w:w="4320"/>
          </w:tcPr>
          <w:p>
            <w:pPr>
              <w:spacing w:before="60" w:after="60"/>
            </w:pPr>
            <w:r/>
            <w:r>
              <w:rPr>
                <w:rFonts w:ascii="Consolas" w:hAnsi="Consolas"/>
                <w:color w:val="333333"/>
                <w:sz w:val="18"/>
                <w:shd w:fill="F2F2F2" w:val="clear"/>
              </w:rPr>
              <w:t>scripts/convergence-loop.ps1</w:t>
            </w:r>
          </w:p>
        </w:tc>
        <w:tc>
          <w:tcPr>
            <w:tcW w:type="dxa" w:w="4320"/>
          </w:tcPr>
          <w:p>
            <w:pPr>
              <w:spacing w:before="60" w:after="60"/>
            </w:pPr>
            <w:r/>
            <w:r>
              <w:rPr>
                <w:rFonts w:ascii="Calibri" w:hAnsi="Calibri"/>
                <w:color w:val="000000"/>
                <w:sz w:val="19"/>
              </w:rPr>
              <w:t>5-phase convergence engine</w:t>
            </w:r>
          </w:p>
        </w:tc>
      </w:tr>
      <w:tr>
        <w:tc>
          <w:tcPr>
            <w:tcW w:type="dxa" w:w="4320"/>
            <w:shd w:fill="EDF2FA" w:val="clear"/>
          </w:tcPr>
          <w:p>
            <w:pPr>
              <w:spacing w:before="60" w:after="60"/>
            </w:pPr>
            <w:r/>
            <w:r>
              <w:rPr>
                <w:rFonts w:ascii="Consolas" w:hAnsi="Consolas"/>
                <w:color w:val="333333"/>
                <w:sz w:val="18"/>
                <w:shd w:fill="F2F2F2" w:val="clear"/>
              </w:rPr>
              <w:t>scripts/supervisor-converge.ps1</w:t>
            </w:r>
          </w:p>
        </w:tc>
        <w:tc>
          <w:tcPr>
            <w:tcW w:type="dxa" w:w="4320"/>
            <w:shd w:fill="EDF2FA" w:val="clear"/>
          </w:tcPr>
          <w:p>
            <w:pPr>
              <w:spacing w:before="60" w:after="60"/>
            </w:pPr>
            <w:r/>
            <w:r>
              <w:rPr>
                <w:rFonts w:ascii="Calibri" w:hAnsi="Calibri"/>
                <w:color w:val="000000"/>
                <w:sz w:val="19"/>
              </w:rPr>
              <w:t>Supervisor wrapper for convergence</w:t>
            </w:r>
          </w:p>
        </w:tc>
      </w:tr>
      <w:tr>
        <w:tc>
          <w:tcPr>
            <w:tcW w:type="dxa" w:w="4320"/>
          </w:tcPr>
          <w:p>
            <w:pPr>
              <w:spacing w:before="60" w:after="60"/>
            </w:pPr>
            <w:r/>
            <w:r>
              <w:rPr>
                <w:rFonts w:ascii="Consolas" w:hAnsi="Consolas"/>
                <w:color w:val="333333"/>
                <w:sz w:val="18"/>
                <w:shd w:fill="F2F2F2" w:val="clear"/>
              </w:rPr>
              <w:t>scripts/gsd-profile-functions.ps1</w:t>
            </w:r>
          </w:p>
        </w:tc>
        <w:tc>
          <w:tcPr>
            <w:tcW w:type="dxa" w:w="4320"/>
          </w:tcPr>
          <w:p>
            <w:pPr>
              <w:spacing w:before="60" w:after="60"/>
            </w:pPr>
            <w:r/>
            <w:r>
              <w:rPr>
                <w:rFonts w:ascii="Calibri" w:hAnsi="Calibri"/>
                <w:color w:val="000000"/>
                <w:sz w:val="19"/>
              </w:rPr>
              <w:t>PowerShell profile functions</w:t>
            </w:r>
          </w:p>
        </w:tc>
      </w:tr>
      <w:tr>
        <w:tc>
          <w:tcPr>
            <w:tcW w:type="dxa" w:w="4320"/>
            <w:shd w:fill="EDF2FA" w:val="clear"/>
          </w:tcPr>
          <w:p>
            <w:pPr>
              <w:spacing w:before="60" w:after="60"/>
            </w:pPr>
            <w:r/>
            <w:r>
              <w:rPr>
                <w:rFonts w:ascii="Consolas" w:hAnsi="Consolas"/>
                <w:color w:val="333333"/>
                <w:sz w:val="18"/>
                <w:shd w:fill="F2F2F2" w:val="clear"/>
              </w:rPr>
              <w:t>scripts/token-cost-calculator.ps1</w:t>
            </w:r>
          </w:p>
        </w:tc>
        <w:tc>
          <w:tcPr>
            <w:tcW w:type="dxa" w:w="4320"/>
            <w:shd w:fill="EDF2FA" w:val="clear"/>
          </w:tcPr>
          <w:p>
            <w:pPr>
              <w:spacing w:before="60" w:after="60"/>
            </w:pPr>
            <w:r/>
            <w:r>
              <w:rPr>
                <w:rFonts w:ascii="Calibri" w:hAnsi="Calibri"/>
                <w:color w:val="000000"/>
                <w:sz w:val="19"/>
              </w:rPr>
              <w:t>Token cost estimator</w:t>
            </w:r>
          </w:p>
        </w:tc>
      </w:tr>
      <w:tr>
        <w:tc>
          <w:tcPr>
            <w:tcW w:type="dxa" w:w="4320"/>
          </w:tcPr>
          <w:p>
            <w:pPr>
              <w:spacing w:before="60" w:after="60"/>
            </w:pPr>
            <w:r/>
            <w:r>
              <w:rPr>
                <w:rFonts w:ascii="Consolas" w:hAnsi="Consolas"/>
                <w:color w:val="333333"/>
                <w:sz w:val="18"/>
                <w:shd w:fill="F2F2F2" w:val="clear"/>
              </w:rPr>
              <w:t>blueprint/scripts/blueprint-pipeline.ps1</w:t>
            </w:r>
          </w:p>
        </w:tc>
        <w:tc>
          <w:tcPr>
            <w:tcW w:type="dxa" w:w="4320"/>
          </w:tcPr>
          <w:p>
            <w:pPr>
              <w:spacing w:before="60" w:after="60"/>
            </w:pPr>
            <w:r/>
            <w:r>
              <w:rPr>
                <w:rFonts w:ascii="Calibri" w:hAnsi="Calibri"/>
                <w:color w:val="000000"/>
                <w:sz w:val="19"/>
              </w:rPr>
              <w:t>Blueprint generation + build loop</w:t>
            </w:r>
          </w:p>
        </w:tc>
      </w:tr>
      <w:tr>
        <w:tc>
          <w:tcPr>
            <w:tcW w:type="dxa" w:w="4320"/>
            <w:shd w:fill="EDF2FA" w:val="clear"/>
          </w:tcPr>
          <w:p>
            <w:pPr>
              <w:spacing w:before="60" w:after="60"/>
            </w:pPr>
            <w:r/>
            <w:r>
              <w:rPr>
                <w:rFonts w:ascii="Consolas" w:hAnsi="Consolas"/>
                <w:color w:val="333333"/>
                <w:sz w:val="18"/>
                <w:shd w:fill="F2F2F2" w:val="clear"/>
              </w:rPr>
              <w:t>blueprint/scripts/supervisor-blueprint.ps1</w:t>
            </w:r>
          </w:p>
        </w:tc>
        <w:tc>
          <w:tcPr>
            <w:tcW w:type="dxa" w:w="4320"/>
            <w:shd w:fill="EDF2FA" w:val="clear"/>
          </w:tcPr>
          <w:p>
            <w:pPr>
              <w:spacing w:before="60" w:after="60"/>
            </w:pPr>
            <w:r/>
            <w:r>
              <w:rPr>
                <w:rFonts w:ascii="Calibri" w:hAnsi="Calibri"/>
                <w:color w:val="000000"/>
                <w:sz w:val="19"/>
              </w:rPr>
              <w:t>Supervisor wrapper for blueprint</w:t>
            </w:r>
          </w:p>
        </w:tc>
      </w:tr>
      <w:tr>
        <w:tc>
          <w:tcPr>
            <w:tcW w:type="dxa" w:w="4320"/>
          </w:tcPr>
          <w:p>
            <w:pPr>
              <w:spacing w:before="60" w:after="60"/>
            </w:pPr>
            <w:r/>
            <w:r>
              <w:rPr>
                <w:rFonts w:ascii="Consolas" w:hAnsi="Consolas"/>
                <w:color w:val="333333"/>
                <w:sz w:val="18"/>
                <w:shd w:fill="F2F2F2" w:val="clear"/>
              </w:rPr>
              <w:t>blueprint/scripts/assess.ps1</w:t>
            </w:r>
          </w:p>
        </w:tc>
        <w:tc>
          <w:tcPr>
            <w:tcW w:type="dxa" w:w="4320"/>
          </w:tcPr>
          <w:p>
            <w:pPr>
              <w:spacing w:before="60" w:after="60"/>
            </w:pPr>
            <w:r/>
            <w:r>
              <w:rPr>
                <w:rFonts w:ascii="Calibri" w:hAnsi="Calibri"/>
                <w:color w:val="000000"/>
                <w:sz w:val="19"/>
              </w:rPr>
              <w:t>Assessment script</w:t>
            </w:r>
          </w:p>
        </w:tc>
      </w:tr>
      <w:tr>
        <w:tc>
          <w:tcPr>
            <w:tcW w:type="dxa" w:w="4320"/>
            <w:shd w:fill="EDF2FA" w:val="clear"/>
          </w:tcPr>
          <w:p>
            <w:pPr>
              <w:spacing w:before="60" w:after="60"/>
            </w:pPr>
            <w:r/>
            <w:r>
              <w:rPr>
                <w:rFonts w:ascii="Consolas" w:hAnsi="Consolas"/>
                <w:color w:val="333333"/>
                <w:sz w:val="18"/>
                <w:shd w:fill="F2F2F2" w:val="clear"/>
              </w:rPr>
              <w:t>blueprint/prompts/codex/build.md</w:t>
            </w:r>
          </w:p>
        </w:tc>
        <w:tc>
          <w:tcPr>
            <w:tcW w:type="dxa" w:w="4320"/>
            <w:shd w:fill="EDF2FA" w:val="clear"/>
          </w:tcPr>
          <w:p>
            <w:pPr>
              <w:spacing w:before="60" w:after="60"/>
            </w:pPr>
            <w:r/>
            <w:r>
              <w:rPr>
                <w:rFonts w:ascii="Calibri" w:hAnsi="Calibri"/>
                <w:color w:val="000000"/>
                <w:sz w:val="19"/>
              </w:rPr>
              <w:t>Codex build prompt</w:t>
            </w:r>
          </w:p>
        </w:tc>
      </w:tr>
      <w:tr>
        <w:tc>
          <w:tcPr>
            <w:tcW w:type="dxa" w:w="4320"/>
          </w:tcPr>
          <w:p>
            <w:pPr>
              <w:spacing w:before="60" w:after="60"/>
            </w:pPr>
            <w:r/>
            <w:r>
              <w:rPr>
                <w:rFonts w:ascii="Consolas" w:hAnsi="Consolas"/>
                <w:color w:val="333333"/>
                <w:sz w:val="18"/>
                <w:shd w:fill="F2F2F2" w:val="clear"/>
              </w:rPr>
              <w:t>blueprint/prompts/codex/partial-repo-guide.md</w:t>
            </w:r>
          </w:p>
        </w:tc>
        <w:tc>
          <w:tcPr>
            <w:tcW w:type="dxa" w:w="4320"/>
          </w:tcPr>
          <w:p>
            <w:pPr>
              <w:spacing w:before="60" w:after="60"/>
            </w:pPr>
            <w:r/>
            <w:r>
              <w:rPr>
                <w:rFonts w:ascii="Calibri" w:hAnsi="Calibri"/>
                <w:color w:val="000000"/>
                <w:sz w:val="19"/>
              </w:rPr>
              <w:t>Partial repo handling guide</w:t>
            </w:r>
          </w:p>
        </w:tc>
      </w:tr>
      <w:tr>
        <w:tc>
          <w:tcPr>
            <w:tcW w:type="dxa" w:w="4320"/>
            <w:shd w:fill="EDF2FA" w:val="clear"/>
          </w:tcPr>
          <w:p>
            <w:pPr>
              <w:spacing w:before="60" w:after="60"/>
            </w:pPr>
            <w:r/>
            <w:r>
              <w:rPr>
                <w:rFonts w:ascii="Consolas" w:hAnsi="Consolas"/>
                <w:color w:val="333333"/>
                <w:sz w:val="18"/>
                <w:shd w:fill="F2F2F2" w:val="clear"/>
              </w:rPr>
              <w:t>prompts/claude/code-review.md</w:t>
            </w:r>
          </w:p>
        </w:tc>
        <w:tc>
          <w:tcPr>
            <w:tcW w:type="dxa" w:w="4320"/>
            <w:shd w:fill="EDF2FA" w:val="clear"/>
          </w:tcPr>
          <w:p>
            <w:pPr>
              <w:spacing w:before="60" w:after="60"/>
            </w:pPr>
            <w:r/>
            <w:r>
              <w:rPr>
                <w:rFonts w:ascii="Calibri" w:hAnsi="Calibri"/>
                <w:color w:val="000000"/>
                <w:sz w:val="19"/>
              </w:rPr>
              <w:t>Health scoring prompt</w:t>
            </w:r>
          </w:p>
        </w:tc>
      </w:tr>
      <w:tr>
        <w:tc>
          <w:tcPr>
            <w:tcW w:type="dxa" w:w="4320"/>
          </w:tcPr>
          <w:p>
            <w:pPr>
              <w:spacing w:before="60" w:after="60"/>
            </w:pPr>
            <w:r/>
            <w:r>
              <w:rPr>
                <w:rFonts w:ascii="Consolas" w:hAnsi="Consolas"/>
                <w:color w:val="333333"/>
                <w:sz w:val="18"/>
                <w:shd w:fill="F2F2F2" w:val="clear"/>
              </w:rPr>
              <w:t>prompts/claude/plan.md</w:t>
            </w:r>
          </w:p>
        </w:tc>
        <w:tc>
          <w:tcPr>
            <w:tcW w:type="dxa" w:w="4320"/>
          </w:tcPr>
          <w:p>
            <w:pPr>
              <w:spacing w:before="60" w:after="60"/>
            </w:pPr>
            <w:r/>
            <w:r>
              <w:rPr>
                <w:rFonts w:ascii="Calibri" w:hAnsi="Calibri"/>
                <w:color w:val="000000"/>
                <w:sz w:val="19"/>
              </w:rPr>
              <w:t>Batch prioritization prompt</w:t>
            </w:r>
          </w:p>
        </w:tc>
      </w:tr>
      <w:tr>
        <w:tc>
          <w:tcPr>
            <w:tcW w:type="dxa" w:w="4320"/>
            <w:shd w:fill="EDF2FA" w:val="clear"/>
          </w:tcPr>
          <w:p>
            <w:pPr>
              <w:spacing w:before="60" w:after="60"/>
            </w:pPr>
            <w:r/>
            <w:r>
              <w:rPr>
                <w:rFonts w:ascii="Consolas" w:hAnsi="Consolas"/>
                <w:color w:val="333333"/>
                <w:sz w:val="18"/>
                <w:shd w:fill="F2F2F2" w:val="clear"/>
              </w:rPr>
              <w:t>prompts/claude/verify.md</w:t>
            </w:r>
          </w:p>
        </w:tc>
        <w:tc>
          <w:tcPr>
            <w:tcW w:type="dxa" w:w="4320"/>
            <w:shd w:fill="EDF2FA" w:val="clear"/>
          </w:tcPr>
          <w:p>
            <w:pPr>
              <w:spacing w:before="60" w:after="60"/>
            </w:pPr>
            <w:r/>
            <w:r>
              <w:rPr>
                <w:rFonts w:ascii="Calibri" w:hAnsi="Calibri"/>
                <w:color w:val="000000"/>
                <w:sz w:val="19"/>
              </w:rPr>
              <w:t>Blueprint verification prompt</w:t>
            </w:r>
          </w:p>
        </w:tc>
      </w:tr>
      <w:tr>
        <w:tc>
          <w:tcPr>
            <w:tcW w:type="dxa" w:w="4320"/>
          </w:tcPr>
          <w:p>
            <w:pPr>
              <w:spacing w:before="60" w:after="60"/>
            </w:pPr>
            <w:r/>
            <w:r>
              <w:rPr>
                <w:rFonts w:ascii="Consolas" w:hAnsi="Consolas"/>
                <w:color w:val="333333"/>
                <w:sz w:val="18"/>
                <w:shd w:fill="F2F2F2" w:val="clear"/>
              </w:rPr>
              <w:t>prompts/claude/verify-storyboard.md</w:t>
            </w:r>
          </w:p>
        </w:tc>
        <w:tc>
          <w:tcPr>
            <w:tcW w:type="dxa" w:w="4320"/>
          </w:tcPr>
          <w:p>
            <w:pPr>
              <w:spacing w:before="60" w:after="60"/>
            </w:pPr>
            <w:r/>
            <w:r>
              <w:rPr>
                <w:rFonts w:ascii="Calibri" w:hAnsi="Calibri"/>
                <w:color w:val="000000"/>
                <w:sz w:val="19"/>
              </w:rPr>
              <w:t>Data flow verification prompt</w:t>
            </w:r>
          </w:p>
        </w:tc>
      </w:tr>
      <w:tr>
        <w:tc>
          <w:tcPr>
            <w:tcW w:type="dxa" w:w="4320"/>
            <w:shd w:fill="EDF2FA" w:val="clear"/>
          </w:tcPr>
          <w:p>
            <w:pPr>
              <w:spacing w:before="60" w:after="60"/>
            </w:pPr>
            <w:r/>
            <w:r>
              <w:rPr>
                <w:rFonts w:ascii="Consolas" w:hAnsi="Consolas"/>
                <w:color w:val="333333"/>
                <w:sz w:val="18"/>
                <w:shd w:fill="F2F2F2" w:val="clear"/>
              </w:rPr>
              <w:t>prompts/claude/assess.md</w:t>
            </w:r>
          </w:p>
        </w:tc>
        <w:tc>
          <w:tcPr>
            <w:tcW w:type="dxa" w:w="4320"/>
            <w:shd w:fill="EDF2FA" w:val="clear"/>
          </w:tcPr>
          <w:p>
            <w:pPr>
              <w:spacing w:before="60" w:after="60"/>
            </w:pPr>
            <w:r/>
            <w:r>
              <w:rPr>
                <w:rFonts w:ascii="Calibri" w:hAnsi="Calibri"/>
                <w:color w:val="000000"/>
                <w:sz w:val="19"/>
              </w:rPr>
              <w:t>Codebase assessment prompt</w:t>
            </w:r>
          </w:p>
        </w:tc>
      </w:tr>
      <w:tr>
        <w:tc>
          <w:tcPr>
            <w:tcW w:type="dxa" w:w="4320"/>
          </w:tcPr>
          <w:p>
            <w:pPr>
              <w:spacing w:before="60" w:after="60"/>
            </w:pPr>
            <w:r/>
            <w:r>
              <w:rPr>
                <w:rFonts w:ascii="Consolas" w:hAnsi="Consolas"/>
                <w:color w:val="333333"/>
                <w:sz w:val="18"/>
                <w:shd w:fill="F2F2F2" w:val="clear"/>
              </w:rPr>
              <w:t>prompts/claude/spec-clarity-check.md</w:t>
            </w:r>
          </w:p>
        </w:tc>
        <w:tc>
          <w:tcPr>
            <w:tcW w:type="dxa" w:w="4320"/>
          </w:tcPr>
          <w:p>
            <w:pPr>
              <w:spacing w:before="60" w:after="60"/>
            </w:pPr>
            <w:r/>
            <w:r>
              <w:rPr>
                <w:rFonts w:ascii="Calibri" w:hAnsi="Calibri"/>
                <w:color w:val="000000"/>
                <w:sz w:val="19"/>
              </w:rPr>
              <w:t>Spec quality audit prompt</w:t>
            </w:r>
          </w:p>
        </w:tc>
      </w:tr>
      <w:tr>
        <w:tc>
          <w:tcPr>
            <w:tcW w:type="dxa" w:w="4320"/>
            <w:shd w:fill="EDF2FA" w:val="clear"/>
          </w:tcPr>
          <w:p>
            <w:pPr>
              <w:spacing w:before="60" w:after="60"/>
            </w:pPr>
            <w:r/>
            <w:r>
              <w:rPr>
                <w:rFonts w:ascii="Consolas" w:hAnsi="Consolas"/>
                <w:color w:val="333333"/>
                <w:sz w:val="18"/>
                <w:shd w:fill="F2F2F2" w:val="clear"/>
              </w:rPr>
              <w:t>prompts/claude/cross-artifact-consistency.md</w:t>
            </w:r>
          </w:p>
        </w:tc>
        <w:tc>
          <w:tcPr>
            <w:tcW w:type="dxa" w:w="4320"/>
            <w:shd w:fill="EDF2FA" w:val="clear"/>
          </w:tcPr>
          <w:p>
            <w:pPr>
              <w:spacing w:before="60" w:after="60"/>
            </w:pPr>
            <w:r/>
            <w:r>
              <w:rPr>
                <w:rFonts w:ascii="Calibri" w:hAnsi="Calibri"/>
                <w:color w:val="000000"/>
                <w:sz w:val="19"/>
              </w:rPr>
              <w:t>Cross-reference validation prompt</w:t>
            </w:r>
          </w:p>
        </w:tc>
      </w:tr>
      <w:tr>
        <w:tc>
          <w:tcPr>
            <w:tcW w:type="dxa" w:w="4320"/>
          </w:tcPr>
          <w:p>
            <w:pPr>
              <w:spacing w:before="60" w:after="60"/>
            </w:pPr>
            <w:r/>
            <w:r>
              <w:rPr>
                <w:rFonts w:ascii="Consolas" w:hAnsi="Consolas"/>
                <w:color w:val="333333"/>
                <w:sz w:val="18"/>
                <w:shd w:fill="F2F2F2" w:val="clear"/>
              </w:rPr>
              <w:t>prompts/codex/execute.md</w:t>
            </w:r>
          </w:p>
        </w:tc>
        <w:tc>
          <w:tcPr>
            <w:tcW w:type="dxa" w:w="4320"/>
          </w:tcPr>
          <w:p>
            <w:pPr>
              <w:spacing w:before="60" w:after="60"/>
            </w:pPr>
            <w:r/>
            <w:r>
              <w:rPr>
                <w:rFonts w:ascii="Calibri" w:hAnsi="Calibri"/>
                <w:color w:val="000000"/>
                <w:sz w:val="19"/>
              </w:rPr>
              <w:t>Code generation prompt</w:t>
            </w:r>
          </w:p>
        </w:tc>
      </w:tr>
      <w:tr>
        <w:tc>
          <w:tcPr>
            <w:tcW w:type="dxa" w:w="4320"/>
            <w:shd w:fill="EDF2FA" w:val="clear"/>
          </w:tcPr>
          <w:p>
            <w:pPr>
              <w:spacing w:before="60" w:after="60"/>
            </w:pPr>
            <w:r/>
            <w:r>
              <w:rPr>
                <w:rFonts w:ascii="Consolas" w:hAnsi="Consolas"/>
                <w:color w:val="333333"/>
                <w:sz w:val="18"/>
                <w:shd w:fill="F2F2F2" w:val="clear"/>
              </w:rPr>
              <w:t>prompts/codex/execute-subtask.md</w:t>
            </w:r>
          </w:p>
        </w:tc>
        <w:tc>
          <w:tcPr>
            <w:tcW w:type="dxa" w:w="4320"/>
            <w:shd w:fill="EDF2FA" w:val="clear"/>
          </w:tcPr>
          <w:p>
            <w:pPr>
              <w:spacing w:before="60" w:after="60"/>
            </w:pPr>
            <w:r/>
            <w:r>
              <w:rPr>
                <w:rFonts w:ascii="Calibri" w:hAnsi="Calibri"/>
                <w:color w:val="000000"/>
                <w:sz w:val="19"/>
              </w:rPr>
              <w:t>Parallel sub-task prompt</w:t>
            </w:r>
          </w:p>
        </w:tc>
      </w:tr>
      <w:tr>
        <w:tc>
          <w:tcPr>
            <w:tcW w:type="dxa" w:w="4320"/>
          </w:tcPr>
          <w:p>
            <w:pPr>
              <w:spacing w:before="60" w:after="60"/>
            </w:pPr>
            <w:r/>
            <w:r>
              <w:rPr>
                <w:rFonts w:ascii="Consolas" w:hAnsi="Consolas"/>
                <w:color w:val="333333"/>
                <w:sz w:val="18"/>
                <w:shd w:fill="F2F2F2" w:val="clear"/>
              </w:rPr>
              <w:t>prompts/gemini/research.md</w:t>
            </w:r>
          </w:p>
        </w:tc>
        <w:tc>
          <w:tcPr>
            <w:tcW w:type="dxa" w:w="4320"/>
          </w:tcPr>
          <w:p>
            <w:pPr>
              <w:spacing w:before="60" w:after="60"/>
            </w:pPr>
            <w:r/>
            <w:r>
              <w:rPr>
                <w:rFonts w:ascii="Calibri" w:hAnsi="Calibri"/>
                <w:color w:val="000000"/>
                <w:sz w:val="19"/>
              </w:rPr>
              <w:t>Technical research prompt</w:t>
            </w:r>
          </w:p>
        </w:tc>
      </w:tr>
      <w:tr>
        <w:tc>
          <w:tcPr>
            <w:tcW w:type="dxa" w:w="4320"/>
            <w:shd w:fill="EDF2FA" w:val="clear"/>
          </w:tcPr>
          <w:p>
            <w:pPr>
              <w:spacing w:before="60" w:after="60"/>
            </w:pPr>
            <w:r/>
            <w:r>
              <w:rPr>
                <w:rFonts w:ascii="Consolas" w:hAnsi="Consolas"/>
                <w:color w:val="333333"/>
                <w:sz w:val="18"/>
                <w:shd w:fill="F2F2F2" w:val="clear"/>
              </w:rPr>
              <w:t>prompts/gemini/resolve-spec-conflicts.md</w:t>
            </w:r>
          </w:p>
        </w:tc>
        <w:tc>
          <w:tcPr>
            <w:tcW w:type="dxa" w:w="4320"/>
            <w:shd w:fill="EDF2FA" w:val="clear"/>
          </w:tcPr>
          <w:p>
            <w:pPr>
              <w:spacing w:before="60" w:after="60"/>
            </w:pPr>
            <w:r/>
            <w:r>
              <w:rPr>
                <w:rFonts w:ascii="Calibri" w:hAnsi="Calibri"/>
                <w:color w:val="000000"/>
                <w:sz w:val="19"/>
              </w:rPr>
              <w:t>Spec resolution prompt</w:t>
            </w:r>
          </w:p>
        </w:tc>
      </w:tr>
      <w:tr>
        <w:tc>
          <w:tcPr>
            <w:tcW w:type="dxa" w:w="4320"/>
          </w:tcPr>
          <w:p>
            <w:pPr>
              <w:spacing w:before="60" w:after="60"/>
            </w:pPr>
            <w:r/>
            <w:r>
              <w:rPr>
                <w:rFonts w:ascii="Consolas" w:hAnsi="Consolas"/>
                <w:color w:val="333333"/>
                <w:sz w:val="18"/>
                <w:shd w:fill="F2F2F2" w:val="clear"/>
              </w:rPr>
              <w:t>prompts/council/*.md</w:t>
            </w:r>
          </w:p>
        </w:tc>
        <w:tc>
          <w:tcPr>
            <w:tcW w:type="dxa" w:w="4320"/>
          </w:tcPr>
          <w:p>
            <w:pPr>
              <w:spacing w:before="60" w:after="60"/>
            </w:pPr>
            <w:r/>
            <w:r>
              <w:rPr>
                <w:rFonts w:ascii="Calibri" w:hAnsi="Calibri"/>
                <w:color w:val="000000"/>
                <w:sz w:val="19"/>
              </w:rPr>
              <w:t>14 council review templates</w:t>
            </w:r>
          </w:p>
        </w:tc>
      </w:tr>
      <w:tr>
        <w:tc>
          <w:tcPr>
            <w:tcW w:type="dxa" w:w="4320"/>
            <w:shd w:fill="EDF2FA" w:val="clear"/>
          </w:tcPr>
          <w:p>
            <w:pPr>
              <w:spacing w:before="60" w:after="60"/>
            </w:pPr>
            <w:r/>
            <w:r>
              <w:rPr>
                <w:rFonts w:ascii="Consolas" w:hAnsi="Consolas"/>
                <w:color w:val="333333"/>
                <w:sz w:val="18"/>
                <w:shd w:fill="F2F2F2" w:val="clear"/>
              </w:rPr>
              <w:t>prompts/shared/security-standards.md</w:t>
            </w:r>
          </w:p>
        </w:tc>
        <w:tc>
          <w:tcPr>
            <w:tcW w:type="dxa" w:w="4320"/>
            <w:shd w:fill="EDF2FA" w:val="clear"/>
          </w:tcPr>
          <w:p>
            <w:pPr>
              <w:spacing w:before="60" w:after="60"/>
            </w:pPr>
            <w:r/>
            <w:r>
              <w:rPr>
                <w:rFonts w:ascii="Calibri" w:hAnsi="Calibri"/>
                <w:color w:val="000000"/>
                <w:sz w:val="19"/>
              </w:rPr>
              <w:t>88+ OWASP security rules</w:t>
            </w:r>
          </w:p>
        </w:tc>
      </w:tr>
      <w:tr>
        <w:tc>
          <w:tcPr>
            <w:tcW w:type="dxa" w:w="4320"/>
          </w:tcPr>
          <w:p>
            <w:pPr>
              <w:spacing w:before="60" w:after="60"/>
            </w:pPr>
            <w:r/>
            <w:r>
              <w:rPr>
                <w:rFonts w:ascii="Consolas" w:hAnsi="Consolas"/>
                <w:color w:val="333333"/>
                <w:sz w:val="18"/>
                <w:shd w:fill="F2F2F2" w:val="clear"/>
              </w:rPr>
              <w:t>prompts/shared/coding-conventions.md</w:t>
            </w:r>
          </w:p>
        </w:tc>
        <w:tc>
          <w:tcPr>
            <w:tcW w:type="dxa" w:w="4320"/>
          </w:tcPr>
          <w:p>
            <w:pPr>
              <w:spacing w:before="60" w:after="60"/>
            </w:pPr>
            <w:r/>
            <w:r>
              <w:rPr>
                <w:rFonts w:ascii="Calibri" w:hAnsi="Calibri"/>
                <w:color w:val="000000"/>
                <w:sz w:val="19"/>
              </w:rPr>
              <w:t>.NET/React/SQL conventions</w:t>
            </w:r>
          </w:p>
        </w:tc>
      </w:tr>
      <w:tr>
        <w:tc>
          <w:tcPr>
            <w:tcW w:type="dxa" w:w="4320"/>
            <w:shd w:fill="EDF2FA" w:val="clear"/>
          </w:tcPr>
          <w:p>
            <w:pPr>
              <w:spacing w:before="60" w:after="60"/>
            </w:pPr>
            <w:r/>
            <w:r>
              <w:rPr>
                <w:rFonts w:ascii="Consolas" w:hAnsi="Consolas"/>
                <w:color w:val="333333"/>
                <w:sz w:val="18"/>
                <w:shd w:fill="F2F2F2" w:val="clear"/>
              </w:rPr>
              <w:t>prompts/shared/database-completeness-review.md</w:t>
            </w:r>
          </w:p>
        </w:tc>
        <w:tc>
          <w:tcPr>
            <w:tcW w:type="dxa" w:w="4320"/>
            <w:shd w:fill="EDF2FA" w:val="clear"/>
          </w:tcPr>
          <w:p>
            <w:pPr>
              <w:spacing w:before="60" w:after="60"/>
            </w:pPr>
            <w:r/>
            <w:r>
              <w:rPr>
                <w:rFonts w:ascii="Calibri" w:hAnsi="Calibri"/>
                <w:color w:val="000000"/>
                <w:sz w:val="19"/>
              </w:rPr>
              <w:t>DB chain verification rules</w:t>
            </w:r>
          </w:p>
        </w:tc>
      </w:tr>
      <w:tr>
        <w:tc>
          <w:tcPr>
            <w:tcW w:type="dxa" w:w="4320"/>
          </w:tcPr>
          <w:p>
            <w:pPr>
              <w:spacing w:before="60" w:after="60"/>
            </w:pPr>
            <w:r/>
            <w:r>
              <w:rPr>
                <w:rFonts w:ascii="Consolas" w:hAnsi="Consolas"/>
                <w:color w:val="333333"/>
                <w:sz w:val="18"/>
                <w:shd w:fill="F2F2F2" w:val="clear"/>
              </w:rPr>
              <w:t>supervisor/pattern-memory.jsonl</w:t>
            </w:r>
          </w:p>
        </w:tc>
        <w:tc>
          <w:tcPr>
            <w:tcW w:type="dxa" w:w="4320"/>
          </w:tcPr>
          <w:p>
            <w:pPr>
              <w:spacing w:before="60" w:after="60"/>
            </w:pPr>
            <w:r/>
            <w:r>
              <w:rPr>
                <w:rFonts w:ascii="Calibri" w:hAnsi="Calibri"/>
                <w:color w:val="000000"/>
                <w:sz w:val="19"/>
              </w:rPr>
              <w:t>Cross-project failure patterns</w:t>
            </w:r>
          </w:p>
        </w:tc>
      </w:tr>
      <w:tr>
        <w:tc>
          <w:tcPr>
            <w:tcW w:type="dxa" w:w="4320"/>
            <w:shd w:fill="EDF2FA" w:val="clear"/>
          </w:tcPr>
          <w:p>
            <w:pPr>
              <w:spacing w:before="60" w:after="60"/>
            </w:pPr>
            <w:r/>
            <w:r>
              <w:rPr>
                <w:rFonts w:ascii="Consolas" w:hAnsi="Consolas"/>
                <w:color w:val="333333"/>
                <w:sz w:val="18"/>
                <w:shd w:fill="F2F2F2" w:val="clear"/>
              </w:rPr>
              <w:t>pricing-cache.json</w:t>
            </w:r>
          </w:p>
        </w:tc>
        <w:tc>
          <w:tcPr>
            <w:tcW w:type="dxa" w:w="4320"/>
            <w:shd w:fill="EDF2FA" w:val="clear"/>
          </w:tcPr>
          <w:p>
            <w:pPr>
              <w:spacing w:before="60" w:after="60"/>
            </w:pPr>
            <w:r/>
            <w:r>
              <w:rPr>
                <w:rFonts w:ascii="Calibri" w:hAnsi="Calibri"/>
                <w:color w:val="000000"/>
                <w:sz w:val="19"/>
              </w:rPr>
              <w:t>LLM pricing data</w:t>
            </w:r>
          </w:p>
        </w:tc>
      </w:tr>
      <w:tr>
        <w:tc>
          <w:tcPr>
            <w:tcW w:type="dxa" w:w="4320"/>
          </w:tcPr>
          <w:p>
            <w:pPr>
              <w:spacing w:before="60" w:after="60"/>
            </w:pPr>
            <w:r/>
            <w:r>
              <w:rPr>
                <w:rFonts w:ascii="Consolas" w:hAnsi="Consolas"/>
                <w:color w:val="333333"/>
                <w:sz w:val="18"/>
                <w:shd w:fill="F2F2F2" w:val="clear"/>
              </w:rPr>
              <w:t>KNOWN-LIMITATIONS.md</w:t>
            </w:r>
          </w:p>
        </w:tc>
        <w:tc>
          <w:tcPr>
            <w:tcW w:type="dxa" w:w="4320"/>
          </w:tcPr>
          <w:p>
            <w:pPr>
              <w:spacing w:before="60" w:after="60"/>
            </w:pPr>
            <w:r/>
            <w:r>
              <w:rPr>
                <w:rFonts w:ascii="Calibri" w:hAnsi="Calibri"/>
                <w:color w:val="000000"/>
                <w:sz w:val="19"/>
              </w:rPr>
              <w:t>Scenario matrix</w:t>
            </w:r>
          </w:p>
        </w:tc>
      </w:tr>
      <w:tr>
        <w:tc>
          <w:tcPr>
            <w:tcW w:type="dxa" w:w="4320"/>
            <w:shd w:fill="EDF2FA" w:val="clear"/>
          </w:tcPr>
          <w:p>
            <w:pPr>
              <w:spacing w:before="60" w:after="60"/>
            </w:pPr>
            <w:r/>
            <w:r>
              <w:rPr>
                <w:rFonts w:ascii="Consolas" w:hAnsi="Consolas"/>
                <w:color w:val="333333"/>
                <w:sz w:val="18"/>
                <w:shd w:fill="F2F2F2" w:val="clear"/>
              </w:rPr>
              <w:t>VERSION</w:t>
            </w:r>
          </w:p>
        </w:tc>
        <w:tc>
          <w:tcPr>
            <w:tcW w:type="dxa" w:w="4320"/>
            <w:shd w:fill="EDF2FA" w:val="clear"/>
          </w:tcPr>
          <w:p>
            <w:pPr>
              <w:spacing w:before="60" w:after="60"/>
            </w:pPr>
            <w:r/>
            <w:r>
              <w:rPr>
                <w:rFonts w:ascii="Calibri" w:hAnsi="Calibri"/>
                <w:color w:val="000000"/>
                <w:sz w:val="19"/>
              </w:rPr>
              <w:t>Installed version</w:t>
            </w:r>
          </w:p>
        </w:tc>
      </w:tr>
    </w:tbl>
    <w:p>
      <w:pPr>
        <w:spacing w:before="80" w:after="80"/>
      </w:pPr>
    </w:p>
    <w:p>
      <w:pPr>
        <w:pStyle w:val="Heading1"/>
        <w:pBdr>
          <w:bottom w:val="single" w:sz="8" w:space="1" w:color="2B579A"/>
        </w:pBdr>
      </w:pPr>
      <w:r>
        <w:t>Appendix B: Prompt Templates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2B579A" w:val="clear"/>
          </w:tcPr>
          <w:p>
            <w:pPr>
              <w:spacing w:before="80" w:after="80"/>
            </w:pPr>
            <w:r>
              <w:rPr>
                <w:b/>
                <w:color w:val="FFFFFF"/>
                <w:sz w:val="19"/>
              </w:rPr>
            </w:r>
            <w:r>
              <w:rPr>
                <w:rFonts w:ascii="Calibri" w:hAnsi="Calibri"/>
                <w:b/>
                <w:color w:val="FFFFFF"/>
                <w:sz w:val="19"/>
              </w:rPr>
              <w:t>Template</w:t>
            </w:r>
          </w:p>
        </w:tc>
        <w:tc>
          <w:tcPr>
            <w:tcW w:type="dxa" w:w="2160"/>
            <w:shd w:fill="2B579A" w:val="clear"/>
          </w:tcPr>
          <w:p>
            <w:pPr>
              <w:spacing w:before="80" w:after="80"/>
            </w:pPr>
            <w:r>
              <w:rPr>
                <w:b/>
                <w:color w:val="FFFFFF"/>
                <w:sz w:val="19"/>
              </w:rPr>
            </w:r>
            <w:r>
              <w:rPr>
                <w:rFonts w:ascii="Calibri" w:hAnsi="Calibri"/>
                <w:b/>
                <w:color w:val="FFFFFF"/>
                <w:sz w:val="19"/>
              </w:rPr>
              <w:t>Agent</w:t>
            </w:r>
          </w:p>
        </w:tc>
        <w:tc>
          <w:tcPr>
            <w:tcW w:type="dxa" w:w="2160"/>
            <w:shd w:fill="2B579A" w:val="clear"/>
          </w:tcPr>
          <w:p>
            <w:pPr>
              <w:spacing w:before="80" w:after="80"/>
            </w:pPr>
            <w:r>
              <w:rPr>
                <w:b/>
                <w:color w:val="FFFFFF"/>
                <w:sz w:val="19"/>
              </w:rPr>
            </w:r>
            <w:r>
              <w:rPr>
                <w:rFonts w:ascii="Calibri" w:hAnsi="Calibri"/>
                <w:b/>
                <w:color w:val="FFFFFF"/>
                <w:sz w:val="19"/>
              </w:rPr>
              <w:t>Purpose</w:t>
            </w:r>
          </w:p>
        </w:tc>
        <w:tc>
          <w:tcPr>
            <w:tcW w:type="dxa" w:w="2160"/>
            <w:shd w:fill="2B579A" w:val="clear"/>
          </w:tcPr>
          <w:p>
            <w:pPr>
              <w:spacing w:before="80" w:after="80"/>
            </w:pPr>
            <w:r>
              <w:rPr>
                <w:b/>
                <w:color w:val="FFFFFF"/>
                <w:sz w:val="19"/>
              </w:rPr>
            </w:r>
            <w:r>
              <w:rPr>
                <w:rFonts w:ascii="Calibri" w:hAnsi="Calibri"/>
                <w:b/>
                <w:color w:val="FFFFFF"/>
                <w:sz w:val="19"/>
              </w:rPr>
              <w:t>Approx. Output</w:t>
            </w:r>
          </w:p>
        </w:tc>
      </w:tr>
      <w:tr>
        <w:tc>
          <w:tcPr>
            <w:tcW w:type="dxa" w:w="2160"/>
          </w:tcPr>
          <w:p>
            <w:pPr>
              <w:spacing w:before="60" w:after="60"/>
            </w:pPr>
            <w:r/>
            <w:r>
              <w:rPr>
                <w:rFonts w:ascii="Consolas" w:hAnsi="Consolas"/>
                <w:color w:val="333333"/>
                <w:sz w:val="18"/>
                <w:shd w:fill="F2F2F2" w:val="clear"/>
              </w:rPr>
              <w:t>claude/code-review.md</w:t>
            </w:r>
          </w:p>
        </w:tc>
        <w:tc>
          <w:tcPr>
            <w:tcW w:type="dxa" w:w="2160"/>
          </w:tcPr>
          <w:p>
            <w:pPr>
              <w:spacing w:before="60" w:after="60"/>
            </w:pPr>
            <w:r/>
            <w:r>
              <w:rPr>
                <w:rFonts w:ascii="Calibri" w:hAnsi="Calibri"/>
                <w:color w:val="000000"/>
                <w:sz w:val="19"/>
              </w:rPr>
              <w:t>Claude</w:t>
            </w:r>
          </w:p>
        </w:tc>
        <w:tc>
          <w:tcPr>
            <w:tcW w:type="dxa" w:w="2160"/>
          </w:tcPr>
          <w:p>
            <w:pPr>
              <w:spacing w:before="60" w:after="60"/>
            </w:pPr>
            <w:r/>
            <w:r>
              <w:rPr>
                <w:rFonts w:ascii="Calibri" w:hAnsi="Calibri"/>
                <w:color w:val="000000"/>
                <w:sz w:val="19"/>
              </w:rPr>
              <w:t>Score health, update statuses</w:t>
            </w:r>
          </w:p>
        </w:tc>
        <w:tc>
          <w:tcPr>
            <w:tcW w:type="dxa" w:w="2160"/>
          </w:tcPr>
          <w:p>
            <w:pPr>
              <w:spacing w:before="60" w:after="60"/>
            </w:pPr>
            <w:r/>
            <w:r>
              <w:rPr>
                <w:rFonts w:ascii="Calibri" w:hAnsi="Calibri"/>
                <w:color w:val="000000"/>
                <w:sz w:val="19"/>
              </w:rPr>
              <w:t>~3K tokens</w:t>
            </w:r>
          </w:p>
        </w:tc>
      </w:tr>
      <w:tr>
        <w:tc>
          <w:tcPr>
            <w:tcW w:type="dxa" w:w="2160"/>
            <w:shd w:fill="EDF2FA" w:val="clear"/>
          </w:tcPr>
          <w:p>
            <w:pPr>
              <w:spacing w:before="60" w:after="60"/>
            </w:pPr>
            <w:r/>
            <w:r>
              <w:rPr>
                <w:rFonts w:ascii="Consolas" w:hAnsi="Consolas"/>
                <w:color w:val="333333"/>
                <w:sz w:val="18"/>
                <w:shd w:fill="F2F2F2" w:val="clear"/>
              </w:rPr>
              <w:t>claude/plan.md</w:t>
            </w:r>
          </w:p>
        </w:tc>
        <w:tc>
          <w:tcPr>
            <w:tcW w:type="dxa" w:w="2160"/>
            <w:shd w:fill="EDF2FA" w:val="clear"/>
          </w:tcPr>
          <w:p>
            <w:pPr>
              <w:spacing w:before="60" w:after="60"/>
            </w:pPr>
            <w:r/>
            <w:r>
              <w:rPr>
                <w:rFonts w:ascii="Calibri" w:hAnsi="Calibri"/>
                <w:color w:val="000000"/>
                <w:sz w:val="19"/>
              </w:rPr>
              <w:t>Claude</w:t>
            </w:r>
          </w:p>
        </w:tc>
        <w:tc>
          <w:tcPr>
            <w:tcW w:type="dxa" w:w="2160"/>
            <w:shd w:fill="EDF2FA" w:val="clear"/>
          </w:tcPr>
          <w:p>
            <w:pPr>
              <w:spacing w:before="60" w:after="60"/>
            </w:pPr>
            <w:r/>
            <w:r>
              <w:rPr>
                <w:rFonts w:ascii="Calibri" w:hAnsi="Calibri"/>
                <w:color w:val="000000"/>
                <w:sz w:val="19"/>
              </w:rPr>
              <w:t>Prioritize batch, write instructions</w:t>
            </w:r>
          </w:p>
        </w:tc>
        <w:tc>
          <w:tcPr>
            <w:tcW w:type="dxa" w:w="2160"/>
            <w:shd w:fill="EDF2FA" w:val="clear"/>
          </w:tcPr>
          <w:p>
            <w:pPr>
              <w:spacing w:before="60" w:after="60"/>
            </w:pPr>
            <w:r/>
            <w:r>
              <w:rPr>
                <w:rFonts w:ascii="Calibri" w:hAnsi="Calibri"/>
                <w:color w:val="000000"/>
                <w:sz w:val="19"/>
              </w:rPr>
              <w:t>~2K tokens</w:t>
            </w:r>
          </w:p>
        </w:tc>
      </w:tr>
      <w:tr>
        <w:tc>
          <w:tcPr>
            <w:tcW w:type="dxa" w:w="2160"/>
          </w:tcPr>
          <w:p>
            <w:pPr>
              <w:spacing w:before="60" w:after="60"/>
            </w:pPr>
            <w:r/>
            <w:r>
              <w:rPr>
                <w:rFonts w:ascii="Consolas" w:hAnsi="Consolas"/>
                <w:color w:val="333333"/>
                <w:sz w:val="18"/>
                <w:shd w:fill="F2F2F2" w:val="clear"/>
              </w:rPr>
              <w:t>claude/verify.md</w:t>
            </w:r>
          </w:p>
        </w:tc>
        <w:tc>
          <w:tcPr>
            <w:tcW w:type="dxa" w:w="2160"/>
          </w:tcPr>
          <w:p>
            <w:pPr>
              <w:spacing w:before="60" w:after="60"/>
            </w:pPr>
            <w:r/>
            <w:r>
              <w:rPr>
                <w:rFonts w:ascii="Calibri" w:hAnsi="Calibri"/>
                <w:color w:val="000000"/>
                <w:sz w:val="19"/>
              </w:rPr>
              <w:t>Claude</w:t>
            </w:r>
          </w:p>
        </w:tc>
        <w:tc>
          <w:tcPr>
            <w:tcW w:type="dxa" w:w="2160"/>
          </w:tcPr>
          <w:p>
            <w:pPr>
              <w:spacing w:before="60" w:after="60"/>
            </w:pPr>
            <w:r/>
            <w:r>
              <w:rPr>
                <w:rFonts w:ascii="Calibri" w:hAnsi="Calibri"/>
                <w:color w:val="000000"/>
                <w:sz w:val="19"/>
              </w:rPr>
              <w:t>Binary file existence check</w:t>
            </w:r>
          </w:p>
        </w:tc>
        <w:tc>
          <w:tcPr>
            <w:tcW w:type="dxa" w:w="2160"/>
          </w:tcPr>
          <w:p>
            <w:pPr>
              <w:spacing w:before="60" w:after="60"/>
            </w:pPr>
            <w:r/>
            <w:r>
              <w:rPr>
                <w:rFonts w:ascii="Calibri" w:hAnsi="Calibri"/>
                <w:color w:val="000000"/>
                <w:sz w:val="19"/>
              </w:rPr>
              <w:t>~2K tokens</w:t>
            </w:r>
          </w:p>
        </w:tc>
      </w:tr>
      <w:tr>
        <w:tc>
          <w:tcPr>
            <w:tcW w:type="dxa" w:w="2160"/>
            <w:shd w:fill="EDF2FA" w:val="clear"/>
          </w:tcPr>
          <w:p>
            <w:pPr>
              <w:spacing w:before="60" w:after="60"/>
            </w:pPr>
            <w:r/>
            <w:r>
              <w:rPr>
                <w:rFonts w:ascii="Consolas" w:hAnsi="Consolas"/>
                <w:color w:val="333333"/>
                <w:sz w:val="18"/>
                <w:shd w:fill="F2F2F2" w:val="clear"/>
              </w:rPr>
              <w:t>claude/verify-storyboard.md</w:t>
            </w:r>
          </w:p>
        </w:tc>
        <w:tc>
          <w:tcPr>
            <w:tcW w:type="dxa" w:w="2160"/>
            <w:shd w:fill="EDF2FA" w:val="clear"/>
          </w:tcPr>
          <w:p>
            <w:pPr>
              <w:spacing w:before="60" w:after="60"/>
            </w:pPr>
            <w:r/>
            <w:r>
              <w:rPr>
                <w:rFonts w:ascii="Calibri" w:hAnsi="Calibri"/>
                <w:color w:val="000000"/>
                <w:sz w:val="19"/>
              </w:rPr>
              <w:t>Claude</w:t>
            </w:r>
          </w:p>
        </w:tc>
        <w:tc>
          <w:tcPr>
            <w:tcW w:type="dxa" w:w="2160"/>
            <w:shd w:fill="EDF2FA" w:val="clear"/>
          </w:tcPr>
          <w:p>
            <w:pPr>
              <w:spacing w:before="60" w:after="60"/>
            </w:pPr>
            <w:r/>
            <w:r>
              <w:rPr>
                <w:rFonts w:ascii="Calibri" w:hAnsi="Calibri"/>
                <w:color w:val="000000"/>
                <w:sz w:val="19"/>
              </w:rPr>
              <w:t>End-to-end data flow verification</w:t>
            </w:r>
          </w:p>
        </w:tc>
        <w:tc>
          <w:tcPr>
            <w:tcW w:type="dxa" w:w="2160"/>
            <w:shd w:fill="EDF2FA" w:val="clear"/>
          </w:tcPr>
          <w:p>
            <w:pPr>
              <w:spacing w:before="60" w:after="60"/>
            </w:pPr>
            <w:r/>
            <w:r>
              <w:rPr>
                <w:rFonts w:ascii="Calibri" w:hAnsi="Calibri"/>
                <w:color w:val="000000"/>
                <w:sz w:val="19"/>
              </w:rPr>
              <w:t>~3K tokens</w:t>
            </w:r>
          </w:p>
        </w:tc>
      </w:tr>
      <w:tr>
        <w:tc>
          <w:tcPr>
            <w:tcW w:type="dxa" w:w="2160"/>
          </w:tcPr>
          <w:p>
            <w:pPr>
              <w:spacing w:before="60" w:after="60"/>
            </w:pPr>
            <w:r/>
            <w:r>
              <w:rPr>
                <w:rFonts w:ascii="Consolas" w:hAnsi="Consolas"/>
                <w:color w:val="333333"/>
                <w:sz w:val="18"/>
                <w:shd w:fill="F2F2F2" w:val="clear"/>
              </w:rPr>
              <w:t>claude/assess.md</w:t>
            </w:r>
          </w:p>
        </w:tc>
        <w:tc>
          <w:tcPr>
            <w:tcW w:type="dxa" w:w="2160"/>
          </w:tcPr>
          <w:p>
            <w:pPr>
              <w:spacing w:before="60" w:after="60"/>
            </w:pPr>
            <w:r/>
            <w:r>
              <w:rPr>
                <w:rFonts w:ascii="Calibri" w:hAnsi="Calibri"/>
                <w:color w:val="000000"/>
                <w:sz w:val="19"/>
              </w:rPr>
              <w:t>Claude</w:t>
            </w:r>
          </w:p>
        </w:tc>
        <w:tc>
          <w:tcPr>
            <w:tcW w:type="dxa" w:w="2160"/>
          </w:tcPr>
          <w:p>
            <w:pPr>
              <w:spacing w:before="60" w:after="60"/>
            </w:pPr>
            <w:r/>
            <w:r>
              <w:rPr>
                <w:rFonts w:ascii="Calibri" w:hAnsi="Calibri"/>
                <w:color w:val="000000"/>
                <w:sz w:val="19"/>
              </w:rPr>
              <w:t>Codebase assessment</w:t>
            </w:r>
          </w:p>
        </w:tc>
        <w:tc>
          <w:tcPr>
            <w:tcW w:type="dxa" w:w="2160"/>
          </w:tcPr>
          <w:p>
            <w:pPr>
              <w:spacing w:before="60" w:after="60"/>
            </w:pPr>
            <w:r/>
            <w:r>
              <w:rPr>
                <w:rFonts w:ascii="Calibri" w:hAnsi="Calibri"/>
                <w:color w:val="000000"/>
                <w:sz w:val="19"/>
              </w:rPr>
              <w:t>~5K tokens</w:t>
            </w:r>
          </w:p>
        </w:tc>
      </w:tr>
      <w:tr>
        <w:tc>
          <w:tcPr>
            <w:tcW w:type="dxa" w:w="2160"/>
            <w:shd w:fill="EDF2FA" w:val="clear"/>
          </w:tcPr>
          <w:p>
            <w:pPr>
              <w:spacing w:before="60" w:after="60"/>
            </w:pPr>
            <w:r/>
            <w:r>
              <w:rPr>
                <w:rFonts w:ascii="Consolas" w:hAnsi="Consolas"/>
                <w:color w:val="333333"/>
                <w:sz w:val="18"/>
                <w:shd w:fill="F2F2F2" w:val="clear"/>
              </w:rPr>
              <w:t>claude/spec-clarity-check.md</w:t>
            </w:r>
          </w:p>
        </w:tc>
        <w:tc>
          <w:tcPr>
            <w:tcW w:type="dxa" w:w="2160"/>
            <w:shd w:fill="EDF2FA" w:val="clear"/>
          </w:tcPr>
          <w:p>
            <w:pPr>
              <w:spacing w:before="60" w:after="60"/>
            </w:pPr>
            <w:r/>
            <w:r>
              <w:rPr>
                <w:rFonts w:ascii="Calibri" w:hAnsi="Calibri"/>
                <w:color w:val="000000"/>
                <w:sz w:val="19"/>
              </w:rPr>
              <w:t>Claude</w:t>
            </w:r>
          </w:p>
        </w:tc>
        <w:tc>
          <w:tcPr>
            <w:tcW w:type="dxa" w:w="2160"/>
            <w:shd w:fill="EDF2FA" w:val="clear"/>
          </w:tcPr>
          <w:p>
            <w:pPr>
              <w:spacing w:before="60" w:after="60"/>
            </w:pPr>
            <w:r/>
            <w:r>
              <w:rPr>
                <w:rFonts w:ascii="Calibri" w:hAnsi="Calibri"/>
                <w:color w:val="000000"/>
                <w:sz w:val="19"/>
              </w:rPr>
              <w:t>Spec quality scoring</w:t>
            </w:r>
          </w:p>
        </w:tc>
        <w:tc>
          <w:tcPr>
            <w:tcW w:type="dxa" w:w="2160"/>
            <w:shd w:fill="EDF2FA" w:val="clear"/>
          </w:tcPr>
          <w:p>
            <w:pPr>
              <w:spacing w:before="60" w:after="60"/>
            </w:pPr>
            <w:r/>
            <w:r>
              <w:rPr>
                <w:rFonts w:ascii="Calibri" w:hAnsi="Calibri"/>
                <w:color w:val="000000"/>
                <w:sz w:val="19"/>
              </w:rPr>
              <w:t>~2K tokens</w:t>
            </w:r>
          </w:p>
        </w:tc>
      </w:tr>
      <w:tr>
        <w:tc>
          <w:tcPr>
            <w:tcW w:type="dxa" w:w="2160"/>
          </w:tcPr>
          <w:p>
            <w:pPr>
              <w:spacing w:before="60" w:after="60"/>
            </w:pPr>
            <w:r/>
            <w:r>
              <w:rPr>
                <w:rFonts w:ascii="Consolas" w:hAnsi="Consolas"/>
                <w:color w:val="333333"/>
                <w:sz w:val="18"/>
                <w:shd w:fill="F2F2F2" w:val="clear"/>
              </w:rPr>
              <w:t>claude/cross-artifact-consistency.md</w:t>
            </w:r>
          </w:p>
        </w:tc>
        <w:tc>
          <w:tcPr>
            <w:tcW w:type="dxa" w:w="2160"/>
          </w:tcPr>
          <w:p>
            <w:pPr>
              <w:spacing w:before="60" w:after="60"/>
            </w:pPr>
            <w:r/>
            <w:r>
              <w:rPr>
                <w:rFonts w:ascii="Calibri" w:hAnsi="Calibri"/>
                <w:color w:val="000000"/>
                <w:sz w:val="19"/>
              </w:rPr>
              <w:t>Claude</w:t>
            </w:r>
          </w:p>
        </w:tc>
        <w:tc>
          <w:tcPr>
            <w:tcW w:type="dxa" w:w="2160"/>
          </w:tcPr>
          <w:p>
            <w:pPr>
              <w:spacing w:before="60" w:after="60"/>
            </w:pPr>
            <w:r/>
            <w:r>
              <w:rPr>
                <w:rFonts w:ascii="Calibri" w:hAnsi="Calibri"/>
                <w:color w:val="000000"/>
                <w:sz w:val="19"/>
              </w:rPr>
              <w:t>Cross-reference validation</w:t>
            </w:r>
          </w:p>
        </w:tc>
        <w:tc>
          <w:tcPr>
            <w:tcW w:type="dxa" w:w="2160"/>
          </w:tcPr>
          <w:p>
            <w:pPr>
              <w:spacing w:before="60" w:after="60"/>
            </w:pPr>
            <w:r/>
            <w:r>
              <w:rPr>
                <w:rFonts w:ascii="Calibri" w:hAnsi="Calibri"/>
                <w:color w:val="000000"/>
                <w:sz w:val="19"/>
              </w:rPr>
              <w:t>~2K tokens</w:t>
            </w:r>
          </w:p>
        </w:tc>
      </w:tr>
      <w:tr>
        <w:tc>
          <w:tcPr>
            <w:tcW w:type="dxa" w:w="2160"/>
            <w:shd w:fill="EDF2FA" w:val="clear"/>
          </w:tcPr>
          <w:p>
            <w:pPr>
              <w:spacing w:before="60" w:after="60"/>
            </w:pPr>
            <w:r/>
            <w:r>
              <w:rPr>
                <w:rFonts w:ascii="Consolas" w:hAnsi="Consolas"/>
                <w:color w:val="333333"/>
                <w:sz w:val="18"/>
                <w:shd w:fill="F2F2F2" w:val="clear"/>
              </w:rPr>
              <w:t>codex/execute.md</w:t>
            </w:r>
          </w:p>
        </w:tc>
        <w:tc>
          <w:tcPr>
            <w:tcW w:type="dxa" w:w="2160"/>
            <w:shd w:fill="EDF2FA" w:val="clear"/>
          </w:tcPr>
          <w:p>
            <w:pPr>
              <w:spacing w:before="60" w:after="60"/>
            </w:pPr>
            <w:r/>
            <w:r>
              <w:rPr>
                <w:rFonts w:ascii="Calibri" w:hAnsi="Calibri"/>
                <w:color w:val="000000"/>
                <w:sz w:val="19"/>
              </w:rPr>
              <w:t>Codex</w:t>
            </w:r>
          </w:p>
        </w:tc>
        <w:tc>
          <w:tcPr>
            <w:tcW w:type="dxa" w:w="2160"/>
            <w:shd w:fill="EDF2FA" w:val="clear"/>
          </w:tcPr>
          <w:p>
            <w:pPr>
              <w:spacing w:before="60" w:after="60"/>
            </w:pPr>
            <w:r/>
            <w:r>
              <w:rPr>
                <w:rFonts w:ascii="Calibri" w:hAnsi="Calibri"/>
                <w:color w:val="000000"/>
                <w:sz w:val="19"/>
              </w:rPr>
              <w:t>Code generation (convergence)</w:t>
            </w:r>
          </w:p>
        </w:tc>
        <w:tc>
          <w:tcPr>
            <w:tcW w:type="dxa" w:w="2160"/>
            <w:shd w:fill="EDF2FA" w:val="clear"/>
          </w:tcPr>
          <w:p>
            <w:pPr>
              <w:spacing w:before="60" w:after="60"/>
            </w:pPr>
            <w:r/>
            <w:r>
              <w:rPr>
                <w:rFonts w:ascii="Calibri" w:hAnsi="Calibri"/>
                <w:color w:val="000000"/>
                <w:sz w:val="19"/>
              </w:rPr>
              <w:t>~65K tokens</w:t>
            </w:r>
          </w:p>
        </w:tc>
      </w:tr>
      <w:tr>
        <w:tc>
          <w:tcPr>
            <w:tcW w:type="dxa" w:w="2160"/>
          </w:tcPr>
          <w:p>
            <w:pPr>
              <w:spacing w:before="60" w:after="60"/>
            </w:pPr>
            <w:r/>
            <w:r>
              <w:rPr>
                <w:rFonts w:ascii="Consolas" w:hAnsi="Consolas"/>
                <w:color w:val="333333"/>
                <w:sz w:val="18"/>
                <w:shd w:fill="F2F2F2" w:val="clear"/>
              </w:rPr>
              <w:t>codex/execute-subtask.md</w:t>
            </w:r>
          </w:p>
        </w:tc>
        <w:tc>
          <w:tcPr>
            <w:tcW w:type="dxa" w:w="2160"/>
          </w:tcPr>
          <w:p>
            <w:pPr>
              <w:spacing w:before="60" w:after="60"/>
            </w:pPr>
            <w:r/>
            <w:r>
              <w:rPr>
                <w:rFonts w:ascii="Calibri" w:hAnsi="Calibri"/>
                <w:color w:val="000000"/>
                <w:sz w:val="19"/>
              </w:rPr>
              <w:t>Codex</w:t>
            </w:r>
          </w:p>
        </w:tc>
        <w:tc>
          <w:tcPr>
            <w:tcW w:type="dxa" w:w="2160"/>
          </w:tcPr>
          <w:p>
            <w:pPr>
              <w:spacing w:before="60" w:after="60"/>
            </w:pPr>
            <w:r/>
            <w:r>
              <w:rPr>
                <w:rFonts w:ascii="Calibri" w:hAnsi="Calibri"/>
                <w:color w:val="000000"/>
                <w:sz w:val="19"/>
              </w:rPr>
              <w:t>Parallel sub-task generation</w:t>
            </w:r>
          </w:p>
        </w:tc>
        <w:tc>
          <w:tcPr>
            <w:tcW w:type="dxa" w:w="2160"/>
          </w:tcPr>
          <w:p>
            <w:pPr>
              <w:spacing w:before="60" w:after="60"/>
            </w:pPr>
            <w:r/>
            <w:r>
              <w:rPr>
                <w:rFonts w:ascii="Calibri" w:hAnsi="Calibri"/>
                <w:color w:val="000000"/>
                <w:sz w:val="19"/>
              </w:rPr>
              <w:t>~20K tokens</w:t>
            </w:r>
          </w:p>
        </w:tc>
      </w:tr>
      <w:tr>
        <w:tc>
          <w:tcPr>
            <w:tcW w:type="dxa" w:w="2160"/>
            <w:shd w:fill="EDF2FA" w:val="clear"/>
          </w:tcPr>
          <w:p>
            <w:pPr>
              <w:spacing w:before="60" w:after="60"/>
            </w:pPr>
            <w:r/>
            <w:r>
              <w:rPr>
                <w:rFonts w:ascii="Consolas" w:hAnsi="Consolas"/>
                <w:color w:val="333333"/>
                <w:sz w:val="18"/>
                <w:shd w:fill="F2F2F2" w:val="clear"/>
              </w:rPr>
              <w:t>codex/build.md</w:t>
            </w:r>
          </w:p>
        </w:tc>
        <w:tc>
          <w:tcPr>
            <w:tcW w:type="dxa" w:w="2160"/>
            <w:shd w:fill="EDF2FA" w:val="clear"/>
          </w:tcPr>
          <w:p>
            <w:pPr>
              <w:spacing w:before="60" w:after="60"/>
            </w:pPr>
            <w:r/>
            <w:r>
              <w:rPr>
                <w:rFonts w:ascii="Calibri" w:hAnsi="Calibri"/>
                <w:color w:val="000000"/>
                <w:sz w:val="19"/>
              </w:rPr>
              <w:t>Codex</w:t>
            </w:r>
          </w:p>
        </w:tc>
        <w:tc>
          <w:tcPr>
            <w:tcW w:type="dxa" w:w="2160"/>
            <w:shd w:fill="EDF2FA" w:val="clear"/>
          </w:tcPr>
          <w:p>
            <w:pPr>
              <w:spacing w:before="60" w:after="60"/>
            </w:pPr>
            <w:r/>
            <w:r>
              <w:rPr>
                <w:rFonts w:ascii="Calibri" w:hAnsi="Calibri"/>
                <w:color w:val="000000"/>
                <w:sz w:val="19"/>
              </w:rPr>
              <w:t>Code generation (blueprint)</w:t>
            </w:r>
          </w:p>
        </w:tc>
        <w:tc>
          <w:tcPr>
            <w:tcW w:type="dxa" w:w="2160"/>
            <w:shd w:fill="EDF2FA" w:val="clear"/>
          </w:tcPr>
          <w:p>
            <w:pPr>
              <w:spacing w:before="60" w:after="60"/>
            </w:pPr>
            <w:r/>
            <w:r>
              <w:rPr>
                <w:rFonts w:ascii="Calibri" w:hAnsi="Calibri"/>
                <w:color w:val="000000"/>
                <w:sz w:val="19"/>
              </w:rPr>
              <w:t>~80K tokens</w:t>
            </w:r>
          </w:p>
        </w:tc>
      </w:tr>
      <w:tr>
        <w:tc>
          <w:tcPr>
            <w:tcW w:type="dxa" w:w="2160"/>
          </w:tcPr>
          <w:p>
            <w:pPr>
              <w:spacing w:before="60" w:after="60"/>
            </w:pPr>
            <w:r/>
            <w:r>
              <w:rPr>
                <w:rFonts w:ascii="Consolas" w:hAnsi="Consolas"/>
                <w:color w:val="333333"/>
                <w:sz w:val="18"/>
                <w:shd w:fill="F2F2F2" w:val="clear"/>
              </w:rPr>
              <w:t>gemini/research.md</w:t>
            </w:r>
          </w:p>
        </w:tc>
        <w:tc>
          <w:tcPr>
            <w:tcW w:type="dxa" w:w="2160"/>
          </w:tcPr>
          <w:p>
            <w:pPr>
              <w:spacing w:before="60" w:after="60"/>
            </w:pPr>
            <w:r/>
            <w:r>
              <w:rPr>
                <w:rFonts w:ascii="Calibri" w:hAnsi="Calibri"/>
                <w:color w:val="000000"/>
                <w:sz w:val="19"/>
              </w:rPr>
              <w:t>Gemini</w:t>
            </w:r>
          </w:p>
        </w:tc>
        <w:tc>
          <w:tcPr>
            <w:tcW w:type="dxa" w:w="2160"/>
          </w:tcPr>
          <w:p>
            <w:pPr>
              <w:spacing w:before="60" w:after="60"/>
            </w:pPr>
            <w:r/>
            <w:r>
              <w:rPr>
                <w:rFonts w:ascii="Calibri" w:hAnsi="Calibri"/>
                <w:color w:val="000000"/>
                <w:sz w:val="19"/>
              </w:rPr>
              <w:t>Technical research (read-only)</w:t>
            </w:r>
          </w:p>
        </w:tc>
        <w:tc>
          <w:tcPr>
            <w:tcW w:type="dxa" w:w="2160"/>
          </w:tcPr>
          <w:p>
            <w:pPr>
              <w:spacing w:before="60" w:after="60"/>
            </w:pPr>
            <w:r/>
            <w:r>
              <w:rPr>
                <w:rFonts w:ascii="Calibri" w:hAnsi="Calibri"/>
                <w:color w:val="000000"/>
                <w:sz w:val="19"/>
              </w:rPr>
              <w:t>~20K tokens</w:t>
            </w:r>
          </w:p>
        </w:tc>
      </w:tr>
      <w:tr>
        <w:tc>
          <w:tcPr>
            <w:tcW w:type="dxa" w:w="2160"/>
            <w:shd w:fill="EDF2FA" w:val="clear"/>
          </w:tcPr>
          <w:p>
            <w:pPr>
              <w:spacing w:before="60" w:after="60"/>
            </w:pPr>
            <w:r/>
            <w:r>
              <w:rPr>
                <w:rFonts w:ascii="Consolas" w:hAnsi="Consolas"/>
                <w:color w:val="333333"/>
                <w:sz w:val="18"/>
                <w:shd w:fill="F2F2F2" w:val="clear"/>
              </w:rPr>
              <w:t>gemini/resolve-spec-conflicts.md</w:t>
            </w:r>
          </w:p>
        </w:tc>
        <w:tc>
          <w:tcPr>
            <w:tcW w:type="dxa" w:w="2160"/>
            <w:shd w:fill="EDF2FA" w:val="clear"/>
          </w:tcPr>
          <w:p>
            <w:pPr>
              <w:spacing w:before="60" w:after="60"/>
            </w:pPr>
            <w:r/>
            <w:r>
              <w:rPr>
                <w:rFonts w:ascii="Calibri" w:hAnsi="Calibri"/>
                <w:color w:val="000000"/>
                <w:sz w:val="19"/>
              </w:rPr>
              <w:t>Gemini</w:t>
            </w:r>
          </w:p>
        </w:tc>
        <w:tc>
          <w:tcPr>
            <w:tcW w:type="dxa" w:w="2160"/>
            <w:shd w:fill="EDF2FA" w:val="clear"/>
          </w:tcPr>
          <w:p>
            <w:pPr>
              <w:spacing w:before="60" w:after="60"/>
            </w:pPr>
            <w:r/>
            <w:r>
              <w:rPr>
                <w:rFonts w:ascii="Calibri" w:hAnsi="Calibri"/>
                <w:color w:val="000000"/>
                <w:sz w:val="19"/>
              </w:rPr>
              <w:t>Spec contradiction resolution</w:t>
            </w:r>
          </w:p>
        </w:tc>
        <w:tc>
          <w:tcPr>
            <w:tcW w:type="dxa" w:w="2160"/>
            <w:shd w:fill="EDF2FA" w:val="clear"/>
          </w:tcPr>
          <w:p>
            <w:pPr>
              <w:spacing w:before="60" w:after="60"/>
            </w:pPr>
            <w:r/>
            <w:r>
              <w:rPr>
                <w:rFonts w:ascii="Calibri" w:hAnsi="Calibri"/>
                <w:color w:val="000000"/>
                <w:sz w:val="19"/>
              </w:rPr>
              <w:t>~5K tokens</w:t>
            </w:r>
          </w:p>
        </w:tc>
      </w:tr>
      <w:tr>
        <w:tc>
          <w:tcPr>
            <w:tcW w:type="dxa" w:w="2160"/>
          </w:tcPr>
          <w:p>
            <w:pPr>
              <w:spacing w:before="60" w:after="60"/>
            </w:pPr>
            <w:r/>
            <w:r>
              <w:rPr>
                <w:rFonts w:ascii="Consolas" w:hAnsi="Consolas"/>
                <w:color w:val="333333"/>
                <w:sz w:val="18"/>
                <w:shd w:fill="F2F2F2" w:val="clear"/>
              </w:rPr>
              <w:t>council/codex-review.md</w:t>
            </w:r>
          </w:p>
        </w:tc>
        <w:tc>
          <w:tcPr>
            <w:tcW w:type="dxa" w:w="2160"/>
          </w:tcPr>
          <w:p>
            <w:pPr>
              <w:spacing w:before="60" w:after="60"/>
            </w:pPr>
            <w:r/>
            <w:r>
              <w:rPr>
                <w:rFonts w:ascii="Calibri" w:hAnsi="Calibri"/>
                <w:color w:val="000000"/>
                <w:sz w:val="19"/>
              </w:rPr>
              <w:t>Codex</w:t>
            </w:r>
          </w:p>
        </w:tc>
        <w:tc>
          <w:tcPr>
            <w:tcW w:type="dxa" w:w="2160"/>
          </w:tcPr>
          <w:p>
            <w:pPr>
              <w:spacing w:before="60" w:after="60"/>
            </w:pPr>
            <w:r/>
            <w:r>
              <w:rPr>
                <w:rFonts w:ascii="Calibri" w:hAnsi="Calibri"/>
                <w:color w:val="000000"/>
                <w:sz w:val="19"/>
              </w:rPr>
              <w:t>Implementation quality review</w:t>
            </w:r>
          </w:p>
        </w:tc>
        <w:tc>
          <w:tcPr>
            <w:tcW w:type="dxa" w:w="2160"/>
          </w:tcPr>
          <w:p>
            <w:pPr>
              <w:spacing w:before="60" w:after="60"/>
            </w:pPr>
            <w:r/>
            <w:r>
              <w:rPr>
                <w:rFonts w:ascii="Calibri" w:hAnsi="Calibri"/>
                <w:color w:val="000000"/>
                <w:sz w:val="19"/>
              </w:rPr>
              <w:t>~2K tokens</w:t>
            </w:r>
          </w:p>
        </w:tc>
      </w:tr>
      <w:tr>
        <w:tc>
          <w:tcPr>
            <w:tcW w:type="dxa" w:w="2160"/>
            <w:shd w:fill="EDF2FA" w:val="clear"/>
          </w:tcPr>
          <w:p>
            <w:pPr>
              <w:spacing w:before="60" w:after="60"/>
            </w:pPr>
            <w:r/>
            <w:r>
              <w:rPr>
                <w:rFonts w:ascii="Consolas" w:hAnsi="Consolas"/>
                <w:color w:val="333333"/>
                <w:sz w:val="18"/>
                <w:shd w:fill="F2F2F2" w:val="clear"/>
              </w:rPr>
              <w:t>council/gemini-review.md</w:t>
            </w:r>
          </w:p>
        </w:tc>
        <w:tc>
          <w:tcPr>
            <w:tcW w:type="dxa" w:w="2160"/>
            <w:shd w:fill="EDF2FA" w:val="clear"/>
          </w:tcPr>
          <w:p>
            <w:pPr>
              <w:spacing w:before="60" w:after="60"/>
            </w:pPr>
            <w:r/>
            <w:r>
              <w:rPr>
                <w:rFonts w:ascii="Calibri" w:hAnsi="Calibri"/>
                <w:color w:val="000000"/>
                <w:sz w:val="19"/>
              </w:rPr>
              <w:t>Gemini</w:t>
            </w:r>
          </w:p>
        </w:tc>
        <w:tc>
          <w:tcPr>
            <w:tcW w:type="dxa" w:w="2160"/>
            <w:shd w:fill="EDF2FA" w:val="clear"/>
          </w:tcPr>
          <w:p>
            <w:pPr>
              <w:spacing w:before="60" w:after="60"/>
            </w:pPr>
            <w:r/>
            <w:r>
              <w:rPr>
                <w:rFonts w:ascii="Calibri" w:hAnsi="Calibri"/>
                <w:color w:val="000000"/>
                <w:sz w:val="19"/>
              </w:rPr>
              <w:t>Requirements alignment review</w:t>
            </w:r>
          </w:p>
        </w:tc>
        <w:tc>
          <w:tcPr>
            <w:tcW w:type="dxa" w:w="2160"/>
            <w:shd w:fill="EDF2FA" w:val="clear"/>
          </w:tcPr>
          <w:p>
            <w:pPr>
              <w:spacing w:before="60" w:after="60"/>
            </w:pPr>
            <w:r/>
            <w:r>
              <w:rPr>
                <w:rFonts w:ascii="Calibri" w:hAnsi="Calibri"/>
                <w:color w:val="000000"/>
                <w:sz w:val="19"/>
              </w:rPr>
              <w:t>~2K tokens</w:t>
            </w:r>
          </w:p>
        </w:tc>
      </w:tr>
      <w:tr>
        <w:tc>
          <w:tcPr>
            <w:tcW w:type="dxa" w:w="2160"/>
          </w:tcPr>
          <w:p>
            <w:pPr>
              <w:spacing w:before="60" w:after="60"/>
            </w:pPr>
            <w:r/>
            <w:r>
              <w:rPr>
                <w:rFonts w:ascii="Consolas" w:hAnsi="Consolas"/>
                <w:color w:val="333333"/>
                <w:sz w:val="18"/>
                <w:shd w:fill="F2F2F2" w:val="clear"/>
              </w:rPr>
              <w:t>council/claude-synthesize.md</w:t>
            </w:r>
          </w:p>
        </w:tc>
        <w:tc>
          <w:tcPr>
            <w:tcW w:type="dxa" w:w="2160"/>
          </w:tcPr>
          <w:p>
            <w:pPr>
              <w:spacing w:before="60" w:after="60"/>
            </w:pPr>
            <w:r/>
            <w:r>
              <w:rPr>
                <w:rFonts w:ascii="Calibri" w:hAnsi="Calibri"/>
                <w:color w:val="000000"/>
                <w:sz w:val="19"/>
              </w:rPr>
              <w:t>Claude</w:t>
            </w:r>
          </w:p>
        </w:tc>
        <w:tc>
          <w:tcPr>
            <w:tcW w:type="dxa" w:w="2160"/>
          </w:tcPr>
          <w:p>
            <w:pPr>
              <w:spacing w:before="60" w:after="60"/>
            </w:pPr>
            <w:r/>
            <w:r>
              <w:rPr>
                <w:rFonts w:ascii="Calibri" w:hAnsi="Calibri"/>
                <w:color w:val="000000"/>
                <w:sz w:val="19"/>
              </w:rPr>
              <w:t>Consensus synthesis</w:t>
            </w:r>
          </w:p>
        </w:tc>
        <w:tc>
          <w:tcPr>
            <w:tcW w:type="dxa" w:w="2160"/>
          </w:tcPr>
          <w:p>
            <w:pPr>
              <w:spacing w:before="60" w:after="60"/>
            </w:pPr>
            <w:r/>
            <w:r>
              <w:rPr>
                <w:rFonts w:ascii="Calibri" w:hAnsi="Calibri"/>
                <w:color w:val="000000"/>
                <w:sz w:val="19"/>
              </w:rPr>
              <w:t>~1K tokens</w:t>
            </w:r>
          </w:p>
        </w:tc>
      </w:tr>
    </w:tbl>
    <w:p>
      <w:pPr>
        <w:spacing w:before="80" w:after="80"/>
      </w:pPr>
    </w:p>
    <w:p>
      <w:pPr>
        <w:pStyle w:val="Heading1"/>
        <w:pBdr>
          <w:bottom w:val="single" w:sz="8" w:space="1" w:color="2B579A"/>
        </w:pBdr>
      </w:pPr>
      <w:r>
        <w:t>Appendix C: Notification Events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Event</w:t>
            </w:r>
          </w:p>
        </w:tc>
        <w:tc>
          <w:tcPr>
            <w:tcW w:type="dxa" w:w="2880"/>
            <w:shd w:fill="2B579A" w:val="clear"/>
          </w:tcPr>
          <w:p>
            <w:pPr>
              <w:spacing w:before="80" w:after="80"/>
            </w:pPr>
            <w:r>
              <w:rPr>
                <w:b/>
                <w:color w:val="FFFFFF"/>
                <w:sz w:val="19"/>
              </w:rPr>
            </w:r>
            <w:r>
              <w:rPr>
                <w:rFonts w:ascii="Calibri" w:hAnsi="Calibri"/>
                <w:b/>
                <w:color w:val="FFFFFF"/>
                <w:sz w:val="19"/>
              </w:rPr>
              <w:t>Trigger</w:t>
            </w:r>
          </w:p>
        </w:tc>
        <w:tc>
          <w:tcPr>
            <w:tcW w:type="dxa" w:w="2880"/>
            <w:shd w:fill="2B579A" w:val="clear"/>
          </w:tcPr>
          <w:p>
            <w:pPr>
              <w:spacing w:before="80" w:after="80"/>
            </w:pPr>
            <w:r>
              <w:rPr>
                <w:b/>
                <w:color w:val="FFFFFF"/>
                <w:sz w:val="19"/>
              </w:rPr>
            </w:r>
            <w:r>
              <w:rPr>
                <w:rFonts w:ascii="Calibri" w:hAnsi="Calibri"/>
                <w:b/>
                <w:color w:val="FFFFFF"/>
                <w:sz w:val="19"/>
              </w:rPr>
              <w:t>Content</w:t>
            </w:r>
          </w:p>
        </w:tc>
      </w:tr>
      <w:tr>
        <w:tc>
          <w:tcPr>
            <w:tcW w:type="dxa" w:w="2880"/>
          </w:tcPr>
          <w:p>
            <w:pPr>
              <w:spacing w:before="60" w:after="60"/>
            </w:pPr>
            <w:r/>
            <w:r>
              <w:rPr>
                <w:rFonts w:ascii="Consolas" w:hAnsi="Consolas"/>
                <w:color w:val="333333"/>
                <w:sz w:val="18"/>
                <w:shd w:fill="F2F2F2" w:val="clear"/>
              </w:rPr>
              <w:t>iteration_complete</w:t>
            </w:r>
          </w:p>
        </w:tc>
        <w:tc>
          <w:tcPr>
            <w:tcW w:type="dxa" w:w="2880"/>
          </w:tcPr>
          <w:p>
            <w:pPr>
              <w:spacing w:before="60" w:after="60"/>
            </w:pPr>
            <w:r/>
            <w:r>
              <w:rPr>
                <w:rFonts w:ascii="Calibri" w:hAnsi="Calibri"/>
                <w:color w:val="000000"/>
                <w:sz w:val="19"/>
              </w:rPr>
              <w:t>End of each iteration</w:t>
            </w:r>
          </w:p>
        </w:tc>
        <w:tc>
          <w:tcPr>
            <w:tcW w:type="dxa" w:w="2880"/>
          </w:tcPr>
          <w:p>
            <w:pPr>
              <w:spacing w:before="60" w:after="60"/>
            </w:pPr>
            <w:r/>
            <w:r>
              <w:rPr>
                <w:rFonts w:ascii="Calibri" w:hAnsi="Calibri"/>
                <w:color w:val="000000"/>
                <w:sz w:val="19"/>
              </w:rPr>
              <w:t>Health score, iteration count, costs</w:t>
            </w:r>
          </w:p>
        </w:tc>
      </w:tr>
      <w:tr>
        <w:tc>
          <w:tcPr>
            <w:tcW w:type="dxa" w:w="2880"/>
            <w:shd w:fill="EDF2FA" w:val="clear"/>
          </w:tcPr>
          <w:p>
            <w:pPr>
              <w:spacing w:before="60" w:after="60"/>
            </w:pPr>
            <w:r/>
            <w:r>
              <w:rPr>
                <w:rFonts w:ascii="Consolas" w:hAnsi="Consolas"/>
                <w:color w:val="333333"/>
                <w:sz w:val="18"/>
                <w:shd w:fill="F2F2F2" w:val="clear"/>
              </w:rPr>
              <w:t>no_progress</w:t>
            </w:r>
          </w:p>
        </w:tc>
        <w:tc>
          <w:tcPr>
            <w:tcW w:type="dxa" w:w="2880"/>
            <w:shd w:fill="EDF2FA" w:val="clear"/>
          </w:tcPr>
          <w:p>
            <w:pPr>
              <w:spacing w:before="60" w:after="60"/>
            </w:pPr>
            <w:r/>
            <w:r>
              <w:rPr>
                <w:rFonts w:ascii="Calibri" w:hAnsi="Calibri"/>
                <w:color w:val="000000"/>
                <w:sz w:val="19"/>
              </w:rPr>
              <w:t>Zero health improvement</w:t>
            </w:r>
          </w:p>
        </w:tc>
        <w:tc>
          <w:tcPr>
            <w:tcW w:type="dxa" w:w="2880"/>
            <w:shd w:fill="EDF2FA" w:val="clear"/>
          </w:tcPr>
          <w:p>
            <w:pPr>
              <w:spacing w:before="60" w:after="60"/>
            </w:pPr>
            <w:r/>
            <w:r>
              <w:rPr>
                <w:rFonts w:ascii="Calibri" w:hAnsi="Calibri"/>
                <w:color w:val="000000"/>
                <w:sz w:val="19"/>
              </w:rPr>
              <w:t>Warning, stall count</w:t>
            </w:r>
          </w:p>
        </w:tc>
      </w:tr>
      <w:tr>
        <w:tc>
          <w:tcPr>
            <w:tcW w:type="dxa" w:w="2880"/>
          </w:tcPr>
          <w:p>
            <w:pPr>
              <w:spacing w:before="60" w:after="60"/>
            </w:pPr>
            <w:r/>
            <w:r>
              <w:rPr>
                <w:rFonts w:ascii="Consolas" w:hAnsi="Consolas"/>
                <w:color w:val="333333"/>
                <w:sz w:val="18"/>
                <w:shd w:fill="F2F2F2" w:val="clear"/>
              </w:rPr>
              <w:t>execute_failed</w:t>
            </w:r>
          </w:p>
        </w:tc>
        <w:tc>
          <w:tcPr>
            <w:tcW w:type="dxa" w:w="2880"/>
          </w:tcPr>
          <w:p>
            <w:pPr>
              <w:spacing w:before="60" w:after="60"/>
            </w:pPr>
            <w:r/>
            <w:r>
              <w:rPr>
                <w:rFonts w:ascii="Calibri" w:hAnsi="Calibri"/>
                <w:color w:val="000000"/>
                <w:sz w:val="19"/>
              </w:rPr>
              <w:t>Execute phase failed all retries</w:t>
            </w:r>
          </w:p>
        </w:tc>
        <w:tc>
          <w:tcPr>
            <w:tcW w:type="dxa" w:w="2880"/>
          </w:tcPr>
          <w:p>
            <w:pPr>
              <w:spacing w:before="60" w:after="60"/>
            </w:pPr>
            <w:r/>
            <w:r>
              <w:rPr>
                <w:rFonts w:ascii="Calibri" w:hAnsi="Calibri"/>
                <w:color w:val="000000"/>
                <w:sz w:val="19"/>
              </w:rPr>
              <w:t>Error details</w:t>
            </w:r>
          </w:p>
        </w:tc>
      </w:tr>
      <w:tr>
        <w:tc>
          <w:tcPr>
            <w:tcW w:type="dxa" w:w="2880"/>
            <w:shd w:fill="EDF2FA" w:val="clear"/>
          </w:tcPr>
          <w:p>
            <w:pPr>
              <w:spacing w:before="60" w:after="60"/>
            </w:pPr>
            <w:r/>
            <w:r>
              <w:rPr>
                <w:rFonts w:ascii="Consolas" w:hAnsi="Consolas"/>
                <w:color w:val="333333"/>
                <w:sz w:val="18"/>
                <w:shd w:fill="F2F2F2" w:val="clear"/>
              </w:rPr>
              <w:t>build_failed</w:t>
            </w:r>
          </w:p>
        </w:tc>
        <w:tc>
          <w:tcPr>
            <w:tcW w:type="dxa" w:w="2880"/>
            <w:shd w:fill="EDF2FA" w:val="clear"/>
          </w:tcPr>
          <w:p>
            <w:pPr>
              <w:spacing w:before="60" w:after="60"/>
            </w:pPr>
            <w:r/>
            <w:r>
              <w:rPr>
                <w:rFonts w:ascii="Calibri" w:hAnsi="Calibri"/>
                <w:color w:val="000000"/>
                <w:sz w:val="19"/>
              </w:rPr>
              <w:t>Post-execute build check failed</w:t>
            </w:r>
          </w:p>
        </w:tc>
        <w:tc>
          <w:tcPr>
            <w:tcW w:type="dxa" w:w="2880"/>
            <w:shd w:fill="EDF2FA" w:val="clear"/>
          </w:tcPr>
          <w:p>
            <w:pPr>
              <w:spacing w:before="60" w:after="60"/>
            </w:pPr>
            <w:r/>
            <w:r>
              <w:rPr>
                <w:rFonts w:ascii="Calibri" w:hAnsi="Calibri"/>
                <w:color w:val="000000"/>
                <w:sz w:val="19"/>
              </w:rPr>
              <w:t>Build errors</w:t>
            </w:r>
          </w:p>
        </w:tc>
      </w:tr>
      <w:tr>
        <w:tc>
          <w:tcPr>
            <w:tcW w:type="dxa" w:w="2880"/>
          </w:tcPr>
          <w:p>
            <w:pPr>
              <w:spacing w:before="60" w:after="60"/>
            </w:pPr>
            <w:r/>
            <w:r>
              <w:rPr>
                <w:rFonts w:ascii="Consolas" w:hAnsi="Consolas"/>
                <w:color w:val="333333"/>
                <w:sz w:val="18"/>
                <w:shd w:fill="F2F2F2" w:val="clear"/>
              </w:rPr>
              <w:t>regression_reverted</w:t>
            </w:r>
          </w:p>
        </w:tc>
        <w:tc>
          <w:tcPr>
            <w:tcW w:type="dxa" w:w="2880"/>
          </w:tcPr>
          <w:p>
            <w:pPr>
              <w:spacing w:before="60" w:after="60"/>
            </w:pPr>
            <w:r/>
            <w:r>
              <w:rPr>
                <w:rFonts w:ascii="Calibri" w:hAnsi="Calibri"/>
                <w:color w:val="000000"/>
                <w:sz w:val="19"/>
              </w:rPr>
              <w:t>Health dropped &gt;5%</w:t>
            </w:r>
          </w:p>
        </w:tc>
        <w:tc>
          <w:tcPr>
            <w:tcW w:type="dxa" w:w="2880"/>
          </w:tcPr>
          <w:p>
            <w:pPr>
              <w:spacing w:before="60" w:after="60"/>
            </w:pPr>
            <w:r/>
            <w:r>
              <w:rPr>
                <w:rFonts w:ascii="Calibri" w:hAnsi="Calibri"/>
                <w:color w:val="000000"/>
                <w:sz w:val="19"/>
              </w:rPr>
              <w:t>Previous/new scores</w:t>
            </w:r>
          </w:p>
        </w:tc>
      </w:tr>
      <w:tr>
        <w:tc>
          <w:tcPr>
            <w:tcW w:type="dxa" w:w="2880"/>
            <w:shd w:fill="EDF2FA" w:val="clear"/>
          </w:tcPr>
          <w:p>
            <w:pPr>
              <w:spacing w:before="60" w:after="60"/>
            </w:pPr>
            <w:r/>
            <w:r>
              <w:rPr>
                <w:rFonts w:ascii="Consolas" w:hAnsi="Consolas"/>
                <w:color w:val="333333"/>
                <w:sz w:val="18"/>
                <w:shd w:fill="F2F2F2" w:val="clear"/>
              </w:rPr>
              <w:t>converged</w:t>
            </w:r>
          </w:p>
        </w:tc>
        <w:tc>
          <w:tcPr>
            <w:tcW w:type="dxa" w:w="2880"/>
            <w:shd w:fill="EDF2FA" w:val="clear"/>
          </w:tcPr>
          <w:p>
            <w:pPr>
              <w:spacing w:before="60" w:after="60"/>
            </w:pPr>
            <w:r/>
            <w:r>
              <w:rPr>
                <w:rFonts w:ascii="Calibri" w:hAnsi="Calibri"/>
                <w:color w:val="000000"/>
                <w:sz w:val="19"/>
              </w:rPr>
              <w:t>100% health + validation passed</w:t>
            </w:r>
          </w:p>
        </w:tc>
        <w:tc>
          <w:tcPr>
            <w:tcW w:type="dxa" w:w="2880"/>
            <w:shd w:fill="EDF2FA" w:val="clear"/>
          </w:tcPr>
          <w:p>
            <w:pPr>
              <w:spacing w:before="60" w:after="60"/>
            </w:pPr>
            <w:r/>
            <w:r>
              <w:rPr>
                <w:rFonts w:ascii="Calibri" w:hAnsi="Calibri"/>
                <w:color w:val="000000"/>
                <w:sz w:val="19"/>
              </w:rPr>
              <w:t>Final costs, time elapsed</w:t>
            </w:r>
          </w:p>
        </w:tc>
      </w:tr>
      <w:tr>
        <w:tc>
          <w:tcPr>
            <w:tcW w:type="dxa" w:w="2880"/>
          </w:tcPr>
          <w:p>
            <w:pPr>
              <w:spacing w:before="60" w:after="60"/>
            </w:pPr>
            <w:r/>
            <w:r>
              <w:rPr>
                <w:rFonts w:ascii="Consolas" w:hAnsi="Consolas"/>
                <w:color w:val="333333"/>
                <w:sz w:val="18"/>
                <w:shd w:fill="F2F2F2" w:val="clear"/>
              </w:rPr>
              <w:t>stalled</w:t>
            </w:r>
          </w:p>
        </w:tc>
        <w:tc>
          <w:tcPr>
            <w:tcW w:type="dxa" w:w="2880"/>
          </w:tcPr>
          <w:p>
            <w:pPr>
              <w:spacing w:before="60" w:after="60"/>
            </w:pPr>
            <w:r/>
            <w:r>
              <w:rPr>
                <w:rFonts w:ascii="Calibri" w:hAnsi="Calibri"/>
                <w:color w:val="000000"/>
                <w:sz w:val="19"/>
              </w:rPr>
              <w:t>Stall threshold reached</w:t>
            </w:r>
          </w:p>
        </w:tc>
        <w:tc>
          <w:tcPr>
            <w:tcW w:type="dxa" w:w="2880"/>
          </w:tcPr>
          <w:p>
            <w:pPr>
              <w:spacing w:before="60" w:after="60"/>
            </w:pPr>
            <w:r/>
            <w:r>
              <w:rPr>
                <w:rFonts w:ascii="Calibri" w:hAnsi="Calibri"/>
                <w:color w:val="000000"/>
                <w:sz w:val="19"/>
              </w:rPr>
              <w:t>Health score, attempts</w:t>
            </w:r>
          </w:p>
        </w:tc>
      </w:tr>
      <w:tr>
        <w:tc>
          <w:tcPr>
            <w:tcW w:type="dxa" w:w="2880"/>
            <w:shd w:fill="EDF2FA" w:val="clear"/>
          </w:tcPr>
          <w:p>
            <w:pPr>
              <w:spacing w:before="60" w:after="60"/>
            </w:pPr>
            <w:r/>
            <w:r>
              <w:rPr>
                <w:rFonts w:ascii="Consolas" w:hAnsi="Consolas"/>
                <w:color w:val="333333"/>
                <w:sz w:val="18"/>
                <w:shd w:fill="F2F2F2" w:val="clear"/>
              </w:rPr>
              <w:t>quota_exhausted</w:t>
            </w:r>
          </w:p>
        </w:tc>
        <w:tc>
          <w:tcPr>
            <w:tcW w:type="dxa" w:w="2880"/>
            <w:shd w:fill="EDF2FA" w:val="clear"/>
          </w:tcPr>
          <w:p>
            <w:pPr>
              <w:spacing w:before="60" w:after="60"/>
            </w:pPr>
            <w:r/>
            <w:r>
              <w:rPr>
                <w:rFonts w:ascii="Calibri" w:hAnsi="Calibri"/>
                <w:color w:val="000000"/>
                <w:sz w:val="19"/>
              </w:rPr>
              <w:t>All quota retries exhausted</w:t>
            </w:r>
          </w:p>
        </w:tc>
        <w:tc>
          <w:tcPr>
            <w:tcW w:type="dxa" w:w="2880"/>
            <w:shd w:fill="EDF2FA" w:val="clear"/>
          </w:tcPr>
          <w:p>
            <w:pPr>
              <w:spacing w:before="60" w:after="60"/>
            </w:pPr>
            <w:r/>
            <w:r>
              <w:rPr>
                <w:rFonts w:ascii="Calibri" w:hAnsi="Calibri"/>
                <w:color w:val="000000"/>
                <w:sz w:val="19"/>
              </w:rPr>
              <w:t>Agent, wait time</w:t>
            </w:r>
          </w:p>
        </w:tc>
      </w:tr>
      <w:tr>
        <w:tc>
          <w:tcPr>
            <w:tcW w:type="dxa" w:w="2880"/>
          </w:tcPr>
          <w:p>
            <w:pPr>
              <w:spacing w:before="60" w:after="60"/>
            </w:pPr>
            <w:r/>
            <w:r>
              <w:rPr>
                <w:rFonts w:ascii="Consolas" w:hAnsi="Consolas"/>
                <w:color w:val="333333"/>
                <w:sz w:val="18"/>
                <w:shd w:fill="F2F2F2" w:val="clear"/>
              </w:rPr>
              <w:t>error</w:t>
            </w:r>
          </w:p>
        </w:tc>
        <w:tc>
          <w:tcPr>
            <w:tcW w:type="dxa" w:w="2880"/>
          </w:tcPr>
          <w:p>
            <w:pPr>
              <w:spacing w:before="60" w:after="60"/>
            </w:pPr>
            <w:r/>
            <w:r>
              <w:rPr>
                <w:rFonts w:ascii="Calibri" w:hAnsi="Calibri"/>
                <w:color w:val="000000"/>
                <w:sz w:val="19"/>
              </w:rPr>
              <w:t>Unrecoverable error</w:t>
            </w:r>
          </w:p>
        </w:tc>
        <w:tc>
          <w:tcPr>
            <w:tcW w:type="dxa" w:w="2880"/>
          </w:tcPr>
          <w:p>
            <w:pPr>
              <w:spacing w:before="60" w:after="60"/>
            </w:pPr>
            <w:r/>
            <w:r>
              <w:rPr>
                <w:rFonts w:ascii="Calibri" w:hAnsi="Calibri"/>
                <w:color w:val="000000"/>
                <w:sz w:val="19"/>
              </w:rPr>
              <w:t>Error category, message</w:t>
            </w:r>
          </w:p>
        </w:tc>
      </w:tr>
      <w:tr>
        <w:tc>
          <w:tcPr>
            <w:tcW w:type="dxa" w:w="2880"/>
            <w:shd w:fill="EDF2FA" w:val="clear"/>
          </w:tcPr>
          <w:p>
            <w:pPr>
              <w:spacing w:before="60" w:after="60"/>
            </w:pPr>
            <w:r/>
            <w:r>
              <w:rPr>
                <w:rFonts w:ascii="Consolas" w:hAnsi="Consolas"/>
                <w:color w:val="333333"/>
                <w:sz w:val="18"/>
                <w:shd w:fill="F2F2F2" w:val="clear"/>
              </w:rPr>
              <w:t>heartbeat</w:t>
            </w:r>
          </w:p>
        </w:tc>
        <w:tc>
          <w:tcPr>
            <w:tcW w:type="dxa" w:w="2880"/>
            <w:shd w:fill="EDF2FA" w:val="clear"/>
          </w:tcPr>
          <w:p>
            <w:pPr>
              <w:spacing w:before="60" w:after="60"/>
            </w:pPr>
            <w:r/>
            <w:r>
              <w:rPr>
                <w:rFonts w:ascii="Calibri" w:hAnsi="Calibri"/>
                <w:color w:val="000000"/>
                <w:sz w:val="19"/>
              </w:rPr>
              <w:t>Every 60 seconds during agent calls</w:t>
            </w:r>
          </w:p>
        </w:tc>
        <w:tc>
          <w:tcPr>
            <w:tcW w:type="dxa" w:w="2880"/>
            <w:shd w:fill="EDF2FA" w:val="clear"/>
          </w:tcPr>
          <w:p>
            <w:pPr>
              <w:spacing w:before="60" w:after="60"/>
            </w:pPr>
            <w:r/>
            <w:r>
              <w:rPr>
                <w:rFonts w:ascii="Calibri" w:hAnsi="Calibri"/>
                <w:color w:val="000000"/>
                <w:sz w:val="19"/>
              </w:rPr>
              <w:t>Phase, agent, health, costs</w:t>
            </w:r>
          </w:p>
        </w:tc>
      </w:tr>
      <w:tr>
        <w:tc>
          <w:tcPr>
            <w:tcW w:type="dxa" w:w="2880"/>
          </w:tcPr>
          <w:p>
            <w:pPr>
              <w:spacing w:before="60" w:after="60"/>
            </w:pPr>
            <w:r/>
            <w:r>
              <w:rPr>
                <w:rFonts w:ascii="Consolas" w:hAnsi="Consolas"/>
                <w:color w:val="333333"/>
                <w:sz w:val="18"/>
                <w:shd w:fill="F2F2F2" w:val="clear"/>
              </w:rPr>
              <w:t>agent_timeout</w:t>
            </w:r>
          </w:p>
        </w:tc>
        <w:tc>
          <w:tcPr>
            <w:tcW w:type="dxa" w:w="2880"/>
          </w:tcPr>
          <w:p>
            <w:pPr>
              <w:spacing w:before="60" w:after="60"/>
            </w:pPr>
            <w:r/>
            <w:r>
              <w:rPr>
                <w:rFonts w:ascii="Calibri" w:hAnsi="Calibri"/>
                <w:color w:val="000000"/>
                <w:sz w:val="19"/>
              </w:rPr>
              <w:t>30-minute watchdog triggered</w:t>
            </w:r>
          </w:p>
        </w:tc>
        <w:tc>
          <w:tcPr>
            <w:tcW w:type="dxa" w:w="2880"/>
          </w:tcPr>
          <w:p>
            <w:pPr>
              <w:spacing w:before="60" w:after="60"/>
            </w:pPr>
            <w:r/>
            <w:r>
              <w:rPr>
                <w:rFonts w:ascii="Calibri" w:hAnsi="Calibri"/>
                <w:color w:val="000000"/>
                <w:sz w:val="19"/>
              </w:rPr>
              <w:t>Agent, phase</w:t>
            </w:r>
          </w:p>
        </w:tc>
      </w:tr>
      <w:tr>
        <w:tc>
          <w:tcPr>
            <w:tcW w:type="dxa" w:w="2880"/>
            <w:shd w:fill="EDF2FA" w:val="clear"/>
          </w:tcPr>
          <w:p>
            <w:pPr>
              <w:spacing w:before="60" w:after="60"/>
            </w:pPr>
            <w:r/>
            <w:r>
              <w:rPr>
                <w:rFonts w:ascii="Consolas" w:hAnsi="Consolas"/>
                <w:color w:val="333333"/>
                <w:sz w:val="18"/>
                <w:shd w:fill="F2F2F2" w:val="clear"/>
              </w:rPr>
              <w:t>progress_response</w:t>
            </w:r>
          </w:p>
        </w:tc>
        <w:tc>
          <w:tcPr>
            <w:tcW w:type="dxa" w:w="2880"/>
            <w:shd w:fill="EDF2FA" w:val="clear"/>
          </w:tcPr>
          <w:p>
            <w:pPr>
              <w:spacing w:before="60" w:after="60"/>
            </w:pPr>
            <w:r/>
            <w:r>
              <w:rPr>
                <w:rFonts w:ascii="Calibri" w:hAnsi="Calibri"/>
                <w:color w:val="000000"/>
                <w:sz w:val="19"/>
              </w:rPr>
              <w:t>Response to "progress" command</w:t>
            </w:r>
          </w:p>
        </w:tc>
        <w:tc>
          <w:tcPr>
            <w:tcW w:type="dxa" w:w="2880"/>
            <w:shd w:fill="EDF2FA" w:val="clear"/>
          </w:tcPr>
          <w:p>
            <w:pPr>
              <w:spacing w:before="60" w:after="60"/>
            </w:pPr>
            <w:r/>
            <w:r>
              <w:rPr>
                <w:rFonts w:ascii="Calibri" w:hAnsi="Calibri"/>
                <w:color w:val="000000"/>
                <w:sz w:val="19"/>
              </w:rPr>
              <w:t>Full status + costs</w:t>
            </w:r>
          </w:p>
        </w:tc>
      </w:tr>
      <w:tr>
        <w:tc>
          <w:tcPr>
            <w:tcW w:type="dxa" w:w="2880"/>
          </w:tcPr>
          <w:p>
            <w:pPr>
              <w:spacing w:before="60" w:after="60"/>
            </w:pPr>
            <w:r/>
            <w:r>
              <w:rPr>
                <w:rFonts w:ascii="Consolas" w:hAnsi="Consolas"/>
                <w:color w:val="333333"/>
                <w:sz w:val="18"/>
                <w:shd w:fill="F2F2F2" w:val="clear"/>
              </w:rPr>
              <w:t>supervisor_active</w:t>
            </w:r>
          </w:p>
        </w:tc>
        <w:tc>
          <w:tcPr>
            <w:tcW w:type="dxa" w:w="2880"/>
          </w:tcPr>
          <w:p>
            <w:pPr>
              <w:spacing w:before="60" w:after="60"/>
            </w:pPr>
            <w:r/>
            <w:r>
              <w:rPr>
                <w:rFonts w:ascii="Calibri" w:hAnsi="Calibri"/>
                <w:color w:val="000000"/>
                <w:sz w:val="19"/>
              </w:rPr>
              <w:t>Supervisor recovery started</w:t>
            </w:r>
          </w:p>
        </w:tc>
        <w:tc>
          <w:tcPr>
            <w:tcW w:type="dxa" w:w="2880"/>
          </w:tcPr>
          <w:p>
            <w:pPr>
              <w:spacing w:before="60" w:after="60"/>
            </w:pPr>
            <w:r/>
            <w:r>
              <w:rPr>
                <w:rFonts w:ascii="Calibri" w:hAnsi="Calibri"/>
                <w:color w:val="000000"/>
                <w:sz w:val="19"/>
              </w:rPr>
              <w:t>Attempt number</w:t>
            </w:r>
          </w:p>
        </w:tc>
      </w:tr>
      <w:tr>
        <w:tc>
          <w:tcPr>
            <w:tcW w:type="dxa" w:w="2880"/>
            <w:shd w:fill="EDF2FA" w:val="clear"/>
          </w:tcPr>
          <w:p>
            <w:pPr>
              <w:spacing w:before="60" w:after="60"/>
            </w:pPr>
            <w:r/>
            <w:r>
              <w:rPr>
                <w:rFonts w:ascii="Consolas" w:hAnsi="Consolas"/>
                <w:color w:val="333333"/>
                <w:sz w:val="18"/>
                <w:shd w:fill="F2F2F2" w:val="clear"/>
              </w:rPr>
              <w:t>supervisor_diagnosis</w:t>
            </w:r>
          </w:p>
        </w:tc>
        <w:tc>
          <w:tcPr>
            <w:tcW w:type="dxa" w:w="2880"/>
            <w:shd w:fill="EDF2FA" w:val="clear"/>
          </w:tcPr>
          <w:p>
            <w:pPr>
              <w:spacing w:before="60" w:after="60"/>
            </w:pPr>
            <w:r/>
            <w:r>
              <w:rPr>
                <w:rFonts w:ascii="Calibri" w:hAnsi="Calibri"/>
                <w:color w:val="000000"/>
                <w:sz w:val="19"/>
              </w:rPr>
              <w:t>Root cause identified</w:t>
            </w:r>
          </w:p>
        </w:tc>
        <w:tc>
          <w:tcPr>
            <w:tcW w:type="dxa" w:w="2880"/>
            <w:shd w:fill="EDF2FA" w:val="clear"/>
          </w:tcPr>
          <w:p>
            <w:pPr>
              <w:spacing w:before="60" w:after="60"/>
            </w:pPr>
            <w:r/>
            <w:r>
              <w:rPr>
                <w:rFonts w:ascii="Calibri" w:hAnsi="Calibri"/>
                <w:color w:val="000000"/>
                <w:sz w:val="19"/>
              </w:rPr>
              <w:t>Category, root cause</w:t>
            </w:r>
          </w:p>
        </w:tc>
      </w:tr>
      <w:tr>
        <w:tc>
          <w:tcPr>
            <w:tcW w:type="dxa" w:w="2880"/>
          </w:tcPr>
          <w:p>
            <w:pPr>
              <w:spacing w:before="60" w:after="60"/>
            </w:pPr>
            <w:r/>
            <w:r>
              <w:rPr>
                <w:rFonts w:ascii="Consolas" w:hAnsi="Consolas"/>
                <w:color w:val="333333"/>
                <w:sz w:val="18"/>
                <w:shd w:fill="F2F2F2" w:val="clear"/>
              </w:rPr>
              <w:t>supervisor_fix</w:t>
            </w:r>
          </w:p>
        </w:tc>
        <w:tc>
          <w:tcPr>
            <w:tcW w:type="dxa" w:w="2880"/>
          </w:tcPr>
          <w:p>
            <w:pPr>
              <w:spacing w:before="60" w:after="60"/>
            </w:pPr>
            <w:r/>
            <w:r>
              <w:rPr>
                <w:rFonts w:ascii="Calibri" w:hAnsi="Calibri"/>
                <w:color w:val="000000"/>
                <w:sz w:val="19"/>
              </w:rPr>
              <w:t>Fix applied</w:t>
            </w:r>
          </w:p>
        </w:tc>
        <w:tc>
          <w:tcPr>
            <w:tcW w:type="dxa" w:w="2880"/>
          </w:tcPr>
          <w:p>
            <w:pPr>
              <w:spacing w:before="60" w:after="60"/>
            </w:pPr>
            <w:r/>
            <w:r>
              <w:rPr>
                <w:rFonts w:ascii="Calibri" w:hAnsi="Calibri"/>
                <w:color w:val="000000"/>
                <w:sz w:val="19"/>
              </w:rPr>
              <w:t>Fix description</w:t>
            </w:r>
          </w:p>
        </w:tc>
      </w:tr>
      <w:tr>
        <w:tc>
          <w:tcPr>
            <w:tcW w:type="dxa" w:w="2880"/>
            <w:shd w:fill="EDF2FA" w:val="clear"/>
          </w:tcPr>
          <w:p>
            <w:pPr>
              <w:spacing w:before="60" w:after="60"/>
            </w:pPr>
            <w:r/>
            <w:r>
              <w:rPr>
                <w:rFonts w:ascii="Consolas" w:hAnsi="Consolas"/>
                <w:color w:val="333333"/>
                <w:sz w:val="18"/>
                <w:shd w:fill="F2F2F2" w:val="clear"/>
              </w:rPr>
              <w:t>supervisor_restart</w:t>
            </w:r>
          </w:p>
        </w:tc>
        <w:tc>
          <w:tcPr>
            <w:tcW w:type="dxa" w:w="2880"/>
            <w:shd w:fill="EDF2FA" w:val="clear"/>
          </w:tcPr>
          <w:p>
            <w:pPr>
              <w:spacing w:before="60" w:after="60"/>
            </w:pPr>
            <w:r/>
            <w:r>
              <w:rPr>
                <w:rFonts w:ascii="Calibri" w:hAnsi="Calibri"/>
                <w:color w:val="000000"/>
                <w:sz w:val="19"/>
              </w:rPr>
              <w:t>Pipeline restarting</w:t>
            </w:r>
          </w:p>
        </w:tc>
        <w:tc>
          <w:tcPr>
            <w:tcW w:type="dxa" w:w="2880"/>
            <w:shd w:fill="EDF2FA" w:val="clear"/>
          </w:tcPr>
          <w:p>
            <w:pPr>
              <w:spacing w:before="60" w:after="60"/>
            </w:pPr>
            <w:r/>
            <w:r>
              <w:rPr>
                <w:rFonts w:ascii="Calibri" w:hAnsi="Calibri"/>
                <w:color w:val="000000"/>
                <w:sz w:val="19"/>
              </w:rPr>
              <w:t>Attempt number</w:t>
            </w:r>
          </w:p>
        </w:tc>
      </w:tr>
      <w:tr>
        <w:tc>
          <w:tcPr>
            <w:tcW w:type="dxa" w:w="2880"/>
          </w:tcPr>
          <w:p>
            <w:pPr>
              <w:spacing w:before="60" w:after="60"/>
            </w:pPr>
            <w:r/>
            <w:r>
              <w:rPr>
                <w:rFonts w:ascii="Consolas" w:hAnsi="Consolas"/>
                <w:color w:val="333333"/>
                <w:sz w:val="18"/>
                <w:shd w:fill="F2F2F2" w:val="clear"/>
              </w:rPr>
              <w:t>supervisor_recovered</w:t>
            </w:r>
          </w:p>
        </w:tc>
        <w:tc>
          <w:tcPr>
            <w:tcW w:type="dxa" w:w="2880"/>
          </w:tcPr>
          <w:p>
            <w:pPr>
              <w:spacing w:before="60" w:after="60"/>
            </w:pPr>
            <w:r/>
            <w:r>
              <w:rPr>
                <w:rFonts w:ascii="Calibri" w:hAnsi="Calibri"/>
                <w:color w:val="000000"/>
                <w:sz w:val="19"/>
              </w:rPr>
              <w:t>Supervisor fixed the issue</w:t>
            </w:r>
          </w:p>
        </w:tc>
        <w:tc>
          <w:tcPr>
            <w:tcW w:type="dxa" w:w="2880"/>
          </w:tcPr>
          <w:p>
            <w:pPr>
              <w:spacing w:before="60" w:after="60"/>
            </w:pPr>
            <w:r/>
            <w:r>
              <w:rPr>
                <w:rFonts w:ascii="Calibri" w:hAnsi="Calibri"/>
                <w:color w:val="000000"/>
                <w:sz w:val="19"/>
              </w:rPr>
              <w:t>Total attempts</w:t>
            </w:r>
          </w:p>
        </w:tc>
      </w:tr>
      <w:tr>
        <w:tc>
          <w:tcPr>
            <w:tcW w:type="dxa" w:w="2880"/>
            <w:shd w:fill="EDF2FA" w:val="clear"/>
          </w:tcPr>
          <w:p>
            <w:pPr>
              <w:spacing w:before="60" w:after="60"/>
            </w:pPr>
            <w:r/>
            <w:r>
              <w:rPr>
                <w:rFonts w:ascii="Consolas" w:hAnsi="Consolas"/>
                <w:color w:val="333333"/>
                <w:sz w:val="18"/>
                <w:shd w:fill="F2F2F2" w:val="clear"/>
              </w:rPr>
              <w:t>supervisor_escalation</w:t>
            </w:r>
          </w:p>
        </w:tc>
        <w:tc>
          <w:tcPr>
            <w:tcW w:type="dxa" w:w="2880"/>
            <w:shd w:fill="EDF2FA" w:val="clear"/>
          </w:tcPr>
          <w:p>
            <w:pPr>
              <w:spacing w:before="60" w:after="60"/>
            </w:pPr>
            <w:r/>
            <w:r>
              <w:rPr>
                <w:rFonts w:ascii="Calibri" w:hAnsi="Calibri"/>
                <w:color w:val="000000"/>
                <w:sz w:val="19"/>
              </w:rPr>
              <w:t>Max attempts exhausted</w:t>
            </w:r>
          </w:p>
        </w:tc>
        <w:tc>
          <w:tcPr>
            <w:tcW w:type="dxa" w:w="2880"/>
            <w:shd w:fill="EDF2FA" w:val="clear"/>
          </w:tcPr>
          <w:p>
            <w:pPr>
              <w:spacing w:before="60" w:after="60"/>
            </w:pPr>
            <w:r/>
            <w:r>
              <w:rPr>
                <w:rFonts w:ascii="Calibri" w:hAnsi="Calibri"/>
                <w:color w:val="000000"/>
                <w:sz w:val="19"/>
              </w:rPr>
              <w:t>Escalation report</w:t>
            </w:r>
          </w:p>
        </w:tc>
      </w:tr>
      <w:tr>
        <w:tc>
          <w:tcPr>
            <w:tcW w:type="dxa" w:w="2880"/>
          </w:tcPr>
          <w:p>
            <w:pPr>
              <w:spacing w:before="60" w:after="60"/>
            </w:pPr>
            <w:r/>
            <w:r>
              <w:rPr>
                <w:rFonts w:ascii="Consolas" w:hAnsi="Consolas"/>
                <w:color w:val="333333"/>
                <w:sz w:val="18"/>
                <w:shd w:fill="F2F2F2" w:val="clear"/>
              </w:rPr>
              <w:t>validation_failed</w:t>
            </w:r>
          </w:p>
        </w:tc>
        <w:tc>
          <w:tcPr>
            <w:tcW w:type="dxa" w:w="2880"/>
          </w:tcPr>
          <w:p>
            <w:pPr>
              <w:spacing w:before="60" w:after="60"/>
            </w:pPr>
            <w:r/>
            <w:r>
              <w:rPr>
                <w:rFonts w:ascii="Calibri" w:hAnsi="Calibri"/>
                <w:color w:val="000000"/>
                <w:sz w:val="19"/>
              </w:rPr>
              <w:t>Final validation check failed</w:t>
            </w:r>
          </w:p>
        </w:tc>
        <w:tc>
          <w:tcPr>
            <w:tcW w:type="dxa" w:w="2880"/>
          </w:tcPr>
          <w:p>
            <w:pPr>
              <w:spacing w:before="60" w:after="60"/>
            </w:pPr>
            <w:r/>
            <w:r>
              <w:rPr>
                <w:rFonts w:ascii="Calibri" w:hAnsi="Calibri"/>
                <w:color w:val="000000"/>
                <w:sz w:val="19"/>
              </w:rPr>
              <w:t>Failed checks</w:t>
            </w:r>
          </w:p>
        </w:tc>
      </w:tr>
      <w:tr>
        <w:tc>
          <w:tcPr>
            <w:tcW w:type="dxa" w:w="2880"/>
            <w:shd w:fill="EDF2FA" w:val="clear"/>
          </w:tcPr>
          <w:p>
            <w:pPr>
              <w:spacing w:before="60" w:after="60"/>
            </w:pPr>
            <w:r/>
            <w:r>
              <w:rPr>
                <w:rFonts w:ascii="Consolas" w:hAnsi="Consolas"/>
                <w:color w:val="333333"/>
                <w:sz w:val="18"/>
                <w:shd w:fill="F2F2F2" w:val="clear"/>
              </w:rPr>
              <w:t>validation_passed</w:t>
            </w:r>
          </w:p>
        </w:tc>
        <w:tc>
          <w:tcPr>
            <w:tcW w:type="dxa" w:w="2880"/>
            <w:shd w:fill="EDF2FA" w:val="clear"/>
          </w:tcPr>
          <w:p>
            <w:pPr>
              <w:spacing w:before="60" w:after="60"/>
            </w:pPr>
            <w:r/>
            <w:r>
              <w:rPr>
                <w:rFonts w:ascii="Calibri" w:hAnsi="Calibri"/>
                <w:color w:val="000000"/>
                <w:sz w:val="19"/>
              </w:rPr>
              <w:t>All validation checks passed</w:t>
            </w:r>
          </w:p>
        </w:tc>
        <w:tc>
          <w:tcPr>
            <w:tcW w:type="dxa" w:w="2880"/>
            <w:shd w:fill="EDF2FA" w:val="clear"/>
          </w:tcPr>
          <w:p>
            <w:pPr>
              <w:spacing w:before="60" w:after="60"/>
            </w:pPr>
            <w:r/>
            <w:r>
              <w:rPr>
                <w:rFonts w:ascii="Calibri" w:hAnsi="Calibri"/>
                <w:color w:val="000000"/>
                <w:sz w:val="19"/>
              </w:rPr>
              <w:t>Summary</w:t>
            </w:r>
          </w:p>
        </w:tc>
      </w:tr>
    </w:tbl>
    <w:p>
      <w:pPr>
        <w:spacing w:before="80" w:after="80"/>
      </w:pPr>
    </w:p>
    <w:p>
      <w:pPr>
        <w:pStyle w:val="Heading1"/>
        <w:pBdr>
          <w:bottom w:val="single" w:sz="8" w:space="1" w:color="2B579A"/>
        </w:pBdr>
      </w:pPr>
      <w:r>
        <w:t>Appendix D: Error Categories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Category</w:t>
            </w:r>
          </w:p>
        </w:tc>
        <w:tc>
          <w:tcPr>
            <w:tcW w:type="dxa" w:w="2880"/>
            <w:shd w:fill="2B579A" w:val="clear"/>
          </w:tcPr>
          <w:p>
            <w:pPr>
              <w:spacing w:before="80" w:after="80"/>
            </w:pPr>
            <w:r>
              <w:rPr>
                <w:b/>
                <w:color w:val="FFFFFF"/>
                <w:sz w:val="19"/>
              </w:rPr>
            </w:r>
            <w:r>
              <w:rPr>
                <w:rFonts w:ascii="Calibri" w:hAnsi="Calibri"/>
                <w:b/>
                <w:color w:val="FFFFFF"/>
                <w:sz w:val="19"/>
              </w:rPr>
              <w:t>Description</w:t>
            </w:r>
          </w:p>
        </w:tc>
        <w:tc>
          <w:tcPr>
            <w:tcW w:type="dxa" w:w="2880"/>
            <w:shd w:fill="2B579A" w:val="clear"/>
          </w:tcPr>
          <w:p>
            <w:pPr>
              <w:spacing w:before="80" w:after="80"/>
            </w:pPr>
            <w:r>
              <w:rPr>
                <w:b/>
                <w:color w:val="FFFFFF"/>
                <w:sz w:val="19"/>
              </w:rPr>
            </w:r>
            <w:r>
              <w:rPr>
                <w:rFonts w:ascii="Calibri" w:hAnsi="Calibri"/>
                <w:b/>
                <w:color w:val="FFFFFF"/>
                <w:sz w:val="19"/>
              </w:rPr>
              <w:t>Auto-Recovery</w:t>
            </w:r>
          </w:p>
        </w:tc>
      </w:tr>
      <w:tr>
        <w:tc>
          <w:tcPr>
            <w:tcW w:type="dxa" w:w="2880"/>
          </w:tcPr>
          <w:p>
            <w:pPr>
              <w:spacing w:before="60" w:after="60"/>
            </w:pPr>
            <w:r/>
            <w:r>
              <w:rPr>
                <w:rFonts w:ascii="Consolas" w:hAnsi="Consolas"/>
                <w:color w:val="333333"/>
                <w:sz w:val="18"/>
                <w:shd w:fill="F2F2F2" w:val="clear"/>
              </w:rPr>
              <w:t>quota</w:t>
            </w:r>
          </w:p>
        </w:tc>
        <w:tc>
          <w:tcPr>
            <w:tcW w:type="dxa" w:w="2880"/>
          </w:tcPr>
          <w:p>
            <w:pPr>
              <w:spacing w:before="60" w:after="60"/>
            </w:pPr>
            <w:r/>
            <w:r>
              <w:rPr>
                <w:rFonts w:ascii="Calibri" w:hAnsi="Calibri"/>
                <w:color w:val="000000"/>
                <w:sz w:val="19"/>
              </w:rPr>
              <w:t>API quota exhausted</w:t>
            </w:r>
          </w:p>
        </w:tc>
        <w:tc>
          <w:tcPr>
            <w:tcW w:type="dxa" w:w="2880"/>
          </w:tcPr>
          <w:p>
            <w:pPr>
              <w:spacing w:before="60" w:after="60"/>
            </w:pPr>
            <w:r/>
            <w:r>
              <w:rPr>
                <w:rFonts w:ascii="Calibri" w:hAnsi="Calibri"/>
                <w:color w:val="000000"/>
                <w:sz w:val="19"/>
              </w:rPr>
              <w:t>Exponential backoff + agent rotation</w:t>
            </w:r>
          </w:p>
        </w:tc>
      </w:tr>
      <w:tr>
        <w:tc>
          <w:tcPr>
            <w:tcW w:type="dxa" w:w="2880"/>
            <w:shd w:fill="EDF2FA" w:val="clear"/>
          </w:tcPr>
          <w:p>
            <w:pPr>
              <w:spacing w:before="60" w:after="60"/>
            </w:pPr>
            <w:r/>
            <w:r>
              <w:rPr>
                <w:rFonts w:ascii="Consolas" w:hAnsi="Consolas"/>
                <w:color w:val="333333"/>
                <w:sz w:val="18"/>
                <w:shd w:fill="F2F2F2" w:val="clear"/>
              </w:rPr>
              <w:t>network</w:t>
            </w:r>
          </w:p>
        </w:tc>
        <w:tc>
          <w:tcPr>
            <w:tcW w:type="dxa" w:w="2880"/>
            <w:shd w:fill="EDF2FA" w:val="clear"/>
          </w:tcPr>
          <w:p>
            <w:pPr>
              <w:spacing w:before="60" w:after="60"/>
            </w:pPr>
            <w:r/>
            <w:r>
              <w:rPr>
                <w:rFonts w:ascii="Calibri" w:hAnsi="Calibri"/>
                <w:color w:val="000000"/>
                <w:sz w:val="19"/>
              </w:rPr>
              <w:t>Network connectivity lost</w:t>
            </w:r>
          </w:p>
        </w:tc>
        <w:tc>
          <w:tcPr>
            <w:tcW w:type="dxa" w:w="2880"/>
            <w:shd w:fill="EDF2FA" w:val="clear"/>
          </w:tcPr>
          <w:p>
            <w:pPr>
              <w:spacing w:before="60" w:after="60"/>
            </w:pPr>
            <w:r/>
            <w:r>
              <w:rPr>
                <w:rFonts w:ascii="Calibri" w:hAnsi="Calibri"/>
                <w:color w:val="000000"/>
                <w:sz w:val="19"/>
              </w:rPr>
              <w:t>30s polling until restored</w:t>
            </w:r>
          </w:p>
        </w:tc>
      </w:tr>
      <w:tr>
        <w:tc>
          <w:tcPr>
            <w:tcW w:type="dxa" w:w="2880"/>
          </w:tcPr>
          <w:p>
            <w:pPr>
              <w:spacing w:before="60" w:after="60"/>
            </w:pPr>
            <w:r/>
            <w:r>
              <w:rPr>
                <w:rFonts w:ascii="Consolas" w:hAnsi="Consolas"/>
                <w:color w:val="333333"/>
                <w:sz w:val="18"/>
                <w:shd w:fill="F2F2F2" w:val="clear"/>
              </w:rPr>
              <w:t>disk</w:t>
            </w:r>
          </w:p>
        </w:tc>
        <w:tc>
          <w:tcPr>
            <w:tcW w:type="dxa" w:w="2880"/>
          </w:tcPr>
          <w:p>
            <w:pPr>
              <w:spacing w:before="60" w:after="60"/>
            </w:pPr>
            <w:r/>
            <w:r>
              <w:rPr>
                <w:rFonts w:ascii="Calibri" w:hAnsi="Calibri"/>
                <w:color w:val="000000"/>
                <w:sz w:val="19"/>
              </w:rPr>
              <w:t>Insufficient disk space</w:t>
            </w:r>
          </w:p>
        </w:tc>
        <w:tc>
          <w:tcPr>
            <w:tcW w:type="dxa" w:w="2880"/>
          </w:tcPr>
          <w:p>
            <w:pPr>
              <w:spacing w:before="60" w:after="60"/>
            </w:pPr>
            <w:r/>
            <w:r>
              <w:rPr>
                <w:rFonts w:ascii="Calibri" w:hAnsi="Calibri"/>
                <w:color w:val="000000"/>
                <w:sz w:val="19"/>
              </w:rPr>
              <w:t>Alert, pause execution</w:t>
            </w:r>
          </w:p>
        </w:tc>
      </w:tr>
      <w:tr>
        <w:tc>
          <w:tcPr>
            <w:tcW w:type="dxa" w:w="2880"/>
            <w:shd w:fill="EDF2FA" w:val="clear"/>
          </w:tcPr>
          <w:p>
            <w:pPr>
              <w:spacing w:before="60" w:after="60"/>
            </w:pPr>
            <w:r/>
            <w:r>
              <w:rPr>
                <w:rFonts w:ascii="Consolas" w:hAnsi="Consolas"/>
                <w:color w:val="333333"/>
                <w:sz w:val="18"/>
                <w:shd w:fill="F2F2F2" w:val="clear"/>
              </w:rPr>
              <w:t>corrupt_json</w:t>
            </w:r>
          </w:p>
        </w:tc>
        <w:tc>
          <w:tcPr>
            <w:tcW w:type="dxa" w:w="2880"/>
            <w:shd w:fill="EDF2FA" w:val="clear"/>
          </w:tcPr>
          <w:p>
            <w:pPr>
              <w:spacing w:before="60" w:after="60"/>
            </w:pPr>
            <w:r/>
            <w:r>
              <w:rPr>
                <w:rFonts w:ascii="Calibri" w:hAnsi="Calibri"/>
                <w:color w:val="000000"/>
                <w:sz w:val="19"/>
              </w:rPr>
              <w:t>Agent returned invalid JSON</w:t>
            </w:r>
          </w:p>
        </w:tc>
        <w:tc>
          <w:tcPr>
            <w:tcW w:type="dxa" w:w="2880"/>
            <w:shd w:fill="EDF2FA" w:val="clear"/>
          </w:tcPr>
          <w:p>
            <w:pPr>
              <w:spacing w:before="60" w:after="60"/>
            </w:pPr>
            <w:r/>
            <w:r>
              <w:rPr>
                <w:rFonts w:ascii="Calibri" w:hAnsi="Calibri"/>
                <w:color w:val="000000"/>
                <w:sz w:val="19"/>
              </w:rPr>
              <w:t>Rollback, retry with smaller batch</w:t>
            </w:r>
          </w:p>
        </w:tc>
      </w:tr>
      <w:tr>
        <w:tc>
          <w:tcPr>
            <w:tcW w:type="dxa" w:w="2880"/>
          </w:tcPr>
          <w:p>
            <w:pPr>
              <w:spacing w:before="60" w:after="60"/>
            </w:pPr>
            <w:r/>
            <w:r>
              <w:rPr>
                <w:rFonts w:ascii="Consolas" w:hAnsi="Consolas"/>
                <w:color w:val="333333"/>
                <w:sz w:val="18"/>
                <w:shd w:fill="F2F2F2" w:val="clear"/>
              </w:rPr>
              <w:t>boundary_violation</w:t>
            </w:r>
          </w:p>
        </w:tc>
        <w:tc>
          <w:tcPr>
            <w:tcW w:type="dxa" w:w="2880"/>
          </w:tcPr>
          <w:p>
            <w:pPr>
              <w:spacing w:before="60" w:after="60"/>
            </w:pPr>
            <w:r/>
            <w:r>
              <w:rPr>
                <w:rFonts w:ascii="Calibri" w:hAnsi="Calibri"/>
                <w:color w:val="000000"/>
                <w:sz w:val="19"/>
              </w:rPr>
              <w:t>Agent wrote to forbidden path</w:t>
            </w:r>
          </w:p>
        </w:tc>
        <w:tc>
          <w:tcPr>
            <w:tcW w:type="dxa" w:w="2880"/>
          </w:tcPr>
          <w:p>
            <w:pPr>
              <w:spacing w:before="60" w:after="60"/>
            </w:pPr>
            <w:r/>
            <w:r>
              <w:rPr>
                <w:rFonts w:ascii="Calibri" w:hAnsi="Calibri"/>
                <w:color w:val="000000"/>
                <w:sz w:val="19"/>
              </w:rPr>
              <w:t>Revert changes, re-prompt</w:t>
            </w:r>
          </w:p>
        </w:tc>
      </w:tr>
      <w:tr>
        <w:tc>
          <w:tcPr>
            <w:tcW w:type="dxa" w:w="2880"/>
            <w:shd w:fill="EDF2FA" w:val="clear"/>
          </w:tcPr>
          <w:p>
            <w:pPr>
              <w:spacing w:before="60" w:after="60"/>
            </w:pPr>
            <w:r/>
            <w:r>
              <w:rPr>
                <w:rFonts w:ascii="Consolas" w:hAnsi="Consolas"/>
                <w:color w:val="333333"/>
                <w:sz w:val="18"/>
                <w:shd w:fill="F2F2F2" w:val="clear"/>
              </w:rPr>
              <w:t>agent_crash</w:t>
            </w:r>
          </w:p>
        </w:tc>
        <w:tc>
          <w:tcPr>
            <w:tcW w:type="dxa" w:w="2880"/>
            <w:shd w:fill="EDF2FA" w:val="clear"/>
          </w:tcPr>
          <w:p>
            <w:pPr>
              <w:spacing w:before="60" w:after="60"/>
            </w:pPr>
            <w:r/>
            <w:r>
              <w:rPr>
                <w:rFonts w:ascii="Calibri" w:hAnsi="Calibri"/>
                <w:color w:val="000000"/>
                <w:sz w:val="19"/>
              </w:rPr>
              <w:t>Agent process crashed (exit code != 0)</w:t>
            </w:r>
          </w:p>
        </w:tc>
        <w:tc>
          <w:tcPr>
            <w:tcW w:type="dxa" w:w="2880"/>
            <w:shd w:fill="EDF2FA" w:val="clear"/>
          </w:tcPr>
          <w:p>
            <w:pPr>
              <w:spacing w:before="60" w:after="60"/>
            </w:pPr>
            <w:r/>
            <w:r>
              <w:rPr>
                <w:rFonts w:ascii="Calibri" w:hAnsi="Calibri"/>
                <w:color w:val="000000"/>
                <w:sz w:val="19"/>
              </w:rPr>
              <w:t>Retry with batch reduction</w:t>
            </w:r>
          </w:p>
        </w:tc>
      </w:tr>
      <w:tr>
        <w:tc>
          <w:tcPr>
            <w:tcW w:type="dxa" w:w="2880"/>
          </w:tcPr>
          <w:p>
            <w:pPr>
              <w:spacing w:before="60" w:after="60"/>
            </w:pPr>
            <w:r/>
            <w:r>
              <w:rPr>
                <w:rFonts w:ascii="Consolas" w:hAnsi="Consolas"/>
                <w:color w:val="333333"/>
                <w:sz w:val="18"/>
                <w:shd w:fill="F2F2F2" w:val="clear"/>
              </w:rPr>
              <w:t>health_regression</w:t>
            </w:r>
          </w:p>
        </w:tc>
        <w:tc>
          <w:tcPr>
            <w:tcW w:type="dxa" w:w="2880"/>
          </w:tcPr>
          <w:p>
            <w:pPr>
              <w:spacing w:before="60" w:after="60"/>
            </w:pPr>
            <w:r/>
            <w:r>
              <w:rPr>
                <w:rFonts w:ascii="Calibri" w:hAnsi="Calibri"/>
                <w:color w:val="000000"/>
                <w:sz w:val="19"/>
              </w:rPr>
              <w:t>Health dropped &gt;5% after iteration</w:t>
            </w:r>
          </w:p>
        </w:tc>
        <w:tc>
          <w:tcPr>
            <w:tcW w:type="dxa" w:w="2880"/>
          </w:tcPr>
          <w:p>
            <w:pPr>
              <w:spacing w:before="60" w:after="60"/>
            </w:pPr>
            <w:r/>
            <w:r>
              <w:rPr>
                <w:rFonts w:ascii="Calibri" w:hAnsi="Calibri"/>
                <w:color w:val="000000"/>
                <w:sz w:val="19"/>
              </w:rPr>
              <w:t>Git revert, restore checkpoint</w:t>
            </w:r>
          </w:p>
        </w:tc>
      </w:tr>
      <w:tr>
        <w:tc>
          <w:tcPr>
            <w:tcW w:type="dxa" w:w="2880"/>
            <w:shd w:fill="EDF2FA" w:val="clear"/>
          </w:tcPr>
          <w:p>
            <w:pPr>
              <w:spacing w:before="60" w:after="60"/>
            </w:pPr>
            <w:r/>
            <w:r>
              <w:rPr>
                <w:rFonts w:ascii="Consolas" w:hAnsi="Consolas"/>
                <w:color w:val="333333"/>
                <w:sz w:val="18"/>
                <w:shd w:fill="F2F2F2" w:val="clear"/>
              </w:rPr>
              <w:t>spec_conflict</w:t>
            </w:r>
          </w:p>
        </w:tc>
        <w:tc>
          <w:tcPr>
            <w:tcW w:type="dxa" w:w="2880"/>
            <w:shd w:fill="EDF2FA" w:val="clear"/>
          </w:tcPr>
          <w:p>
            <w:pPr>
              <w:spacing w:before="60" w:after="60"/>
            </w:pPr>
            <w:r/>
            <w:r>
              <w:rPr>
                <w:rFonts w:ascii="Calibri" w:hAnsi="Calibri"/>
                <w:color w:val="000000"/>
                <w:sz w:val="19"/>
              </w:rPr>
              <w:t>Specification contradictions detected</w:t>
            </w:r>
          </w:p>
        </w:tc>
        <w:tc>
          <w:tcPr>
            <w:tcW w:type="dxa" w:w="2880"/>
            <w:shd w:fill="EDF2FA" w:val="clear"/>
          </w:tcPr>
          <w:p>
            <w:pPr>
              <w:spacing w:before="60" w:after="60"/>
            </w:pPr>
            <w:r/>
            <w:r>
              <w:rPr>
                <w:rFonts w:ascii="Calibri" w:hAnsi="Calibri"/>
                <w:color w:val="000000"/>
                <w:sz w:val="19"/>
              </w:rPr>
              <w:t>Auto-resolve via Gemini or block</w:t>
            </w:r>
          </w:p>
        </w:tc>
      </w:tr>
      <w:tr>
        <w:tc>
          <w:tcPr>
            <w:tcW w:type="dxa" w:w="2880"/>
          </w:tcPr>
          <w:p>
            <w:pPr>
              <w:spacing w:before="60" w:after="60"/>
            </w:pPr>
            <w:r/>
            <w:r>
              <w:rPr>
                <w:rFonts w:ascii="Consolas" w:hAnsi="Consolas"/>
                <w:color w:val="333333"/>
                <w:sz w:val="18"/>
                <w:shd w:fill="F2F2F2" w:val="clear"/>
              </w:rPr>
              <w:t>watchdog_timeout</w:t>
            </w:r>
          </w:p>
        </w:tc>
        <w:tc>
          <w:tcPr>
            <w:tcW w:type="dxa" w:w="2880"/>
          </w:tcPr>
          <w:p>
            <w:pPr>
              <w:spacing w:before="60" w:after="60"/>
            </w:pPr>
            <w:r/>
            <w:r>
              <w:rPr>
                <w:rFonts w:ascii="Calibri" w:hAnsi="Calibri"/>
                <w:color w:val="000000"/>
                <w:sz w:val="19"/>
              </w:rPr>
              <w:t>Agent exceeded 30-minute timeout</w:t>
            </w:r>
          </w:p>
        </w:tc>
        <w:tc>
          <w:tcPr>
            <w:tcW w:type="dxa" w:w="2880"/>
          </w:tcPr>
          <w:p>
            <w:pPr>
              <w:spacing w:before="60" w:after="60"/>
            </w:pPr>
            <w:r/>
            <w:r>
              <w:rPr>
                <w:rFonts w:ascii="Calibri" w:hAnsi="Calibri"/>
                <w:color w:val="000000"/>
                <w:sz w:val="19"/>
              </w:rPr>
              <w:t>Kill process, retry</w:t>
            </w:r>
          </w:p>
        </w:tc>
      </w:tr>
      <w:tr>
        <w:tc>
          <w:tcPr>
            <w:tcW w:type="dxa" w:w="2880"/>
            <w:shd w:fill="EDF2FA" w:val="clear"/>
          </w:tcPr>
          <w:p>
            <w:pPr>
              <w:spacing w:before="60" w:after="60"/>
            </w:pPr>
            <w:r/>
            <w:r>
              <w:rPr>
                <w:rFonts w:ascii="Consolas" w:hAnsi="Consolas"/>
                <w:color w:val="333333"/>
                <w:sz w:val="18"/>
                <w:shd w:fill="F2F2F2" w:val="clear"/>
              </w:rPr>
              <w:t>build_fail</w:t>
            </w:r>
          </w:p>
        </w:tc>
        <w:tc>
          <w:tcPr>
            <w:tcW w:type="dxa" w:w="2880"/>
            <w:shd w:fill="EDF2FA" w:val="clear"/>
          </w:tcPr>
          <w:p>
            <w:pPr>
              <w:spacing w:before="60" w:after="60"/>
            </w:pPr>
            <w:r/>
            <w:r>
              <w:rPr>
                <w:rFonts w:ascii="Calibri" w:hAnsi="Calibri"/>
                <w:color w:val="000000"/>
                <w:sz w:val="19"/>
              </w:rPr>
              <w:t>Compilation or build failed</w:t>
            </w:r>
          </w:p>
        </w:tc>
        <w:tc>
          <w:tcPr>
            <w:tcW w:type="dxa" w:w="2880"/>
            <w:shd w:fill="EDF2FA" w:val="clear"/>
          </w:tcPr>
          <w:p>
            <w:pPr>
              <w:spacing w:before="60" w:after="60"/>
            </w:pPr>
            <w:r/>
            <w:r>
              <w:rPr>
                <w:rFonts w:ascii="Calibri" w:hAnsi="Calibri"/>
                <w:color w:val="000000"/>
                <w:sz w:val="19"/>
              </w:rPr>
              <w:t>Dispatch Codex to fix</w:t>
            </w:r>
          </w:p>
        </w:tc>
      </w:tr>
      <w:tr>
        <w:tc>
          <w:tcPr>
            <w:tcW w:type="dxa" w:w="2880"/>
          </w:tcPr>
          <w:p>
            <w:pPr>
              <w:spacing w:before="60" w:after="60"/>
            </w:pPr>
            <w:r/>
            <w:r>
              <w:rPr>
                <w:rFonts w:ascii="Consolas" w:hAnsi="Consolas"/>
                <w:color w:val="333333"/>
                <w:sz w:val="18"/>
                <w:shd w:fill="F2F2F2" w:val="clear"/>
              </w:rPr>
              <w:t>fallback_success</w:t>
            </w:r>
          </w:p>
        </w:tc>
        <w:tc>
          <w:tcPr>
            <w:tcW w:type="dxa" w:w="2880"/>
          </w:tcPr>
          <w:p>
            <w:pPr>
              <w:spacing w:before="60" w:after="60"/>
            </w:pPr>
            <w:r/>
            <w:r>
              <w:rPr>
                <w:rFonts w:ascii="Calibri" w:hAnsi="Calibri"/>
                <w:color w:val="000000"/>
                <w:sz w:val="19"/>
              </w:rPr>
              <w:t>Primary agent failed, fallback worked</w:t>
            </w:r>
          </w:p>
        </w:tc>
        <w:tc>
          <w:tcPr>
            <w:tcW w:type="dxa" w:w="2880"/>
          </w:tcPr>
          <w:p>
            <w:pPr>
              <w:spacing w:before="60" w:after="60"/>
            </w:pPr>
            <w:r/>
            <w:r>
              <w:rPr>
                <w:rFonts w:ascii="Calibri" w:hAnsi="Calibri"/>
                <w:color w:val="000000"/>
                <w:sz w:val="19"/>
              </w:rPr>
              <w:t>Log and continue</w:t>
            </w:r>
          </w:p>
        </w:tc>
      </w:tr>
      <w:tr>
        <w:tc>
          <w:tcPr>
            <w:tcW w:type="dxa" w:w="2880"/>
            <w:shd w:fill="EDF2FA" w:val="clear"/>
          </w:tcPr>
          <w:p>
            <w:pPr>
              <w:spacing w:before="60" w:after="60"/>
            </w:pPr>
            <w:r/>
            <w:r>
              <w:rPr>
                <w:rFonts w:ascii="Consolas" w:hAnsi="Consolas"/>
                <w:color w:val="333333"/>
                <w:sz w:val="18"/>
                <w:shd w:fill="F2F2F2" w:val="clear"/>
              </w:rPr>
              <w:t>validation_fail</w:t>
            </w:r>
          </w:p>
        </w:tc>
        <w:tc>
          <w:tcPr>
            <w:tcW w:type="dxa" w:w="2880"/>
            <w:shd w:fill="EDF2FA" w:val="clear"/>
          </w:tcPr>
          <w:p>
            <w:pPr>
              <w:spacing w:before="60" w:after="60"/>
            </w:pPr>
            <w:r/>
            <w:r>
              <w:rPr>
                <w:rFonts w:ascii="Calibri" w:hAnsi="Calibri"/>
                <w:color w:val="000000"/>
                <w:sz w:val="19"/>
              </w:rPr>
              <w:t>Final validation check failed</w:t>
            </w:r>
          </w:p>
        </w:tc>
        <w:tc>
          <w:tcPr>
            <w:tcW w:type="dxa" w:w="2880"/>
            <w:shd w:fill="EDF2FA" w:val="clear"/>
          </w:tcPr>
          <w:p>
            <w:pPr>
              <w:spacing w:before="60" w:after="60"/>
            </w:pPr>
            <w:r/>
            <w:r>
              <w:rPr>
                <w:rFonts w:ascii="Calibri" w:hAnsi="Calibri"/>
                <w:color w:val="000000"/>
                <w:sz w:val="19"/>
              </w:rPr>
              <w:t>Set health to 99%, loop back</w:t>
            </w:r>
          </w:p>
        </w:tc>
      </w:tr>
    </w:tbl>
    <w:p>
      <w:pPr>
        <w:spacing w:before="80" w:after="80"/>
      </w:pPr>
    </w:p>
    <w:p>
      <w:pPr>
        <w:pStyle w:val="Heading1"/>
        <w:pBdr>
          <w:bottom w:val="single" w:sz="8" w:space="1" w:color="2B579A"/>
        </w:pBdr>
      </w:pPr>
      <w:r>
        <w:t>Appendix E: Glossary</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2B579A" w:val="clear"/>
          </w:tcPr>
          <w:p>
            <w:pPr>
              <w:spacing w:before="80" w:after="80"/>
            </w:pPr>
            <w:r>
              <w:rPr>
                <w:b/>
                <w:color w:val="FFFFFF"/>
                <w:sz w:val="19"/>
              </w:rPr>
            </w:r>
            <w:r>
              <w:rPr>
                <w:rFonts w:ascii="Calibri" w:hAnsi="Calibri"/>
                <w:b/>
                <w:color w:val="FFFFFF"/>
                <w:sz w:val="19"/>
              </w:rPr>
              <w:t>Term</w:t>
            </w:r>
          </w:p>
        </w:tc>
        <w:tc>
          <w:tcPr>
            <w:tcW w:type="dxa" w:w="4320"/>
            <w:shd w:fill="2B579A" w:val="clear"/>
          </w:tcPr>
          <w:p>
            <w:pPr>
              <w:spacing w:before="80" w:after="80"/>
            </w:pPr>
            <w:r>
              <w:rPr>
                <w:b/>
                <w:color w:val="FFFFFF"/>
                <w:sz w:val="19"/>
              </w:rPr>
            </w:r>
            <w:r>
              <w:rPr>
                <w:rFonts w:ascii="Calibri" w:hAnsi="Calibri"/>
                <w:b/>
                <w:color w:val="FFFFFF"/>
                <w:sz w:val="19"/>
              </w:rPr>
              <w:t>Definition</w:t>
            </w:r>
          </w:p>
        </w:tc>
      </w:tr>
      <w:tr>
        <w:tc>
          <w:tcPr>
            <w:tcW w:type="dxa" w:w="4320"/>
          </w:tcPr>
          <w:p>
            <w:pPr>
              <w:spacing w:before="60" w:after="60"/>
            </w:pPr>
            <w:r/>
            <w:r>
              <w:rPr>
                <w:rFonts w:ascii="Calibri" w:hAnsi="Calibri"/>
                <w:b/>
                <w:color w:val="000000"/>
                <w:sz w:val="19"/>
              </w:rPr>
              <w:t>Convergence</w:t>
            </w:r>
          </w:p>
        </w:tc>
        <w:tc>
          <w:tcPr>
            <w:tcW w:type="dxa" w:w="4320"/>
          </w:tcPr>
          <w:p>
            <w:pPr>
              <w:spacing w:before="60" w:after="60"/>
            </w:pPr>
            <w:r/>
            <w:r>
              <w:rPr>
                <w:rFonts w:ascii="Calibri" w:hAnsi="Calibri"/>
                <w:color w:val="000000"/>
                <w:sz w:val="19"/>
              </w:rPr>
              <w:t>The process of iteratively fixing code until it matches specifications (health reaches 100%)</w:t>
            </w:r>
          </w:p>
        </w:tc>
      </w:tr>
      <w:tr>
        <w:tc>
          <w:tcPr>
            <w:tcW w:type="dxa" w:w="4320"/>
            <w:shd w:fill="EDF2FA" w:val="clear"/>
          </w:tcPr>
          <w:p>
            <w:pPr>
              <w:spacing w:before="60" w:after="60"/>
            </w:pPr>
            <w:r/>
            <w:r>
              <w:rPr>
                <w:rFonts w:ascii="Calibri" w:hAnsi="Calibri"/>
                <w:b/>
                <w:color w:val="000000"/>
                <w:sz w:val="19"/>
              </w:rPr>
              <w:t>Blueprint</w:t>
            </w:r>
          </w:p>
        </w:tc>
        <w:tc>
          <w:tcPr>
            <w:tcW w:type="dxa" w:w="4320"/>
            <w:shd w:fill="EDF2FA" w:val="clear"/>
          </w:tcPr>
          <w:p>
            <w:pPr>
              <w:spacing w:before="60" w:after="60"/>
            </w:pPr>
            <w:r/>
            <w:r>
              <w:rPr>
                <w:rFonts w:ascii="Calibri" w:hAnsi="Calibri"/>
                <w:color w:val="000000"/>
                <w:sz w:val="19"/>
              </w:rPr>
              <w:t>A manifest listing every file a project needs, generated from specs and Figma</w:t>
            </w:r>
          </w:p>
        </w:tc>
      </w:tr>
      <w:tr>
        <w:tc>
          <w:tcPr>
            <w:tcW w:type="dxa" w:w="4320"/>
          </w:tcPr>
          <w:p>
            <w:pPr>
              <w:spacing w:before="60" w:after="60"/>
            </w:pPr>
            <w:r/>
            <w:r>
              <w:rPr>
                <w:rFonts w:ascii="Calibri" w:hAnsi="Calibri"/>
                <w:b/>
                <w:color w:val="000000"/>
                <w:sz w:val="19"/>
              </w:rPr>
              <w:t>Health Score</w:t>
            </w:r>
          </w:p>
        </w:tc>
        <w:tc>
          <w:tcPr>
            <w:tcW w:type="dxa" w:w="4320"/>
          </w:tcPr>
          <w:p>
            <w:pPr>
              <w:spacing w:before="60" w:after="60"/>
            </w:pPr>
            <w:r/>
            <w:r>
              <w:rPr>
                <w:rFonts w:ascii="Calibri" w:hAnsi="Calibri"/>
                <w:color w:val="000000"/>
                <w:sz w:val="19"/>
              </w:rPr>
              <w:t>Percentage of requirements satisfied (0-100%)</w:t>
            </w:r>
          </w:p>
        </w:tc>
      </w:tr>
      <w:tr>
        <w:tc>
          <w:tcPr>
            <w:tcW w:type="dxa" w:w="4320"/>
            <w:shd w:fill="EDF2FA" w:val="clear"/>
          </w:tcPr>
          <w:p>
            <w:pPr>
              <w:spacing w:before="60" w:after="60"/>
            </w:pPr>
            <w:r/>
            <w:r>
              <w:rPr>
                <w:rFonts w:ascii="Calibri" w:hAnsi="Calibri"/>
                <w:b/>
                <w:color w:val="000000"/>
                <w:sz w:val="19"/>
              </w:rPr>
              <w:t>Iteration</w:t>
            </w:r>
          </w:p>
        </w:tc>
        <w:tc>
          <w:tcPr>
            <w:tcW w:type="dxa" w:w="4320"/>
            <w:shd w:fill="EDF2FA" w:val="clear"/>
          </w:tcPr>
          <w:p>
            <w:pPr>
              <w:spacing w:before="60" w:after="60"/>
            </w:pPr>
            <w:r/>
            <w:r>
              <w:rPr>
                <w:rFonts w:ascii="Calibri" w:hAnsi="Calibri"/>
                <w:color w:val="000000"/>
                <w:sz w:val="19"/>
              </w:rPr>
              <w:t>One complete pass through all pipeline phases</w:t>
            </w:r>
          </w:p>
        </w:tc>
      </w:tr>
      <w:tr>
        <w:tc>
          <w:tcPr>
            <w:tcW w:type="dxa" w:w="4320"/>
          </w:tcPr>
          <w:p>
            <w:pPr>
              <w:spacing w:before="60" w:after="60"/>
            </w:pPr>
            <w:r/>
            <w:r>
              <w:rPr>
                <w:rFonts w:ascii="Calibri" w:hAnsi="Calibri"/>
                <w:b/>
                <w:color w:val="000000"/>
                <w:sz w:val="19"/>
              </w:rPr>
              <w:t>Batch Size</w:t>
            </w:r>
          </w:p>
        </w:tc>
        <w:tc>
          <w:tcPr>
            <w:tcW w:type="dxa" w:w="4320"/>
          </w:tcPr>
          <w:p>
            <w:pPr>
              <w:spacing w:before="60" w:after="60"/>
            </w:pPr>
            <w:r/>
            <w:r>
              <w:rPr>
                <w:rFonts w:ascii="Calibri" w:hAnsi="Calibri"/>
                <w:color w:val="000000"/>
                <w:sz w:val="19"/>
              </w:rPr>
              <w:t>Number of requirements addressed per execute/build cycle</w:t>
            </w:r>
          </w:p>
        </w:tc>
      </w:tr>
      <w:tr>
        <w:tc>
          <w:tcPr>
            <w:tcW w:type="dxa" w:w="4320"/>
            <w:shd w:fill="EDF2FA" w:val="clear"/>
          </w:tcPr>
          <w:p>
            <w:pPr>
              <w:spacing w:before="60" w:after="60"/>
            </w:pPr>
            <w:r/>
            <w:r>
              <w:rPr>
                <w:rFonts w:ascii="Calibri" w:hAnsi="Calibri"/>
                <w:b/>
                <w:color w:val="000000"/>
                <w:sz w:val="19"/>
              </w:rPr>
              <w:t>Stall Threshold</w:t>
            </w:r>
          </w:p>
        </w:tc>
        <w:tc>
          <w:tcPr>
            <w:tcW w:type="dxa" w:w="4320"/>
            <w:shd w:fill="EDF2FA" w:val="clear"/>
          </w:tcPr>
          <w:p>
            <w:pPr>
              <w:spacing w:before="60" w:after="60"/>
            </w:pPr>
            <w:r/>
            <w:r>
              <w:rPr>
                <w:rFonts w:ascii="Calibri" w:hAnsi="Calibri"/>
                <w:color w:val="000000"/>
                <w:sz w:val="19"/>
              </w:rPr>
              <w:t>Consecutive zero-progress iterations before declaring stalled</w:t>
            </w:r>
          </w:p>
        </w:tc>
      </w:tr>
      <w:tr>
        <w:tc>
          <w:tcPr>
            <w:tcW w:type="dxa" w:w="4320"/>
          </w:tcPr>
          <w:p>
            <w:pPr>
              <w:spacing w:before="60" w:after="60"/>
            </w:pPr>
            <w:r/>
            <w:r>
              <w:rPr>
                <w:rFonts w:ascii="Calibri" w:hAnsi="Calibri"/>
                <w:b/>
                <w:color w:val="000000"/>
                <w:sz w:val="19"/>
              </w:rPr>
              <w:t>Supervisor</w:t>
            </w:r>
          </w:p>
        </w:tc>
        <w:tc>
          <w:tcPr>
            <w:tcW w:type="dxa" w:w="4320"/>
          </w:tcPr>
          <w:p>
            <w:pPr>
              <w:spacing w:before="60" w:after="60"/>
            </w:pPr>
            <w:r/>
            <w:r>
              <w:rPr>
                <w:rFonts w:ascii="Calibri" w:hAnsi="Calibri"/>
                <w:color w:val="000000"/>
                <w:sz w:val="19"/>
              </w:rPr>
              <w:t>Outer recovery loop that diagnoses and fixes pipeline failures</w:t>
            </w:r>
          </w:p>
        </w:tc>
      </w:tr>
      <w:tr>
        <w:tc>
          <w:tcPr>
            <w:tcW w:type="dxa" w:w="4320"/>
            <w:shd w:fill="EDF2FA" w:val="clear"/>
          </w:tcPr>
          <w:p>
            <w:pPr>
              <w:spacing w:before="60" w:after="60"/>
            </w:pPr>
            <w:r/>
            <w:r>
              <w:rPr>
                <w:rFonts w:ascii="Calibri" w:hAnsi="Calibri"/>
                <w:b/>
                <w:color w:val="000000"/>
                <w:sz w:val="19"/>
              </w:rPr>
              <w:t>Council</w:t>
            </w:r>
          </w:p>
        </w:tc>
        <w:tc>
          <w:tcPr>
            <w:tcW w:type="dxa" w:w="4320"/>
            <w:shd w:fill="EDF2FA" w:val="clear"/>
          </w:tcPr>
          <w:p>
            <w:pPr>
              <w:spacing w:before="60" w:after="60"/>
            </w:pPr>
            <w:r/>
            <w:r>
              <w:rPr>
                <w:rFonts w:ascii="Calibri" w:hAnsi="Calibri"/>
                <w:color w:val="000000"/>
                <w:sz w:val="19"/>
              </w:rPr>
              <w:t>Multi-agent review gate where Codex + Gemini review and Claude synthesizes verdict</w:t>
            </w:r>
          </w:p>
        </w:tc>
      </w:tr>
      <w:tr>
        <w:tc>
          <w:tcPr>
            <w:tcW w:type="dxa" w:w="4320"/>
          </w:tcPr>
          <w:p>
            <w:pPr>
              <w:spacing w:before="60" w:after="60"/>
            </w:pPr>
            <w:r/>
            <w:r>
              <w:rPr>
                <w:rFonts w:ascii="Calibri" w:hAnsi="Calibri"/>
                <w:b/>
                <w:color w:val="000000"/>
                <w:sz w:val="19"/>
              </w:rPr>
              <w:t>Agent Override</w:t>
            </w:r>
          </w:p>
        </w:tc>
        <w:tc>
          <w:tcPr>
            <w:tcW w:type="dxa" w:w="4320"/>
          </w:tcPr>
          <w:p>
            <w:pPr>
              <w:spacing w:before="60" w:after="60"/>
            </w:pPr>
            <w:r/>
            <w:r>
              <w:rPr>
                <w:rFonts w:ascii="Calibri" w:hAnsi="Calibri"/>
                <w:color w:val="000000"/>
                <w:sz w:val="19"/>
              </w:rPr>
              <w:t>Supervisor-assigned phase-to-agent reassignment</w:t>
            </w:r>
          </w:p>
        </w:tc>
      </w:tr>
      <w:tr>
        <w:tc>
          <w:tcPr>
            <w:tcW w:type="dxa" w:w="4320"/>
            <w:shd w:fill="EDF2FA" w:val="clear"/>
          </w:tcPr>
          <w:p>
            <w:pPr>
              <w:spacing w:before="60" w:after="60"/>
            </w:pPr>
            <w:r/>
            <w:r>
              <w:rPr>
                <w:rFonts w:ascii="Calibri" w:hAnsi="Calibri"/>
                <w:b/>
                <w:color w:val="000000"/>
                <w:sz w:val="19"/>
              </w:rPr>
              <w:t>Checkpoint</w:t>
            </w:r>
          </w:p>
        </w:tc>
        <w:tc>
          <w:tcPr>
            <w:tcW w:type="dxa" w:w="4320"/>
            <w:shd w:fill="EDF2FA" w:val="clear"/>
          </w:tcPr>
          <w:p>
            <w:pPr>
              <w:spacing w:before="60" w:after="60"/>
            </w:pPr>
            <w:r/>
            <w:r>
              <w:rPr>
                <w:rFonts w:ascii="Calibri" w:hAnsi="Calibri"/>
                <w:color w:val="000000"/>
                <w:sz w:val="19"/>
              </w:rPr>
              <w:t>Saved state for crash recovery</w:t>
            </w:r>
          </w:p>
        </w:tc>
      </w:tr>
      <w:tr>
        <w:tc>
          <w:tcPr>
            <w:tcW w:type="dxa" w:w="4320"/>
          </w:tcPr>
          <w:p>
            <w:pPr>
              <w:spacing w:before="60" w:after="60"/>
            </w:pPr>
            <w:r/>
            <w:r>
              <w:rPr>
                <w:rFonts w:ascii="Calibri" w:hAnsi="Calibri"/>
                <w:b/>
                <w:color w:val="000000"/>
                <w:sz w:val="19"/>
              </w:rPr>
              <w:t>Pattern Memory</w:t>
            </w:r>
          </w:p>
        </w:tc>
        <w:tc>
          <w:tcPr>
            <w:tcW w:type="dxa" w:w="4320"/>
          </w:tcPr>
          <w:p>
            <w:pPr>
              <w:spacing w:before="60" w:after="60"/>
            </w:pPr>
            <w:r/>
            <w:r>
              <w:rPr>
                <w:rFonts w:ascii="Calibri" w:hAnsi="Calibri"/>
                <w:color w:val="000000"/>
                <w:sz w:val="19"/>
              </w:rPr>
              <w:t>Cross-project database of failure patterns and successful fixes</w:t>
            </w:r>
          </w:p>
        </w:tc>
      </w:tr>
      <w:tr>
        <w:tc>
          <w:tcPr>
            <w:tcW w:type="dxa" w:w="4320"/>
            <w:shd w:fill="EDF2FA" w:val="clear"/>
          </w:tcPr>
          <w:p>
            <w:pPr>
              <w:spacing w:before="60" w:after="60"/>
            </w:pPr>
            <w:r/>
            <w:r>
              <w:rPr>
                <w:rFonts w:ascii="Calibri" w:hAnsi="Calibri"/>
                <w:b/>
                <w:color w:val="000000"/>
                <w:sz w:val="19"/>
              </w:rPr>
              <w:t>Escalation</w:t>
            </w:r>
          </w:p>
        </w:tc>
        <w:tc>
          <w:tcPr>
            <w:tcW w:type="dxa" w:w="4320"/>
            <w:shd w:fill="EDF2FA" w:val="clear"/>
          </w:tcPr>
          <w:p>
            <w:pPr>
              <w:spacing w:before="60" w:after="60"/>
            </w:pPr>
            <w:r/>
            <w:r>
              <w:rPr>
                <w:rFonts w:ascii="Calibri" w:hAnsi="Calibri"/>
                <w:color w:val="000000"/>
                <w:sz w:val="19"/>
              </w:rPr>
              <w:t>When supervisor exhausts all recovery attempts and needs human intervention</w:t>
            </w:r>
          </w:p>
        </w:tc>
      </w:tr>
      <w:tr>
        <w:tc>
          <w:tcPr>
            <w:tcW w:type="dxa" w:w="4320"/>
          </w:tcPr>
          <w:p>
            <w:pPr>
              <w:spacing w:before="60" w:after="60"/>
            </w:pPr>
            <w:r/>
            <w:r>
              <w:rPr>
                <w:rFonts w:ascii="Calibri" w:hAnsi="Calibri"/>
                <w:b/>
                <w:color w:val="000000"/>
                <w:sz w:val="19"/>
              </w:rPr>
              <w:t>Figma Make</w:t>
            </w:r>
          </w:p>
        </w:tc>
        <w:tc>
          <w:tcPr>
            <w:tcW w:type="dxa" w:w="4320"/>
          </w:tcPr>
          <w:p>
            <w:pPr>
              <w:spacing w:before="60" w:after="60"/>
            </w:pPr>
            <w:r/>
            <w:r>
              <w:rPr>
                <w:rFonts w:ascii="Calibri" w:hAnsi="Calibri"/>
                <w:color w:val="000000"/>
                <w:sz w:val="19"/>
              </w:rPr>
              <w:t>Tool that generates 12 analysis deliverables and 3 SQL stubs from Figma designs</w:t>
            </w:r>
          </w:p>
        </w:tc>
      </w:tr>
      <w:tr>
        <w:tc>
          <w:tcPr>
            <w:tcW w:type="dxa" w:w="4320"/>
            <w:shd w:fill="EDF2FA" w:val="clear"/>
          </w:tcPr>
          <w:p>
            <w:pPr>
              <w:spacing w:before="60" w:after="60"/>
            </w:pPr>
            <w:r/>
            <w:r>
              <w:rPr>
                <w:rFonts w:ascii="Calibri" w:hAnsi="Calibri"/>
                <w:b/>
                <w:color w:val="000000"/>
                <w:sz w:val="19"/>
              </w:rPr>
              <w:t>Quality Gate</w:t>
            </w:r>
          </w:p>
        </w:tc>
        <w:tc>
          <w:tcPr>
            <w:tcW w:type="dxa" w:w="4320"/>
            <w:shd w:fill="EDF2FA" w:val="clear"/>
          </w:tcPr>
          <w:p>
            <w:pPr>
              <w:spacing w:before="60" w:after="60"/>
            </w:pPr>
            <w:r/>
            <w:r>
              <w:rPr>
                <w:rFonts w:ascii="Calibri" w:hAnsi="Calibri"/>
                <w:color w:val="000000"/>
                <w:sz w:val="19"/>
              </w:rPr>
              <w:t>Automated check that must pass before pipeline proceeds</w:t>
            </w:r>
          </w:p>
        </w:tc>
      </w:tr>
      <w:tr>
        <w:tc>
          <w:tcPr>
            <w:tcW w:type="dxa" w:w="4320"/>
          </w:tcPr>
          <w:p>
            <w:pPr>
              <w:spacing w:before="60" w:after="60"/>
            </w:pPr>
            <w:r/>
            <w:r>
              <w:rPr>
                <w:rFonts w:ascii="Calibri" w:hAnsi="Calibri"/>
                <w:b/>
                <w:color w:val="000000"/>
                <w:sz w:val="19"/>
              </w:rPr>
              <w:t>Spec Clarity Score</w:t>
            </w:r>
          </w:p>
        </w:tc>
        <w:tc>
          <w:tcPr>
            <w:tcW w:type="dxa" w:w="4320"/>
          </w:tcPr>
          <w:p>
            <w:pPr>
              <w:spacing w:before="60" w:after="60"/>
            </w:pPr>
            <w:r/>
            <w:r>
              <w:rPr>
                <w:rFonts w:ascii="Calibri" w:hAnsi="Calibri"/>
                <w:color w:val="000000"/>
                <w:sz w:val="19"/>
              </w:rPr>
              <w:t>0-100 rating of specification quality (ambiguity, completeness, testability)</w:t>
            </w:r>
          </w:p>
        </w:tc>
      </w:tr>
      <w:tr>
        <w:tc>
          <w:tcPr>
            <w:tcW w:type="dxa" w:w="4320"/>
            <w:shd w:fill="EDF2FA" w:val="clear"/>
          </w:tcPr>
          <w:p>
            <w:pPr>
              <w:spacing w:before="60" w:after="60"/>
            </w:pPr>
            <w:r/>
            <w:r>
              <w:rPr>
                <w:rFonts w:ascii="Calibri" w:hAnsi="Calibri"/>
                <w:b/>
                <w:color w:val="000000"/>
                <w:sz w:val="19"/>
              </w:rPr>
              <w:t>Token Budget</w:t>
            </w:r>
          </w:p>
        </w:tc>
        <w:tc>
          <w:tcPr>
            <w:tcW w:type="dxa" w:w="4320"/>
            <w:shd w:fill="EDF2FA" w:val="clear"/>
          </w:tcPr>
          <w:p>
            <w:pPr>
              <w:spacing w:before="60" w:after="60"/>
            </w:pPr>
            <w:r/>
            <w:r>
              <w:rPr>
                <w:rFonts w:ascii="Calibri" w:hAnsi="Calibri"/>
                <w:color w:val="000000"/>
                <w:sz w:val="19"/>
              </w:rPr>
              <w:t>Estimated token usage per phase/iteration for cost planning</w:t>
            </w:r>
          </w:p>
        </w:tc>
      </w:tr>
      <w:tr>
        <w:tc>
          <w:tcPr>
            <w:tcW w:type="dxa" w:w="4320"/>
          </w:tcPr>
          <w:p>
            <w:pPr>
              <w:spacing w:before="60" w:after="60"/>
            </w:pPr>
            <w:r/>
            <w:r>
              <w:rPr>
                <w:rFonts w:ascii="Calibri" w:hAnsi="Calibri"/>
                <w:b/>
                <w:color w:val="000000"/>
                <w:sz w:val="19"/>
              </w:rPr>
              <w:t>Developer Handoff</w:t>
            </w:r>
          </w:p>
        </w:tc>
        <w:tc>
          <w:tcPr>
            <w:tcW w:type="dxa" w:w="4320"/>
          </w:tcPr>
          <w:p>
            <w:pPr>
              <w:spacing w:before="60" w:after="60"/>
            </w:pPr>
            <w:r/>
            <w:r>
              <w:rPr>
                <w:rFonts w:ascii="Calibri" w:hAnsi="Calibri"/>
                <w:color w:val="000000"/>
                <w:sz w:val="19"/>
              </w:rPr>
              <w:t>Auto-generated markdown document with everything needed to continue development</w:t>
            </w:r>
          </w:p>
        </w:tc>
      </w:tr>
      <w:tr>
        <w:tc>
          <w:tcPr>
            <w:tcW w:type="dxa" w:w="4320"/>
            <w:shd w:fill="EDF2FA" w:val="clear"/>
          </w:tcPr>
          <w:p>
            <w:pPr>
              <w:spacing w:before="60" w:after="60"/>
            </w:pPr>
            <w:r/>
            <w:r>
              <w:rPr>
                <w:rFonts w:ascii="Calibri" w:hAnsi="Calibri"/>
                <w:b/>
                <w:color w:val="000000"/>
                <w:sz w:val="19"/>
              </w:rPr>
              <w:t>Drift Report</w:t>
            </w:r>
          </w:p>
        </w:tc>
        <w:tc>
          <w:tcPr>
            <w:tcW w:type="dxa" w:w="4320"/>
            <w:shd w:fill="EDF2FA" w:val="clear"/>
          </w:tcPr>
          <w:p>
            <w:pPr>
              <w:spacing w:before="60" w:after="60"/>
            </w:pPr>
            <w:r/>
            <w:r>
              <w:rPr>
                <w:rFonts w:ascii="Calibri" w:hAnsi="Calibri"/>
                <w:color w:val="000000"/>
                <w:sz w:val="19"/>
              </w:rPr>
              <w:t>Analysis of how requirements have changed since last iteration</w:t>
            </w:r>
          </w:p>
        </w:tc>
      </w:tr>
      <w:tr>
        <w:tc>
          <w:tcPr>
            <w:tcW w:type="dxa" w:w="4320"/>
          </w:tcPr>
          <w:p>
            <w:pPr>
              <w:spacing w:before="60" w:after="60"/>
            </w:pPr>
            <w:r/>
            <w:r>
              <w:rPr>
                <w:rFonts w:ascii="Calibri" w:hAnsi="Calibri"/>
                <w:b/>
                <w:color w:val="000000"/>
                <w:sz w:val="19"/>
              </w:rPr>
              <w:t>Heartbeat</w:t>
            </w:r>
          </w:p>
        </w:tc>
        <w:tc>
          <w:tcPr>
            <w:tcW w:type="dxa" w:w="4320"/>
          </w:tcPr>
          <w:p>
            <w:pPr>
              <w:spacing w:before="60" w:after="60"/>
            </w:pPr>
            <w:r/>
            <w:r>
              <w:rPr>
                <w:rFonts w:ascii="Calibri" w:hAnsi="Calibri"/>
                <w:color w:val="000000"/>
                <w:sz w:val="19"/>
              </w:rPr>
              <w:t>60-second periodic status update during long agent calls</w:t>
            </w:r>
          </w:p>
        </w:tc>
      </w:tr>
      <w:tr>
        <w:tc>
          <w:tcPr>
            <w:tcW w:type="dxa" w:w="4320"/>
            <w:shd w:fill="EDF2FA" w:val="clear"/>
          </w:tcPr>
          <w:p>
            <w:pPr>
              <w:spacing w:before="60" w:after="60"/>
            </w:pPr>
            <w:r/>
            <w:r>
              <w:rPr>
                <w:rFonts w:ascii="Calibri" w:hAnsi="Calibri"/>
                <w:b/>
                <w:color w:val="000000"/>
                <w:sz w:val="19"/>
              </w:rPr>
              <w:t>Agent Cooldown</w:t>
            </w:r>
          </w:p>
        </w:tc>
        <w:tc>
          <w:tcPr>
            <w:tcW w:type="dxa" w:w="4320"/>
            <w:shd w:fill="EDF2FA" w:val="clear"/>
          </w:tcPr>
          <w:p>
            <w:pPr>
              <w:spacing w:before="60" w:after="60"/>
            </w:pPr>
            <w:r/>
            <w:r>
              <w:rPr>
                <w:rFonts w:ascii="Calibri" w:hAnsi="Calibri"/>
                <w:color w:val="000000"/>
                <w:sz w:val="19"/>
              </w:rPr>
              <w:t>Temporary lockout of an agent after consecutive quota failures</w:t>
            </w:r>
          </w:p>
        </w:tc>
      </w:tr>
      <w:tr>
        <w:tc>
          <w:tcPr>
            <w:tcW w:type="dxa" w:w="4320"/>
          </w:tcPr>
          <w:p>
            <w:pPr>
              <w:spacing w:before="60" w:after="60"/>
            </w:pPr>
            <w:r/>
            <w:r>
              <w:rPr>
                <w:rFonts w:ascii="Calibri" w:hAnsi="Calibri"/>
                <w:b/>
                <w:color w:val="000000"/>
                <w:sz w:val="19"/>
              </w:rPr>
              <w:t>Chunked Review</w:t>
            </w:r>
          </w:p>
        </w:tc>
        <w:tc>
          <w:tcPr>
            <w:tcW w:type="dxa" w:w="4320"/>
          </w:tcPr>
          <w:p>
            <w:pPr>
              <w:spacing w:before="60" w:after="60"/>
            </w:pPr>
            <w:r/>
            <w:r>
              <w:rPr>
                <w:rFonts w:ascii="Calibri" w:hAnsi="Calibri"/>
                <w:color w:val="000000"/>
                <w:sz w:val="19"/>
              </w:rPr>
              <w:t>Breaking large requirement sets into smaller groups for focused council reviews</w:t>
            </w:r>
          </w:p>
        </w:tc>
      </w:tr>
    </w:tbl>
    <w:p>
      <w:pPr>
        <w:spacing w:before="80" w:after="80"/>
      </w:pPr>
    </w:p>
    <w:p>
      <w:pPr>
        <w:pStyle w:val="Heading1"/>
        <w:pBdr>
          <w:bottom w:val="single" w:sz="8" w:space="1" w:color="2B579A"/>
        </w:pBdr>
      </w:pPr>
      <w:r>
        <w:t>Appendix F: Constants and Defaults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Constant</w:t>
            </w:r>
          </w:p>
        </w:tc>
        <w:tc>
          <w:tcPr>
            <w:tcW w:type="dxa" w:w="2880"/>
            <w:shd w:fill="2B579A" w:val="clear"/>
          </w:tcPr>
          <w:p>
            <w:pPr>
              <w:spacing w:before="80" w:after="80"/>
            </w:pPr>
            <w:r>
              <w:rPr>
                <w:b/>
                <w:color w:val="FFFFFF"/>
                <w:sz w:val="19"/>
              </w:rPr>
            </w:r>
            <w:r>
              <w:rPr>
                <w:rFonts w:ascii="Calibri" w:hAnsi="Calibri"/>
                <w:b/>
                <w:color w:val="FFFFFF"/>
                <w:sz w:val="19"/>
              </w:rPr>
              <w:t>Default</w:t>
            </w:r>
          </w:p>
        </w:tc>
        <w:tc>
          <w:tcPr>
            <w:tcW w:type="dxa" w:w="2880"/>
            <w:shd w:fill="2B579A" w:val="clear"/>
          </w:tcPr>
          <w:p>
            <w:pPr>
              <w:spacing w:before="80" w:after="80"/>
            </w:pPr>
            <w:r>
              <w:rPr>
                <w:b/>
                <w:color w:val="FFFFFF"/>
                <w:sz w:val="19"/>
              </w:rPr>
            </w:r>
            <w:r>
              <w:rPr>
                <w:rFonts w:ascii="Calibri" w:hAnsi="Calibri"/>
                <w:b/>
                <w:color w:val="FFFFFF"/>
                <w:sz w:val="19"/>
              </w:rPr>
              <w:t>Description</w:t>
            </w:r>
          </w:p>
        </w:tc>
      </w:tr>
      <w:tr>
        <w:tc>
          <w:tcPr>
            <w:tcW w:type="dxa" w:w="2880"/>
          </w:tcPr>
          <w:p>
            <w:pPr>
              <w:spacing w:before="60" w:after="60"/>
            </w:pPr>
            <w:r/>
            <w:r>
              <w:rPr>
                <w:rFonts w:ascii="Consolas" w:hAnsi="Consolas"/>
                <w:color w:val="333333"/>
                <w:sz w:val="18"/>
                <w:shd w:fill="F2F2F2" w:val="clear"/>
              </w:rPr>
              <w:t>SUPERVISOR_MAX_ATTEMPTS</w:t>
            </w:r>
          </w:p>
        </w:tc>
        <w:tc>
          <w:tcPr>
            <w:tcW w:type="dxa" w:w="2880"/>
          </w:tcPr>
          <w:p>
            <w:pPr>
              <w:spacing w:before="60" w:after="60"/>
            </w:pPr>
            <w:r/>
            <w:r>
              <w:rPr>
                <w:rFonts w:ascii="Calibri" w:hAnsi="Calibri"/>
                <w:color w:val="000000"/>
                <w:sz w:val="19"/>
              </w:rPr>
              <w:t>5</w:t>
            </w:r>
          </w:p>
        </w:tc>
        <w:tc>
          <w:tcPr>
            <w:tcW w:type="dxa" w:w="2880"/>
          </w:tcPr>
          <w:p>
            <w:pPr>
              <w:spacing w:before="60" w:after="60"/>
            </w:pPr>
            <w:r/>
            <w:r>
              <w:rPr>
                <w:rFonts w:ascii="Calibri" w:hAnsi="Calibri"/>
                <w:color w:val="000000"/>
                <w:sz w:val="19"/>
              </w:rPr>
              <w:t>Max recovery attempts before escalation</w:t>
            </w:r>
          </w:p>
        </w:tc>
      </w:tr>
      <w:tr>
        <w:tc>
          <w:tcPr>
            <w:tcW w:type="dxa" w:w="2880"/>
            <w:shd w:fill="EDF2FA" w:val="clear"/>
          </w:tcPr>
          <w:p>
            <w:pPr>
              <w:spacing w:before="60" w:after="60"/>
            </w:pPr>
            <w:r/>
            <w:r>
              <w:rPr>
                <w:rFonts w:ascii="Consolas" w:hAnsi="Consolas"/>
                <w:color w:val="333333"/>
                <w:sz w:val="18"/>
                <w:shd w:fill="F2F2F2" w:val="clear"/>
              </w:rPr>
              <w:t>SUPERVISOR_TIMEOUT_HOURS</w:t>
            </w:r>
          </w:p>
        </w:tc>
        <w:tc>
          <w:tcPr>
            <w:tcW w:type="dxa" w:w="2880"/>
            <w:shd w:fill="EDF2FA" w:val="clear"/>
          </w:tcPr>
          <w:p>
            <w:pPr>
              <w:spacing w:before="60" w:after="60"/>
            </w:pPr>
            <w:r/>
            <w:r>
              <w:rPr>
                <w:rFonts w:ascii="Calibri" w:hAnsi="Calibri"/>
                <w:color w:val="000000"/>
                <w:sz w:val="19"/>
              </w:rPr>
              <w:t>24</w:t>
            </w:r>
          </w:p>
        </w:tc>
        <w:tc>
          <w:tcPr>
            <w:tcW w:type="dxa" w:w="2880"/>
            <w:shd w:fill="EDF2FA" w:val="clear"/>
          </w:tcPr>
          <w:p>
            <w:pPr>
              <w:spacing w:before="60" w:after="60"/>
            </w:pPr>
            <w:r/>
            <w:r>
              <w:rPr>
                <w:rFonts w:ascii="Calibri" w:hAnsi="Calibri"/>
                <w:color w:val="000000"/>
                <w:sz w:val="19"/>
              </w:rPr>
              <w:t>Wall-clock time limit for supervisor</w:t>
            </w:r>
          </w:p>
        </w:tc>
      </w:tr>
      <w:tr>
        <w:tc>
          <w:tcPr>
            <w:tcW w:type="dxa" w:w="2880"/>
          </w:tcPr>
          <w:p>
            <w:pPr>
              <w:spacing w:before="60" w:after="60"/>
            </w:pPr>
            <w:r/>
            <w:r>
              <w:rPr>
                <w:rFonts w:ascii="Consolas" w:hAnsi="Consolas"/>
                <w:color w:val="333333"/>
                <w:sz w:val="18"/>
                <w:shd w:fill="F2F2F2" w:val="clear"/>
              </w:rPr>
              <w:t>AGENT_WATCHDOG_MINUTES</w:t>
            </w:r>
          </w:p>
        </w:tc>
        <w:tc>
          <w:tcPr>
            <w:tcW w:type="dxa" w:w="2880"/>
          </w:tcPr>
          <w:p>
            <w:pPr>
              <w:spacing w:before="60" w:after="60"/>
            </w:pPr>
            <w:r/>
            <w:r>
              <w:rPr>
                <w:rFonts w:ascii="Calibri" w:hAnsi="Calibri"/>
                <w:color w:val="000000"/>
                <w:sz w:val="19"/>
              </w:rPr>
              <w:t>30</w:t>
            </w:r>
          </w:p>
        </w:tc>
        <w:tc>
          <w:tcPr>
            <w:tcW w:type="dxa" w:w="2880"/>
          </w:tcPr>
          <w:p>
            <w:pPr>
              <w:spacing w:before="60" w:after="60"/>
            </w:pPr>
            <w:r/>
            <w:r>
              <w:rPr>
                <w:rFonts w:ascii="Calibri" w:hAnsi="Calibri"/>
                <w:color w:val="000000"/>
                <w:sz w:val="19"/>
              </w:rPr>
              <w:t>Watchdog timeout per agent call</w:t>
            </w:r>
          </w:p>
        </w:tc>
      </w:tr>
      <w:tr>
        <w:tc>
          <w:tcPr>
            <w:tcW w:type="dxa" w:w="2880"/>
            <w:shd w:fill="EDF2FA" w:val="clear"/>
          </w:tcPr>
          <w:p>
            <w:pPr>
              <w:spacing w:before="60" w:after="60"/>
            </w:pPr>
            <w:r/>
            <w:r>
              <w:rPr>
                <w:rFonts w:ascii="Consolas" w:hAnsi="Consolas"/>
                <w:color w:val="333333"/>
                <w:sz w:val="18"/>
                <w:shd w:fill="F2F2F2" w:val="clear"/>
              </w:rPr>
              <w:t>RETRY_MAX</w:t>
            </w:r>
          </w:p>
        </w:tc>
        <w:tc>
          <w:tcPr>
            <w:tcW w:type="dxa" w:w="2880"/>
            <w:shd w:fill="EDF2FA" w:val="clear"/>
          </w:tcPr>
          <w:p>
            <w:pPr>
              <w:spacing w:before="60" w:after="60"/>
            </w:pPr>
            <w:r/>
            <w:r>
              <w:rPr>
                <w:rFonts w:ascii="Calibri" w:hAnsi="Calibri"/>
                <w:color w:val="000000"/>
                <w:sz w:val="19"/>
              </w:rPr>
              <w:t>3</w:t>
            </w:r>
          </w:p>
        </w:tc>
        <w:tc>
          <w:tcPr>
            <w:tcW w:type="dxa" w:w="2880"/>
            <w:shd w:fill="EDF2FA" w:val="clear"/>
          </w:tcPr>
          <w:p>
            <w:pPr>
              <w:spacing w:before="60" w:after="60"/>
            </w:pPr>
            <w:r/>
            <w:r>
              <w:rPr>
                <w:rFonts w:ascii="Calibri" w:hAnsi="Calibri"/>
                <w:color w:val="000000"/>
                <w:sz w:val="19"/>
              </w:rPr>
              <w:t>Max retries per agent call</w:t>
            </w:r>
          </w:p>
        </w:tc>
      </w:tr>
      <w:tr>
        <w:tc>
          <w:tcPr>
            <w:tcW w:type="dxa" w:w="2880"/>
          </w:tcPr>
          <w:p>
            <w:pPr>
              <w:spacing w:before="60" w:after="60"/>
            </w:pPr>
            <w:r/>
            <w:r>
              <w:rPr>
                <w:rFonts w:ascii="Consolas" w:hAnsi="Consolas"/>
                <w:color w:val="333333"/>
                <w:sz w:val="18"/>
                <w:shd w:fill="F2F2F2" w:val="clear"/>
              </w:rPr>
              <w:t>MIN_BATCH_SIZE</w:t>
            </w:r>
          </w:p>
        </w:tc>
        <w:tc>
          <w:tcPr>
            <w:tcW w:type="dxa" w:w="2880"/>
          </w:tcPr>
          <w:p>
            <w:pPr>
              <w:spacing w:before="60" w:after="60"/>
            </w:pPr>
            <w:r/>
            <w:r>
              <w:rPr>
                <w:rFonts w:ascii="Calibri" w:hAnsi="Calibri"/>
                <w:color w:val="000000"/>
                <w:sz w:val="19"/>
              </w:rPr>
              <w:t>2</w:t>
            </w:r>
          </w:p>
        </w:tc>
        <w:tc>
          <w:tcPr>
            <w:tcW w:type="dxa" w:w="2880"/>
          </w:tcPr>
          <w:p>
            <w:pPr>
              <w:spacing w:before="60" w:after="60"/>
            </w:pPr>
            <w:r/>
            <w:r>
              <w:rPr>
                <w:rFonts w:ascii="Calibri" w:hAnsi="Calibri"/>
                <w:color w:val="000000"/>
                <w:sz w:val="19"/>
              </w:rPr>
              <w:t>Minimum batch size after reduction</w:t>
            </w:r>
          </w:p>
        </w:tc>
      </w:tr>
      <w:tr>
        <w:tc>
          <w:tcPr>
            <w:tcW w:type="dxa" w:w="2880"/>
            <w:shd w:fill="EDF2FA" w:val="clear"/>
          </w:tcPr>
          <w:p>
            <w:pPr>
              <w:spacing w:before="60" w:after="60"/>
            </w:pPr>
            <w:r/>
            <w:r>
              <w:rPr>
                <w:rFonts w:ascii="Consolas" w:hAnsi="Consolas"/>
                <w:color w:val="333333"/>
                <w:sz w:val="18"/>
                <w:shd w:fill="F2F2F2" w:val="clear"/>
              </w:rPr>
              <w:t>BATCH_REDUCTION_FACTOR</w:t>
            </w:r>
          </w:p>
        </w:tc>
        <w:tc>
          <w:tcPr>
            <w:tcW w:type="dxa" w:w="2880"/>
            <w:shd w:fill="EDF2FA" w:val="clear"/>
          </w:tcPr>
          <w:p>
            <w:pPr>
              <w:spacing w:before="60" w:after="60"/>
            </w:pPr>
            <w:r/>
            <w:r>
              <w:rPr>
                <w:rFonts w:ascii="Calibri" w:hAnsi="Calibri"/>
                <w:color w:val="000000"/>
                <w:sz w:val="19"/>
              </w:rPr>
              <w:t>0.5</w:t>
            </w:r>
          </w:p>
        </w:tc>
        <w:tc>
          <w:tcPr>
            <w:tcW w:type="dxa" w:w="2880"/>
            <w:shd w:fill="EDF2FA" w:val="clear"/>
          </w:tcPr>
          <w:p>
            <w:pPr>
              <w:spacing w:before="60" w:after="60"/>
            </w:pPr>
            <w:r/>
            <w:r>
              <w:rPr>
                <w:rFonts w:ascii="Calibri" w:hAnsi="Calibri"/>
                <w:color w:val="000000"/>
                <w:sz w:val="19"/>
              </w:rPr>
              <w:t>Batch reduction on failure</w:t>
            </w:r>
          </w:p>
        </w:tc>
      </w:tr>
      <w:tr>
        <w:tc>
          <w:tcPr>
            <w:tcW w:type="dxa" w:w="2880"/>
          </w:tcPr>
          <w:p>
            <w:pPr>
              <w:spacing w:before="60" w:after="60"/>
            </w:pPr>
            <w:r/>
            <w:r>
              <w:rPr>
                <w:rFonts w:ascii="Consolas" w:hAnsi="Consolas"/>
                <w:color w:val="333333"/>
                <w:sz w:val="18"/>
                <w:shd w:fill="F2F2F2" w:val="clear"/>
              </w:rPr>
              <w:t>RETRY_DELAY_SECONDS</w:t>
            </w:r>
          </w:p>
        </w:tc>
        <w:tc>
          <w:tcPr>
            <w:tcW w:type="dxa" w:w="2880"/>
          </w:tcPr>
          <w:p>
            <w:pPr>
              <w:spacing w:before="60" w:after="60"/>
            </w:pPr>
            <w:r/>
            <w:r>
              <w:rPr>
                <w:rFonts w:ascii="Calibri" w:hAnsi="Calibri"/>
                <w:color w:val="000000"/>
                <w:sz w:val="19"/>
              </w:rPr>
              <w:t>10</w:t>
            </w:r>
          </w:p>
        </w:tc>
        <w:tc>
          <w:tcPr>
            <w:tcW w:type="dxa" w:w="2880"/>
          </w:tcPr>
          <w:p>
            <w:pPr>
              <w:spacing w:before="60" w:after="60"/>
            </w:pPr>
            <w:r/>
            <w:r>
              <w:rPr>
                <w:rFonts w:ascii="Calibri" w:hAnsi="Calibri"/>
                <w:color w:val="000000"/>
                <w:sz w:val="19"/>
              </w:rPr>
              <w:t>Delay between retries</w:t>
            </w:r>
          </w:p>
        </w:tc>
      </w:tr>
      <w:tr>
        <w:tc>
          <w:tcPr>
            <w:tcW w:type="dxa" w:w="2880"/>
            <w:shd w:fill="EDF2FA" w:val="clear"/>
          </w:tcPr>
          <w:p>
            <w:pPr>
              <w:spacing w:before="60" w:after="60"/>
            </w:pPr>
            <w:r/>
            <w:r>
              <w:rPr>
                <w:rFonts w:ascii="Consolas" w:hAnsi="Consolas"/>
                <w:color w:val="333333"/>
                <w:sz w:val="18"/>
                <w:shd w:fill="F2F2F2" w:val="clear"/>
              </w:rPr>
              <w:t>LOCK_STALE_MINUTES</w:t>
            </w:r>
          </w:p>
        </w:tc>
        <w:tc>
          <w:tcPr>
            <w:tcW w:type="dxa" w:w="2880"/>
            <w:shd w:fill="EDF2FA" w:val="clear"/>
          </w:tcPr>
          <w:p>
            <w:pPr>
              <w:spacing w:before="60" w:after="60"/>
            </w:pPr>
            <w:r/>
            <w:r>
              <w:rPr>
                <w:rFonts w:ascii="Calibri" w:hAnsi="Calibri"/>
                <w:color w:val="000000"/>
                <w:sz w:val="19"/>
              </w:rPr>
              <w:t>120</w:t>
            </w:r>
          </w:p>
        </w:tc>
        <w:tc>
          <w:tcPr>
            <w:tcW w:type="dxa" w:w="2880"/>
            <w:shd w:fill="EDF2FA" w:val="clear"/>
          </w:tcPr>
          <w:p>
            <w:pPr>
              <w:spacing w:before="60" w:after="60"/>
            </w:pPr>
            <w:r/>
            <w:r>
              <w:rPr>
                <w:rFonts w:ascii="Calibri" w:hAnsi="Calibri"/>
                <w:color w:val="000000"/>
                <w:sz w:val="19"/>
              </w:rPr>
              <w:t>Lock file age before auto-reclaim</w:t>
            </w:r>
          </w:p>
        </w:tc>
      </w:tr>
      <w:tr>
        <w:tc>
          <w:tcPr>
            <w:tcW w:type="dxa" w:w="2880"/>
          </w:tcPr>
          <w:p>
            <w:pPr>
              <w:spacing w:before="60" w:after="60"/>
            </w:pPr>
            <w:r/>
            <w:r>
              <w:rPr>
                <w:rFonts w:ascii="Consolas" w:hAnsi="Consolas"/>
                <w:color w:val="333333"/>
                <w:sz w:val="18"/>
                <w:shd w:fill="F2F2F2" w:val="clear"/>
              </w:rPr>
              <w:t>HEALTH_REGRESSION_THRESHOLD</w:t>
            </w:r>
          </w:p>
        </w:tc>
        <w:tc>
          <w:tcPr>
            <w:tcW w:type="dxa" w:w="2880"/>
          </w:tcPr>
          <w:p>
            <w:pPr>
              <w:spacing w:before="60" w:after="60"/>
            </w:pPr>
            <w:r/>
            <w:r>
              <w:rPr>
                <w:rFonts w:ascii="Calibri" w:hAnsi="Calibri"/>
                <w:color w:val="000000"/>
                <w:sz w:val="19"/>
              </w:rPr>
              <w:t>5</w:t>
            </w:r>
          </w:p>
        </w:tc>
        <w:tc>
          <w:tcPr>
            <w:tcW w:type="dxa" w:w="2880"/>
          </w:tcPr>
          <w:p>
            <w:pPr>
              <w:spacing w:before="60" w:after="60"/>
            </w:pPr>
            <w:r/>
            <w:r>
              <w:rPr>
                <w:rFonts w:ascii="Calibri" w:hAnsi="Calibri"/>
                <w:color w:val="000000"/>
                <w:sz w:val="19"/>
              </w:rPr>
              <w:t>Max % drop before revert</w:t>
            </w:r>
          </w:p>
        </w:tc>
      </w:tr>
      <w:tr>
        <w:tc>
          <w:tcPr>
            <w:tcW w:type="dxa" w:w="2880"/>
            <w:shd w:fill="EDF2FA" w:val="clear"/>
          </w:tcPr>
          <w:p>
            <w:pPr>
              <w:spacing w:before="60" w:after="60"/>
            </w:pPr>
            <w:r/>
            <w:r>
              <w:rPr>
                <w:rFonts w:ascii="Consolas" w:hAnsi="Consolas"/>
                <w:color w:val="333333"/>
                <w:sz w:val="18"/>
                <w:shd w:fill="F2F2F2" w:val="clear"/>
              </w:rPr>
              <w:t>QUOTA_CUMULATIVE_MAX_MINUTES</w:t>
            </w:r>
          </w:p>
        </w:tc>
        <w:tc>
          <w:tcPr>
            <w:tcW w:type="dxa" w:w="2880"/>
            <w:shd w:fill="EDF2FA" w:val="clear"/>
          </w:tcPr>
          <w:p>
            <w:pPr>
              <w:spacing w:before="60" w:after="60"/>
            </w:pPr>
            <w:r/>
            <w:r>
              <w:rPr>
                <w:rFonts w:ascii="Calibri" w:hAnsi="Calibri"/>
                <w:color w:val="000000"/>
                <w:sz w:val="19"/>
              </w:rPr>
              <w:t>120</w:t>
            </w:r>
          </w:p>
        </w:tc>
        <w:tc>
          <w:tcPr>
            <w:tcW w:type="dxa" w:w="2880"/>
            <w:shd w:fill="EDF2FA" w:val="clear"/>
          </w:tcPr>
          <w:p>
            <w:pPr>
              <w:spacing w:before="60" w:after="60"/>
            </w:pPr>
            <w:r/>
            <w:r>
              <w:rPr>
                <w:rFonts w:ascii="Calibri" w:hAnsi="Calibri"/>
                <w:color w:val="000000"/>
                <w:sz w:val="19"/>
              </w:rPr>
              <w:t>Total quota wait cap</w:t>
            </w:r>
          </w:p>
        </w:tc>
      </w:tr>
      <w:tr>
        <w:tc>
          <w:tcPr>
            <w:tcW w:type="dxa" w:w="2880"/>
          </w:tcPr>
          <w:p>
            <w:pPr>
              <w:spacing w:before="60" w:after="60"/>
            </w:pPr>
            <w:r/>
            <w:r>
              <w:rPr>
                <w:rFonts w:ascii="Consolas" w:hAnsi="Consolas"/>
                <w:color w:val="333333"/>
                <w:sz w:val="18"/>
                <w:shd w:fill="F2F2F2" w:val="clear"/>
              </w:rPr>
              <w:t>QUOTA_CONSECUTIVE_FAILS_BEFORE_ROTATE</w:t>
            </w:r>
          </w:p>
        </w:tc>
        <w:tc>
          <w:tcPr>
            <w:tcW w:type="dxa" w:w="2880"/>
          </w:tcPr>
          <w:p>
            <w:pPr>
              <w:spacing w:before="60" w:after="60"/>
            </w:pPr>
            <w:r/>
            <w:r>
              <w:rPr>
                <w:rFonts w:ascii="Calibri" w:hAnsi="Calibri"/>
                <w:color w:val="000000"/>
                <w:sz w:val="19"/>
              </w:rPr>
              <w:t>3</w:t>
            </w:r>
          </w:p>
        </w:tc>
        <w:tc>
          <w:tcPr>
            <w:tcW w:type="dxa" w:w="2880"/>
          </w:tcPr>
          <w:p>
            <w:pPr>
              <w:spacing w:before="60" w:after="60"/>
            </w:pPr>
            <w:r/>
            <w:r>
              <w:rPr>
                <w:rFonts w:ascii="Calibri" w:hAnsi="Calibri"/>
                <w:color w:val="000000"/>
                <w:sz w:val="19"/>
              </w:rPr>
              <w:t>Failures before agent switch</w:t>
            </w:r>
          </w:p>
        </w:tc>
      </w:tr>
      <w:tr>
        <w:tc>
          <w:tcPr>
            <w:tcW w:type="dxa" w:w="2880"/>
            <w:shd w:fill="EDF2FA" w:val="clear"/>
          </w:tcPr>
          <w:p>
            <w:pPr>
              <w:spacing w:before="60" w:after="60"/>
            </w:pPr>
            <w:r/>
            <w:r>
              <w:rPr>
                <w:rFonts w:ascii="Consolas" w:hAnsi="Consolas"/>
                <w:color w:val="333333"/>
                <w:sz w:val="18"/>
                <w:shd w:fill="F2F2F2" w:val="clear"/>
              </w:rPr>
              <w:t>HEARTBEAT_INTERVAL_SECONDS</w:t>
            </w:r>
          </w:p>
        </w:tc>
        <w:tc>
          <w:tcPr>
            <w:tcW w:type="dxa" w:w="2880"/>
            <w:shd w:fill="EDF2FA" w:val="clear"/>
          </w:tcPr>
          <w:p>
            <w:pPr>
              <w:spacing w:before="60" w:after="60"/>
            </w:pPr>
            <w:r/>
            <w:r>
              <w:rPr>
                <w:rFonts w:ascii="Calibri" w:hAnsi="Calibri"/>
                <w:color w:val="000000"/>
                <w:sz w:val="19"/>
              </w:rPr>
              <w:t>60</w:t>
            </w:r>
          </w:p>
        </w:tc>
        <w:tc>
          <w:tcPr>
            <w:tcW w:type="dxa" w:w="2880"/>
            <w:shd w:fill="EDF2FA" w:val="clear"/>
          </w:tcPr>
          <w:p>
            <w:pPr>
              <w:spacing w:before="60" w:after="60"/>
            </w:pPr>
            <w:r/>
            <w:r>
              <w:rPr>
                <w:rFonts w:ascii="Calibri" w:hAnsi="Calibri"/>
                <w:color w:val="000000"/>
                <w:sz w:val="19"/>
              </w:rPr>
              <w:t>ntfy heartbeat frequency</w:t>
            </w:r>
          </w:p>
        </w:tc>
      </w:tr>
    </w:tbl>
    <w:p>
      <w:pPr>
        <w:spacing w:before="80" w:after="80"/>
      </w:pPr>
    </w:p>
    <w:p>
      <w:pPr>
        <w:pStyle w:val="Heading2"/>
      </w:pPr>
      <w:r>
        <w:t>Default Batch Sizes</w:t>
      </w:r>
    </w:p>
    <w:tbl>
      <w:tblPr>
        <w:tblW w:type="auto" w:w="0"/>
        <w:jc w:val="left"/>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2B579A" w:val="clear"/>
          </w:tcPr>
          <w:p>
            <w:pPr>
              <w:spacing w:before="80" w:after="80"/>
            </w:pPr>
            <w:r>
              <w:rPr>
                <w:b/>
                <w:color w:val="FFFFFF"/>
                <w:sz w:val="19"/>
              </w:rPr>
            </w:r>
            <w:r>
              <w:rPr>
                <w:rFonts w:ascii="Calibri" w:hAnsi="Calibri"/>
                <w:b/>
                <w:color w:val="FFFFFF"/>
                <w:sz w:val="19"/>
              </w:rPr>
              <w:t>Pipeline</w:t>
            </w:r>
          </w:p>
        </w:tc>
        <w:tc>
          <w:tcPr>
            <w:tcW w:type="dxa" w:w="2880"/>
            <w:shd w:fill="2B579A" w:val="clear"/>
          </w:tcPr>
          <w:p>
            <w:pPr>
              <w:spacing w:before="80" w:after="80"/>
            </w:pPr>
            <w:r>
              <w:rPr>
                <w:b/>
                <w:color w:val="FFFFFF"/>
                <w:sz w:val="19"/>
              </w:rPr>
            </w:r>
            <w:r>
              <w:rPr>
                <w:rFonts w:ascii="Calibri" w:hAnsi="Calibri"/>
                <w:b/>
                <w:color w:val="FFFFFF"/>
                <w:sz w:val="19"/>
              </w:rPr>
              <w:t>Default</w:t>
            </w:r>
          </w:p>
        </w:tc>
        <w:tc>
          <w:tcPr>
            <w:tcW w:type="dxa" w:w="2880"/>
            <w:shd w:fill="2B579A" w:val="clear"/>
          </w:tcPr>
          <w:p>
            <w:pPr>
              <w:spacing w:before="80" w:after="80"/>
            </w:pPr>
            <w:r>
              <w:rPr>
                <w:b/>
                <w:color w:val="FFFFFF"/>
                <w:sz w:val="19"/>
              </w:rPr>
            </w:r>
            <w:r>
              <w:rPr>
                <w:rFonts w:ascii="Calibri" w:hAnsi="Calibri"/>
                <w:b/>
                <w:color w:val="FFFFFF"/>
                <w:sz w:val="19"/>
              </w:rPr>
              <w:t>Description</w:t>
            </w:r>
          </w:p>
        </w:tc>
      </w:tr>
      <w:tr>
        <w:tc>
          <w:tcPr>
            <w:tcW w:type="dxa" w:w="2880"/>
          </w:tcPr>
          <w:p>
            <w:pPr>
              <w:spacing w:before="60" w:after="60"/>
            </w:pPr>
            <w:r/>
            <w:r>
              <w:rPr>
                <w:rFonts w:ascii="Calibri" w:hAnsi="Calibri"/>
                <w:color w:val="000000"/>
                <w:sz w:val="19"/>
              </w:rPr>
              <w:t>Blueprint (</w:t>
            </w:r>
            <w:r>
              <w:rPr>
                <w:rFonts w:ascii="Consolas" w:hAnsi="Consolas"/>
                <w:color w:val="333333"/>
                <w:sz w:val="18"/>
                <w:shd w:fill="F2F2F2" w:val="clear"/>
              </w:rPr>
              <w:t>-BatchSize</w:t>
            </w:r>
            <w:r>
              <w:rPr>
                <w:rFonts w:ascii="Calibri" w:hAnsi="Calibri"/>
                <w:color w:val="000000"/>
                <w:sz w:val="19"/>
              </w:rPr>
              <w:t>)</w:t>
            </w:r>
          </w:p>
        </w:tc>
        <w:tc>
          <w:tcPr>
            <w:tcW w:type="dxa" w:w="2880"/>
          </w:tcPr>
          <w:p>
            <w:pPr>
              <w:spacing w:before="60" w:after="60"/>
            </w:pPr>
            <w:r/>
            <w:r>
              <w:rPr>
                <w:rFonts w:ascii="Calibri" w:hAnsi="Calibri"/>
                <w:color w:val="000000"/>
                <w:sz w:val="19"/>
              </w:rPr>
              <w:t>15</w:t>
            </w:r>
          </w:p>
        </w:tc>
        <w:tc>
          <w:tcPr>
            <w:tcW w:type="dxa" w:w="2880"/>
          </w:tcPr>
          <w:p>
            <w:pPr>
              <w:spacing w:before="60" w:after="60"/>
            </w:pPr>
            <w:r/>
            <w:r>
              <w:rPr>
                <w:rFonts w:ascii="Calibri" w:hAnsi="Calibri"/>
                <w:color w:val="000000"/>
                <w:sz w:val="19"/>
              </w:rPr>
              <w:t>Items per build cycle</w:t>
            </w:r>
          </w:p>
        </w:tc>
      </w:tr>
      <w:tr>
        <w:tc>
          <w:tcPr>
            <w:tcW w:type="dxa" w:w="2880"/>
            <w:shd w:fill="EDF2FA" w:val="clear"/>
          </w:tcPr>
          <w:p>
            <w:pPr>
              <w:spacing w:before="60" w:after="60"/>
            </w:pPr>
            <w:r/>
            <w:r>
              <w:rPr>
                <w:rFonts w:ascii="Calibri" w:hAnsi="Calibri"/>
                <w:color w:val="000000"/>
                <w:sz w:val="19"/>
              </w:rPr>
              <w:t>Convergence (</w:t>
            </w:r>
            <w:r>
              <w:rPr>
                <w:rFonts w:ascii="Consolas" w:hAnsi="Consolas"/>
                <w:color w:val="333333"/>
                <w:sz w:val="18"/>
                <w:shd w:fill="F2F2F2" w:val="clear"/>
              </w:rPr>
              <w:t>-BatchSize</w:t>
            </w:r>
            <w:r>
              <w:rPr>
                <w:rFonts w:ascii="Calibri" w:hAnsi="Calibri"/>
                <w:color w:val="000000"/>
                <w:sz w:val="19"/>
              </w:rPr>
              <w:t>)</w:t>
            </w:r>
          </w:p>
        </w:tc>
        <w:tc>
          <w:tcPr>
            <w:tcW w:type="dxa" w:w="2880"/>
            <w:shd w:fill="EDF2FA" w:val="clear"/>
          </w:tcPr>
          <w:p>
            <w:pPr>
              <w:spacing w:before="60" w:after="60"/>
            </w:pPr>
            <w:r/>
            <w:r>
              <w:rPr>
                <w:rFonts w:ascii="Calibri" w:hAnsi="Calibri"/>
                <w:color w:val="000000"/>
                <w:sz w:val="19"/>
              </w:rPr>
              <w:t>8</w:t>
            </w:r>
          </w:p>
        </w:tc>
        <w:tc>
          <w:tcPr>
            <w:tcW w:type="dxa" w:w="2880"/>
            <w:shd w:fill="EDF2FA" w:val="clear"/>
          </w:tcPr>
          <w:p>
            <w:pPr>
              <w:spacing w:before="60" w:after="60"/>
            </w:pPr>
            <w:r/>
            <w:r>
              <w:rPr>
                <w:rFonts w:ascii="Calibri" w:hAnsi="Calibri"/>
                <w:color w:val="000000"/>
                <w:sz w:val="19"/>
              </w:rPr>
              <w:t>Items per execute cycle</w:t>
            </w:r>
          </w:p>
        </w:tc>
      </w:tr>
    </w:tbl>
    <w:p>
      <w:pPr>
        <w:spacing w:before="80" w:after="80"/>
      </w:pPr>
    </w:p>
    <w:p>
      <w:pPr>
        <w:spacing w:before="40" w:after="120"/>
      </w:pPr>
      <w:r>
        <w:rPr>
          <w:rFonts w:ascii="Calibri" w:hAnsi="Calibri"/>
          <w:color w:val="000000"/>
          <w:sz w:val="22"/>
        </w:rPr>
        <w:t>*Generated from GSD Engine v1.5.0 source documentation and scripts.</w:t>
      </w:r>
      <w:r>
        <w:rPr>
          <w:rFonts w:ascii="Calibri" w:hAnsi="Calibri"/>
          <w:color w:val="000000"/>
          <w:sz w:val="22"/>
        </w:rPr>
        <w:t>*</w:t>
      </w:r>
    </w:p>
    <w:p>
      <w:pPr>
        <w:spacing w:before="40" w:after="120"/>
      </w:pPr>
      <w:r>
        <w:rPr>
          <w:rFonts w:ascii="Calibri" w:hAnsi="Calibri"/>
          <w:color w:val="000000"/>
          <w:sz w:val="22"/>
        </w:rPr>
        <w:t>*Total scripts: 26 (1 master installer + 1 pre-flight + 20 installer scripts + 4 standalone utilities)</w:t>
      </w:r>
      <w:r>
        <w:rPr>
          <w:rFonts w:ascii="Calibri" w:hAnsi="Calibri"/>
          <w:color w:val="000000"/>
          <w:sz w:val="22"/>
        </w:rPr>
        <w:t>*</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Page </w:t>
    </w:r>
    <w:r>
      <w:fldChar w:fldCharType="begin"/>
    </w:r>
    <w:r>
      <w:rPr>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CCCCC"/>
      </w:pBdr>
    </w:pPr>
    <w:r>
      <w:rPr>
        <w:rFonts w:ascii="Calibri" w:hAnsi="Calibri"/>
        <w:color w:val="666666"/>
        <w:sz w:val="16"/>
      </w:rPr>
      <w:t>GSD Autonomous Development Engine  |  Developer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2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outlineLvl w:val="0"/>
    </w:pPr>
    <w:rPr>
      <w:rFonts w:asciiTheme="majorHAnsi" w:eastAsiaTheme="majorEastAsia" w:hAnsiTheme="majorHAnsi" w:cstheme="majorBidi" w:ascii="Calibri" w:hAnsi="Calibri"/>
      <w:b/>
      <w:bCs/>
      <w:color w:val="2B579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B3A6B"/>
      <w:sz w:val="32"/>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1B3A6B"/>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B3A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