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B49" w:rsidRDefault="000F5F75" w:rsidP="000F5F75">
      <w:pPr>
        <w:jc w:val="center"/>
        <w:rPr>
          <w:b/>
          <w:sz w:val="28"/>
          <w:szCs w:val="28"/>
          <w:lang w:val="en-US"/>
        </w:rPr>
      </w:pPr>
      <w:r w:rsidRPr="000F5F75">
        <w:rPr>
          <w:b/>
          <w:sz w:val="28"/>
          <w:szCs w:val="28"/>
          <w:lang w:val="en-US"/>
        </w:rPr>
        <w:t xml:space="preserve">-: </w:t>
      </w:r>
      <w:r w:rsidR="009241A8">
        <w:rPr>
          <w:b/>
          <w:sz w:val="28"/>
          <w:szCs w:val="28"/>
          <w:u w:val="double"/>
          <w:lang w:val="en-US"/>
        </w:rPr>
        <w:t xml:space="preserve">Part </w:t>
      </w:r>
      <w:proofErr w:type="gramStart"/>
      <w:r w:rsidR="009241A8">
        <w:rPr>
          <w:b/>
          <w:sz w:val="28"/>
          <w:szCs w:val="28"/>
          <w:u w:val="double"/>
          <w:lang w:val="en-US"/>
        </w:rPr>
        <w:t>5</w:t>
      </w:r>
      <w:r w:rsidRPr="000F5F75">
        <w:rPr>
          <w:b/>
          <w:sz w:val="28"/>
          <w:szCs w:val="28"/>
          <w:lang w:val="en-US"/>
        </w:rPr>
        <w:t xml:space="preserve"> :</w:t>
      </w:r>
      <w:proofErr w:type="gramEnd"/>
      <w:r w:rsidRPr="000F5F75">
        <w:rPr>
          <w:b/>
          <w:sz w:val="28"/>
          <w:szCs w:val="28"/>
          <w:lang w:val="en-US"/>
        </w:rPr>
        <w:t>-</w:t>
      </w:r>
    </w:p>
    <w:p w:rsidR="000F5F75" w:rsidRDefault="000F5F75" w:rsidP="000F5F75">
      <w:pPr>
        <w:rPr>
          <w:b/>
          <w:sz w:val="28"/>
          <w:szCs w:val="28"/>
          <w:lang w:val="en-US"/>
        </w:rPr>
      </w:pPr>
    </w:p>
    <w:p w:rsidR="000F5F75" w:rsidRDefault="000F5F75" w:rsidP="000F5F75">
      <w:pPr>
        <w:rPr>
          <w:b/>
          <w:sz w:val="28"/>
          <w:szCs w:val="28"/>
          <w:u w:val="single"/>
          <w:lang w:val="en-US"/>
        </w:rPr>
      </w:pPr>
      <w:r w:rsidRPr="000F5F75">
        <w:rPr>
          <w:b/>
          <w:sz w:val="28"/>
          <w:szCs w:val="28"/>
          <w:u w:val="single"/>
          <w:lang w:val="en-US"/>
        </w:rPr>
        <w:t>Hypothesis Testing</w:t>
      </w:r>
    </w:p>
    <w:p w:rsidR="000F5F75" w:rsidRDefault="00384CFE" w:rsidP="000F5F75">
      <w:pPr>
        <w:rPr>
          <w:sz w:val="28"/>
          <w:szCs w:val="28"/>
          <w:lang w:val="en-US"/>
        </w:rPr>
      </w:pPr>
      <w:proofErr w:type="gramStart"/>
      <w:r w:rsidRPr="00C8395E">
        <w:rPr>
          <w:b/>
          <w:color w:val="1F4E79" w:themeColor="accent1" w:themeShade="80"/>
          <w:sz w:val="28"/>
          <w:szCs w:val="28"/>
          <w:lang w:val="en-US"/>
        </w:rPr>
        <w:t xml:space="preserve">Hypothesis </w:t>
      </w:r>
      <w:r w:rsidRPr="00384CFE">
        <w:rPr>
          <w:sz w:val="28"/>
          <w:szCs w:val="28"/>
          <w:lang w:val="en-US"/>
        </w:rPr>
        <w:t>:-</w:t>
      </w:r>
      <w:proofErr w:type="gramEnd"/>
      <w:r w:rsidRPr="00384CFE">
        <w:rPr>
          <w:sz w:val="28"/>
          <w:szCs w:val="28"/>
          <w:lang w:val="en-US"/>
        </w:rPr>
        <w:t xml:space="preserve">  A premise</w:t>
      </w:r>
      <w:r>
        <w:rPr>
          <w:sz w:val="28"/>
          <w:szCs w:val="28"/>
          <w:lang w:val="en-US"/>
        </w:rPr>
        <w:t xml:space="preserve"> or claim that we want to test.</w:t>
      </w:r>
    </w:p>
    <w:p w:rsidR="00384CFE" w:rsidRDefault="00384CFE" w:rsidP="000F5F75">
      <w:pPr>
        <w:rPr>
          <w:sz w:val="28"/>
          <w:szCs w:val="28"/>
          <w:lang w:val="en-US"/>
        </w:rPr>
      </w:pPr>
      <w:r>
        <w:rPr>
          <w:sz w:val="28"/>
          <w:szCs w:val="28"/>
          <w:lang w:val="en-US"/>
        </w:rPr>
        <w:t>The test on the sample out of a data or the data is tested against an ideal condition.</w:t>
      </w:r>
    </w:p>
    <w:p w:rsidR="00384CFE" w:rsidRDefault="00384CFE" w:rsidP="000F5F75">
      <w:pPr>
        <w:rPr>
          <w:sz w:val="28"/>
          <w:szCs w:val="28"/>
          <w:lang w:val="en-US"/>
        </w:rPr>
      </w:pPr>
      <w:r w:rsidRPr="00C8395E">
        <w:rPr>
          <w:b/>
          <w:color w:val="1F4E79" w:themeColor="accent1" w:themeShade="80"/>
          <w:sz w:val="28"/>
          <w:szCs w:val="28"/>
          <w:lang w:val="en-US"/>
        </w:rPr>
        <w:t xml:space="preserve">Null </w:t>
      </w:r>
      <w:proofErr w:type="gramStart"/>
      <w:r w:rsidRPr="00C8395E">
        <w:rPr>
          <w:b/>
          <w:color w:val="1F4E79" w:themeColor="accent1" w:themeShade="80"/>
          <w:sz w:val="28"/>
          <w:szCs w:val="28"/>
          <w:lang w:val="en-US"/>
        </w:rPr>
        <w:t>Hypothesis</w:t>
      </w:r>
      <w:r w:rsidRPr="00C8395E">
        <w:rPr>
          <w:color w:val="1F4E79" w:themeColor="accent1" w:themeShade="80"/>
          <w:sz w:val="28"/>
          <w:szCs w:val="28"/>
          <w:lang w:val="en-US"/>
        </w:rPr>
        <w:t xml:space="preserve"> </w:t>
      </w:r>
      <w:r>
        <w:rPr>
          <w:sz w:val="28"/>
          <w:szCs w:val="28"/>
          <w:lang w:val="en-US"/>
        </w:rPr>
        <w:t>:-</w:t>
      </w:r>
      <w:proofErr w:type="gramEnd"/>
      <w:r>
        <w:rPr>
          <w:sz w:val="28"/>
          <w:szCs w:val="28"/>
          <w:lang w:val="en-US"/>
        </w:rPr>
        <w:t xml:space="preserve"> Currently accepted value of a parameter. Denoted by H</w:t>
      </w:r>
      <w:r w:rsidRPr="00384CFE">
        <w:rPr>
          <w:sz w:val="16"/>
          <w:szCs w:val="16"/>
          <w:lang w:val="en-US"/>
        </w:rPr>
        <w:t>0</w:t>
      </w:r>
      <w:r>
        <w:rPr>
          <w:sz w:val="28"/>
          <w:szCs w:val="28"/>
          <w:lang w:val="en-US"/>
        </w:rPr>
        <w:t>.</w:t>
      </w:r>
    </w:p>
    <w:p w:rsidR="00384CFE" w:rsidRDefault="00384CFE" w:rsidP="00384CFE">
      <w:pPr>
        <w:ind w:left="2085"/>
        <w:rPr>
          <w:sz w:val="28"/>
          <w:szCs w:val="28"/>
          <w:lang w:val="en-US"/>
        </w:rPr>
      </w:pPr>
      <w:r>
        <w:rPr>
          <w:sz w:val="28"/>
          <w:szCs w:val="28"/>
          <w:lang w:val="en-US"/>
        </w:rPr>
        <w:t xml:space="preserve">It can also be defined </w:t>
      </w:r>
      <w:proofErr w:type="gramStart"/>
      <w:r>
        <w:rPr>
          <w:sz w:val="28"/>
          <w:szCs w:val="28"/>
          <w:lang w:val="en-US"/>
        </w:rPr>
        <w:t>as,</w:t>
      </w:r>
      <w:proofErr w:type="gramEnd"/>
      <w:r>
        <w:rPr>
          <w:sz w:val="28"/>
          <w:szCs w:val="28"/>
          <w:lang w:val="en-US"/>
        </w:rPr>
        <w:t xml:space="preserve"> </w:t>
      </w:r>
      <w:r w:rsidRPr="00384CFE">
        <w:rPr>
          <w:sz w:val="28"/>
          <w:szCs w:val="28"/>
          <w:lang w:val="en-US"/>
        </w:rPr>
        <w:t>A hypothesis associated with a contradiction to a theory one would like to prove.</w:t>
      </w:r>
    </w:p>
    <w:p w:rsidR="00384CFE" w:rsidRDefault="00384CFE" w:rsidP="00384CFE">
      <w:pPr>
        <w:rPr>
          <w:sz w:val="28"/>
          <w:szCs w:val="28"/>
          <w:lang w:val="en-US"/>
        </w:rPr>
      </w:pPr>
      <w:r w:rsidRPr="00C8395E">
        <w:rPr>
          <w:b/>
          <w:color w:val="1F4E79" w:themeColor="accent1" w:themeShade="80"/>
          <w:sz w:val="28"/>
          <w:szCs w:val="28"/>
          <w:lang w:val="en-US"/>
        </w:rPr>
        <w:t xml:space="preserve">Alternate </w:t>
      </w:r>
      <w:proofErr w:type="gramStart"/>
      <w:r w:rsidRPr="00C8395E">
        <w:rPr>
          <w:b/>
          <w:color w:val="1F4E79" w:themeColor="accent1" w:themeShade="80"/>
          <w:sz w:val="28"/>
          <w:szCs w:val="28"/>
          <w:lang w:val="en-US"/>
        </w:rPr>
        <w:t>Hypothesis</w:t>
      </w:r>
      <w:r w:rsidRPr="00C8395E">
        <w:rPr>
          <w:color w:val="1F4E79" w:themeColor="accent1" w:themeShade="80"/>
          <w:sz w:val="28"/>
          <w:szCs w:val="28"/>
          <w:lang w:val="en-US"/>
        </w:rPr>
        <w:t xml:space="preserve"> </w:t>
      </w:r>
      <w:r>
        <w:rPr>
          <w:sz w:val="28"/>
          <w:szCs w:val="28"/>
          <w:lang w:val="en-US"/>
        </w:rPr>
        <w:t>:-</w:t>
      </w:r>
      <w:proofErr w:type="gramEnd"/>
      <w:r>
        <w:rPr>
          <w:sz w:val="28"/>
          <w:szCs w:val="28"/>
          <w:lang w:val="en-US"/>
        </w:rPr>
        <w:t xml:space="preserve"> It involves the claim to be tested. Denoted by H</w:t>
      </w:r>
      <w:r w:rsidRPr="00384CFE">
        <w:rPr>
          <w:sz w:val="16"/>
          <w:szCs w:val="16"/>
          <w:lang w:val="en-US"/>
        </w:rPr>
        <w:t>a</w:t>
      </w:r>
      <w:r>
        <w:rPr>
          <w:sz w:val="16"/>
          <w:szCs w:val="16"/>
          <w:lang w:val="en-US"/>
        </w:rPr>
        <w:t xml:space="preserve">. </w:t>
      </w:r>
      <w:r>
        <w:rPr>
          <w:sz w:val="28"/>
          <w:szCs w:val="28"/>
          <w:lang w:val="en-US"/>
        </w:rPr>
        <w:t>It is</w:t>
      </w:r>
    </w:p>
    <w:p w:rsidR="001D1634" w:rsidRDefault="00384CFE" w:rsidP="001D1634">
      <w:pPr>
        <w:ind w:left="2730"/>
        <w:rPr>
          <w:sz w:val="28"/>
          <w:szCs w:val="28"/>
          <w:lang w:val="en-US"/>
        </w:rPr>
      </w:pPr>
      <w:r>
        <w:rPr>
          <w:sz w:val="28"/>
          <w:szCs w:val="28"/>
          <w:lang w:val="en-US"/>
        </w:rPr>
        <w:t xml:space="preserve">Also called </w:t>
      </w:r>
      <w:r w:rsidRPr="00384CFE">
        <w:rPr>
          <w:b/>
          <w:sz w:val="28"/>
          <w:szCs w:val="28"/>
          <w:lang w:val="en-US"/>
        </w:rPr>
        <w:t>Research Hypothesis</w:t>
      </w:r>
      <w:r>
        <w:rPr>
          <w:sz w:val="28"/>
          <w:szCs w:val="28"/>
          <w:lang w:val="en-US"/>
        </w:rPr>
        <w:t xml:space="preserve">. It can also be defined as, </w:t>
      </w:r>
      <w:proofErr w:type="gramStart"/>
      <w:r w:rsidRPr="001D1634">
        <w:rPr>
          <w:sz w:val="28"/>
          <w:szCs w:val="28"/>
          <w:lang w:val="en-US"/>
        </w:rPr>
        <w:t>A</w:t>
      </w:r>
      <w:proofErr w:type="gramEnd"/>
      <w:r w:rsidRPr="001D1634">
        <w:rPr>
          <w:sz w:val="28"/>
          <w:szCs w:val="28"/>
          <w:lang w:val="en-US"/>
        </w:rPr>
        <w:t xml:space="preserve"> hypothesis (often composite) associated with a theory one would like to prove.</w:t>
      </w:r>
    </w:p>
    <w:p w:rsidR="000F5F75" w:rsidRDefault="008A704D" w:rsidP="000F5F75">
      <w:pPr>
        <w:rPr>
          <w:sz w:val="16"/>
          <w:szCs w:val="16"/>
          <w:lang w:val="en-US"/>
        </w:rPr>
      </w:pPr>
      <w:r>
        <w:rPr>
          <w:sz w:val="28"/>
          <w:szCs w:val="28"/>
          <w:lang w:val="en-US"/>
        </w:rPr>
        <w:t>H</w:t>
      </w:r>
      <w:r w:rsidRPr="00BF18F1">
        <w:rPr>
          <w:sz w:val="28"/>
          <w:szCs w:val="28"/>
          <w:vertAlign w:val="subscript"/>
          <w:lang w:val="en-US"/>
        </w:rPr>
        <w:t>0</w:t>
      </w:r>
      <w:r>
        <w:rPr>
          <w:sz w:val="16"/>
          <w:szCs w:val="16"/>
          <w:lang w:val="en-US"/>
        </w:rPr>
        <w:t xml:space="preserve"> </w:t>
      </w:r>
      <w:r w:rsidRPr="008A704D">
        <w:rPr>
          <w:sz w:val="28"/>
          <w:szCs w:val="28"/>
          <w:lang w:val="en-US"/>
        </w:rPr>
        <w:t>is always</w:t>
      </w:r>
      <w:r w:rsidR="009B57AA">
        <w:rPr>
          <w:sz w:val="28"/>
          <w:szCs w:val="28"/>
          <w:lang w:val="en-US"/>
        </w:rPr>
        <w:t xml:space="preserve"> practically</w:t>
      </w:r>
      <w:r w:rsidRPr="008A704D">
        <w:rPr>
          <w:sz w:val="28"/>
          <w:szCs w:val="28"/>
          <w:lang w:val="en-US"/>
        </w:rPr>
        <w:t xml:space="preserve"> </w:t>
      </w:r>
      <w:r w:rsidRPr="008A704D">
        <w:rPr>
          <w:b/>
          <w:sz w:val="28"/>
          <w:szCs w:val="28"/>
          <w:lang w:val="en-US"/>
        </w:rPr>
        <w:t>opposite</w:t>
      </w:r>
      <w:r w:rsidRPr="008A704D">
        <w:rPr>
          <w:sz w:val="28"/>
          <w:szCs w:val="28"/>
          <w:lang w:val="en-US"/>
        </w:rPr>
        <w:t xml:space="preserve"> to</w:t>
      </w:r>
      <w:r>
        <w:rPr>
          <w:sz w:val="16"/>
          <w:szCs w:val="16"/>
          <w:lang w:val="en-US"/>
        </w:rPr>
        <w:t xml:space="preserve"> </w:t>
      </w:r>
      <w:r>
        <w:rPr>
          <w:sz w:val="28"/>
          <w:szCs w:val="28"/>
          <w:lang w:val="en-US"/>
        </w:rPr>
        <w:t>H</w:t>
      </w:r>
      <w:r w:rsidRPr="00BF18F1">
        <w:rPr>
          <w:sz w:val="28"/>
          <w:szCs w:val="28"/>
          <w:vertAlign w:val="subscript"/>
          <w:lang w:val="en-US"/>
        </w:rPr>
        <w:t>a</w:t>
      </w:r>
      <w:r>
        <w:rPr>
          <w:sz w:val="16"/>
          <w:szCs w:val="16"/>
          <w:lang w:val="en-US"/>
        </w:rPr>
        <w:t>.</w:t>
      </w:r>
    </w:p>
    <w:p w:rsidR="008A704D" w:rsidRDefault="008A704D" w:rsidP="000F5F75">
      <w:pPr>
        <w:rPr>
          <w:sz w:val="16"/>
          <w:szCs w:val="16"/>
          <w:lang w:val="en-US"/>
        </w:rPr>
      </w:pPr>
    </w:p>
    <w:p w:rsidR="008A704D" w:rsidRDefault="008A704D" w:rsidP="000F5F75">
      <w:pPr>
        <w:rPr>
          <w:sz w:val="28"/>
          <w:szCs w:val="28"/>
          <w:lang w:val="en-US"/>
        </w:rPr>
      </w:pPr>
      <w:r w:rsidRPr="008A704D">
        <w:rPr>
          <w:sz w:val="28"/>
          <w:szCs w:val="28"/>
          <w:lang w:val="en-US"/>
        </w:rPr>
        <w:t>For Example</w:t>
      </w:r>
      <w:r>
        <w:rPr>
          <w:sz w:val="28"/>
          <w:szCs w:val="28"/>
          <w:lang w:val="en-US"/>
        </w:rPr>
        <w:t xml:space="preserve">, An employee claims the after </w:t>
      </w:r>
      <w:proofErr w:type="spellStart"/>
      <w:r>
        <w:rPr>
          <w:sz w:val="28"/>
          <w:szCs w:val="28"/>
          <w:lang w:val="en-US"/>
        </w:rPr>
        <w:t>maintanence</w:t>
      </w:r>
      <w:proofErr w:type="spellEnd"/>
      <w:r>
        <w:rPr>
          <w:sz w:val="28"/>
          <w:szCs w:val="28"/>
          <w:lang w:val="en-US"/>
        </w:rPr>
        <w:t xml:space="preserve"> of the machine, the machine is not able to </w:t>
      </w:r>
      <w:proofErr w:type="spellStart"/>
      <w:r>
        <w:rPr>
          <w:sz w:val="28"/>
          <w:szCs w:val="28"/>
          <w:lang w:val="en-US"/>
        </w:rPr>
        <w:t>produc</w:t>
      </w:r>
      <w:proofErr w:type="spellEnd"/>
      <w:r>
        <w:rPr>
          <w:sz w:val="28"/>
          <w:szCs w:val="28"/>
          <w:lang w:val="en-US"/>
        </w:rPr>
        <w:t xml:space="preserve"> 5gms chocolate bar as before. Please infer the null and alternate values.</w:t>
      </w:r>
    </w:p>
    <w:p w:rsidR="008A704D" w:rsidRDefault="008A704D" w:rsidP="000F5F75">
      <w:pPr>
        <w:rPr>
          <w:sz w:val="28"/>
          <w:szCs w:val="28"/>
          <w:lang w:val="en-US"/>
        </w:rPr>
      </w:pPr>
      <w:r>
        <w:rPr>
          <w:sz w:val="28"/>
          <w:szCs w:val="28"/>
          <w:lang w:val="en-US"/>
        </w:rPr>
        <w:t xml:space="preserve">Here, Ideal value is 5 </w:t>
      </w:r>
      <w:proofErr w:type="spellStart"/>
      <w:r>
        <w:rPr>
          <w:sz w:val="28"/>
          <w:szCs w:val="28"/>
          <w:lang w:val="en-US"/>
        </w:rPr>
        <w:t>gms</w:t>
      </w:r>
      <w:proofErr w:type="spellEnd"/>
      <w:r>
        <w:rPr>
          <w:sz w:val="28"/>
          <w:szCs w:val="28"/>
          <w:lang w:val="en-US"/>
        </w:rPr>
        <w:t xml:space="preserve">, </w:t>
      </w:r>
      <w:proofErr w:type="gramStart"/>
      <w:r>
        <w:rPr>
          <w:sz w:val="28"/>
          <w:szCs w:val="28"/>
          <w:lang w:val="en-US"/>
        </w:rPr>
        <w:t>so :</w:t>
      </w:r>
      <w:proofErr w:type="gramEnd"/>
      <w:r>
        <w:rPr>
          <w:sz w:val="28"/>
          <w:szCs w:val="28"/>
          <w:lang w:val="en-US"/>
        </w:rPr>
        <w:t>-</w:t>
      </w:r>
    </w:p>
    <w:p w:rsidR="008A704D" w:rsidRDefault="008A704D" w:rsidP="000F5F75">
      <w:pPr>
        <w:rPr>
          <w:sz w:val="28"/>
          <w:szCs w:val="28"/>
          <w:lang w:val="en-US"/>
        </w:rPr>
      </w:pPr>
      <w:r>
        <w:rPr>
          <w:sz w:val="28"/>
          <w:szCs w:val="28"/>
          <w:lang w:val="en-US"/>
        </w:rPr>
        <w:t>H</w:t>
      </w:r>
      <w:r w:rsidRPr="008A704D">
        <w:rPr>
          <w:sz w:val="16"/>
          <w:szCs w:val="16"/>
          <w:lang w:val="en-US"/>
        </w:rPr>
        <w:t>0</w:t>
      </w:r>
      <w:r>
        <w:rPr>
          <w:sz w:val="28"/>
          <w:szCs w:val="28"/>
          <w:lang w:val="en-US"/>
        </w:rPr>
        <w:t xml:space="preserve"> = 5 </w:t>
      </w:r>
      <w:proofErr w:type="spellStart"/>
      <w:r>
        <w:rPr>
          <w:sz w:val="28"/>
          <w:szCs w:val="28"/>
          <w:lang w:val="en-US"/>
        </w:rPr>
        <w:t>gms</w:t>
      </w:r>
      <w:proofErr w:type="spellEnd"/>
      <w:r>
        <w:rPr>
          <w:sz w:val="28"/>
          <w:szCs w:val="28"/>
          <w:lang w:val="en-US"/>
        </w:rPr>
        <w:t>, and</w:t>
      </w:r>
    </w:p>
    <w:p w:rsidR="008A704D" w:rsidRDefault="008A704D" w:rsidP="000F5F75">
      <w:pPr>
        <w:rPr>
          <w:sz w:val="28"/>
          <w:szCs w:val="28"/>
          <w:lang w:val="en-US"/>
        </w:rPr>
      </w:pPr>
      <w:proofErr w:type="gramStart"/>
      <w:r>
        <w:rPr>
          <w:sz w:val="28"/>
          <w:szCs w:val="28"/>
          <w:lang w:val="en-US"/>
        </w:rPr>
        <w:t>H</w:t>
      </w:r>
      <w:r w:rsidRPr="008A704D">
        <w:rPr>
          <w:sz w:val="16"/>
          <w:szCs w:val="16"/>
          <w:lang w:val="en-US"/>
        </w:rPr>
        <w:t>a</w:t>
      </w:r>
      <w:r>
        <w:rPr>
          <w:sz w:val="28"/>
          <w:szCs w:val="28"/>
          <w:lang w:val="en-US"/>
        </w:rPr>
        <w:t xml:space="preserve"> !</w:t>
      </w:r>
      <w:proofErr w:type="gramEnd"/>
      <w:r>
        <w:rPr>
          <w:sz w:val="28"/>
          <w:szCs w:val="28"/>
          <w:lang w:val="en-US"/>
        </w:rPr>
        <w:t xml:space="preserve">= 5 </w:t>
      </w:r>
      <w:proofErr w:type="spellStart"/>
      <w:r>
        <w:rPr>
          <w:sz w:val="28"/>
          <w:szCs w:val="28"/>
          <w:lang w:val="en-US"/>
        </w:rPr>
        <w:t>gms</w:t>
      </w:r>
      <w:proofErr w:type="spellEnd"/>
      <w:r>
        <w:rPr>
          <w:sz w:val="28"/>
          <w:szCs w:val="28"/>
          <w:lang w:val="en-US"/>
        </w:rPr>
        <w:t>.</w:t>
      </w:r>
    </w:p>
    <w:p w:rsidR="008A704D" w:rsidRDefault="008A704D" w:rsidP="000F5F75">
      <w:pPr>
        <w:rPr>
          <w:sz w:val="28"/>
          <w:szCs w:val="28"/>
          <w:lang w:val="en-US"/>
        </w:rPr>
      </w:pPr>
    </w:p>
    <w:p w:rsidR="00330C6A" w:rsidRDefault="003D314D" w:rsidP="000F5F75">
      <w:pPr>
        <w:rPr>
          <w:sz w:val="28"/>
          <w:szCs w:val="28"/>
          <w:lang w:val="en-US"/>
        </w:rPr>
      </w:pPr>
      <w:r>
        <w:rPr>
          <w:sz w:val="28"/>
          <w:szCs w:val="28"/>
          <w:lang w:val="en-US"/>
        </w:rPr>
        <w:t>Po</w:t>
      </w:r>
      <w:r w:rsidR="00330C6A">
        <w:rPr>
          <w:sz w:val="28"/>
          <w:szCs w:val="28"/>
          <w:lang w:val="en-US"/>
        </w:rPr>
        <w:t>ssible Outcomes of this test:-</w:t>
      </w:r>
    </w:p>
    <w:p w:rsidR="00330C6A" w:rsidRDefault="003D314D" w:rsidP="003D314D">
      <w:pPr>
        <w:pStyle w:val="ListParagraph"/>
        <w:numPr>
          <w:ilvl w:val="0"/>
          <w:numId w:val="1"/>
        </w:numPr>
        <w:rPr>
          <w:sz w:val="28"/>
          <w:szCs w:val="28"/>
          <w:lang w:val="en-US"/>
        </w:rPr>
      </w:pPr>
      <w:r>
        <w:rPr>
          <w:sz w:val="28"/>
          <w:szCs w:val="28"/>
          <w:lang w:val="en-US"/>
        </w:rPr>
        <w:t>Reject Null Hypothesis.</w:t>
      </w:r>
    </w:p>
    <w:p w:rsidR="003D314D" w:rsidRDefault="003D314D" w:rsidP="003D314D">
      <w:pPr>
        <w:pStyle w:val="ListParagraph"/>
        <w:numPr>
          <w:ilvl w:val="0"/>
          <w:numId w:val="1"/>
        </w:numPr>
        <w:rPr>
          <w:sz w:val="28"/>
          <w:szCs w:val="28"/>
          <w:lang w:val="en-US"/>
        </w:rPr>
      </w:pPr>
      <w:r>
        <w:rPr>
          <w:sz w:val="28"/>
          <w:szCs w:val="28"/>
          <w:lang w:val="en-US"/>
        </w:rPr>
        <w:t>Fail to reject Null Hypothesis.</w:t>
      </w:r>
    </w:p>
    <w:p w:rsidR="003D314D" w:rsidRDefault="003D314D" w:rsidP="003D314D">
      <w:pPr>
        <w:rPr>
          <w:sz w:val="28"/>
          <w:szCs w:val="28"/>
          <w:lang w:val="en-US"/>
        </w:rPr>
      </w:pPr>
    </w:p>
    <w:p w:rsidR="003D314D" w:rsidRDefault="003D314D" w:rsidP="003D314D">
      <w:pPr>
        <w:rPr>
          <w:sz w:val="28"/>
          <w:szCs w:val="28"/>
          <w:lang w:val="en-US"/>
        </w:rPr>
      </w:pPr>
      <w:r w:rsidRPr="00C8395E">
        <w:rPr>
          <w:b/>
          <w:color w:val="1F4E79" w:themeColor="accent1" w:themeShade="80"/>
          <w:sz w:val="28"/>
          <w:szCs w:val="28"/>
          <w:lang w:val="en-US"/>
        </w:rPr>
        <w:t>Test Statistic</w:t>
      </w:r>
      <w:proofErr w:type="gramStart"/>
      <w:r>
        <w:rPr>
          <w:sz w:val="28"/>
          <w:szCs w:val="28"/>
          <w:lang w:val="en-US"/>
        </w:rPr>
        <w:t>:-</w:t>
      </w:r>
      <w:proofErr w:type="gramEnd"/>
      <w:r>
        <w:rPr>
          <w:sz w:val="28"/>
          <w:szCs w:val="28"/>
          <w:lang w:val="en-US"/>
        </w:rPr>
        <w:t xml:space="preserve"> Calculated from the sample data and it is used to decide.</w:t>
      </w:r>
    </w:p>
    <w:p w:rsidR="003D314D" w:rsidRDefault="003D314D" w:rsidP="003D314D">
      <w:pPr>
        <w:ind w:left="1755"/>
        <w:rPr>
          <w:sz w:val="28"/>
          <w:szCs w:val="28"/>
          <w:lang w:val="en-US"/>
        </w:rPr>
      </w:pPr>
      <w:r>
        <w:rPr>
          <w:sz w:val="28"/>
          <w:szCs w:val="28"/>
          <w:lang w:val="en-US"/>
        </w:rPr>
        <w:t xml:space="preserve">Like, we will take a sample, say 50 bars and calculate their average. Here, </w:t>
      </w:r>
      <w:proofErr w:type="spellStart"/>
      <w:r>
        <w:rPr>
          <w:sz w:val="28"/>
          <w:szCs w:val="28"/>
          <w:lang w:val="en-US"/>
        </w:rPr>
        <w:t>avg</w:t>
      </w:r>
      <w:proofErr w:type="spellEnd"/>
      <w:r>
        <w:rPr>
          <w:sz w:val="28"/>
          <w:szCs w:val="28"/>
          <w:lang w:val="en-US"/>
        </w:rPr>
        <w:t xml:space="preserve"> is the test statistic.</w:t>
      </w:r>
    </w:p>
    <w:p w:rsidR="003D314D" w:rsidRDefault="003D314D" w:rsidP="003D314D">
      <w:pPr>
        <w:rPr>
          <w:sz w:val="28"/>
          <w:szCs w:val="28"/>
          <w:lang w:val="en-US"/>
        </w:rPr>
      </w:pPr>
      <w:r>
        <w:rPr>
          <w:sz w:val="28"/>
          <w:szCs w:val="28"/>
          <w:lang w:val="en-US"/>
        </w:rPr>
        <w:lastRenderedPageBreak/>
        <w:t>Statistically significant</w:t>
      </w:r>
      <w:proofErr w:type="gramStart"/>
      <w:r>
        <w:rPr>
          <w:sz w:val="28"/>
          <w:szCs w:val="28"/>
          <w:lang w:val="en-US"/>
        </w:rPr>
        <w:t>:-</w:t>
      </w:r>
      <w:proofErr w:type="gramEnd"/>
      <w:r>
        <w:rPr>
          <w:sz w:val="28"/>
          <w:szCs w:val="28"/>
          <w:lang w:val="en-US"/>
        </w:rPr>
        <w:t xml:space="preserve"> Where do we draw a line to make a decision.</w:t>
      </w:r>
    </w:p>
    <w:p w:rsidR="003D314D" w:rsidRDefault="003D314D" w:rsidP="003D314D">
      <w:pPr>
        <w:ind w:left="2880"/>
        <w:rPr>
          <w:sz w:val="28"/>
          <w:szCs w:val="28"/>
          <w:lang w:val="en-US"/>
        </w:rPr>
      </w:pPr>
      <w:r>
        <w:rPr>
          <w:sz w:val="28"/>
          <w:szCs w:val="28"/>
          <w:lang w:val="en-US"/>
        </w:rPr>
        <w:t>Like, 5.12</w:t>
      </w:r>
      <w:proofErr w:type="gramStart"/>
      <w:r>
        <w:rPr>
          <w:sz w:val="28"/>
          <w:szCs w:val="28"/>
          <w:lang w:val="en-US"/>
        </w:rPr>
        <w:t>,5.72,7.23</w:t>
      </w:r>
      <w:proofErr w:type="gramEnd"/>
      <w:r>
        <w:rPr>
          <w:sz w:val="28"/>
          <w:szCs w:val="28"/>
          <w:lang w:val="en-US"/>
        </w:rPr>
        <w:t>. For the first two values we can say the null hypothesis is true, but for the third value we can say that null hypothesis is false.</w:t>
      </w:r>
    </w:p>
    <w:p w:rsidR="002509AF" w:rsidRDefault="002509AF" w:rsidP="002509AF">
      <w:pPr>
        <w:rPr>
          <w:sz w:val="28"/>
          <w:szCs w:val="28"/>
          <w:lang w:val="en-US"/>
        </w:rPr>
      </w:pPr>
      <w:r>
        <w:rPr>
          <w:sz w:val="28"/>
          <w:szCs w:val="28"/>
          <w:lang w:val="en-US"/>
        </w:rPr>
        <w:t xml:space="preserve">We can say, hypothesis testing is like </w:t>
      </w:r>
      <w:proofErr w:type="gramStart"/>
      <w:r>
        <w:rPr>
          <w:sz w:val="28"/>
          <w:szCs w:val="28"/>
          <w:lang w:val="en-US"/>
        </w:rPr>
        <w:t>a</w:t>
      </w:r>
      <w:proofErr w:type="gramEnd"/>
      <w:r>
        <w:rPr>
          <w:sz w:val="28"/>
          <w:szCs w:val="28"/>
          <w:lang w:val="en-US"/>
        </w:rPr>
        <w:t xml:space="preserve"> acquitted person is considered innocent until proved guilty.  In this case the laws are the ideal scenario and if we don’t obey it we are proved guilty.</w:t>
      </w:r>
    </w:p>
    <w:p w:rsidR="005C40DC" w:rsidRDefault="005C40DC" w:rsidP="002509AF">
      <w:pPr>
        <w:rPr>
          <w:sz w:val="28"/>
          <w:szCs w:val="28"/>
          <w:lang w:val="en-US"/>
        </w:rPr>
      </w:pPr>
    </w:p>
    <w:p w:rsidR="005C40DC" w:rsidRDefault="005C40DC" w:rsidP="002509AF">
      <w:pPr>
        <w:rPr>
          <w:sz w:val="28"/>
          <w:szCs w:val="28"/>
          <w:lang w:val="en-US"/>
        </w:rPr>
      </w:pPr>
      <w:r w:rsidRPr="00C8395E">
        <w:rPr>
          <w:b/>
          <w:color w:val="1F4E79" w:themeColor="accent1" w:themeShade="80"/>
          <w:sz w:val="28"/>
          <w:szCs w:val="28"/>
          <w:lang w:val="en-US"/>
        </w:rPr>
        <w:t>Level of confidence</w:t>
      </w:r>
      <w:proofErr w:type="gramStart"/>
      <w:r>
        <w:rPr>
          <w:sz w:val="28"/>
          <w:szCs w:val="28"/>
          <w:lang w:val="en-US"/>
        </w:rPr>
        <w:t>:-</w:t>
      </w:r>
      <w:proofErr w:type="gramEnd"/>
      <w:r>
        <w:rPr>
          <w:sz w:val="28"/>
          <w:szCs w:val="28"/>
          <w:lang w:val="en-US"/>
        </w:rPr>
        <w:t xml:space="preserve"> Denoted by C. it is how confident are we on our decision.</w:t>
      </w:r>
    </w:p>
    <w:p w:rsidR="005C40DC" w:rsidRDefault="005C40DC" w:rsidP="002509AF">
      <w:pPr>
        <w:rPr>
          <w:sz w:val="28"/>
          <w:szCs w:val="28"/>
          <w:lang w:val="en-US"/>
        </w:rPr>
      </w:pPr>
    </w:p>
    <w:p w:rsidR="003C41D9" w:rsidRDefault="00585D67" w:rsidP="002509AF">
      <w:pPr>
        <w:rPr>
          <w:sz w:val="28"/>
          <w:szCs w:val="28"/>
          <w:lang w:val="en-US"/>
        </w:rPr>
      </w:pPr>
      <w:r w:rsidRPr="00585D67">
        <w:rPr>
          <w:b/>
          <w:noProof/>
          <w:color w:val="1F4E79" w:themeColor="accent1" w:themeShade="80"/>
          <w:sz w:val="28"/>
          <w:szCs w:val="28"/>
          <w:lang w:eastAsia="en-GB"/>
        </w:rPr>
        <w:pict>
          <v:rect id="Rectangle 3" o:spid="_x0000_s1026" style="position:absolute;margin-left:158.25pt;margin-top:36.8pt;width:67.5pt;height:29.2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" fillcolor="white [3201]" strokecolor="#70ad47 [3209]" strokeweight="1pt">
            <v:textbox>
              <w:txbxContent>
                <w:p w:rsidR="000A6C46" w:rsidRDefault="000A6C46" w:rsidP="000A6C46">
                  <w:pPr>
                    <w:jc w:val="center"/>
                  </w:pPr>
                  <w:r w:rsidRPr="000A6C46">
                    <w:rPr>
                      <w:b/>
                      <w:sz w:val="28"/>
                      <w:szCs w:val="28"/>
                      <w:lang w:val="en-US"/>
                    </w:rPr>
                    <w:t>α = 1-C</w:t>
                  </w:r>
                </w:p>
              </w:txbxContent>
            </v:textbox>
          </v:rect>
        </w:pict>
      </w:r>
      <w:r w:rsidR="005C40DC" w:rsidRPr="00C8395E">
        <w:rPr>
          <w:b/>
          <w:color w:val="1F4E79" w:themeColor="accent1" w:themeShade="80"/>
          <w:sz w:val="28"/>
          <w:szCs w:val="28"/>
          <w:lang w:val="en-US"/>
        </w:rPr>
        <w:t>Level of significance</w:t>
      </w:r>
      <w:proofErr w:type="gramStart"/>
      <w:r w:rsidR="005C40DC">
        <w:rPr>
          <w:sz w:val="28"/>
          <w:szCs w:val="28"/>
          <w:lang w:val="en-US"/>
        </w:rPr>
        <w:t>:-</w:t>
      </w:r>
      <w:proofErr w:type="gramEnd"/>
      <w:r w:rsidR="005C40DC">
        <w:rPr>
          <w:sz w:val="28"/>
          <w:szCs w:val="28"/>
          <w:lang w:val="en-US"/>
        </w:rPr>
        <w:t xml:space="preserve"> Denoted by </w:t>
      </w:r>
      <w:r w:rsidR="003C41D9">
        <w:rPr>
          <w:sz w:val="28"/>
          <w:szCs w:val="28"/>
          <w:lang w:val="en-US"/>
        </w:rPr>
        <w:t xml:space="preserve">α. It measures the significance of the decision. </w:t>
      </w:r>
    </w:p>
    <w:p w:rsidR="00A8216D" w:rsidRDefault="00A8216D" w:rsidP="00A8216D">
      <w:pPr>
        <w:ind w:left="1440" w:firstLine="720"/>
        <w:rPr>
          <w:sz w:val="28"/>
          <w:szCs w:val="28"/>
          <w:lang w:val="en-US"/>
        </w:rPr>
      </w:pPr>
    </w:p>
    <w:p w:rsidR="00A8216D" w:rsidRDefault="000A6C46" w:rsidP="00A8216D">
      <w:pPr>
        <w:rPr>
          <w:sz w:val="28"/>
          <w:szCs w:val="28"/>
          <w:lang w:val="en-US"/>
        </w:rPr>
      </w:pPr>
      <w:r w:rsidRPr="000A6C46">
        <w:rPr>
          <w:b/>
          <w:sz w:val="28"/>
          <w:szCs w:val="28"/>
          <w:u w:val="single"/>
          <w:lang w:val="en-US"/>
        </w:rPr>
        <w:t>Test Steps</w:t>
      </w:r>
      <w:r>
        <w:rPr>
          <w:sz w:val="28"/>
          <w:szCs w:val="28"/>
          <w:lang w:val="en-US"/>
        </w:rPr>
        <w:t>:-</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t>There is an initial research hypothesis of which the truth is unknown.</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t>The first step is to state the relevant </w:t>
      </w:r>
      <w:r w:rsidRPr="000A6C46">
        <w:rPr>
          <w:rFonts w:eastAsia="Times New Roman" w:cs="Arial"/>
          <w:b/>
          <w:bCs/>
          <w:color w:val="222222"/>
          <w:sz w:val="28"/>
          <w:szCs w:val="28"/>
          <w:lang w:eastAsia="en-GB"/>
        </w:rPr>
        <w:t>null</w:t>
      </w:r>
      <w:r w:rsidRPr="000A6C46">
        <w:rPr>
          <w:rFonts w:eastAsia="Times New Roman" w:cs="Arial"/>
          <w:color w:val="222222"/>
          <w:sz w:val="28"/>
          <w:szCs w:val="28"/>
          <w:lang w:eastAsia="en-GB"/>
        </w:rPr>
        <w:t> and </w:t>
      </w:r>
      <w:r w:rsidRPr="000A6C46">
        <w:rPr>
          <w:rFonts w:eastAsia="Times New Roman" w:cs="Arial"/>
          <w:b/>
          <w:bCs/>
          <w:color w:val="222222"/>
          <w:sz w:val="28"/>
          <w:szCs w:val="28"/>
          <w:lang w:eastAsia="en-GB"/>
        </w:rPr>
        <w:t>alternative hypotheses</w:t>
      </w:r>
      <w:r w:rsidRPr="000A6C46">
        <w:rPr>
          <w:rFonts w:eastAsia="Times New Roman" w:cs="Arial"/>
          <w:color w:val="222222"/>
          <w:sz w:val="28"/>
          <w:szCs w:val="28"/>
          <w:lang w:eastAsia="en-GB"/>
        </w:rPr>
        <w:t xml:space="preserve">. This is important, as </w:t>
      </w:r>
      <w:proofErr w:type="spellStart"/>
      <w:r w:rsidRPr="000A6C46">
        <w:rPr>
          <w:rFonts w:eastAsia="Times New Roman" w:cs="Arial"/>
          <w:color w:val="222222"/>
          <w:sz w:val="28"/>
          <w:szCs w:val="28"/>
          <w:lang w:eastAsia="en-GB"/>
        </w:rPr>
        <w:t>mis</w:t>
      </w:r>
      <w:proofErr w:type="spellEnd"/>
      <w:r w:rsidRPr="000A6C46">
        <w:rPr>
          <w:rFonts w:eastAsia="Times New Roman" w:cs="Arial"/>
          <w:color w:val="222222"/>
          <w:sz w:val="28"/>
          <w:szCs w:val="28"/>
          <w:lang w:eastAsia="en-GB"/>
        </w:rPr>
        <w:t>-stating the hypotheses will muddy the rest of the process.</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t>The second step is to consider the </w:t>
      </w:r>
      <w:hyperlink r:id="rId5" w:tooltip="Statistical assumption" w:history="1">
        <w:r w:rsidRPr="000A6C46">
          <w:rPr>
            <w:rFonts w:eastAsia="Times New Roman" w:cs="Arial"/>
            <w:b/>
            <w:sz w:val="28"/>
            <w:szCs w:val="28"/>
            <w:lang w:eastAsia="en-GB"/>
          </w:rPr>
          <w:t>statistical assumptions</w:t>
        </w:r>
      </w:hyperlink>
      <w:r w:rsidRPr="000A6C46">
        <w:rPr>
          <w:rFonts w:eastAsia="Times New Roman" w:cs="Arial"/>
          <w:color w:val="222222"/>
          <w:sz w:val="28"/>
          <w:szCs w:val="28"/>
          <w:lang w:eastAsia="en-GB"/>
        </w:rPr>
        <w:t> being made about the sample in doing the test; for example, assumptions about the </w:t>
      </w:r>
      <w:hyperlink r:id="rId6" w:tooltip="Statistical independence" w:history="1">
        <w:r w:rsidRPr="000A6C46">
          <w:rPr>
            <w:rFonts w:eastAsia="Times New Roman" w:cs="Arial"/>
            <w:b/>
            <w:sz w:val="28"/>
            <w:szCs w:val="28"/>
            <w:lang w:eastAsia="en-GB"/>
          </w:rPr>
          <w:t>statistical independence</w:t>
        </w:r>
      </w:hyperlink>
      <w:r w:rsidRPr="000A6C46">
        <w:rPr>
          <w:rFonts w:eastAsia="Times New Roman" w:cs="Arial"/>
          <w:color w:val="222222"/>
          <w:sz w:val="28"/>
          <w:szCs w:val="28"/>
          <w:lang w:eastAsia="en-GB"/>
        </w:rPr>
        <w:t> or about the form of the distributions of the observations. This is equally important as invalid assumptions will mean that the results of the test are invalid.</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t>Decide which test is appropriate, and state the relevant </w:t>
      </w:r>
      <w:hyperlink r:id="rId7" w:tooltip="Test statistic" w:history="1">
        <w:r w:rsidRPr="000A6C46">
          <w:rPr>
            <w:rFonts w:eastAsia="Times New Roman" w:cs="Arial"/>
            <w:bCs/>
            <w:sz w:val="28"/>
            <w:szCs w:val="28"/>
            <w:lang w:eastAsia="en-GB"/>
          </w:rPr>
          <w:t>test statistic</w:t>
        </w:r>
      </w:hyperlink>
      <w:r w:rsidRPr="000A6C46">
        <w:rPr>
          <w:rFonts w:eastAsia="Times New Roman" w:cs="Arial"/>
          <w:color w:val="222222"/>
          <w:sz w:val="28"/>
          <w:szCs w:val="28"/>
          <w:lang w:eastAsia="en-GB"/>
        </w:rPr>
        <w:t> </w:t>
      </w:r>
      <w:r w:rsidRPr="000A6C46">
        <w:rPr>
          <w:rFonts w:eastAsia="Times New Roman" w:cs="Arial"/>
          <w:i/>
          <w:iCs/>
          <w:color w:val="222222"/>
          <w:sz w:val="28"/>
          <w:szCs w:val="28"/>
          <w:lang w:eastAsia="en-GB"/>
        </w:rPr>
        <w:t>T</w:t>
      </w:r>
      <w:r w:rsidRPr="000A6C46">
        <w:rPr>
          <w:rFonts w:eastAsia="Times New Roman" w:cs="Arial"/>
          <w:color w:val="222222"/>
          <w:sz w:val="28"/>
          <w:szCs w:val="28"/>
          <w:lang w:eastAsia="en-GB"/>
        </w:rPr>
        <w:t>.</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b/>
          <w:sz w:val="28"/>
          <w:szCs w:val="28"/>
          <w:lang w:eastAsia="en-GB"/>
        </w:rPr>
      </w:pPr>
      <w:r w:rsidRPr="000A6C46">
        <w:rPr>
          <w:rFonts w:eastAsia="Times New Roman" w:cs="Arial"/>
          <w:color w:val="222222"/>
          <w:sz w:val="28"/>
          <w:szCs w:val="28"/>
          <w:lang w:eastAsia="en-GB"/>
        </w:rPr>
        <w:t>Derive the distribution of the test statistic under the null hypothesis from the assumptions. In standard cases this will be a well-known result. For example, the test statistic might follow a </w:t>
      </w:r>
      <w:hyperlink r:id="rId8" w:tooltip="Student's t distribution" w:history="1">
        <w:r w:rsidRPr="000A6C46">
          <w:rPr>
            <w:rFonts w:eastAsia="Times New Roman" w:cs="Arial"/>
            <w:b/>
            <w:sz w:val="28"/>
            <w:szCs w:val="28"/>
            <w:lang w:eastAsia="en-GB"/>
          </w:rPr>
          <w:t>Student's t distribution</w:t>
        </w:r>
      </w:hyperlink>
      <w:r w:rsidRPr="000A6C46">
        <w:rPr>
          <w:rFonts w:eastAsia="Times New Roman" w:cs="Arial"/>
          <w:b/>
          <w:sz w:val="28"/>
          <w:szCs w:val="28"/>
          <w:lang w:eastAsia="en-GB"/>
        </w:rPr>
        <w:t> </w:t>
      </w:r>
      <w:r w:rsidRPr="000A6C46">
        <w:rPr>
          <w:rFonts w:eastAsia="Times New Roman" w:cs="Arial"/>
          <w:sz w:val="28"/>
          <w:szCs w:val="28"/>
          <w:lang w:eastAsia="en-GB"/>
        </w:rPr>
        <w:t>or a</w:t>
      </w:r>
      <w:r w:rsidRPr="000A6C46">
        <w:rPr>
          <w:rFonts w:eastAsia="Times New Roman" w:cs="Arial"/>
          <w:b/>
          <w:sz w:val="28"/>
          <w:szCs w:val="28"/>
          <w:lang w:eastAsia="en-GB"/>
        </w:rPr>
        <w:t> </w:t>
      </w:r>
      <w:hyperlink r:id="rId9" w:tooltip="Normal distribution" w:history="1">
        <w:r w:rsidRPr="000A6C46">
          <w:rPr>
            <w:rFonts w:eastAsia="Times New Roman" w:cs="Arial"/>
            <w:b/>
            <w:sz w:val="28"/>
            <w:szCs w:val="28"/>
            <w:lang w:eastAsia="en-GB"/>
          </w:rPr>
          <w:t>normal distribution</w:t>
        </w:r>
      </w:hyperlink>
      <w:r w:rsidRPr="000A6C46">
        <w:rPr>
          <w:rFonts w:eastAsia="Times New Roman" w:cs="Arial"/>
          <w:b/>
          <w:sz w:val="28"/>
          <w:szCs w:val="28"/>
          <w:lang w:eastAsia="en-GB"/>
        </w:rPr>
        <w:t>.</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t>Select a significance level (</w:t>
      </w:r>
      <w:r w:rsidRPr="000A6C46">
        <w:rPr>
          <w:rFonts w:eastAsia="Times New Roman" w:cs="Arial"/>
          <w:b/>
          <w:i/>
          <w:iCs/>
          <w:color w:val="222222"/>
          <w:sz w:val="28"/>
          <w:szCs w:val="28"/>
          <w:lang w:eastAsia="en-GB"/>
        </w:rPr>
        <w:t>α</w:t>
      </w:r>
      <w:r w:rsidRPr="000A6C46">
        <w:rPr>
          <w:rFonts w:eastAsia="Times New Roman" w:cs="Arial"/>
          <w:color w:val="222222"/>
          <w:sz w:val="28"/>
          <w:szCs w:val="28"/>
          <w:lang w:eastAsia="en-GB"/>
        </w:rPr>
        <w:t>), a probability threshold below which the null hypothesis will be rejected. Common values are 5% and 1%.</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t>The distribution of the test statistic under the null hypothesis partitions the possible values of </w:t>
      </w:r>
      <w:r w:rsidRPr="000A6C46">
        <w:rPr>
          <w:rFonts w:eastAsia="Times New Roman" w:cs="Arial"/>
          <w:i/>
          <w:iCs/>
          <w:color w:val="222222"/>
          <w:sz w:val="28"/>
          <w:szCs w:val="28"/>
          <w:lang w:eastAsia="en-GB"/>
        </w:rPr>
        <w:t>T</w:t>
      </w:r>
      <w:r w:rsidRPr="000A6C46">
        <w:rPr>
          <w:rFonts w:eastAsia="Times New Roman" w:cs="Arial"/>
          <w:color w:val="222222"/>
          <w:sz w:val="28"/>
          <w:szCs w:val="28"/>
          <w:lang w:eastAsia="en-GB"/>
        </w:rPr>
        <w:t> into those for which the null hypothesis is rejected—the so-called </w:t>
      </w:r>
      <w:r w:rsidRPr="000A6C46">
        <w:rPr>
          <w:rFonts w:eastAsia="Times New Roman" w:cs="Arial"/>
          <w:b/>
          <w:i/>
          <w:iCs/>
          <w:color w:val="222222"/>
          <w:sz w:val="28"/>
          <w:szCs w:val="28"/>
          <w:lang w:eastAsia="en-GB"/>
        </w:rPr>
        <w:t>critical region</w:t>
      </w:r>
      <w:r w:rsidRPr="000A6C46">
        <w:rPr>
          <w:rFonts w:eastAsia="Times New Roman" w:cs="Arial"/>
          <w:color w:val="222222"/>
          <w:sz w:val="28"/>
          <w:szCs w:val="28"/>
          <w:lang w:eastAsia="en-GB"/>
        </w:rPr>
        <w:t>—and those for which it is not. The probability of the critical region is </w:t>
      </w:r>
      <w:r w:rsidRPr="000A6C46">
        <w:rPr>
          <w:rFonts w:eastAsia="Times New Roman" w:cs="Arial"/>
          <w:i/>
          <w:iCs/>
          <w:color w:val="222222"/>
          <w:sz w:val="28"/>
          <w:szCs w:val="28"/>
          <w:lang w:eastAsia="en-GB"/>
        </w:rPr>
        <w:t>α</w:t>
      </w:r>
      <w:r w:rsidRPr="000A6C46">
        <w:rPr>
          <w:rFonts w:eastAsia="Times New Roman" w:cs="Arial"/>
          <w:color w:val="222222"/>
          <w:sz w:val="28"/>
          <w:szCs w:val="28"/>
          <w:lang w:eastAsia="en-GB"/>
        </w:rPr>
        <w:t>.</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lastRenderedPageBreak/>
        <w:t>Compute from the observations the observed value </w:t>
      </w:r>
      <w:proofErr w:type="spellStart"/>
      <w:r w:rsidRPr="000A6C46">
        <w:rPr>
          <w:rFonts w:eastAsia="Times New Roman" w:cs="Arial"/>
          <w:b/>
          <w:i/>
          <w:iCs/>
          <w:color w:val="222222"/>
          <w:sz w:val="28"/>
          <w:szCs w:val="28"/>
          <w:lang w:eastAsia="en-GB"/>
        </w:rPr>
        <w:t>t</w:t>
      </w:r>
      <w:r w:rsidRPr="000A6C46">
        <w:rPr>
          <w:rFonts w:eastAsia="Times New Roman" w:cs="Arial"/>
          <w:b/>
          <w:color w:val="222222"/>
          <w:sz w:val="28"/>
          <w:szCs w:val="28"/>
          <w:vertAlign w:val="subscript"/>
          <w:lang w:eastAsia="en-GB"/>
        </w:rPr>
        <w:t>obs</w:t>
      </w:r>
      <w:proofErr w:type="spellEnd"/>
      <w:r w:rsidRPr="000A6C46">
        <w:rPr>
          <w:rFonts w:eastAsia="Times New Roman" w:cs="Arial"/>
          <w:color w:val="222222"/>
          <w:sz w:val="28"/>
          <w:szCs w:val="28"/>
          <w:lang w:eastAsia="en-GB"/>
        </w:rPr>
        <w:t> of the test statistic </w:t>
      </w:r>
      <w:r w:rsidRPr="000A6C46">
        <w:rPr>
          <w:rFonts w:eastAsia="Times New Roman" w:cs="Arial"/>
          <w:i/>
          <w:iCs/>
          <w:color w:val="222222"/>
          <w:sz w:val="28"/>
          <w:szCs w:val="28"/>
          <w:lang w:eastAsia="en-GB"/>
        </w:rPr>
        <w:t>T</w:t>
      </w:r>
      <w:r w:rsidRPr="000A6C46">
        <w:rPr>
          <w:rFonts w:eastAsia="Times New Roman" w:cs="Arial"/>
          <w:color w:val="222222"/>
          <w:sz w:val="28"/>
          <w:szCs w:val="28"/>
          <w:lang w:eastAsia="en-GB"/>
        </w:rPr>
        <w:t>.</w:t>
      </w:r>
    </w:p>
    <w:p w:rsidR="000A6C46" w:rsidRPr="000A6C46" w:rsidRDefault="000A6C46" w:rsidP="000A6C46">
      <w:pPr>
        <w:numPr>
          <w:ilvl w:val="0"/>
          <w:numId w:val="2"/>
        </w:numPr>
        <w:shd w:val="clear" w:color="auto" w:fill="FFFFFF"/>
        <w:spacing w:before="100" w:beforeAutospacing="1" w:after="24" w:line="240" w:lineRule="auto"/>
        <w:ind w:left="768"/>
        <w:rPr>
          <w:rFonts w:eastAsia="Times New Roman" w:cs="Arial"/>
          <w:color w:val="222222"/>
          <w:sz w:val="28"/>
          <w:szCs w:val="28"/>
          <w:lang w:eastAsia="en-GB"/>
        </w:rPr>
      </w:pPr>
      <w:r w:rsidRPr="000A6C46">
        <w:rPr>
          <w:rFonts w:eastAsia="Times New Roman" w:cs="Arial"/>
          <w:color w:val="222222"/>
          <w:sz w:val="28"/>
          <w:szCs w:val="28"/>
          <w:lang w:eastAsia="en-GB"/>
        </w:rPr>
        <w:t>Decide to either reject the null hypothesis in favo</w:t>
      </w:r>
      <w:r>
        <w:rPr>
          <w:rFonts w:eastAsia="Times New Roman" w:cs="Arial"/>
          <w:color w:val="222222"/>
          <w:sz w:val="28"/>
          <w:szCs w:val="28"/>
          <w:lang w:eastAsia="en-GB"/>
        </w:rPr>
        <w:t>u</w:t>
      </w:r>
      <w:r w:rsidRPr="000A6C46">
        <w:rPr>
          <w:rFonts w:eastAsia="Times New Roman" w:cs="Arial"/>
          <w:color w:val="222222"/>
          <w:sz w:val="28"/>
          <w:szCs w:val="28"/>
          <w:lang w:eastAsia="en-GB"/>
        </w:rPr>
        <w:t>r of the alternative or not reject it. The decision rule is to reject the null hypothesis </w:t>
      </w:r>
      <w:r w:rsidRPr="000A6C46">
        <w:rPr>
          <w:rFonts w:eastAsia="Times New Roman" w:cs="Arial"/>
          <w:i/>
          <w:iCs/>
          <w:color w:val="222222"/>
          <w:sz w:val="28"/>
          <w:szCs w:val="28"/>
          <w:lang w:eastAsia="en-GB"/>
        </w:rPr>
        <w:t>H</w:t>
      </w:r>
      <w:r w:rsidRPr="000A6C46">
        <w:rPr>
          <w:rFonts w:eastAsia="Times New Roman" w:cs="Arial"/>
          <w:color w:val="222222"/>
          <w:sz w:val="28"/>
          <w:szCs w:val="28"/>
          <w:vertAlign w:val="subscript"/>
          <w:lang w:eastAsia="en-GB"/>
        </w:rPr>
        <w:t>0</w:t>
      </w:r>
      <w:r w:rsidRPr="000A6C46">
        <w:rPr>
          <w:rFonts w:eastAsia="Times New Roman" w:cs="Arial"/>
          <w:color w:val="222222"/>
          <w:sz w:val="28"/>
          <w:szCs w:val="28"/>
          <w:lang w:eastAsia="en-GB"/>
        </w:rPr>
        <w:t> if the observed value </w:t>
      </w:r>
      <w:proofErr w:type="spellStart"/>
      <w:r w:rsidRPr="000A6C46">
        <w:rPr>
          <w:rFonts w:eastAsia="Times New Roman" w:cs="Arial"/>
          <w:i/>
          <w:iCs/>
          <w:color w:val="222222"/>
          <w:sz w:val="28"/>
          <w:szCs w:val="28"/>
          <w:lang w:eastAsia="en-GB"/>
        </w:rPr>
        <w:t>t</w:t>
      </w:r>
      <w:r w:rsidRPr="000A6C46">
        <w:rPr>
          <w:rFonts w:eastAsia="Times New Roman" w:cs="Arial"/>
          <w:color w:val="222222"/>
          <w:sz w:val="28"/>
          <w:szCs w:val="28"/>
          <w:vertAlign w:val="subscript"/>
          <w:lang w:eastAsia="en-GB"/>
        </w:rPr>
        <w:t>obs</w:t>
      </w:r>
      <w:proofErr w:type="spellEnd"/>
      <w:r w:rsidRPr="000A6C46">
        <w:rPr>
          <w:rFonts w:eastAsia="Times New Roman" w:cs="Arial"/>
          <w:color w:val="222222"/>
          <w:sz w:val="28"/>
          <w:szCs w:val="28"/>
          <w:lang w:eastAsia="en-GB"/>
        </w:rPr>
        <w:t> is in the critical region, and to accept or "fail to reject" the hypothesis otherwise.</w:t>
      </w:r>
    </w:p>
    <w:p w:rsidR="000A6C46" w:rsidRDefault="000A6C46" w:rsidP="00A8216D">
      <w:pPr>
        <w:rPr>
          <w:sz w:val="28"/>
          <w:szCs w:val="28"/>
          <w:lang w:val="en-US"/>
        </w:rPr>
      </w:pPr>
    </w:p>
    <w:p w:rsidR="00A8216D" w:rsidRDefault="00A8216D" w:rsidP="00A8216D">
      <w:pPr>
        <w:rPr>
          <w:sz w:val="28"/>
          <w:szCs w:val="28"/>
          <w:lang w:val="en-US"/>
        </w:rPr>
      </w:pPr>
      <w:r w:rsidRPr="000A6C46">
        <w:rPr>
          <w:b/>
          <w:sz w:val="28"/>
          <w:szCs w:val="28"/>
          <w:u w:val="single"/>
          <w:lang w:val="en-US"/>
        </w:rPr>
        <w:t>Type 1 and Type 2 error</w:t>
      </w:r>
      <w:r>
        <w:rPr>
          <w:sz w:val="28"/>
          <w:szCs w:val="28"/>
          <w:lang w:val="en-US"/>
        </w:rPr>
        <w:t>:-</w:t>
      </w:r>
    </w:p>
    <w:p w:rsidR="00A8216D" w:rsidRDefault="00A8216D" w:rsidP="00A8216D">
      <w:pPr>
        <w:rPr>
          <w:sz w:val="28"/>
          <w:szCs w:val="28"/>
          <w:lang w:val="en-US"/>
        </w:rPr>
      </w:pPr>
    </w:p>
    <w:tbl>
      <w:tblPr>
        <w:tblStyle w:val="TableGrid"/>
        <w:tblW w:w="0" w:type="auto"/>
        <w:tblLook w:val="04A0"/>
      </w:tblPr>
      <w:tblGrid>
        <w:gridCol w:w="3005"/>
        <w:gridCol w:w="3005"/>
        <w:gridCol w:w="3006"/>
      </w:tblGrid>
      <w:tr w:rsidR="00A8216D" w:rsidTr="00A8216D">
        <w:trPr>
          <w:trHeight w:val="1013"/>
        </w:trPr>
        <w:tc>
          <w:tcPr>
            <w:tcW w:w="3005" w:type="dxa"/>
          </w:tcPr>
          <w:p w:rsidR="00025C1C" w:rsidRDefault="00025C1C" w:rsidP="00A8216D">
            <w:pPr>
              <w:jc w:val="center"/>
              <w:rPr>
                <w:sz w:val="28"/>
                <w:szCs w:val="28"/>
                <w:lang w:val="en-US"/>
              </w:rPr>
            </w:pPr>
          </w:p>
          <w:p w:rsidR="00A8216D" w:rsidRDefault="00A8216D" w:rsidP="00A8216D">
            <w:pPr>
              <w:jc w:val="center"/>
              <w:rPr>
                <w:sz w:val="28"/>
                <w:szCs w:val="28"/>
                <w:lang w:val="en-US"/>
              </w:rPr>
            </w:pPr>
            <w:proofErr w:type="spellStart"/>
            <w:r>
              <w:rPr>
                <w:sz w:val="28"/>
                <w:szCs w:val="28"/>
                <w:lang w:val="en-US"/>
              </w:rPr>
              <w:t>Desicion</w:t>
            </w:r>
            <w:proofErr w:type="spellEnd"/>
          </w:p>
        </w:tc>
        <w:tc>
          <w:tcPr>
            <w:tcW w:w="3005" w:type="dxa"/>
          </w:tcPr>
          <w:p w:rsidR="00025C1C" w:rsidRDefault="00025C1C" w:rsidP="00A8216D">
            <w:pPr>
              <w:rPr>
                <w:sz w:val="28"/>
                <w:szCs w:val="28"/>
                <w:lang w:val="en-US"/>
              </w:rPr>
            </w:pPr>
          </w:p>
          <w:p w:rsidR="00A8216D" w:rsidRDefault="00A8216D" w:rsidP="00A8216D">
            <w:pPr>
              <w:rPr>
                <w:sz w:val="28"/>
                <w:szCs w:val="28"/>
                <w:lang w:val="en-US"/>
              </w:rPr>
            </w:pPr>
            <w:r>
              <w:rPr>
                <w:sz w:val="28"/>
                <w:szCs w:val="28"/>
                <w:lang w:val="en-US"/>
              </w:rPr>
              <w:t xml:space="preserve">Null </w:t>
            </w:r>
            <w:proofErr w:type="spellStart"/>
            <w:r>
              <w:rPr>
                <w:sz w:val="28"/>
                <w:szCs w:val="28"/>
                <w:lang w:val="en-US"/>
              </w:rPr>
              <w:t>Hpy</w:t>
            </w:r>
            <w:proofErr w:type="spellEnd"/>
            <w:r>
              <w:rPr>
                <w:sz w:val="28"/>
                <w:szCs w:val="28"/>
                <w:lang w:val="en-US"/>
              </w:rPr>
              <w:t xml:space="preserve"> is true</w:t>
            </w:r>
          </w:p>
        </w:tc>
        <w:tc>
          <w:tcPr>
            <w:tcW w:w="3006" w:type="dxa"/>
          </w:tcPr>
          <w:p w:rsidR="00025C1C" w:rsidRDefault="00025C1C" w:rsidP="00A8216D">
            <w:pPr>
              <w:rPr>
                <w:sz w:val="28"/>
                <w:szCs w:val="28"/>
                <w:lang w:val="en-US"/>
              </w:rPr>
            </w:pPr>
          </w:p>
          <w:p w:rsidR="00A8216D" w:rsidRDefault="00A8216D" w:rsidP="00A8216D">
            <w:pPr>
              <w:rPr>
                <w:sz w:val="28"/>
                <w:szCs w:val="28"/>
                <w:lang w:val="en-US"/>
              </w:rPr>
            </w:pPr>
            <w:r>
              <w:rPr>
                <w:sz w:val="28"/>
                <w:szCs w:val="28"/>
                <w:lang w:val="en-US"/>
              </w:rPr>
              <w:t xml:space="preserve"> Null </w:t>
            </w:r>
            <w:proofErr w:type="spellStart"/>
            <w:r>
              <w:rPr>
                <w:sz w:val="28"/>
                <w:szCs w:val="28"/>
                <w:lang w:val="en-US"/>
              </w:rPr>
              <w:t>hyp</w:t>
            </w:r>
            <w:proofErr w:type="spellEnd"/>
            <w:r>
              <w:rPr>
                <w:sz w:val="28"/>
                <w:szCs w:val="28"/>
                <w:lang w:val="en-US"/>
              </w:rPr>
              <w:t xml:space="preserve"> is false</w:t>
            </w:r>
          </w:p>
        </w:tc>
      </w:tr>
      <w:tr w:rsidR="00A8216D" w:rsidTr="00A8216D">
        <w:trPr>
          <w:trHeight w:val="2649"/>
        </w:trPr>
        <w:tc>
          <w:tcPr>
            <w:tcW w:w="3005" w:type="dxa"/>
          </w:tcPr>
          <w:p w:rsidR="00025C1C" w:rsidRDefault="00025C1C" w:rsidP="00025C1C">
            <w:pPr>
              <w:jc w:val="center"/>
              <w:rPr>
                <w:sz w:val="28"/>
                <w:szCs w:val="28"/>
                <w:lang w:val="en-US"/>
              </w:rPr>
            </w:pPr>
          </w:p>
          <w:p w:rsidR="00025C1C" w:rsidRDefault="00025C1C" w:rsidP="00025C1C">
            <w:pPr>
              <w:jc w:val="center"/>
              <w:rPr>
                <w:sz w:val="28"/>
                <w:szCs w:val="28"/>
                <w:lang w:val="en-US"/>
              </w:rPr>
            </w:pPr>
          </w:p>
          <w:p w:rsidR="00025C1C" w:rsidRDefault="00025C1C" w:rsidP="00025C1C">
            <w:pPr>
              <w:jc w:val="center"/>
              <w:rPr>
                <w:sz w:val="28"/>
                <w:szCs w:val="28"/>
                <w:lang w:val="en-US"/>
              </w:rPr>
            </w:pPr>
          </w:p>
          <w:p w:rsidR="00A8216D" w:rsidRDefault="00A8216D" w:rsidP="00025C1C">
            <w:pPr>
              <w:jc w:val="center"/>
              <w:rPr>
                <w:sz w:val="28"/>
                <w:szCs w:val="28"/>
                <w:lang w:val="en-US"/>
              </w:rPr>
            </w:pPr>
            <w:r>
              <w:rPr>
                <w:sz w:val="28"/>
                <w:szCs w:val="28"/>
                <w:lang w:val="en-US"/>
              </w:rPr>
              <w:t xml:space="preserve">Null </w:t>
            </w:r>
            <w:proofErr w:type="spellStart"/>
            <w:r>
              <w:rPr>
                <w:sz w:val="28"/>
                <w:szCs w:val="28"/>
                <w:lang w:val="en-US"/>
              </w:rPr>
              <w:t>Hyp</w:t>
            </w:r>
            <w:proofErr w:type="spellEnd"/>
            <w:r>
              <w:rPr>
                <w:sz w:val="28"/>
                <w:szCs w:val="28"/>
                <w:lang w:val="en-US"/>
              </w:rPr>
              <w:t xml:space="preserve"> is accepted</w:t>
            </w:r>
          </w:p>
        </w:tc>
        <w:tc>
          <w:tcPr>
            <w:tcW w:w="3005" w:type="dxa"/>
          </w:tcPr>
          <w:p w:rsidR="00A8216D" w:rsidRDefault="00025C1C" w:rsidP="00025C1C">
            <w:pPr>
              <w:rPr>
                <w:sz w:val="28"/>
                <w:szCs w:val="28"/>
                <w:lang w:val="en-US"/>
              </w:rPr>
            </w:pPr>
            <w:r>
              <w:rPr>
                <w:sz w:val="28"/>
                <w:szCs w:val="28"/>
                <w:lang w:val="en-US"/>
              </w:rPr>
              <w:t xml:space="preserve">   </w:t>
            </w:r>
            <w:r w:rsidRPr="00025C1C">
              <w:rPr>
                <w:color w:val="1F4E79" w:themeColor="accent1" w:themeShade="80"/>
                <w:sz w:val="28"/>
                <w:szCs w:val="28"/>
                <w:lang w:val="en-US"/>
              </w:rPr>
              <w:t>Correct Acceptance</w:t>
            </w:r>
          </w:p>
          <w:p w:rsidR="00025C1C" w:rsidRDefault="00025C1C" w:rsidP="00025C1C">
            <w:pPr>
              <w:rPr>
                <w:sz w:val="28"/>
                <w:szCs w:val="28"/>
                <w:lang w:val="en-US"/>
              </w:rPr>
            </w:pPr>
          </w:p>
          <w:p w:rsidR="00025C1C" w:rsidRPr="00025C1C" w:rsidRDefault="00025C1C" w:rsidP="00025C1C">
            <w:pPr>
              <w:rPr>
                <w:b/>
                <w:sz w:val="28"/>
                <w:szCs w:val="28"/>
                <w:lang w:val="en-US"/>
              </w:rPr>
            </w:pPr>
            <w:r w:rsidRPr="00025C1C">
              <w:rPr>
                <w:b/>
                <w:sz w:val="28"/>
                <w:szCs w:val="28"/>
                <w:lang w:val="en-US"/>
              </w:rPr>
              <w:t xml:space="preserve">      P = 1-α</w:t>
            </w:r>
          </w:p>
        </w:tc>
        <w:tc>
          <w:tcPr>
            <w:tcW w:w="3006" w:type="dxa"/>
          </w:tcPr>
          <w:p w:rsidR="00A8216D" w:rsidRDefault="00025C1C" w:rsidP="00A8216D">
            <w:pPr>
              <w:rPr>
                <w:sz w:val="28"/>
                <w:szCs w:val="28"/>
                <w:lang w:val="en-US"/>
              </w:rPr>
            </w:pPr>
            <w:r>
              <w:rPr>
                <w:sz w:val="28"/>
                <w:szCs w:val="28"/>
                <w:lang w:val="en-US"/>
              </w:rPr>
              <w:t xml:space="preserve">   </w:t>
            </w:r>
            <w:r w:rsidRPr="00025C1C">
              <w:rPr>
                <w:color w:val="FF0000"/>
                <w:sz w:val="28"/>
                <w:szCs w:val="28"/>
                <w:lang w:val="en-US"/>
              </w:rPr>
              <w:t>Type 1 Error</w:t>
            </w:r>
          </w:p>
          <w:p w:rsidR="00025C1C" w:rsidRDefault="00025C1C" w:rsidP="00A8216D">
            <w:pPr>
              <w:rPr>
                <w:sz w:val="28"/>
                <w:szCs w:val="28"/>
                <w:lang w:val="en-US"/>
              </w:rPr>
            </w:pPr>
          </w:p>
          <w:p w:rsidR="00025C1C" w:rsidRPr="00025C1C" w:rsidRDefault="00025C1C" w:rsidP="00A8216D">
            <w:pPr>
              <w:rPr>
                <w:b/>
                <w:sz w:val="28"/>
                <w:szCs w:val="28"/>
                <w:lang w:val="en-US"/>
              </w:rPr>
            </w:pPr>
            <w:r>
              <w:rPr>
                <w:sz w:val="28"/>
                <w:szCs w:val="28"/>
                <w:lang w:val="en-US"/>
              </w:rPr>
              <w:t xml:space="preserve">    </w:t>
            </w:r>
            <w:r w:rsidRPr="00025C1C">
              <w:rPr>
                <w:b/>
                <w:sz w:val="28"/>
                <w:szCs w:val="28"/>
                <w:lang w:val="en-US"/>
              </w:rPr>
              <w:t>P = β</w:t>
            </w:r>
          </w:p>
        </w:tc>
      </w:tr>
      <w:tr w:rsidR="00A8216D" w:rsidTr="00A8216D">
        <w:trPr>
          <w:trHeight w:val="2531"/>
        </w:trPr>
        <w:tc>
          <w:tcPr>
            <w:tcW w:w="3005" w:type="dxa"/>
          </w:tcPr>
          <w:p w:rsidR="00025C1C" w:rsidRDefault="00025C1C" w:rsidP="00025C1C">
            <w:pPr>
              <w:jc w:val="center"/>
              <w:rPr>
                <w:sz w:val="28"/>
                <w:szCs w:val="28"/>
                <w:lang w:val="en-US"/>
              </w:rPr>
            </w:pPr>
          </w:p>
          <w:p w:rsidR="00025C1C" w:rsidRDefault="00025C1C" w:rsidP="00025C1C">
            <w:pPr>
              <w:jc w:val="center"/>
              <w:rPr>
                <w:sz w:val="28"/>
                <w:szCs w:val="28"/>
                <w:lang w:val="en-US"/>
              </w:rPr>
            </w:pPr>
          </w:p>
          <w:p w:rsidR="00025C1C" w:rsidRDefault="00025C1C" w:rsidP="00025C1C">
            <w:pPr>
              <w:jc w:val="center"/>
              <w:rPr>
                <w:sz w:val="28"/>
                <w:szCs w:val="28"/>
                <w:lang w:val="en-US"/>
              </w:rPr>
            </w:pPr>
          </w:p>
          <w:p w:rsidR="00A8216D" w:rsidRDefault="00A8216D" w:rsidP="00025C1C">
            <w:pPr>
              <w:jc w:val="center"/>
              <w:rPr>
                <w:sz w:val="28"/>
                <w:szCs w:val="28"/>
                <w:lang w:val="en-US"/>
              </w:rPr>
            </w:pPr>
            <w:r>
              <w:rPr>
                <w:sz w:val="28"/>
                <w:szCs w:val="28"/>
                <w:lang w:val="en-US"/>
              </w:rPr>
              <w:t xml:space="preserve">Null </w:t>
            </w:r>
            <w:proofErr w:type="spellStart"/>
            <w:r>
              <w:rPr>
                <w:sz w:val="28"/>
                <w:szCs w:val="28"/>
                <w:lang w:val="en-US"/>
              </w:rPr>
              <w:t>Hyp</w:t>
            </w:r>
            <w:proofErr w:type="spellEnd"/>
            <w:r>
              <w:rPr>
                <w:sz w:val="28"/>
                <w:szCs w:val="28"/>
                <w:lang w:val="en-US"/>
              </w:rPr>
              <w:t xml:space="preserve"> is rejected</w:t>
            </w:r>
          </w:p>
        </w:tc>
        <w:tc>
          <w:tcPr>
            <w:tcW w:w="3005" w:type="dxa"/>
          </w:tcPr>
          <w:p w:rsidR="00A8216D" w:rsidRPr="00025C1C" w:rsidRDefault="00025C1C" w:rsidP="00A8216D">
            <w:pPr>
              <w:rPr>
                <w:color w:val="FF0000"/>
                <w:sz w:val="28"/>
                <w:szCs w:val="28"/>
                <w:lang w:val="en-US"/>
              </w:rPr>
            </w:pPr>
            <w:r w:rsidRPr="00025C1C">
              <w:rPr>
                <w:color w:val="FF0000"/>
                <w:sz w:val="28"/>
                <w:szCs w:val="28"/>
                <w:lang w:val="en-US"/>
              </w:rPr>
              <w:t xml:space="preserve">Type 2 Error </w:t>
            </w:r>
          </w:p>
          <w:p w:rsidR="00025C1C" w:rsidRDefault="00025C1C" w:rsidP="00A8216D">
            <w:pPr>
              <w:rPr>
                <w:sz w:val="28"/>
                <w:szCs w:val="28"/>
                <w:lang w:val="en-US"/>
              </w:rPr>
            </w:pPr>
          </w:p>
          <w:p w:rsidR="00025C1C" w:rsidRPr="00025C1C" w:rsidRDefault="00025C1C" w:rsidP="00A8216D">
            <w:pPr>
              <w:rPr>
                <w:b/>
                <w:sz w:val="28"/>
                <w:szCs w:val="28"/>
                <w:lang w:val="en-US"/>
              </w:rPr>
            </w:pPr>
            <w:r w:rsidRPr="00025C1C">
              <w:rPr>
                <w:b/>
                <w:sz w:val="28"/>
                <w:szCs w:val="28"/>
                <w:lang w:val="en-US"/>
              </w:rPr>
              <w:t xml:space="preserve">    P = α</w:t>
            </w:r>
          </w:p>
        </w:tc>
        <w:tc>
          <w:tcPr>
            <w:tcW w:w="3006" w:type="dxa"/>
          </w:tcPr>
          <w:p w:rsidR="00A8216D" w:rsidRDefault="00025C1C" w:rsidP="00A8216D">
            <w:pPr>
              <w:rPr>
                <w:sz w:val="28"/>
                <w:szCs w:val="28"/>
                <w:lang w:val="en-US"/>
              </w:rPr>
            </w:pPr>
            <w:r>
              <w:rPr>
                <w:sz w:val="28"/>
                <w:szCs w:val="28"/>
                <w:lang w:val="en-US"/>
              </w:rPr>
              <w:t xml:space="preserve"> </w:t>
            </w:r>
            <w:r w:rsidRPr="00025C1C">
              <w:rPr>
                <w:color w:val="1F4E79" w:themeColor="accent1" w:themeShade="80"/>
                <w:sz w:val="28"/>
                <w:szCs w:val="28"/>
                <w:lang w:val="en-US"/>
              </w:rPr>
              <w:t>Correct rejection</w:t>
            </w:r>
          </w:p>
          <w:p w:rsidR="00025C1C" w:rsidRDefault="00025C1C" w:rsidP="00A8216D">
            <w:pPr>
              <w:rPr>
                <w:sz w:val="28"/>
                <w:szCs w:val="28"/>
                <w:lang w:val="en-US"/>
              </w:rPr>
            </w:pPr>
          </w:p>
          <w:p w:rsidR="00025C1C" w:rsidRPr="00025C1C" w:rsidRDefault="00025C1C" w:rsidP="00A8216D">
            <w:pPr>
              <w:rPr>
                <w:b/>
                <w:sz w:val="28"/>
                <w:szCs w:val="28"/>
                <w:lang w:val="en-US"/>
              </w:rPr>
            </w:pPr>
            <w:r>
              <w:rPr>
                <w:sz w:val="28"/>
                <w:szCs w:val="28"/>
                <w:lang w:val="en-US"/>
              </w:rPr>
              <w:t xml:space="preserve">   </w:t>
            </w:r>
            <w:r w:rsidRPr="00025C1C">
              <w:rPr>
                <w:b/>
                <w:sz w:val="28"/>
                <w:szCs w:val="28"/>
                <w:lang w:val="en-US"/>
              </w:rPr>
              <w:t>P = 1-β</w:t>
            </w:r>
          </w:p>
        </w:tc>
      </w:tr>
    </w:tbl>
    <w:p w:rsidR="00A8216D" w:rsidRDefault="00A8216D" w:rsidP="00A8216D">
      <w:pPr>
        <w:rPr>
          <w:sz w:val="28"/>
          <w:szCs w:val="28"/>
          <w:lang w:val="en-US"/>
        </w:rPr>
      </w:pPr>
    </w:p>
    <w:p w:rsidR="00A8216D" w:rsidRDefault="00693BDA" w:rsidP="00A8216D">
      <w:pPr>
        <w:rPr>
          <w:b/>
          <w:sz w:val="28"/>
          <w:szCs w:val="28"/>
          <w:u w:val="single"/>
          <w:lang w:val="en-US"/>
        </w:rPr>
      </w:pPr>
      <w:r w:rsidRPr="00693BDA">
        <w:rPr>
          <w:b/>
          <w:sz w:val="28"/>
          <w:szCs w:val="28"/>
          <w:u w:val="single"/>
          <w:lang w:val="en-US"/>
        </w:rPr>
        <w:t>P-Value</w:t>
      </w:r>
      <w:r>
        <w:rPr>
          <w:b/>
          <w:sz w:val="28"/>
          <w:szCs w:val="28"/>
          <w:u w:val="single"/>
          <w:lang w:val="en-US"/>
        </w:rPr>
        <w:t>:-</w:t>
      </w:r>
    </w:p>
    <w:p w:rsidR="00693BDA" w:rsidRDefault="00693BDA" w:rsidP="00A8216D">
      <w:pPr>
        <w:rPr>
          <w:sz w:val="28"/>
          <w:szCs w:val="28"/>
          <w:lang w:val="en-US"/>
        </w:rPr>
      </w:pPr>
      <w:r w:rsidRPr="00693BDA">
        <w:rPr>
          <w:sz w:val="28"/>
          <w:szCs w:val="28"/>
          <w:lang w:val="en-US"/>
        </w:rPr>
        <w:t>The p-value is the probability that a given result (or a more significant result) would occur under the null hypothesis</w:t>
      </w:r>
      <w:r>
        <w:rPr>
          <w:sz w:val="28"/>
          <w:szCs w:val="28"/>
          <w:lang w:val="en-US"/>
        </w:rPr>
        <w:t>.</w:t>
      </w:r>
    </w:p>
    <w:p w:rsidR="00693BDA" w:rsidRDefault="00693BDA" w:rsidP="00A8216D">
      <w:pPr>
        <w:rPr>
          <w:sz w:val="28"/>
          <w:szCs w:val="28"/>
          <w:lang w:val="en-US"/>
        </w:rPr>
      </w:pPr>
    </w:p>
    <w:p w:rsidR="00693BDA" w:rsidRDefault="00693BDA" w:rsidP="00A8216D">
      <w:pPr>
        <w:rPr>
          <w:sz w:val="28"/>
          <w:szCs w:val="28"/>
          <w:lang w:val="en-US"/>
        </w:rPr>
      </w:pPr>
      <w:r>
        <w:rPr>
          <w:sz w:val="28"/>
          <w:szCs w:val="28"/>
          <w:lang w:val="en-US"/>
        </w:rPr>
        <w:t xml:space="preserve">1. </w:t>
      </w:r>
      <w:r w:rsidRPr="00693BDA">
        <w:rPr>
          <w:sz w:val="28"/>
          <w:szCs w:val="28"/>
          <w:lang w:val="en-US"/>
        </w:rPr>
        <w:t>If the </w:t>
      </w:r>
      <w:r w:rsidRPr="00693BDA">
        <w:rPr>
          <w:b/>
          <w:sz w:val="28"/>
          <w:szCs w:val="28"/>
          <w:lang w:val="en-US"/>
        </w:rPr>
        <w:t>p-value is less</w:t>
      </w:r>
      <w:r w:rsidRPr="00693BDA">
        <w:rPr>
          <w:sz w:val="28"/>
          <w:szCs w:val="28"/>
          <w:lang w:val="en-US"/>
        </w:rPr>
        <w:t xml:space="preserve"> than the chosen significance threshold (equivalently, if the observed test statistic is in the critical region), then we say the null hypothesis is rejected at the chosen level of significance. Rejection of the null hypothesis is a conclusion. This is like a "</w:t>
      </w:r>
      <w:r w:rsidRPr="00693BDA">
        <w:rPr>
          <w:b/>
          <w:sz w:val="28"/>
          <w:szCs w:val="28"/>
          <w:lang w:val="en-US"/>
        </w:rPr>
        <w:t>guilty</w:t>
      </w:r>
      <w:r w:rsidRPr="00693BDA">
        <w:rPr>
          <w:sz w:val="28"/>
          <w:szCs w:val="28"/>
          <w:lang w:val="en-US"/>
        </w:rPr>
        <w:t xml:space="preserve">" verdict in a </w:t>
      </w:r>
      <w:r w:rsidRPr="00693BDA">
        <w:rPr>
          <w:b/>
          <w:sz w:val="28"/>
          <w:szCs w:val="28"/>
          <w:lang w:val="en-US"/>
        </w:rPr>
        <w:t>criminal trial</w:t>
      </w:r>
      <w:r w:rsidRPr="00693BDA">
        <w:rPr>
          <w:sz w:val="28"/>
          <w:szCs w:val="28"/>
          <w:lang w:val="en-US"/>
        </w:rPr>
        <w:t xml:space="preserve">: the </w:t>
      </w:r>
      <w:r w:rsidRPr="00693BDA">
        <w:rPr>
          <w:sz w:val="28"/>
          <w:szCs w:val="28"/>
          <w:lang w:val="en-US"/>
        </w:rPr>
        <w:lastRenderedPageBreak/>
        <w:t>evidence is sufficient to reject innocence, thus proving guilt. We might accept the alternative hypothesis (and the research hypothesis).</w:t>
      </w:r>
    </w:p>
    <w:p w:rsidR="00693BDA" w:rsidRPr="00693BDA" w:rsidRDefault="00693BDA" w:rsidP="00A8216D">
      <w:pPr>
        <w:rPr>
          <w:sz w:val="28"/>
          <w:szCs w:val="28"/>
          <w:u w:val="single"/>
          <w:lang w:val="en-US"/>
        </w:rPr>
      </w:pPr>
      <w:r>
        <w:rPr>
          <w:sz w:val="28"/>
          <w:szCs w:val="28"/>
          <w:lang w:val="en-US"/>
        </w:rPr>
        <w:t xml:space="preserve">2. </w:t>
      </w:r>
      <w:r w:rsidRPr="00693BDA">
        <w:rPr>
          <w:sz w:val="28"/>
          <w:szCs w:val="28"/>
          <w:lang w:val="en-US"/>
        </w:rPr>
        <w:t>If the </w:t>
      </w:r>
      <w:r w:rsidRPr="00693BDA">
        <w:rPr>
          <w:b/>
          <w:sz w:val="28"/>
          <w:szCs w:val="28"/>
          <w:lang w:val="en-US"/>
        </w:rPr>
        <w:t>p-value is not less</w:t>
      </w:r>
      <w:r w:rsidRPr="00693BDA">
        <w:rPr>
          <w:sz w:val="28"/>
          <w:szCs w:val="28"/>
          <w:lang w:val="en-US"/>
        </w:rPr>
        <w:t xml:space="preserve"> than the chosen significance threshold (equivalently, if the observed test statistic is outside the critical region), then the evidence is insufficient to suppo</w:t>
      </w:r>
      <w:r>
        <w:rPr>
          <w:sz w:val="28"/>
          <w:szCs w:val="28"/>
          <w:lang w:val="en-US"/>
        </w:rPr>
        <w:t xml:space="preserve">rt a conclusion. </w:t>
      </w:r>
      <w:r w:rsidRPr="00693BDA">
        <w:rPr>
          <w:sz w:val="28"/>
          <w:szCs w:val="28"/>
          <w:lang w:val="en-US"/>
        </w:rPr>
        <w:t>This is sim</w:t>
      </w:r>
      <w:r>
        <w:rPr>
          <w:sz w:val="28"/>
          <w:szCs w:val="28"/>
          <w:lang w:val="en-US"/>
        </w:rPr>
        <w:t>ilar to a "</w:t>
      </w:r>
      <w:r w:rsidRPr="00693BDA">
        <w:rPr>
          <w:b/>
          <w:sz w:val="28"/>
          <w:szCs w:val="28"/>
          <w:lang w:val="en-US"/>
        </w:rPr>
        <w:t>not guilty" verdict</w:t>
      </w:r>
      <w:r>
        <w:rPr>
          <w:sz w:val="28"/>
          <w:szCs w:val="28"/>
          <w:lang w:val="en-US"/>
        </w:rPr>
        <w:t>.</w:t>
      </w:r>
      <w:r w:rsidRPr="00693BDA">
        <w:rPr>
          <w:sz w:val="28"/>
          <w:szCs w:val="28"/>
          <w:lang w:val="en-US"/>
        </w:rPr>
        <w:t xml:space="preserve"> The researcher typically gives extra consideration to those cases where the p-value is close to the significance level.</w:t>
      </w:r>
    </w:p>
    <w:p w:rsidR="00A8216D" w:rsidRDefault="00A8216D" w:rsidP="00A8216D">
      <w:pPr>
        <w:tabs>
          <w:tab w:val="left" w:pos="2250"/>
          <w:tab w:val="center" w:pos="4513"/>
        </w:tabs>
        <w:rPr>
          <w:sz w:val="28"/>
          <w:szCs w:val="28"/>
          <w:lang w:val="en-US"/>
        </w:rPr>
      </w:pPr>
      <w:bookmarkStart w:id="0" w:name="_GoBack"/>
      <w:bookmarkEnd w:id="0"/>
    </w:p>
    <w:p w:rsidR="00A8216D" w:rsidRPr="003D314D" w:rsidRDefault="00A8216D" w:rsidP="00A8216D">
      <w:pPr>
        <w:rPr>
          <w:sz w:val="28"/>
          <w:szCs w:val="28"/>
          <w:lang w:val="en-US"/>
        </w:rPr>
      </w:pPr>
      <w:r>
        <w:rPr>
          <w:sz w:val="28"/>
          <w:szCs w:val="28"/>
          <w:lang w:val="en-US"/>
        </w:rPr>
        <w:br w:type="textWrapping" w:clear="all"/>
      </w:r>
    </w:p>
    <w:p w:rsidR="008A704D" w:rsidRPr="008A704D" w:rsidRDefault="008A704D" w:rsidP="000F5F75">
      <w:pPr>
        <w:rPr>
          <w:sz w:val="28"/>
          <w:szCs w:val="28"/>
          <w:lang w:val="en-US"/>
        </w:rPr>
      </w:pPr>
    </w:p>
    <w:sectPr w:rsidR="008A704D" w:rsidRPr="008A704D" w:rsidSect="00585D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92E15"/>
    <w:multiLevelType w:val="hybridMultilevel"/>
    <w:tmpl w:val="0E94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DB4394"/>
    <w:multiLevelType w:val="multilevel"/>
    <w:tmpl w:val="70EA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2C6"/>
    <w:rsid w:val="00025C1C"/>
    <w:rsid w:val="000A6C46"/>
    <w:rsid w:val="000F5F75"/>
    <w:rsid w:val="001D1634"/>
    <w:rsid w:val="002509AF"/>
    <w:rsid w:val="002C657F"/>
    <w:rsid w:val="00330C6A"/>
    <w:rsid w:val="00384CFE"/>
    <w:rsid w:val="003C41D9"/>
    <w:rsid w:val="003D314D"/>
    <w:rsid w:val="003E32C6"/>
    <w:rsid w:val="0047341D"/>
    <w:rsid w:val="00585D67"/>
    <w:rsid w:val="005C40DC"/>
    <w:rsid w:val="00693BDA"/>
    <w:rsid w:val="006F16DF"/>
    <w:rsid w:val="008A704D"/>
    <w:rsid w:val="009241A8"/>
    <w:rsid w:val="009B57AA"/>
    <w:rsid w:val="00A8216D"/>
    <w:rsid w:val="00AF6AE1"/>
    <w:rsid w:val="00BF18F1"/>
    <w:rsid w:val="00C8395E"/>
    <w:rsid w:val="00DF3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14D"/>
    <w:pPr>
      <w:ind w:left="720"/>
      <w:contextualSpacing/>
    </w:pPr>
  </w:style>
  <w:style w:type="table" w:styleId="TableGrid">
    <w:name w:val="Table Grid"/>
    <w:basedOn w:val="TableNormal"/>
    <w:uiPriority w:val="39"/>
    <w:rsid w:val="00A82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A6C46"/>
    <w:rPr>
      <w:color w:val="0000FF"/>
      <w:u w:val="single"/>
    </w:rPr>
  </w:style>
  <w:style w:type="character" w:styleId="HTMLVariable">
    <w:name w:val="HTML Variable"/>
    <w:basedOn w:val="DefaultParagraphFont"/>
    <w:uiPriority w:val="99"/>
    <w:semiHidden/>
    <w:unhideWhenUsed/>
    <w:rsid w:val="000A6C46"/>
    <w:rPr>
      <w:i/>
      <w:iCs/>
    </w:rPr>
  </w:style>
</w:styles>
</file>

<file path=word/webSettings.xml><?xml version="1.0" encoding="utf-8"?>
<w:webSettings xmlns:r="http://schemas.openxmlformats.org/officeDocument/2006/relationships" xmlns:w="http://schemas.openxmlformats.org/wordprocessingml/2006/main">
  <w:divs>
    <w:div w:id="37971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udent%27s_t_distribution" TargetMode="External"/><Relationship Id="rId3" Type="http://schemas.openxmlformats.org/officeDocument/2006/relationships/settings" Target="settings.xml"/><Relationship Id="rId7" Type="http://schemas.openxmlformats.org/officeDocument/2006/relationships/hyperlink" Target="https://en.wikipedia.org/wiki/Test_stati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independence" TargetMode="External"/><Relationship Id="rId11" Type="http://schemas.openxmlformats.org/officeDocument/2006/relationships/theme" Target="theme/theme1.xml"/><Relationship Id="rId5" Type="http://schemas.openxmlformats.org/officeDocument/2006/relationships/hyperlink" Target="https://en.wikipedia.org/wiki/Statistical_assump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Jai prakash</dc:creator>
  <cp:keywords/>
  <dc:description/>
  <cp:lastModifiedBy>user</cp:lastModifiedBy>
  <cp:revision>14</cp:revision>
  <dcterms:created xsi:type="dcterms:W3CDTF">2018-05-22T07:05:00Z</dcterms:created>
  <dcterms:modified xsi:type="dcterms:W3CDTF">2020-12-06T08:16:00Z</dcterms:modified>
</cp:coreProperties>
</file>