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&amp; Procedure: Gmail + LLM + Quantum Scheduler (QUBO)</w:t>
      </w:r>
    </w:p>
    <w:p>
      <w:r>
        <w:t>This document describes the end-to-end technical design and operational procedure to build a quantum-inspired scheduling system where client requests arrive via Gmail, are processed using a Large Language Model (LLM), transformed into structured JSON, and optimized using QUBO-based quantum or hybrid solvers.</w:t>
      </w:r>
    </w:p>
    <w:p>
      <w:pPr>
        <w:pStyle w:val="Heading2"/>
      </w:pPr>
      <w:r>
        <w:t>1. System Objective</w:t>
      </w:r>
    </w:p>
    <w:p>
      <w:r>
        <w:t>Automatically optimize the allocation of technical events and presentations to consultants and time slots (09:00–17:00), respecting constraints and preferences using quantum optimization techniques.</w:t>
      </w:r>
    </w:p>
    <w:p>
      <w:pPr>
        <w:pStyle w:val="Heading2"/>
      </w:pPr>
      <w:r>
        <w:t>2. End-to-End Architecture</w:t>
      </w:r>
    </w:p>
    <w:p>
      <w:r>
        <w:t>Flow:</w:t>
        <w:br/>
        <w:t>1. Client sends a free-text email request.</w:t>
        <w:br/>
        <w:t>2. Gmail routes the email using labels.</w:t>
        <w:br/>
        <w:t>3. Gmail Ingestor service (Docker) reads the message.</w:t>
        <w:br/>
        <w:t>4. LLM extracts structured data and returns strict JSON.</w:t>
        <w:br/>
        <w:t>5. Scheduler API validates and stores the request.</w:t>
        <w:br/>
        <w:t>6. Quantum Worker builds and solves the QUBO model.</w:t>
        <w:br/>
        <w:t>7. Results are persisted and optionally notified.</w:t>
      </w:r>
    </w:p>
    <w:p>
      <w:pPr>
        <w:pStyle w:val="Heading2"/>
      </w:pPr>
      <w:r>
        <w:t>3. Gmail Account &amp; Labels</w:t>
      </w:r>
    </w:p>
    <w:p>
      <w:r>
        <w:t>Dedicated Gmail account (e.g. quantum.scheduler@gmail.com).</w:t>
        <w:br/>
        <w:br/>
        <w:t>Operational labels:</w:t>
        <w:br/>
        <w:t>- QS/IN : New scheduling requests</w:t>
        <w:br/>
        <w:t>- QS/PROC : Successfully processed</w:t>
        <w:br/>
        <w:t>- QS/WAIT : Missing or ambiguous information</w:t>
        <w:br/>
        <w:t>- QS/ERR : Parsing or validation errors</w:t>
        <w:br/>
        <w:br/>
        <w:t>Emails are never deleted, only relabeled.</w:t>
      </w:r>
    </w:p>
    <w:p>
      <w:pPr>
        <w:pStyle w:val="Heading2"/>
      </w:pPr>
      <w:r>
        <w:t>4. Gmail Ingestor Service</w:t>
      </w:r>
    </w:p>
    <w:p>
      <w:r>
        <w:t>Responsibilities:</w:t>
        <w:br/>
        <w:t>- OAuth2 authentication (gmail.modify scope)</w:t>
        <w:br/>
        <w:t>- Polling: label:QS/IN is:unread</w:t>
        <w:br/>
        <w:t>- Extract subject, sender, body</w:t>
        <w:br/>
        <w:t>- Forward content to LLM service</w:t>
        <w:br/>
        <w:t>- Update labels based on processing outcome</w:t>
      </w:r>
    </w:p>
    <w:p>
      <w:pPr>
        <w:pStyle w:val="Heading2"/>
      </w:pPr>
      <w:r>
        <w:t>5. LLM-Based NLP Extraction</w:t>
      </w:r>
    </w:p>
    <w:p>
      <w:r>
        <w:t>The LLM receives:</w:t>
        <w:br/>
        <w:t>- Full email body</w:t>
        <w:br/>
        <w:t>- Metadata (From, Subject, Date)</w:t>
        <w:br/>
        <w:t>- Expected JSON schema</w:t>
        <w:br/>
        <w:br/>
        <w:t>The LLM must return:</w:t>
        <w:br/>
        <w:t>- Strict JSON compliant with the schema</w:t>
        <w:br/>
        <w:t>- missing_fields[] if information is incomplete</w:t>
        <w:br/>
        <w:t>- clarification_questions[] if ambiguity exists</w:t>
      </w:r>
    </w:p>
    <w:p>
      <w:pPr>
        <w:pStyle w:val="Heading2"/>
      </w:pPr>
      <w:r>
        <w:t>6. Base JSON Schema (V1)</w:t>
      </w:r>
    </w:p>
    <w:p>
      <w:r>
        <w:t>{</w:t>
        <w:br/>
        <w:t xml:space="preserve">  "client_name": "",</w:t>
        <w:br/>
        <w:t xml:space="preserve">  "event_title": "",</w:t>
        <w:br/>
        <w:t xml:space="preserve">  "description": "",</w:t>
        <w:br/>
        <w:t xml:space="preserve">  "preferred_consultant": "",</w:t>
        <w:br/>
        <w:t xml:space="preserve">  "consultant_required": false,</w:t>
        <w:br/>
        <w:t xml:space="preserve">  "duration_min": 60,</w:t>
        <w:br/>
        <w:t xml:space="preserve">  "time_window": {</w:t>
        <w:br/>
        <w:t xml:space="preserve">    "earliest_date": "YYYY-MM-DD",</w:t>
        <w:br/>
        <w:t xml:space="preserve">    "latest_date": "YYYY-MM-DD",</w:t>
        <w:br/>
        <w:t xml:space="preserve">    "daily_start": "09:00",</w:t>
        <w:br/>
        <w:t xml:space="preserve">    "daily_end": "17:00",</w:t>
        <w:br/>
        <w:t xml:space="preserve">    "timezone": "Europe/Madrid"</w:t>
        <w:br/>
        <w:t xml:space="preserve">  },</w:t>
        <w:br/>
        <w:t xml:space="preserve">  "priority": 3</w:t>
        <w:br/>
        <w:t>}</w:t>
      </w:r>
    </w:p>
    <w:p>
      <w:pPr>
        <w:pStyle w:val="Heading2"/>
      </w:pPr>
      <w:r>
        <w:t>7. Scheduler API</w:t>
      </w:r>
    </w:p>
    <w:p>
      <w:r>
        <w:t>Main endpoint:</w:t>
        <w:br/>
        <w:t>POST /events/intake</w:t>
        <w:br/>
        <w:br/>
        <w:t>Responsibilities:</w:t>
        <w:br/>
        <w:t>- Schema validation</w:t>
        <w:br/>
        <w:t>- Persistence in database</w:t>
        <w:br/>
        <w:t>- State management (intake → validated → scheduled)</w:t>
        <w:br/>
        <w:t>- Job creation for quantum optimization</w:t>
      </w:r>
    </w:p>
    <w:p>
      <w:pPr>
        <w:pStyle w:val="Heading2"/>
      </w:pPr>
      <w:r>
        <w:t>8. QUBO Model Overview</w:t>
      </w:r>
    </w:p>
    <w:p>
      <w:r>
        <w:t>Binary variables:</w:t>
        <w:br/>
        <w:t>x(e,t,c) = 1 if event e is assigned to time slot t with consultant c</w:t>
        <w:br/>
        <w:br/>
        <w:t>Constraints:</w:t>
        <w:br/>
        <w:t>- Each event scheduled exactly once</w:t>
        <w:br/>
        <w:t>- No consultant overlap</w:t>
        <w:br/>
        <w:t>- Valid working hours only</w:t>
        <w:br/>
        <w:br/>
        <w:t>Objective:</w:t>
        <w:br/>
        <w:t>- Minimize idle gaps</w:t>
        <w:br/>
        <w:t>- Respect preferences</w:t>
        <w:br/>
        <w:t>- Prioritize high-impact events</w:t>
      </w:r>
    </w:p>
    <w:p>
      <w:pPr>
        <w:pStyle w:val="Heading2"/>
      </w:pPr>
      <w:r>
        <w:t>9. Development Environment</w:t>
      </w:r>
    </w:p>
    <w:p>
      <w:r>
        <w:t>IDE: Visual Studio Code</w:t>
        <w:br/>
        <w:t>AI Assistant: GitHub Copilot</w:t>
        <w:br/>
        <w:br/>
        <w:t>Repositories:</w:t>
        <w:br/>
        <w:t>- gmail-ingestor</w:t>
        <w:br/>
        <w:t>- scheduler-api</w:t>
        <w:br/>
        <w:t>- quantum-worker</w:t>
        <w:br/>
        <w:br/>
        <w:t>Extensive use of JSON validation and quantum simulators.</w:t>
      </w:r>
    </w:p>
    <w:p>
      <w:pPr>
        <w:pStyle w:val="Heading2"/>
      </w:pPr>
      <w:r>
        <w:t>10. Future Enhancements</w:t>
      </w:r>
    </w:p>
    <w:p>
      <w:r>
        <w:t>- Gmail push notifications</w:t>
        <w:br/>
        <w:t>- Google Calendar integration</w:t>
        <w:br/>
        <w:t>- Rolling-horizon optimization</w:t>
        <w:br/>
        <w:t>- Hybrid quantum-classical solvers</w:t>
        <w:br/>
        <w:t>- Full observability (logs, metrics, tracing)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