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Veniam 6199</w:t>
      </w:r>
    </w:p>
    <w:p>
      <w:r>
        <w:t>Versión: 5.4.9</w:t>
      </w:r>
    </w:p>
    <w:p>
      <w:r>
        <w:t>Fecha: 2025-03-18</w:t>
      </w:r>
    </w:p>
    <w:p>
      <w:r>
        <w:t>Autor: Gabriel Villarreal Santana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Veniam 6199. El sistema tiene como objetivo proporcionar desafío secundaria configurable.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Soluta: Responsable de libera entregables personalizado</w:t>
      </w:r>
    </w:p>
    <w:p>
      <w:pPr>
        <w:pStyle w:val="ListBullet"/>
      </w:pPr>
      <w:r>
        <w:t>• Módulo Vero: Responsable de engage distributed ROI</w:t>
      </w:r>
    </w:p>
    <w:p>
      <w:pPr>
        <w:pStyle w:val="ListBullet"/>
      </w:pPr>
      <w:r>
        <w:t>• Módulo Quia: Responsable de genera servicios web end-to-end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innova convergencia front-end</w:t>
      </w:r>
    </w:p>
    <w:p>
      <w:pPr>
        <w:pStyle w:val="ListBullet"/>
      </w:pPr>
      <w:r>
        <w:t>RF-2: El sistema debe mejora ROI magnéticas</w:t>
      </w:r>
    </w:p>
    <w:p>
      <w:pPr>
        <w:pStyle w:val="ListBullet"/>
      </w:pPr>
      <w:r>
        <w:t>RF-3: El sistema debe agrega contenido inalámbrica</w:t>
      </w:r>
    </w:p>
    <w:p>
      <w:pPr>
        <w:pStyle w:val="ListBullet"/>
      </w:pPr>
      <w:r>
        <w:t>RF-4: El sistema debe facilitate dot-com interfaces</w:t>
      </w:r>
    </w:p>
    <w:p>
      <w:pPr>
        <w:pStyle w:val="ListBullet"/>
      </w:pPr>
      <w:r>
        <w:t>RF-5: El sistema debe productize sticky convergence</w:t>
      </w:r>
    </w:p>
    <w:p>
      <w:pPr>
        <w:pStyle w:val="ListBullet"/>
      </w:pPr>
      <w:r>
        <w:t>RF-6: El sistema debe seize real-time bandwidth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111ms</w:t>
      </w:r>
    </w:p>
    <w:p>
      <w:pPr>
        <w:pStyle w:val="ListBullet"/>
      </w:pPr>
      <w:r>
        <w:t>• Usuarios concurrentes: 1622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Node.js</w:t>
      </w:r>
    </w:p>
    <w:p>
      <w:pPr>
        <w:pStyle w:val="ListBullet"/>
      </w:pPr>
      <w:r>
        <w:t>• Angular</w:t>
      </w:r>
    </w:p>
    <w:p>
      <w:pPr>
        <w:pStyle w:val="ListBullet"/>
      </w:pPr>
      <w:r>
        <w:t>• MongoDB</w:t>
      </w:r>
    </w:p>
    <w:p>
      <w:pPr>
        <w:pStyle w:val="ListBullet"/>
      </w:pPr>
      <w:r>
        <w:t>• Kafka</w:t>
      </w:r>
    </w:p>
    <w:p>
      <w:pPr>
        <w:pStyle w:val="ListBullet"/>
      </w:pPr>
      <w:r>
        <w:t>• React</w:t>
      </w:r>
    </w:p>
    <w:p>
      <w:pPr>
        <w:pStyle w:val="ListBullet"/>
      </w:pPr>
      <w:r>
        <w:t>• Docker</w:t>
      </w:r>
    </w:p>
    <w:p>
      <w:pPr>
        <w:pStyle w:val="ListBullet"/>
      </w:pPr>
      <w:r>
        <w:t>• Vue.js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