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program provides support for:</w:t>
      </w:r>
    </w:p>
    <w:p>
      <w:pPr>
        <w:pStyle w:val="ListBullet"/>
      </w:pPr>
      <w:commentRangeStart w:id="1"/>
      <w:r>
        <w:t xml:space="preserve">Older</w:t>
      </w:r>
      <w:commentRangeEnd w:id="1"/>
      <w:r>
        <w:rPr>
          <w:rStyle w:val="CommentReference"/>
        </w:rPr>
        <w:commentReference w:id="1"/>
      </w:r>
      <w:r>
        <w:t xml:space="preserve"> people in remote </w:t>
      </w:r>
      <w:commentRangeStart w:id="0"/>
      <w:r>
        <w:t xml:space="preserve">areas.</w:t>
      </w:r>
      <w:commentRangeEnd w:id="0"/>
      <w:r>
        <w:rPr>
          <w:rStyle w:val="CommentReference"/>
        </w:rPr>
        <w:commentReference w:id="0"/>
      </w:r>
    </w:p>
    <w:p>
      <w:pPr>
        <w:pStyle w:val="ListBullet"/>
      </w:pPr>
      <w:commentRangeStart w:id="2"/>
      <w:r>
        <w:t xml:space="preserve">Children</w:t>
      </w:r>
      <w:commentRangeEnd w:id="2"/>
      <w:r>
        <w:rPr>
          <w:rStyle w:val="CommentReference"/>
        </w:rPr>
        <w:commentReference w:id="2"/>
      </w:r>
      <w:r>
        <w:t xml:space="preserve"> with disability</w:t>
      </w:r>
    </w:p>
    <w:p>
      <w:pPr>
        <w:pStyle w:val="ListBullet"/>
      </w:pPr>
      <w:commentRangeStart w:id="4"/>
      <w:r>
        <w:t xml:space="preserve">Carers</w:t>
      </w:r>
      <w:commentRangeEnd w:id="4"/>
      <w:r>
        <w:rPr>
          <w:rStyle w:val="CommentReference"/>
        </w:rPr>
        <w:commentReference w:id="4"/>
      </w:r>
      <w:r>
        <w:t xml:space="preserve"> of people with chronic </w:t>
      </w:r>
      <w:commentRangeStart w:id="3"/>
      <w:r>
        <w:t xml:space="preserve">conditions</w:t>
      </w:r>
      <w:commentRangeEnd w:id="3"/>
      <w:r>
        <w:rPr>
          <w:rStyle w:val="CommentReference"/>
        </w:rPr>
        <w:commentReference w:id="3"/>
      </w:r>
    </w:p>
    <w:p>
      <w:r>
        <w:t>Applicants must meet the following conditions.</w:t>
      </w:r>
    </w:p>
    <w:p>
      <w:pPr>
        <w:pStyle w:val="ListBullet"/>
      </w:pPr>
      <w:r>
        <w:t xml:space="preserve">You must be an Australian </w:t>
      </w:r>
      <w:commentRangeStart w:id="5"/>
      <w:r>
        <w:t xml:space="preserve">citizen</w:t>
      </w:r>
      <w:commentRangeEnd w:id="5"/>
      <w:r>
        <w:rPr>
          <w:rStyle w:val="CommentReference"/>
        </w:rPr>
        <w:commentReference w:id="5"/>
      </w:r>
    </w:p>
    <w:p>
      <w:pPr>
        <w:pStyle w:val="ListBullet"/>
      </w:pPr>
      <w:r>
        <w:t xml:space="preserve">You must live in the service </w:t>
      </w:r>
      <w:commentRangeStart w:id="6"/>
      <w:r>
        <w:t xml:space="preserve">area</w:t>
      </w:r>
      <w:commentRangeEnd w:id="6"/>
      <w:r>
        <w:rPr>
          <w:rStyle w:val="CommentReference"/>
        </w:rPr>
        <w:commentReference w:id="6"/>
      </w:r>
    </w:p>
    <w:p>
      <w:pPr>
        <w:pStyle w:val="ListBullet"/>
      </w:pPr>
      <w:r>
        <w:t>You must hold a current licence.</w:t>
      </w:r>
    </w:p>
    <w:p>
      <w:pPr>
        <w:pStyle w:val="Heading2"/>
      </w:pPr>
      <w:r>
        <w:t>Documents to bring</w:t>
      </w:r>
    </w:p>
    <w:p>
      <w:pPr>
        <w:pStyle w:val="ListBullet"/>
      </w:pPr>
      <w:commentRangeStart w:id="7"/>
      <w:r>
        <w:t>Passport.</w:t>
      </w:r>
      <w:commentRangeEnd w:id="7"/>
      <w:r>
        <w:rPr>
          <w:rStyle w:val="CommentReference"/>
        </w:rPr>
        <w:commentReference w:id="7"/>
      </w:r>
    </w:p>
    <w:p>
      <w:pPr>
        <w:pStyle w:val="ListBullet"/>
      </w:pPr>
      <w:r>
        <w:t>Proof of address</w:t>
      </w:r>
    </w:p>
    <w:p>
      <w:pPr>
        <w:pStyle w:val="ListBullet"/>
      </w:pPr>
      <w:r>
        <w:t xml:space="preserve">Medicare </w:t>
      </w:r>
      <w:commentRangeStart w:id="8"/>
      <w:r>
        <w:t xml:space="preserve">card.</w:t>
      </w:r>
      <w:commentRangeEnd w:id="8"/>
      <w:r>
        <w:rPr>
          <w:rStyle w:val="CommentReference"/>
        </w:rPr>
        <w:commentReference w:id="8"/>
      </w:r>
    </w:p>
    <w:p>
      <w:r>
        <w:t>The review covers:</w:t>
      </w:r>
    </w:p>
    <w:p>
      <w:pPr>
        <w:pStyle w:val="ListBullet"/>
      </w:pPr>
      <w:r>
        <w:t>funding arrangements</w:t>
      </w:r>
    </w:p>
    <w:p>
      <w:pPr>
        <w:pStyle w:val="ListBullet"/>
      </w:pPr>
      <w:commentRangeStart w:id="9"/>
      <w:r>
        <w:t>You must submit quarterly reports</w:t>
      </w:r>
      <w:commentRangeEnd w:id="9"/>
      <w:r>
        <w:rPr>
          <w:rStyle w:val="CommentReference"/>
        </w:rPr>
        <w:commentReference w:id="9"/>
      </w:r>
    </w:p>
    <w:p>
      <w:pPr>
        <w:pStyle w:val="ListBullet"/>
      </w:pPr>
      <w:r>
        <w:t>workforce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Style Manual Check" w:initials="SMC" w:date="2026-07-04T13:14:27Z">
    <w:p>
      <w:pPr>
        <w:pStyle w:val="CommentText"/>
      </w:pPr>
      <w:r>
        <w:t xml:space="preserve">List item end punctuation: Sentence list items end with a full stop. In fragment lists, only the last item ends with a full stop. Stand-alone list items have no end punctuation.</w:t>
      </w:r>
    </w:p>
    <w:p>
      <w:pPr>
        <w:pStyle w:val="CommentText"/>
      </w:pPr>
      <w:r>
        <w:t xml:space="preserve">Suggested change: 'areas'</w:t>
      </w:r>
    </w:p>
    <w:p>
      <w:pPr>
        <w:pStyle w:val="CommentText"/>
      </w:pPr>
      <w:r>
        <w:t xml:space="preserve">This looks like a fragment list (each item completes the lead-in). Only the last item ends with a full stop.</w:t>
      </w:r>
    </w:p>
    <w:p>
      <w:pPr>
        <w:pStyle w:val="CommentText"/>
      </w:pPr>
      <w:r>
        <w:t xml:space="preserve">Style Manual guidance: https://www.stylemanual.gov.au/structuring-content/lists</w:t>
      </w:r>
    </w:p>
  </w:comment>
  <w:comment w:id="1" w:author="Style Manual Check" w:initials="SMC" w:date="2026-07-04T13:14:27Z">
    <w:p>
      <w:pPr>
        <w:pStyle w:val="CommentText"/>
      </w:pPr>
      <w:r>
        <w:t xml:space="preserve">List item capitalisation: Sentence and stand-alone list items start with a capital letter. Fragment list items start lower case unless they begin with a proper noun.</w:t>
      </w:r>
    </w:p>
    <w:p>
      <w:pPr>
        <w:pStyle w:val="CommentText"/>
      </w:pPr>
      <w:r>
        <w:t xml:space="preserve">Suggested change: 'older'</w:t>
      </w:r>
    </w:p>
    <w:p>
      <w:pPr>
        <w:pStyle w:val="CommentText"/>
      </w:pPr>
      <w:r>
        <w:t xml:space="preserve">This looks like a fragment list (each item completes the lead-in), so items start lower case. Keep the capital if this is a proper noun.</w:t>
      </w:r>
    </w:p>
    <w:p>
      <w:pPr>
        <w:pStyle w:val="CommentText"/>
      </w:pPr>
      <w:r>
        <w:t xml:space="preserve">Style Manual guidance: https://www.stylemanual.gov.au/structuring-content/lists</w:t>
      </w:r>
    </w:p>
  </w:comment>
  <w:comment w:id="2" w:author="Style Manual Check" w:initials="SMC" w:date="2026-07-04T13:14:27Z">
    <w:p>
      <w:pPr>
        <w:pStyle w:val="CommentText"/>
      </w:pPr>
      <w:r>
        <w:t xml:space="preserve">List item capitalisation: Sentence and stand-alone list items start with a capital letter. Fragment list items start lower case unless they begin with a proper noun.</w:t>
      </w:r>
    </w:p>
    <w:p>
      <w:pPr>
        <w:pStyle w:val="CommentText"/>
      </w:pPr>
      <w:r>
        <w:t xml:space="preserve">Suggested change: 'children'</w:t>
      </w:r>
    </w:p>
    <w:p>
      <w:pPr>
        <w:pStyle w:val="CommentText"/>
      </w:pPr>
      <w:r>
        <w:t xml:space="preserve">This looks like a fragment list (each item completes the lead-in), so items start lower case. Keep the capital if this is a proper noun.</w:t>
      </w:r>
    </w:p>
    <w:p>
      <w:pPr>
        <w:pStyle w:val="CommentText"/>
      </w:pPr>
      <w:r>
        <w:t xml:space="preserve">Style Manual guidance: https://www.stylemanual.gov.au/structuring-content/lists</w:t>
      </w:r>
    </w:p>
  </w:comment>
  <w:comment w:id="3" w:author="Style Manual Check" w:initials="SMC" w:date="2026-07-04T13:14:27Z">
    <w:p>
      <w:pPr>
        <w:pStyle w:val="CommentText"/>
      </w:pPr>
      <w:r>
        <w:t xml:space="preserve">List item end punctuation: Sentence list items end with a full stop. In fragment lists, only the last item ends with a full stop. Stand-alone list items have no end punctuation.</w:t>
      </w:r>
    </w:p>
    <w:p>
      <w:pPr>
        <w:pStyle w:val="CommentText"/>
      </w:pPr>
      <w:r>
        <w:t xml:space="preserve">Suggested change: 'conditions.'</w:t>
      </w:r>
    </w:p>
    <w:p>
      <w:pPr>
        <w:pStyle w:val="CommentText"/>
      </w:pPr>
      <w:r>
        <w:t xml:space="preserve">This looks like a fragment list (each item completes the lead-in). The last item ends with a full stop.</w:t>
      </w:r>
    </w:p>
    <w:p>
      <w:pPr>
        <w:pStyle w:val="CommentText"/>
      </w:pPr>
      <w:r>
        <w:t xml:space="preserve">Style Manual guidance: https://www.stylemanual.gov.au/structuring-content/lists</w:t>
      </w:r>
    </w:p>
  </w:comment>
  <w:comment w:id="4" w:author="Style Manual Check" w:initials="SMC" w:date="2026-07-04T13:14:27Z">
    <w:p>
      <w:pPr>
        <w:pStyle w:val="CommentText"/>
      </w:pPr>
      <w:r>
        <w:t xml:space="preserve">List item capitalisation: Sentence and stand-alone list items start with a capital letter. Fragment list items start lower case unless they begin with a proper noun.</w:t>
      </w:r>
    </w:p>
    <w:p>
      <w:pPr>
        <w:pStyle w:val="CommentText"/>
      </w:pPr>
      <w:r>
        <w:t xml:space="preserve">Suggested change: 'carers'</w:t>
      </w:r>
    </w:p>
    <w:p>
      <w:pPr>
        <w:pStyle w:val="CommentText"/>
      </w:pPr>
      <w:r>
        <w:t xml:space="preserve">This looks like a fragment list (each item completes the lead-in), so items start lower case. Keep the capital if this is a proper noun.</w:t>
      </w:r>
    </w:p>
    <w:p>
      <w:pPr>
        <w:pStyle w:val="CommentText"/>
      </w:pPr>
      <w:r>
        <w:t xml:space="preserve">Style Manual guidance: https://www.stylemanual.gov.au/structuring-content/lists</w:t>
      </w:r>
    </w:p>
  </w:comment>
  <w:comment w:id="5" w:author="Style Manual Check" w:initials="SMC" w:date="2026-07-04T13:14:27Z">
    <w:p>
      <w:pPr>
        <w:pStyle w:val="CommentText"/>
      </w:pPr>
      <w:r>
        <w:t xml:space="preserve">List item end punctuation: Sentence list items end with a full stop. In fragment lists, only the last item ends with a full stop. Stand-alone list items have no end punctuation.</w:t>
      </w:r>
    </w:p>
    <w:p>
      <w:pPr>
        <w:pStyle w:val="CommentText"/>
      </w:pPr>
      <w:r>
        <w:t xml:space="preserve">Suggested change: 'citizen.'</w:t>
      </w:r>
    </w:p>
    <w:p>
      <w:pPr>
        <w:pStyle w:val="CommentText"/>
      </w:pPr>
      <w:r>
        <w:t xml:space="preserve">This looks like a sentence list (each item is a complete sentence). Each item ends with a full stop.</w:t>
      </w:r>
    </w:p>
    <w:p>
      <w:pPr>
        <w:pStyle w:val="CommentText"/>
      </w:pPr>
      <w:r>
        <w:t xml:space="preserve">Style Manual guidance: https://www.stylemanual.gov.au/structuring-content/lists</w:t>
      </w:r>
    </w:p>
  </w:comment>
  <w:comment w:id="6" w:author="Style Manual Check" w:initials="SMC" w:date="2026-07-04T13:14:27Z">
    <w:p>
      <w:pPr>
        <w:pStyle w:val="CommentText"/>
      </w:pPr>
      <w:r>
        <w:t xml:space="preserve">List item end punctuation: Sentence list items end with a full stop. In fragment lists, only the last item ends with a full stop. Stand-alone list items have no end punctuation.</w:t>
      </w:r>
    </w:p>
    <w:p>
      <w:pPr>
        <w:pStyle w:val="CommentText"/>
      </w:pPr>
      <w:r>
        <w:t xml:space="preserve">Suggested change: 'area.'</w:t>
      </w:r>
    </w:p>
    <w:p>
      <w:pPr>
        <w:pStyle w:val="CommentText"/>
      </w:pPr>
      <w:r>
        <w:t xml:space="preserve">This looks like a sentence list (each item is a complete sentence). Each item ends with a full stop.</w:t>
      </w:r>
    </w:p>
    <w:p>
      <w:pPr>
        <w:pStyle w:val="CommentText"/>
      </w:pPr>
      <w:r>
        <w:t xml:space="preserve">Style Manual guidance: https://www.stylemanual.gov.au/structuring-content/lists</w:t>
      </w:r>
    </w:p>
  </w:comment>
  <w:comment w:id="7" w:author="Style Manual Check" w:initials="SMC" w:date="2026-07-04T13:14:27Z">
    <w:p>
      <w:pPr>
        <w:pStyle w:val="CommentText"/>
      </w:pPr>
      <w:r>
        <w:t xml:space="preserve">List item end punctuation: Sentence list items end with a full stop. In fragment lists, only the last item ends with a full stop. Stand-alone list items have no end punctuation.</w:t>
      </w:r>
    </w:p>
    <w:p>
      <w:pPr>
        <w:pStyle w:val="CommentText"/>
      </w:pPr>
      <w:r>
        <w:t xml:space="preserve">Suggested change: 'Passport'</w:t>
      </w:r>
    </w:p>
    <w:p>
      <w:pPr>
        <w:pStyle w:val="CommentText"/>
      </w:pPr>
      <w:r>
        <w:t xml:space="preserve">This looks like a stand-alone list (a series of items under a heading). Items have no end punctuation.</w:t>
      </w:r>
    </w:p>
    <w:p>
      <w:pPr>
        <w:pStyle w:val="CommentText"/>
      </w:pPr>
      <w:r>
        <w:t xml:space="preserve">Style Manual guidance: https://www.stylemanual.gov.au/structuring-content/lists</w:t>
      </w:r>
    </w:p>
  </w:comment>
  <w:comment w:id="8" w:author="Style Manual Check" w:initials="SMC" w:date="2026-07-04T13:14:27Z">
    <w:p>
      <w:pPr>
        <w:pStyle w:val="CommentText"/>
      </w:pPr>
      <w:r>
        <w:t xml:space="preserve">List item end punctuation: Sentence list items end with a full stop. In fragment lists, only the last item ends with a full stop. Stand-alone list items have no end punctuation.</w:t>
      </w:r>
    </w:p>
    <w:p>
      <w:pPr>
        <w:pStyle w:val="CommentText"/>
      </w:pPr>
      <w:r>
        <w:t xml:space="preserve">Suggested change: 'card'</w:t>
      </w:r>
    </w:p>
    <w:p>
      <w:pPr>
        <w:pStyle w:val="CommentText"/>
      </w:pPr>
      <w:r>
        <w:t xml:space="preserve">This looks like a stand-alone list (a series of items under a heading). Items have no end punctuation.</w:t>
      </w:r>
    </w:p>
    <w:p>
      <w:pPr>
        <w:pStyle w:val="CommentText"/>
      </w:pPr>
      <w:r>
        <w:t xml:space="preserve">Style Manual guidance: https://www.stylemanual.gov.au/structuring-content/lists</w:t>
      </w:r>
    </w:p>
  </w:comment>
  <w:comment w:id="9" w:author="Style Manual Check" w:initials="SMC" w:date="2026-07-04T13:14:27Z">
    <w:p>
      <w:pPr>
        <w:pStyle w:val="CommentText"/>
      </w:pPr>
      <w:r>
        <w:t xml:space="preserve">List items not parallel: Every item in a list should follow the same grammatical pattern so they all read smoothly after the lead-in.</w:t>
      </w:r>
    </w:p>
    <w:p>
      <w:pPr>
        <w:pStyle w:val="CommentText"/>
      </w:pPr>
      <w:r>
        <w:t xml:space="preserve">Suggested change: Rewrite this item to match the structure of the others</w:t>
      </w:r>
    </w:p>
    <w:p>
      <w:pPr>
        <w:pStyle w:val="CommentText"/>
      </w:pPr>
      <w:r>
        <w:t xml:space="preserve">Some items are complete statements while others are short phrases or commands. Rewrite the items so they all follow the same pattern.</w:t>
      </w:r>
    </w:p>
    <w:p>
      <w:pPr>
        <w:pStyle w:val="CommentText"/>
      </w:pPr>
      <w:r>
        <w:t xml:space="preserve">Style Manual guidance: https://www.stylemanual.gov.au/structuring-content/lists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0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