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System Requirements Specification</w:t>
      </w:r>
    </w:p>
    <w:p>
      <w:pPr>
        <w:pStyle w:val="Normal"/>
        <w:jc w:val="center"/>
        <w:rPr>
          <w:rFonts w:ascii="Times New Roman" w:hAnsi="Times New Roman" w:cs="Times New Roman"/>
          <w:sz w:val="40"/>
          <w:szCs w:val="40"/>
        </w:rPr>
      </w:pPr>
      <w:r>
        <w:rPr>
          <w:rFonts w:cs="Times New Roman" w:ascii="Times New Roman" w:hAnsi="Times New Roman"/>
          <w:sz w:val="40"/>
          <w:szCs w:val="40"/>
        </w:rPr>
        <w:t>Version 1.0</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b/>
          <w:b/>
          <w:sz w:val="24"/>
          <w:szCs w:val="24"/>
        </w:rPr>
      </w:pPr>
      <w:r>
        <w:rPr>
          <w:rFonts w:cs="Times New Roman" w:ascii="Times New Roman" w:hAnsi="Times New Roman"/>
          <w:b/>
          <w:sz w:val="24"/>
          <w:szCs w:val="24"/>
        </w:rPr>
        <w:t>Table Of Contents</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Introduction………………………………………………………………………………2</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Project Overview……………………………………………………………………...2</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Purpose and Scope…………………………………………………………………….2</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Overall Description………………………………………………………………………2</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Product Functions/Context…………………………………………………………….2</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User Characteristics…………………………………………………………………...2</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Assumptions…………………………………………………………………………...3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Constraints…………………………………………………………………………….3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Dependencies/Environment…………………………………………………………...3</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External Interfaces…………………………………………………………………….....3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User Interfaces………………………………………………………………………...3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Network Interfaces…………………………………………………………………….3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API…………………………………………………………………………………….3</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Protocols………………………………………………………………………………3</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Functional Requirements………………………………………………………………..4</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Nonfunctional Requirements……………………………………………………………4</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User Interface Requirements…………………………………………………………..4</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Safety Requirements…………………………………………………………………..5</w:t>
      </w:r>
    </w:p>
    <w:p>
      <w:pPr>
        <w:pStyle w:val="ListParagraph"/>
        <w:numPr>
          <w:ilvl w:val="1"/>
          <w:numId w:val="3"/>
        </w:numPr>
        <w:rPr>
          <w:rFonts w:ascii="Times New Roman" w:hAnsi="Times New Roman" w:cs="Times New Roman"/>
          <w:sz w:val="24"/>
          <w:szCs w:val="24"/>
        </w:rPr>
      </w:pPr>
      <w:r>
        <w:rPr>
          <w:rFonts w:cs="Times New Roman" w:ascii="Times New Roman" w:hAnsi="Times New Roman"/>
          <w:sz w:val="24"/>
          <w:szCs w:val="24"/>
        </w:rPr>
        <w:t>Documentation Requirements…………………………………………………………5</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Appendices………………………………………………………………………………..5</w:t>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Introduction</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Project Overview</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The task for this project is to develop software that can interface with a hardware device consisting of a raspberry pi that controls various components. These components could include a gyroscope, temperature sensor, motors, or other peripherals.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Purpose and Scope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In Scope:</w:t>
        <w:br/>
        <w:t>All development, testing, and documentation for:</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web server/client interface to communicate with the software controlling the hardware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lower level software for the pi that controls the hardware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driver to simulate the hardware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networking code to handle communication between the server and client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 xml:space="preserve">      Out of Scope: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 xml:space="preserve">      Any development or work on the hardware itself</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Overall Description</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Product Functions/Context</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The interface should load on any computer, and send commands to a server running on a raspberry pi, which in turn controls the hardware via lower level software commands. The hardware may also be emulated when access to it is restricted.</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Generalized layout:</w:t>
      </w:r>
    </w:p>
    <w:p>
      <w:pPr>
        <w:pStyle w:val="ListParagraph"/>
        <w:spacing w:before="0" w:after="0"/>
        <w:ind w:left="1080" w:hanging="0"/>
        <w:contextualSpacing/>
        <w:rPr>
          <w:rFonts w:ascii="Times New Roman" w:hAnsi="Times New Roman" w:cs="Times New Roman"/>
          <w:sz w:val="24"/>
          <w:szCs w:val="24"/>
        </w:rPr>
      </w:pPr>
      <w:r>
        <w:rPr/>
        <w:drawing>
          <wp:inline distT="0" distB="0" distL="0" distR="0">
            <wp:extent cx="5943600" cy="3108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108960"/>
                    </a:xfrm>
                    <a:prstGeom prst="rect">
                      <a:avLst/>
                    </a:prstGeom>
                  </pic:spPr>
                </pic:pic>
              </a:graphicData>
            </a:graphic>
          </wp:inline>
        </w:drawing>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User Characteristics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The user will be the POC, who has knowledge of the hardware, knows the correct commands to make the hardware components accomplish tasks, and has enough technical knowledge to determine if technical requirements are being met correctly.</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Assumptions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 xml:space="preserve">It is assumed that: </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hardware will include, at a minimum, 4 stepper motors and an accelerometer</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hardware will only occasionally be available for testing</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user knows the limitations of the hardware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Raspbian will be the OS on the pi</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All driver, server, client, and communication functionality can be implemented via Python code and raspberry pi libraries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Constraints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Design options are constrained by the following:</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All communication between the client and server should be done via sockets, with no common read/write memory</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There is limited access to the hardware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The software must utilize libraries already installed on the raspberry pi, which are currently unknown</w:t>
      </w:r>
    </w:p>
    <w:p>
      <w:pPr>
        <w:pStyle w:val="Normal"/>
        <w:numPr>
          <w:ilvl w:val="0"/>
          <w:numId w:val="2"/>
        </w:numPr>
        <w:spacing w:before="0" w:after="0"/>
        <w:contextualSpacing/>
        <w:rPr/>
      </w:pPr>
      <w:r>
        <w:rPr>
          <w:rFonts w:cs="Times New Roman" w:ascii="TimesNewRomanPSMT" w:hAnsi="TimesNewRomanPSMT"/>
          <w:outline w:val="false"/>
          <w:color w:val="000000"/>
          <w:spacing w:val="0"/>
          <w:kern w:val="0"/>
          <w:sz w:val="24"/>
          <w:szCs w:val="24"/>
          <w:u w:val="none"/>
        </w:rPr>
        <w:t>The following communication between the client and server must be logged</w:t>
      </w:r>
    </w:p>
    <w:p>
      <w:pPr>
        <w:pStyle w:val="Normal"/>
        <w:numPr>
          <w:ilvl w:val="1"/>
          <w:numId w:val="2"/>
        </w:numPr>
        <w:tabs>
          <w:tab w:val="left" w:pos="2160" w:leader="none"/>
          <w:tab w:val="left" w:pos="2520" w:leader="none"/>
        </w:tabs>
        <w:spacing w:lineRule="auto" w:line="256"/>
        <w:rPr/>
      </w:pPr>
      <w:r>
        <w:rPr>
          <w:rFonts w:ascii="TimesNewRomanPSMT" w:hAnsi="TimesNewRomanPSMT"/>
          <w:outline w:val="false"/>
          <w:color w:val="000000"/>
          <w:spacing w:val="0"/>
          <w:kern w:val="0"/>
          <w:sz w:val="24"/>
          <w:u w:val="none"/>
        </w:rPr>
        <w:t>Alerts from the hardware driver</w:t>
      </w:r>
    </w:p>
    <w:p>
      <w:pPr>
        <w:pStyle w:val="Normal"/>
        <w:numPr>
          <w:ilvl w:val="1"/>
          <w:numId w:val="2"/>
        </w:numPr>
        <w:tabs>
          <w:tab w:val="left" w:pos="2160" w:leader="none"/>
          <w:tab w:val="left" w:pos="2520" w:leader="none"/>
        </w:tabs>
        <w:spacing w:lineRule="auto" w:line="256"/>
        <w:rPr/>
      </w:pPr>
      <w:r>
        <w:rPr>
          <w:rFonts w:ascii="TimesNewRomanPSMT" w:hAnsi="TimesNewRomanPSMT"/>
          <w:outline w:val="false"/>
          <w:color w:val="000000"/>
          <w:spacing w:val="0"/>
          <w:kern w:val="0"/>
          <w:sz w:val="24"/>
          <w:u w:val="none"/>
        </w:rPr>
        <w:t>Manual motion requests from the user/web interface</w:t>
      </w:r>
    </w:p>
    <w:p>
      <w:pPr>
        <w:pStyle w:val="Normal"/>
        <w:numPr>
          <w:ilvl w:val="1"/>
          <w:numId w:val="2"/>
        </w:numPr>
        <w:tabs>
          <w:tab w:val="left" w:pos="2160" w:leader="none"/>
          <w:tab w:val="left" w:pos="2520" w:leader="none"/>
        </w:tabs>
        <w:spacing w:lineRule="auto" w:line="256"/>
        <w:rPr>
          <w:rFonts w:ascii="Times New Roman" w:hAnsi="Times New Roman" w:cs="Times New Roman"/>
          <w:sz w:val="24"/>
          <w:szCs w:val="24"/>
        </w:rPr>
      </w:pPr>
      <w:r>
        <w:rPr>
          <w:rFonts w:ascii="TimesNewRomanPSMT" w:hAnsi="TimesNewRomanPSMT"/>
          <w:outline w:val="false"/>
          <w:color w:val="000000"/>
          <w:spacing w:val="0"/>
          <w:kern w:val="0"/>
          <w:sz w:val="24"/>
          <w:u w:val="none"/>
        </w:rPr>
        <w:t>Large angle tilts (&gt;45 degrees) on the accelerometer</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All QA responsibilities will be shared amongst the dev team</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Dependencies/Environments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 xml:space="preserve">The web client and interface should run on any modern laptop or desktop PC with Python 3.0 and a browser installed. The server and drivers should run on a raspberry pi running Raspbian with Python 3.0 installed. The low level drivers controlling the hardware must be developed before the client, server, and communication framework can be completed, because handling commands and alerts to and from the driver is the core of their functionality.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External Interfaces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User Interfaces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A UI will be developed to run in a browser and work in conjunction with the client (written in Python) to accept input in the form of angle offsets, specific angle locations, and xyz offsets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Network Interfaces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Sockets will be used to communicate between the web client and server. All segments of the software should send and receive via different ports.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API </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A ReST API must be created to allow for automated input to be sent over sockets.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Protocols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I2C will be the protocol for direct communication with the hardware.</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Functional Requirements</w:t>
      </w:r>
    </w:p>
    <w:p>
      <w:pPr>
        <w:pStyle w:val="ListParagraph"/>
        <w:spacing w:before="0" w:after="0"/>
        <w:contextualSpacing/>
        <w:rPr>
          <w:rFonts w:ascii="Times New Roman" w:hAnsi="Times New Roman" w:cs="Times New Roman"/>
          <w:b/>
          <w:b/>
          <w:sz w:val="24"/>
          <w:szCs w:val="24"/>
        </w:rPr>
      </w:pPr>
      <w:r>
        <w:rPr>
          <w:rFonts w:cs="Times New Roman" w:ascii="Times New Roman" w:hAnsi="Times New Roman"/>
          <w:b/>
          <w:sz w:val="24"/>
          <w:szCs w:val="24"/>
        </w:rPr>
      </w:r>
    </w:p>
    <w:tbl>
      <w:tblPr>
        <w:tblStyle w:val="TableGridLight"/>
        <w:tblW w:w="9350" w:type="dxa"/>
        <w:jc w:val="left"/>
        <w:tblInd w:w="0" w:type="dxa"/>
        <w:tblCellMar>
          <w:top w:w="0" w:type="dxa"/>
          <w:left w:w="108" w:type="dxa"/>
          <w:bottom w:w="0" w:type="dxa"/>
          <w:right w:w="108" w:type="dxa"/>
        </w:tblCellMar>
        <w:tblLook w:val="04a0" w:noVBand="1" w:noHBand="0" w:lastColumn="0" w:firstColumn="1" w:lastRow="0" w:firstRow="1"/>
      </w:tblPr>
      <w:tblGrid>
        <w:gridCol w:w="1455"/>
        <w:gridCol w:w="6639"/>
        <w:gridCol w:w="1256"/>
      </w:tblGrid>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w:t>
            </w:r>
          </w:p>
        </w:tc>
        <w:tc>
          <w:tcPr>
            <w:tcW w:w="6639"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Description</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Priority</w:t>
            </w:r>
          </w:p>
        </w:tc>
      </w:tr>
      <w:tr>
        <w:trPr>
          <w:trHeight w:val="566" w:hRule="atLeast"/>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driver will interface with 4 motors in 2/2 pairings for a total of 2 axes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rHeight w:val="566" w:hRule="atLeast"/>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2</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driver will drive the motors at a rate of 90 degrees/second (minimum) to 135 degrees/second (maximum)</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3</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web interface will allow for the input of either angle change commands (either offset or destination angles) or 3-dimensional locations to “aim” the gyroscope at</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4</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web interface will send messages both to and from the user in the form of current inputs, user commands, and outputs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5</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An API must be supplied to programmatically allow for automated inputs and handling of alerts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6</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logic engine must take angles and desired points and translate them into motions to send to the driver</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7</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logic engine must poll both the web interface and driver for status, including new points and alerts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8</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logic engine must accept streamed data from the web interface and send commands to the motor accordingly</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3</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9</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logic engine must support a “balancing-mode” in which the engine will read values from the accelerometer as inputs and send commands to the driver to level the gyroscope accordingly</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10</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driver will reference changes and send commands to the motor at a rate of 50 Hz (minimum) – 100 Hz (maximum)</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11</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driver will allow rotations of up to 90 degrees per axis. There is a 2.5% tolerance on this limit</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12</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driver must track net angle changes and throw alerts to other portions of code when the rotation limit is reached</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13</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web interface will display current angle offsets of the device to the user at a rate equivalent to the driver rate (50-100 Hz)</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14</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web interface must detect and disable invalid parameters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15</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logic engine must log all operations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45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16</w:t>
            </w:r>
          </w:p>
        </w:tc>
        <w:tc>
          <w:tcPr>
            <w:tcW w:w="6639"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The web interface will support downloading of log files</w:t>
            </w:r>
          </w:p>
        </w:tc>
        <w:tc>
          <w:tcPr>
            <w:tcW w:w="125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2</w:t>
            </w:r>
          </w:p>
        </w:tc>
      </w:tr>
    </w:tbl>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Nonfunctional Requirements</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User Interface Requirements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There must be a browser-based WebUI for the user to enter angle offsets, specific angle locations, and xyz offsets and receive alerts.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Safety Requirements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Commands that would break the hardware</w:t>
      </w:r>
      <w:bookmarkStart w:id="0" w:name="_GoBack"/>
      <w:bookmarkEnd w:id="0"/>
      <w:r>
        <w:rPr>
          <w:rFonts w:cs="Times New Roman" w:ascii="Times New Roman" w:hAnsi="Times New Roman"/>
          <w:sz w:val="24"/>
          <w:szCs w:val="24"/>
        </w:rPr>
        <w:t xml:space="preserve"> must be detected and disabled.</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Documentation Requirements</w:t>
      </w:r>
    </w:p>
    <w:p>
      <w:pPr>
        <w:pStyle w:val="ListParagraph"/>
        <w:spacing w:before="0" w:after="0"/>
        <w:ind w:left="1080" w:hanging="0"/>
        <w:contextualSpacing/>
        <w:rPr>
          <w:rFonts w:ascii="Times New Roman" w:hAnsi="Times New Roman" w:cs="Times New Roman"/>
          <w:sz w:val="24"/>
          <w:szCs w:val="24"/>
        </w:rPr>
      </w:pPr>
      <w:r>
        <w:rPr>
          <w:rFonts w:cs="Times New Roman" w:ascii="Times New Roman" w:hAnsi="Times New Roman"/>
          <w:sz w:val="24"/>
          <w:szCs w:val="24"/>
        </w:rPr>
        <w:t>A system requirements specification, system design doc, statement of work, working agreement, user manual, and backlog of user stories to be completed should all be created and maintained.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Appendices</w:t>
      </w:r>
    </w:p>
    <w:p>
      <w:pPr>
        <w:pStyle w:val="ListParagraph"/>
        <w:spacing w:before="0" w:after="0"/>
        <w:ind w:left="180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footerReference w:type="default" r:id="rId3"/>
      <w:type w:val="nextPage"/>
      <w:pgSz w:w="12240" w:h="15840"/>
      <w:pgMar w:left="1440"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1871572"/>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800" w:hanging="360"/>
      </w:pPr>
      <w:rPr>
        <w:rFonts w:ascii="Times New Roman" w:hAnsi="Times New Roman" w:cs="Times New Roman" w:hint="default"/>
        <w:sz w:val="24"/>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3a78"/>
    <w:rPr/>
  </w:style>
  <w:style w:type="character" w:styleId="FooterChar" w:customStyle="1">
    <w:name w:val="Footer Char"/>
    <w:basedOn w:val="DefaultParagraphFont"/>
    <w:link w:val="Footer"/>
    <w:uiPriority w:val="99"/>
    <w:qFormat/>
    <w:rsid w:val="00313a78"/>
    <w:rPr/>
  </w:style>
  <w:style w:type="character" w:styleId="ListLabel1">
    <w:name w:val="ListLabel 1"/>
    <w:qFormat/>
    <w:rPr>
      <w:rFonts w:eastAsia="宋体"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宋体"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42031"/>
    <w:pPr>
      <w:spacing w:before="0" w:after="160"/>
      <w:ind w:left="720" w:hanging="0"/>
      <w:contextualSpacing/>
    </w:pPr>
    <w:rPr/>
  </w:style>
  <w:style w:type="paragraph" w:styleId="NormalWeb">
    <w:name w:val="Normal (Web)"/>
    <w:basedOn w:val="Normal"/>
    <w:uiPriority w:val="99"/>
    <w:semiHidden/>
    <w:unhideWhenUsed/>
    <w:qFormat/>
    <w:rsid w:val="009a1e69"/>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313a7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13a7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1d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5e1db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Application>LibreOffice/6.0.0.3$MacOSX_X86_64 LibreOffice_project/64a0f66915f38c6217de274f0aa8e15618924765</Application>
  <Pages>7</Pages>
  <Words>1006</Words>
  <Characters>5743</Characters>
  <CharactersWithSpaces>6581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2018-02-12T05:18:00Z</dcterms:created>
  <dc:creator>Robert</dc:creator>
  <dc:description/>
  <dc:language>en-US</dc:language>
  <cp:lastModifiedBy/>
  <dcterms:modified xsi:type="dcterms:W3CDTF">2018-03-29T17:44:43Z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