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5D0A6B" w:rsidRPr="0021424C" w:rsidRDefault="0021424C" w:rsidP="0021424C">
      <w:pPr>
        <w:jc w:val="center"/>
        <w:rPr>
          <w:rFonts w:ascii="Times New Roman" w:hAnsi="Times New Roman" w:cs="Times New Roman"/>
          <w:sz w:val="36"/>
          <w:szCs w:val="36"/>
        </w:rPr>
      </w:pPr>
      <w:r w:rsidRPr="0021424C">
        <w:rPr>
          <w:rFonts w:ascii="Times New Roman" w:hAnsi="Times New Roman" w:cs="Times New Roman"/>
          <w:sz w:val="36"/>
          <w:szCs w:val="36"/>
        </w:rPr>
        <w:t xml:space="preserve">Rob </w:t>
      </w:r>
      <w:proofErr w:type="spellStart"/>
      <w:r w:rsidRPr="0021424C">
        <w:rPr>
          <w:rFonts w:ascii="Times New Roman" w:hAnsi="Times New Roman" w:cs="Times New Roman"/>
          <w:sz w:val="36"/>
          <w:szCs w:val="36"/>
        </w:rPr>
        <w:t>Colleran</w:t>
      </w:r>
      <w:proofErr w:type="spellEnd"/>
      <w:r w:rsidRPr="0021424C">
        <w:rPr>
          <w:rFonts w:ascii="Times New Roman" w:hAnsi="Times New Roman" w:cs="Times New Roman"/>
          <w:sz w:val="36"/>
          <w:szCs w:val="36"/>
        </w:rPr>
        <w:t>: rjc59</w:t>
      </w:r>
      <w:bookmarkStart w:id="0" w:name="_GoBack"/>
      <w:bookmarkEnd w:id="0"/>
    </w:p>
    <w:p w:rsidR="0021424C" w:rsidRPr="0021424C" w:rsidRDefault="0021424C" w:rsidP="0021424C">
      <w:pPr>
        <w:jc w:val="center"/>
        <w:rPr>
          <w:rFonts w:ascii="Times New Roman" w:hAnsi="Times New Roman" w:cs="Times New Roman"/>
          <w:sz w:val="36"/>
          <w:szCs w:val="36"/>
        </w:rPr>
      </w:pPr>
      <w:r w:rsidRPr="0021424C">
        <w:rPr>
          <w:rFonts w:ascii="Times New Roman" w:hAnsi="Times New Roman" w:cs="Times New Roman"/>
          <w:sz w:val="36"/>
          <w:szCs w:val="36"/>
        </w:rPr>
        <w:t>Testing Strategy for RPN++</w:t>
      </w:r>
    </w:p>
    <w:p w:rsidR="0021424C" w:rsidRDefault="0021424C" w:rsidP="00EE7BF3">
      <w:pPr>
        <w:rPr>
          <w:rFonts w:ascii="Times New Roman" w:hAnsi="Times New Roman" w:cs="Times New Roman"/>
          <w:sz w:val="36"/>
          <w:szCs w:val="36"/>
        </w:rPr>
      </w:pPr>
    </w:p>
    <w:p w:rsidR="0021424C" w:rsidRDefault="0021424C">
      <w:pPr>
        <w:rPr>
          <w:rFonts w:ascii="Times New Roman" w:hAnsi="Times New Roman" w:cs="Times New Roman"/>
          <w:sz w:val="36"/>
          <w:szCs w:val="36"/>
        </w:rPr>
      </w:pPr>
      <w:r>
        <w:rPr>
          <w:rFonts w:ascii="Times New Roman" w:hAnsi="Times New Roman" w:cs="Times New Roman"/>
          <w:sz w:val="36"/>
          <w:szCs w:val="36"/>
        </w:rPr>
        <w:br w:type="page"/>
      </w:r>
    </w:p>
    <w:p w:rsidR="0021424C" w:rsidRDefault="0021424C" w:rsidP="0021424C">
      <w:pPr>
        <w:rPr>
          <w:rFonts w:ascii="Times New Roman" w:hAnsi="Times New Roman" w:cs="Times New Roman"/>
          <w:sz w:val="24"/>
          <w:szCs w:val="24"/>
        </w:rPr>
      </w:pPr>
      <w:r>
        <w:rPr>
          <w:rFonts w:ascii="Times New Roman" w:hAnsi="Times New Roman" w:cs="Times New Roman"/>
          <w:b/>
          <w:sz w:val="24"/>
          <w:szCs w:val="24"/>
        </w:rPr>
        <w:lastRenderedPageBreak/>
        <w:t>Quality Review</w:t>
      </w:r>
    </w:p>
    <w:p w:rsidR="0021424C" w:rsidRDefault="0021424C" w:rsidP="0021424C">
      <w:pPr>
        <w:rPr>
          <w:rFonts w:ascii="Times New Roman" w:hAnsi="Times New Roman" w:cs="Times New Roman"/>
          <w:sz w:val="24"/>
          <w:szCs w:val="24"/>
        </w:rPr>
      </w:pPr>
      <w:r w:rsidRPr="003E1DF4">
        <w:rPr>
          <w:rFonts w:ascii="Times New Roman" w:hAnsi="Times New Roman" w:cs="Times New Roman"/>
          <w:color w:val="00B050"/>
          <w:sz w:val="24"/>
          <w:szCs w:val="24"/>
        </w:rPr>
        <w:t>File</w:t>
      </w:r>
      <w:r w:rsidR="003E1DF4" w:rsidRPr="003E1DF4">
        <w:rPr>
          <w:rFonts w:ascii="Times New Roman" w:hAnsi="Times New Roman" w:cs="Times New Roman"/>
          <w:color w:val="00B050"/>
          <w:sz w:val="24"/>
          <w:szCs w:val="24"/>
        </w:rPr>
        <w:t xml:space="preserve"> processing</w:t>
      </w:r>
      <w:r w:rsidRPr="003E1DF4">
        <w:rPr>
          <w:rFonts w:ascii="Times New Roman" w:hAnsi="Times New Roman" w:cs="Times New Roman"/>
          <w:color w:val="00B050"/>
          <w:sz w:val="24"/>
          <w:szCs w:val="24"/>
        </w:rPr>
        <w:t xml:space="preserve"> </w:t>
      </w:r>
      <w:r w:rsidR="003E1DF4">
        <w:rPr>
          <w:rFonts w:ascii="Times New Roman" w:hAnsi="Times New Roman" w:cs="Times New Roman"/>
          <w:sz w:val="24"/>
          <w:szCs w:val="24"/>
        </w:rPr>
        <w:t>– All file processing meets the requirements and has been tested</w:t>
      </w:r>
    </w:p>
    <w:p w:rsidR="0021424C" w:rsidRDefault="0021424C" w:rsidP="0021424C">
      <w:pPr>
        <w:rPr>
          <w:rFonts w:ascii="Times New Roman" w:hAnsi="Times New Roman" w:cs="Times New Roman"/>
          <w:sz w:val="24"/>
          <w:szCs w:val="24"/>
        </w:rPr>
      </w:pPr>
      <w:r w:rsidRPr="003E1DF4">
        <w:rPr>
          <w:rFonts w:ascii="Times New Roman" w:hAnsi="Times New Roman" w:cs="Times New Roman"/>
          <w:color w:val="00B050"/>
          <w:sz w:val="24"/>
          <w:szCs w:val="24"/>
        </w:rPr>
        <w:t xml:space="preserve">REPL mode </w:t>
      </w:r>
      <w:r>
        <w:rPr>
          <w:rFonts w:ascii="Times New Roman" w:hAnsi="Times New Roman" w:cs="Times New Roman"/>
          <w:sz w:val="24"/>
          <w:szCs w:val="24"/>
        </w:rPr>
        <w:t>–</w:t>
      </w:r>
      <w:r w:rsidR="004F1518">
        <w:rPr>
          <w:rFonts w:ascii="Times New Roman" w:hAnsi="Times New Roman" w:cs="Times New Roman"/>
          <w:sz w:val="24"/>
          <w:szCs w:val="24"/>
        </w:rPr>
        <w:t xml:space="preserve"> </w:t>
      </w:r>
      <w:r w:rsidR="003E1DF4">
        <w:rPr>
          <w:rFonts w:ascii="Times New Roman" w:hAnsi="Times New Roman" w:cs="Times New Roman"/>
          <w:sz w:val="24"/>
          <w:szCs w:val="24"/>
        </w:rPr>
        <w:t>All features of REPL mode meet the requirements and all have been tested</w:t>
      </w:r>
    </w:p>
    <w:p w:rsidR="0021424C" w:rsidRDefault="0021424C" w:rsidP="0021424C">
      <w:pPr>
        <w:rPr>
          <w:rFonts w:ascii="Times New Roman" w:hAnsi="Times New Roman" w:cs="Times New Roman"/>
          <w:sz w:val="24"/>
          <w:szCs w:val="24"/>
        </w:rPr>
      </w:pPr>
      <w:r w:rsidRPr="003E1DF4">
        <w:rPr>
          <w:rFonts w:ascii="Times New Roman" w:hAnsi="Times New Roman" w:cs="Times New Roman"/>
          <w:color w:val="00B050"/>
          <w:sz w:val="24"/>
          <w:szCs w:val="24"/>
        </w:rPr>
        <w:t>Q</w:t>
      </w:r>
      <w:r w:rsidR="004E1750" w:rsidRPr="003E1DF4">
        <w:rPr>
          <w:rFonts w:ascii="Times New Roman" w:hAnsi="Times New Roman" w:cs="Times New Roman"/>
          <w:color w:val="00B050"/>
          <w:sz w:val="24"/>
          <w:szCs w:val="24"/>
        </w:rPr>
        <w:t>UIT, LET, PRINT commands</w:t>
      </w:r>
      <w:r w:rsidR="003E1DF4">
        <w:rPr>
          <w:rFonts w:ascii="Times New Roman" w:hAnsi="Times New Roman" w:cs="Times New Roman"/>
          <w:color w:val="00B050"/>
          <w:sz w:val="24"/>
          <w:szCs w:val="24"/>
        </w:rPr>
        <w:t xml:space="preserve"> </w:t>
      </w:r>
      <w:r>
        <w:rPr>
          <w:rFonts w:ascii="Times New Roman" w:hAnsi="Times New Roman" w:cs="Times New Roman"/>
          <w:sz w:val="24"/>
          <w:szCs w:val="24"/>
        </w:rPr>
        <w:t xml:space="preserve">– </w:t>
      </w:r>
      <w:r w:rsidR="003E1DF4">
        <w:rPr>
          <w:rFonts w:ascii="Times New Roman" w:hAnsi="Times New Roman" w:cs="Times New Roman"/>
          <w:sz w:val="24"/>
          <w:szCs w:val="24"/>
        </w:rPr>
        <w:t>These commands are all supported according to the requirements and all have been tested</w:t>
      </w:r>
    </w:p>
    <w:p w:rsidR="0021424C" w:rsidRDefault="0021424C" w:rsidP="0021424C">
      <w:pPr>
        <w:rPr>
          <w:rFonts w:ascii="Times New Roman" w:hAnsi="Times New Roman" w:cs="Times New Roman"/>
          <w:sz w:val="24"/>
          <w:szCs w:val="24"/>
        </w:rPr>
      </w:pPr>
      <w:r w:rsidRPr="004E1750">
        <w:rPr>
          <w:rFonts w:ascii="Times New Roman" w:hAnsi="Times New Roman" w:cs="Times New Roman"/>
          <w:color w:val="00B050"/>
          <w:sz w:val="24"/>
          <w:szCs w:val="24"/>
        </w:rPr>
        <w:t xml:space="preserve">Postfix expression evaluation </w:t>
      </w:r>
      <w:r>
        <w:rPr>
          <w:rFonts w:ascii="Times New Roman" w:hAnsi="Times New Roman" w:cs="Times New Roman"/>
          <w:sz w:val="24"/>
          <w:szCs w:val="24"/>
        </w:rPr>
        <w:t>– All core functionality for evaluating postfix expressions is there and unit tests show that it works</w:t>
      </w:r>
      <w:r w:rsidR="004E1750">
        <w:rPr>
          <w:rFonts w:ascii="Times New Roman" w:hAnsi="Times New Roman" w:cs="Times New Roman"/>
          <w:sz w:val="24"/>
          <w:szCs w:val="24"/>
        </w:rPr>
        <w:t>.</w:t>
      </w:r>
    </w:p>
    <w:p w:rsidR="004E1750" w:rsidRDefault="004E1750" w:rsidP="0021424C">
      <w:pPr>
        <w:rPr>
          <w:rFonts w:ascii="Times New Roman" w:hAnsi="Times New Roman" w:cs="Times New Roman"/>
          <w:sz w:val="24"/>
          <w:szCs w:val="24"/>
        </w:rPr>
      </w:pPr>
      <w:r w:rsidRPr="003E1DF4">
        <w:rPr>
          <w:rFonts w:ascii="Times New Roman" w:hAnsi="Times New Roman" w:cs="Times New Roman"/>
          <w:color w:val="00B050"/>
          <w:sz w:val="24"/>
          <w:szCs w:val="24"/>
        </w:rPr>
        <w:t>Output</w:t>
      </w:r>
      <w:r w:rsidR="003E1DF4">
        <w:rPr>
          <w:rFonts w:ascii="Times New Roman" w:hAnsi="Times New Roman" w:cs="Times New Roman"/>
          <w:sz w:val="24"/>
          <w:szCs w:val="24"/>
        </w:rPr>
        <w:t xml:space="preserve"> – All output has been tested to be according to the requirements</w:t>
      </w:r>
    </w:p>
    <w:p w:rsidR="004E1750" w:rsidRDefault="004E1750" w:rsidP="0021424C">
      <w:pPr>
        <w:rPr>
          <w:rFonts w:ascii="Times New Roman" w:hAnsi="Times New Roman" w:cs="Times New Roman"/>
          <w:sz w:val="24"/>
          <w:szCs w:val="24"/>
        </w:rPr>
      </w:pPr>
      <w:r w:rsidRPr="003C1912">
        <w:rPr>
          <w:rFonts w:ascii="Times New Roman" w:hAnsi="Times New Roman" w:cs="Times New Roman"/>
          <w:color w:val="00B050"/>
          <w:sz w:val="24"/>
          <w:szCs w:val="24"/>
        </w:rPr>
        <w:t xml:space="preserve">Error handling </w:t>
      </w:r>
      <w:r>
        <w:rPr>
          <w:rFonts w:ascii="Times New Roman" w:hAnsi="Times New Roman" w:cs="Times New Roman"/>
          <w:sz w:val="24"/>
          <w:szCs w:val="24"/>
        </w:rPr>
        <w:t xml:space="preserve">– </w:t>
      </w:r>
      <w:r w:rsidR="003C1912">
        <w:rPr>
          <w:rFonts w:ascii="Times New Roman" w:hAnsi="Times New Roman" w:cs="Times New Roman"/>
          <w:sz w:val="24"/>
          <w:szCs w:val="24"/>
        </w:rPr>
        <w:t xml:space="preserve">All errors given in the requirements and more are implemented and tested. </w:t>
      </w:r>
      <w:r w:rsidR="00FD4433">
        <w:rPr>
          <w:rFonts w:ascii="Times New Roman" w:hAnsi="Times New Roman" w:cs="Times New Roman"/>
          <w:sz w:val="24"/>
          <w:szCs w:val="24"/>
        </w:rPr>
        <w:t xml:space="preserve">There is one minor case where an error doesn’t match the given sample output, but this is covered by the requirement stating that, when handling multiple errors, we can choose to display any one of them. </w:t>
      </w:r>
    </w:p>
    <w:p w:rsidR="000A1D5F" w:rsidRDefault="000A1D5F" w:rsidP="0021424C">
      <w:pPr>
        <w:rPr>
          <w:rFonts w:ascii="Times New Roman" w:hAnsi="Times New Roman" w:cs="Times New Roman"/>
          <w:sz w:val="24"/>
          <w:szCs w:val="24"/>
        </w:rPr>
      </w:pPr>
    </w:p>
    <w:p w:rsidR="00391241" w:rsidRDefault="00391241" w:rsidP="0021424C">
      <w:pPr>
        <w:rPr>
          <w:rFonts w:ascii="Times New Roman" w:hAnsi="Times New Roman" w:cs="Times New Roman"/>
          <w:b/>
          <w:sz w:val="24"/>
          <w:szCs w:val="24"/>
        </w:rPr>
      </w:pPr>
      <w:r>
        <w:rPr>
          <w:rFonts w:ascii="Times New Roman" w:hAnsi="Times New Roman" w:cs="Times New Roman"/>
          <w:b/>
          <w:sz w:val="24"/>
          <w:szCs w:val="24"/>
        </w:rPr>
        <w:t>Issues and Enhancements</w:t>
      </w:r>
    </w:p>
    <w:p w:rsidR="00391241" w:rsidRDefault="00391241" w:rsidP="0021424C">
      <w:pPr>
        <w:rPr>
          <w:rFonts w:ascii="Times New Roman" w:hAnsi="Times New Roman" w:cs="Times New Roman"/>
          <w:sz w:val="24"/>
          <w:szCs w:val="24"/>
        </w:rPr>
      </w:pPr>
      <w:r>
        <w:rPr>
          <w:rFonts w:ascii="Times New Roman" w:hAnsi="Times New Roman" w:cs="Times New Roman"/>
          <w:sz w:val="24"/>
          <w:szCs w:val="24"/>
        </w:rPr>
        <w:t>When entering a command such as “a 3 +”</w:t>
      </w:r>
      <w:r w:rsidR="00E871DB">
        <w:rPr>
          <w:rFonts w:ascii="Times New Roman" w:hAnsi="Times New Roman" w:cs="Times New Roman"/>
          <w:sz w:val="24"/>
          <w:szCs w:val="24"/>
        </w:rPr>
        <w:t xml:space="preserve"> where</w:t>
      </w:r>
      <w:r>
        <w:rPr>
          <w:rFonts w:ascii="Times New Roman" w:hAnsi="Times New Roman" w:cs="Times New Roman"/>
          <w:sz w:val="24"/>
          <w:szCs w:val="24"/>
        </w:rPr>
        <w:t xml:space="preserve"> </w:t>
      </w:r>
      <w:proofErr w:type="gramStart"/>
      <w:r>
        <w:rPr>
          <w:rFonts w:ascii="Times New Roman" w:hAnsi="Times New Roman" w:cs="Times New Roman"/>
          <w:sz w:val="24"/>
          <w:szCs w:val="24"/>
        </w:rPr>
        <w:t>a is</w:t>
      </w:r>
      <w:proofErr w:type="gramEnd"/>
      <w:r>
        <w:rPr>
          <w:rFonts w:ascii="Times New Roman" w:hAnsi="Times New Roman" w:cs="Times New Roman"/>
          <w:sz w:val="24"/>
          <w:szCs w:val="24"/>
        </w:rPr>
        <w:t xml:space="preserve"> an uninitialized variable, the error message “</w:t>
      </w:r>
      <w:r w:rsidR="00E871DB">
        <w:rPr>
          <w:rFonts w:ascii="Times New Roman" w:hAnsi="Times New Roman" w:cs="Times New Roman"/>
          <w:sz w:val="24"/>
          <w:szCs w:val="24"/>
        </w:rPr>
        <w:t>Line n: Unknown keyword a” is displayed, as opposed to the error message “Line n: Variable a is not initialized”, which would match</w:t>
      </w:r>
      <w:r w:rsidR="000A1D5F">
        <w:rPr>
          <w:rFonts w:ascii="Times New Roman" w:hAnsi="Times New Roman" w:cs="Times New Roman"/>
          <w:sz w:val="24"/>
          <w:szCs w:val="24"/>
        </w:rPr>
        <w:t xml:space="preserve"> the sample output. However, </w:t>
      </w:r>
      <w:r w:rsidR="00E871DB">
        <w:rPr>
          <w:rFonts w:ascii="Times New Roman" w:hAnsi="Times New Roman" w:cs="Times New Roman"/>
          <w:sz w:val="24"/>
          <w:szCs w:val="24"/>
        </w:rPr>
        <w:t xml:space="preserve">these are both valid errors in this case (as </w:t>
      </w:r>
      <w:proofErr w:type="gramStart"/>
      <w:r w:rsidR="00E871DB">
        <w:rPr>
          <w:rFonts w:ascii="Times New Roman" w:hAnsi="Times New Roman" w:cs="Times New Roman"/>
          <w:sz w:val="24"/>
          <w:szCs w:val="24"/>
        </w:rPr>
        <w:t>a is</w:t>
      </w:r>
      <w:proofErr w:type="gramEnd"/>
      <w:r w:rsidR="00E871DB">
        <w:rPr>
          <w:rFonts w:ascii="Times New Roman" w:hAnsi="Times New Roman" w:cs="Times New Roman"/>
          <w:sz w:val="24"/>
          <w:szCs w:val="24"/>
        </w:rPr>
        <w:t xml:space="preserve"> neither an initialized variable nor a valid keyword), and the requirements state that</w:t>
      </w:r>
      <w:r w:rsidR="00E871DB" w:rsidRPr="000A1D5F">
        <w:rPr>
          <w:rFonts w:ascii="Times New Roman" w:hAnsi="Times New Roman" w:cs="Times New Roman"/>
          <w:sz w:val="24"/>
          <w:szCs w:val="24"/>
        </w:rPr>
        <w:t xml:space="preserve">: </w:t>
      </w:r>
      <w:r w:rsidR="00E871DB" w:rsidRPr="000A1D5F">
        <w:rPr>
          <w:rFonts w:ascii="Times New Roman" w:hAnsi="Times New Roman" w:cs="Times New Roman"/>
          <w:i/>
          <w:sz w:val="24"/>
          <w:szCs w:val="24"/>
        </w:rPr>
        <w:t>In cases where multiple errors on a line would be appropriate, you should print out only one error. It is up to you to decide which one</w:t>
      </w:r>
      <w:r w:rsidR="000A1D5F">
        <w:rPr>
          <w:rFonts w:ascii="Times New Roman" w:hAnsi="Times New Roman" w:cs="Times New Roman"/>
          <w:sz w:val="24"/>
          <w:szCs w:val="24"/>
        </w:rPr>
        <w:t>. Therefore, this doesn’t seem to count as a defect.</w:t>
      </w:r>
    </w:p>
    <w:p w:rsidR="000A1D5F" w:rsidRDefault="000A1D5F" w:rsidP="0021424C">
      <w:pPr>
        <w:rPr>
          <w:rFonts w:ascii="Times New Roman" w:hAnsi="Times New Roman" w:cs="Times New Roman"/>
          <w:sz w:val="24"/>
          <w:szCs w:val="24"/>
        </w:rPr>
      </w:pPr>
      <w:r>
        <w:rPr>
          <w:rFonts w:ascii="Times New Roman" w:hAnsi="Times New Roman" w:cs="Times New Roman"/>
          <w:sz w:val="24"/>
          <w:szCs w:val="24"/>
        </w:rPr>
        <w:t>No defects were</w:t>
      </w:r>
      <w:r w:rsidR="00870A33">
        <w:rPr>
          <w:rFonts w:ascii="Times New Roman" w:hAnsi="Times New Roman" w:cs="Times New Roman"/>
          <w:sz w:val="24"/>
          <w:szCs w:val="24"/>
        </w:rPr>
        <w:t xml:space="preserve"> found via unit tests and exploratory</w:t>
      </w:r>
      <w:r>
        <w:rPr>
          <w:rFonts w:ascii="Times New Roman" w:hAnsi="Times New Roman" w:cs="Times New Roman"/>
          <w:sz w:val="24"/>
          <w:szCs w:val="24"/>
        </w:rPr>
        <w:t xml:space="preserve"> testing. The program took 240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(measured with Measure-Command) to run on a file with 240 lines of assignment and addition commands, and this is acceptable performance. </w:t>
      </w:r>
    </w:p>
    <w:p w:rsidR="00A84B9F" w:rsidRDefault="00A84B9F" w:rsidP="0021424C">
      <w:pPr>
        <w:rPr>
          <w:rFonts w:ascii="Times New Roman" w:hAnsi="Times New Roman" w:cs="Times New Roman"/>
          <w:sz w:val="24"/>
          <w:szCs w:val="24"/>
        </w:rPr>
      </w:pPr>
      <w:r>
        <w:rPr>
          <w:rFonts w:ascii="Times New Roman" w:hAnsi="Times New Roman" w:cs="Times New Roman"/>
          <w:sz w:val="24"/>
          <w:szCs w:val="24"/>
        </w:rPr>
        <w:t>In addition to the error messages specified in the requirements, additional messages for</w:t>
      </w:r>
      <w:r w:rsidR="008116E3">
        <w:rPr>
          <w:rFonts w:ascii="Times New Roman" w:hAnsi="Times New Roman" w:cs="Times New Roman"/>
          <w:sz w:val="24"/>
          <w:szCs w:val="24"/>
        </w:rPr>
        <w:t xml:space="preserve"> catching</w:t>
      </w:r>
      <w:r>
        <w:rPr>
          <w:rFonts w:ascii="Times New Roman" w:hAnsi="Times New Roman" w:cs="Times New Roman"/>
          <w:sz w:val="24"/>
          <w:szCs w:val="24"/>
        </w:rPr>
        <w:t xml:space="preserve"> </w:t>
      </w:r>
      <w:r w:rsidR="008116E3">
        <w:rPr>
          <w:rFonts w:ascii="Times New Roman" w:hAnsi="Times New Roman" w:cs="Times New Roman"/>
          <w:sz w:val="24"/>
          <w:szCs w:val="24"/>
        </w:rPr>
        <w:t xml:space="preserve">file not found, </w:t>
      </w:r>
      <w:r>
        <w:rPr>
          <w:rFonts w:ascii="Times New Roman" w:hAnsi="Times New Roman" w:cs="Times New Roman"/>
          <w:sz w:val="24"/>
          <w:szCs w:val="24"/>
        </w:rPr>
        <w:t>divis</w:t>
      </w:r>
      <w:r w:rsidR="008116E3">
        <w:rPr>
          <w:rFonts w:ascii="Times New Roman" w:hAnsi="Times New Roman" w:cs="Times New Roman"/>
          <w:sz w:val="24"/>
          <w:szCs w:val="24"/>
        </w:rPr>
        <w:t>ion by 0, invalid variable name</w:t>
      </w:r>
      <w:r>
        <w:rPr>
          <w:rFonts w:ascii="Times New Roman" w:hAnsi="Times New Roman" w:cs="Times New Roman"/>
          <w:sz w:val="24"/>
          <w:szCs w:val="24"/>
        </w:rPr>
        <w:t>, and invali</w:t>
      </w:r>
      <w:r w:rsidR="008116E3">
        <w:rPr>
          <w:rFonts w:ascii="Times New Roman" w:hAnsi="Times New Roman" w:cs="Times New Roman"/>
          <w:sz w:val="24"/>
          <w:szCs w:val="24"/>
        </w:rPr>
        <w:t xml:space="preserve">d token errors </w:t>
      </w:r>
      <w:r>
        <w:rPr>
          <w:rFonts w:ascii="Times New Roman" w:hAnsi="Times New Roman" w:cs="Times New Roman"/>
          <w:sz w:val="24"/>
          <w:szCs w:val="24"/>
        </w:rPr>
        <w:t xml:space="preserve">were implemented. </w:t>
      </w:r>
    </w:p>
    <w:p w:rsidR="008F4715" w:rsidRDefault="008F4715" w:rsidP="0021424C">
      <w:pPr>
        <w:rPr>
          <w:rFonts w:ascii="Times New Roman" w:hAnsi="Times New Roman" w:cs="Times New Roman"/>
          <w:sz w:val="24"/>
          <w:szCs w:val="24"/>
        </w:rPr>
      </w:pPr>
    </w:p>
    <w:p w:rsidR="008F4715" w:rsidRDefault="008F4715" w:rsidP="0021424C">
      <w:pPr>
        <w:rPr>
          <w:rFonts w:ascii="Times New Roman" w:hAnsi="Times New Roman" w:cs="Times New Roman"/>
          <w:b/>
          <w:sz w:val="24"/>
          <w:szCs w:val="24"/>
        </w:rPr>
      </w:pPr>
      <w:r>
        <w:rPr>
          <w:rFonts w:ascii="Times New Roman" w:hAnsi="Times New Roman" w:cs="Times New Roman"/>
          <w:b/>
          <w:sz w:val="24"/>
          <w:szCs w:val="24"/>
        </w:rPr>
        <w:t>Testing Strategy</w:t>
      </w:r>
    </w:p>
    <w:p w:rsidR="009878B7" w:rsidRDefault="00E1385A" w:rsidP="0021424C">
      <w:pPr>
        <w:rPr>
          <w:rFonts w:ascii="Times New Roman" w:hAnsi="Times New Roman" w:cs="Times New Roman"/>
          <w:sz w:val="24"/>
          <w:szCs w:val="24"/>
        </w:rPr>
      </w:pPr>
      <w:r>
        <w:rPr>
          <w:rFonts w:ascii="Times New Roman" w:hAnsi="Times New Roman" w:cs="Times New Roman"/>
          <w:sz w:val="24"/>
          <w:szCs w:val="24"/>
        </w:rPr>
        <w:t xml:space="preserve">I wrote mostly unit tests to verify that the methods implementing the core functionality worked correctly and handled errors. I did this because catching errors in my code at a lower level would make developing the more user-facing aspects easier. I knew that most errors could be detected during the evaluation of an RPN expression, by lower level methods that had already been tested. Therefore, while coding the user input/output aspects, I just had to rescue from any errors I knew could be raised by those methods that had already been implemented. Unit testing accounted for 85% </w:t>
      </w:r>
      <w:r w:rsidR="009878B7">
        <w:rPr>
          <w:rFonts w:ascii="Times New Roman" w:hAnsi="Times New Roman" w:cs="Times New Roman"/>
          <w:sz w:val="24"/>
          <w:szCs w:val="24"/>
        </w:rPr>
        <w:t xml:space="preserve">of total testing time and effort. </w:t>
      </w:r>
    </w:p>
    <w:p w:rsidR="00E1385A" w:rsidRDefault="009878B7" w:rsidP="0021424C">
      <w:pPr>
        <w:rPr>
          <w:rFonts w:ascii="Times New Roman" w:hAnsi="Times New Roman" w:cs="Times New Roman"/>
          <w:sz w:val="24"/>
          <w:szCs w:val="24"/>
        </w:rPr>
      </w:pPr>
      <w:r>
        <w:rPr>
          <w:rFonts w:ascii="Times New Roman" w:hAnsi="Times New Roman" w:cs="Times New Roman"/>
          <w:sz w:val="24"/>
          <w:szCs w:val="24"/>
        </w:rPr>
        <w:lastRenderedPageBreak/>
        <w:t>After user input and output was implemented, exploratory testing was used to verify that everything worked according to the given requirements and sample output. This helped catch a few errors that were difficult to catch with unit testing. For example, when testing a command like “3 4” my program was outputting “Line n: 1 elements in stack after evaluation” instead of “Line n: 2 elements in stack after evaluation”. This was because my evaluation function was always popping the last value off the stack when it completed to yield the result, which wasn’t a technically incorrect behavior and therefore wasn’t detected as wrong by any unit test. To give correct output, I moved the checking of the number of elements left on the stack to the end of the evaluation function. This way, it would raise an exception</w:t>
      </w:r>
      <w:r w:rsidR="00361305">
        <w:rPr>
          <w:rFonts w:ascii="Times New Roman" w:hAnsi="Times New Roman" w:cs="Times New Roman"/>
          <w:sz w:val="24"/>
          <w:szCs w:val="24"/>
        </w:rPr>
        <w:t xml:space="preserve"> rather than bothering to pop the stack and yield a result if more than one element was left on the stack at this stage. Exploratory testing accounted for 10% of total testing time and effort.</w:t>
      </w:r>
    </w:p>
    <w:p w:rsidR="00361305" w:rsidRDefault="00361305" w:rsidP="0021424C">
      <w:pPr>
        <w:rPr>
          <w:rFonts w:ascii="Times New Roman" w:hAnsi="Times New Roman" w:cs="Times New Roman"/>
          <w:sz w:val="24"/>
          <w:szCs w:val="24"/>
        </w:rPr>
      </w:pPr>
      <w:r>
        <w:rPr>
          <w:rFonts w:ascii="Times New Roman" w:hAnsi="Times New Roman" w:cs="Times New Roman"/>
          <w:sz w:val="24"/>
          <w:szCs w:val="24"/>
        </w:rPr>
        <w:t>Lastly, basic performance testing with Measure-Command was used to verify that the program was reasonably performant. It consistently took only a few hundred milliseconds to run files with hundreds of lines, so this seemed reasonable and no code was changed at this stage. Performance testing accounted for 5% of total testing time and effort.</w:t>
      </w:r>
    </w:p>
    <w:p w:rsidR="00361305" w:rsidRPr="007E1FC9" w:rsidRDefault="00361305" w:rsidP="0021424C">
      <w:pPr>
        <w:rPr>
          <w:rFonts w:ascii="Times New Roman" w:hAnsi="Times New Roman" w:cs="Times New Roman"/>
          <w:sz w:val="24"/>
          <w:szCs w:val="24"/>
        </w:rPr>
      </w:pPr>
    </w:p>
    <w:sectPr w:rsidR="00361305" w:rsidRPr="007E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4C"/>
    <w:rsid w:val="000A1D5F"/>
    <w:rsid w:val="0021424C"/>
    <w:rsid w:val="00361305"/>
    <w:rsid w:val="00391241"/>
    <w:rsid w:val="003C1912"/>
    <w:rsid w:val="003E1DF4"/>
    <w:rsid w:val="004E1750"/>
    <w:rsid w:val="004F1518"/>
    <w:rsid w:val="005D0A6B"/>
    <w:rsid w:val="007E1FC9"/>
    <w:rsid w:val="008116E3"/>
    <w:rsid w:val="008272F4"/>
    <w:rsid w:val="00870A33"/>
    <w:rsid w:val="008F4715"/>
    <w:rsid w:val="009878B7"/>
    <w:rsid w:val="00A84B9F"/>
    <w:rsid w:val="00C01867"/>
    <w:rsid w:val="00E1385A"/>
    <w:rsid w:val="00E871DB"/>
    <w:rsid w:val="00EE7BF3"/>
    <w:rsid w:val="00FD4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DBB14-5A30-4A08-93A3-A72F61DA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2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12</cp:revision>
  <dcterms:created xsi:type="dcterms:W3CDTF">2018-04-19T11:58:00Z</dcterms:created>
  <dcterms:modified xsi:type="dcterms:W3CDTF">2018-06-19T23:50:00Z</dcterms:modified>
</cp:coreProperties>
</file>