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DDF4D" w14:textId="77777777" w:rsidR="000E7E0E" w:rsidRPr="000E7E0E" w:rsidRDefault="000E7E0E" w:rsidP="000E7E0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60"/>
          <w:szCs w:val="60"/>
          <w:lang w:eastAsia="pt-BR"/>
        </w:rPr>
      </w:pPr>
      <w:r w:rsidRPr="000E7E0E">
        <w:rPr>
          <w:rFonts w:ascii="Times New Roman" w:eastAsia="Times New Roman" w:hAnsi="Times New Roman" w:cs="Times New Roman"/>
          <w:b/>
          <w:bCs/>
          <w:sz w:val="60"/>
          <w:szCs w:val="60"/>
          <w:lang w:eastAsia="pt-BR"/>
        </w:rPr>
        <w:t>Especificação do Primeiro Trabalho</w:t>
      </w:r>
    </w:p>
    <w:tbl>
      <w:tblPr>
        <w:tblW w:w="9498" w:type="dxa"/>
        <w:tblCellSpacing w:w="0" w:type="dxa"/>
        <w:tblInd w:w="-8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8"/>
      </w:tblGrid>
      <w:tr w:rsidR="000E7E0E" w:rsidRPr="000E7E0E" w14:paraId="6135959F" w14:textId="77777777" w:rsidTr="000E7E0E">
        <w:trPr>
          <w:tblCellSpacing w:w="0" w:type="dxa"/>
        </w:trPr>
        <w:tc>
          <w:tcPr>
            <w:tcW w:w="9498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0C6278" w14:textId="77777777" w:rsidR="000E7E0E" w:rsidRPr="000E7E0E" w:rsidRDefault="000E7E0E" w:rsidP="000E7E0E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</w:pPr>
            <w:bookmarkStart w:id="0" w:name="TOC-Descri-o-e-Objetivo"/>
            <w:bookmarkEnd w:id="0"/>
            <w:r w:rsidRPr="000E7E0E"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  <w:t>Descrição e Objetivo</w:t>
            </w:r>
          </w:p>
          <w:p w14:paraId="532A52BC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Esse trabalho consiste na implementação de um protótipo de jogo de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Truco </w:t>
            </w:r>
            <w:proofErr w:type="spellStart"/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multiplayer</w:t>
            </w:r>
            <w:proofErr w:type="spellEnd"/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online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O jogo será dividido em duas aplicações: um cliente e um servidor. Cada jogador disparará uma instância da aplicação cliente, especificando o endereço do servidor que deseja utilizar. A aplicação cliente, então, abrirá uma conexão TCP com esse servidor. O lado servidor, por sua vez, quando executado, abrirá um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socket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TCP e aguardará conexões dos clientes. Quando quatro (número típico de jogadores em uma partida de Truco) conexões cliente forem recebidas, o servidor dará início à partida. A partir deste ponto, o servidor controlará todas as ações e eventos do jogo. Neste sentido, as aplicações clientes funcionarão basicamente como uma interface da aplicação com o jogador.</w:t>
            </w:r>
          </w:p>
          <w:p w14:paraId="19B4D888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9E39D5E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restante deste documento descreverá em maiores detalhes a implementação esperada, incluindo os requisitos e restrições.</w:t>
            </w:r>
          </w:p>
          <w:p w14:paraId="3C18EF53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3A20444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>Regras do Jogo</w:t>
            </w:r>
          </w:p>
          <w:p w14:paraId="198A78A0" w14:textId="77777777" w:rsidR="000E7E0E" w:rsidRPr="000E7E0E" w:rsidRDefault="000E7E0E" w:rsidP="000E7E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Como o enfoque deste trabalho se dará majoritariamente nos aspectos de comunicação e redes, consideraremos aqui um subconjunto simplificado das regras do jogo de Truco. É este subconjunto que deverá ser implementado nesse trabalho.</w:t>
            </w:r>
          </w:p>
          <w:p w14:paraId="70425662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O jogo é jogado por duas equipes de 2 jogadores cada. Ao longo desta especificação, esses jogadores serão denotados por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jogador 1, jogador 2, jogador 3 e jogador 4.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O jogador 1 será aquele que primeiro se conectar ao servidor, seguido do jogador 2 e assim sucessivamente.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 primeira dupla será sempre formada pelos jogadores 1 e 3, enquanto a segunda será formada pelos jogadores 2 e 4.</w:t>
            </w:r>
          </w:p>
          <w:p w14:paraId="3BF8D9A6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4C28C72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partida de truco se divide em múltiplas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mãos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 Cada mão vale, inicialmente, 1 ponto. De acordo com a situação, no entanto, os jogadores podem aumentar o valor da mão para 3, 6, 9 ou 12 pontos.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Ganha a partida a equipe que chegar primeiro aos 12 pontos na soma das mãos jogadas.</w:t>
            </w:r>
          </w:p>
          <w:p w14:paraId="4692D4C5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F95DDD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No início de cada mão, as cartas são embaralhadas e distribuídas aos jogadores. Cada jogador recebe três cartas.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A ordem em que as cartas são dadas para cada jogador não é importante nesse trabalho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Após as 12 cartas terem sido distribuídas aos jogadores, retira-se a próxima carta ainda no baralho. Essa carta recebe o nome de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vira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e deve ser exibida a todos os jogadores.</w:t>
            </w:r>
          </w:p>
          <w:p w14:paraId="3E92A806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B44C5A0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vez dadas as cartas e o vira, a mão começa efetivamente. Neste trabalho, consideraremos que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  <w:t>o primeiro jogador a jogar na primeira mão de uma partida deverá ser sempre o jogador 1. 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Para as mãos subsequentes, os jogadores se alternarão em ordem: a segunda mão será iniciada pelo jogador 2, a terceira pelo jogador 3, etc.</w:t>
            </w:r>
          </w:p>
          <w:p w14:paraId="385E3DA1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26F0D4D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Cada mão é dividida em até 3 rodadas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. Em cada rodada, os jogadores são percorridos em ordem.</w:t>
            </w:r>
            <w:bookmarkStart w:id="1" w:name="_GoBack"/>
            <w:bookmarkEnd w:id="1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Sempre que um jogador se encontra na sua vez de jogar, ele deverá escolher uma das cartas na sua mão e jogá-la. Ao jogar a carta,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 jogador pode optar por jogá-la aberta (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i.e.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, visível aos demais jogadores) ou fechada (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i.e.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, invisível aos demais jogadores)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A vez é, então, passada ao próximo jogador na ordem. Isso se repete até que todos os jogadores tenham jogado suas cartas naquela rodada.</w:t>
            </w:r>
          </w:p>
          <w:p w14:paraId="495E0536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6FAB1F9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Ao final de uma rodada, deve-se determinar a equipe vencedora. Será declarada vencedora daquela rodada a equipe do jogador que houver jogado a carta mais alta.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Repare que cartas jogadas fechadas são desconsideradas, não tendo qualquer valor.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Uma equipe que vence duas das três rodadas é considerada a vencedora de uma mão. No caso de uma mesma equipe vencer as duas primeiras rodadas de uma mão, não há necessidade de se jogar a terceira. A próxima rodada de uma mão é sempre iniciada pelo jogador que jogou a carta mais alta na rodada anterior.</w:t>
            </w:r>
          </w:p>
          <w:p w14:paraId="4A8A70A1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C0F9BCB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Note que rodadas podem ser consideradas empatadas (vide explicação do valor das cartas a seguir). Isso acaba desencadeando algumas exceções à regra supracitada. Se a primeira rodada empata, a dupla que vence a segunda é declarada vencedora da mão. Se as duas primeiras rodadas empatam, vence a mão a equipe vitoriosa na terceira rodada. Se todas as rodadas empatarem, a mão é considerada um empate e nenhuma das duplas pontua. Finalmente, se houver um vencedor da primeira rodada e um empate na segunda ou terceira, vence a mão a dupla que ganhou a primeira rodada. Em </w:t>
            </w:r>
            <w:proofErr w:type="spellStart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cado</w:t>
            </w:r>
            <w:proofErr w:type="spellEnd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empate em uma rodada, a rodada seguinte será iniciada pelo último jogador a jogar a carta de valor mais alto.</w:t>
            </w:r>
          </w:p>
          <w:p w14:paraId="3DD88347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6310E0A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Nesse conjunto de regras, consideraremos a seguinte ordem (crescente) de valor das cartas: 4, 5, 6, 7, 8, 9, 10, Dama, Valete, Rei, Ás, 2, 3. Em outras palavras, o 4 é a carta de valor mais baixo, enquanto o 3 é a mais alta. Há, no entanto, uma exceção para essa ordem. Como explicado anteriormente, a cada mão sorteia-se uma carta chamada de </w:t>
            </w:r>
            <w:proofErr w:type="spellStart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vira</w:t>
            </w:r>
            <w:proofErr w:type="spellEnd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Naquela mão, as cartas de valor subsequente ao do vira recebem o nome de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manilha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 Por exemplo, se o vira é um valete, as manilhas são os reis de cada um dos quatro naipes.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As manilhas sempre são as cartas de mais alto valor dentro de uma mão. Para cartas normais, o naipe é irrelevante (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i.e.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, todas possuem o mesmo valor), mas para as manilhas há a seguinte ordem crescente de valor: ouros, espadas, copas e paus.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Isso significa que nunca é possível um empate em uma rodada na qual tenha sido jogada uma manilha.</w:t>
            </w:r>
          </w:p>
          <w:p w14:paraId="12F467E8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542F3B1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última regra que consideraremos para efeito desse trabalho é a do truco. Como dito no início dessa explicação, cada mão tem valor inicial de 1 ponto. No entanto, qualquer jogador durante a sua vez (e antes de jogar sua carta) pode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pedir truco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O truco é basicamente um aumento da aposta, elevando o valor da mão. Nesse instante, a dupla adversária tem as seguintes três opções:</w:t>
            </w:r>
          </w:p>
          <w:p w14:paraId="348BA0EC" w14:textId="77777777" w:rsidR="000E7E0E" w:rsidRPr="000E7E0E" w:rsidRDefault="000E7E0E" w:rsidP="000E7E0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Aceitar o truco, fazendo com que a mão continue a ser jogada normalmente, mas com seu valor aumentado.</w:t>
            </w:r>
          </w:p>
          <w:p w14:paraId="6BA94C7B" w14:textId="77777777" w:rsidR="000E7E0E" w:rsidRPr="000E7E0E" w:rsidRDefault="000E7E0E" w:rsidP="000E7E0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Fugir, fazendo com que a mão seja imediatamente interrompida com vitória da dupla que solicitou o truco (a dupla que solicitou o truco recebe a pontuação anterior da rodada,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i.e.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sem o truco).</w:t>
            </w:r>
          </w:p>
          <w:p w14:paraId="58E80737" w14:textId="77777777" w:rsidR="000E7E0E" w:rsidRPr="000E7E0E" w:rsidRDefault="000E7E0E" w:rsidP="000E7E0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Retrucar, aceitando o truco proposto e propondo aumentar ainda mais o valor da mão.</w:t>
            </w:r>
          </w:p>
          <w:p w14:paraId="58699E9F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caso de um retruco, a decisão passa a ser da dupla que originalmente solicitou o truco que terá as mesmas três opções supracitadas. Esse processo de retruco pode levar o valor da mão de 1 para 3, 6, 9 e 12 pontos. Não é possível retrucar uma mão que já está em 12 pontos. Finalmente, note que depois de uma situação de truco aceito a mão continua transcorrendo normalmente e, caso a mão ainda esteja valendo menos que 12 pontos, jogadores podem solicitar um novo truco para elevar ainda mais a pontuação. No entanto, um jogador só pode solicitar truco se o jogo ainda não está trucado ou se o último pedido de truco foi feito pela dupla adversária.</w:t>
            </w:r>
          </w:p>
          <w:p w14:paraId="66F72B33" w14:textId="77777777" w:rsidR="000E7E0E" w:rsidRPr="000E7E0E" w:rsidRDefault="000E7E0E" w:rsidP="000E7E0E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</w:pPr>
            <w:bookmarkStart w:id="2" w:name="TOC-O-Lado-Servidor"/>
            <w:bookmarkEnd w:id="2"/>
            <w:r w:rsidRPr="000E7E0E"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  <w:t>O Lado Servidor</w:t>
            </w:r>
          </w:p>
          <w:p w14:paraId="334143E1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Quando inicialmente executado, o servidor deve criar um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pt-BR"/>
              </w:rPr>
              <w:t>socket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TCP para recepção de conexões de clientes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O servidor deve realizar um </w:t>
            </w:r>
            <w:proofErr w:type="spellStart"/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bind</w:t>
            </w:r>
            <w:proofErr w:type="spellEnd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desse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socket 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à porta especificada pelo usuário no momento da inicialização do servidor. </w:t>
            </w:r>
          </w:p>
          <w:p w14:paraId="69D5EE58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F259D7B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vez inicializado o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socket 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 recepção, o servidor deve aguardar conexões dos clientes. Como já explicado, uma partida necessita de exatamente 4 jogadores. Portanto, o servidor deve aguardar até que a quarta conexão seja estabelecida. Neste momento, o servidor deve parar (temporariamente) de aceitar novas conexões e iniciar a partida.</w:t>
            </w:r>
          </w:p>
          <w:p w14:paraId="711746A8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4FE861B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servidor é responsável por gerenciar toda a lógica do jogo. Ele deve manipular o </w:t>
            </w:r>
            <w:proofErr w:type="spellStart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embaralhamento</w:t>
            </w:r>
            <w:proofErr w:type="spellEnd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das cartas, e a distribuição das mesmas pelos jogadores 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i.e.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o envio pelo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socket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correspondente da informação de quais cartas foram dadas a cada jogador). O servidor também é responsável pelo sorteio da carta usada como vira a cada nova mão. Como essa carta deve ser conhecida por todos os jogadores, ao sortear um vira, o servidor deve enviar a informação dessa carta para todos os quatro jogadores através dos seus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sockets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536B8303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E8DF5AF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servidor é também responsável por informar a cada cliente quando é a sua vez de jogar. Nesse caso, o servidor deverá aguardar a resposta daquele cliente específico que pode ser uma das seguintes ações:</w:t>
            </w:r>
          </w:p>
          <w:p w14:paraId="0717347D" w14:textId="77777777" w:rsidR="000E7E0E" w:rsidRPr="000E7E0E" w:rsidRDefault="000E7E0E" w:rsidP="000E7E0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Jogar uma determinada carta aberta.</w:t>
            </w:r>
          </w:p>
          <w:p w14:paraId="204540D5" w14:textId="77777777" w:rsidR="000E7E0E" w:rsidRPr="000E7E0E" w:rsidRDefault="000E7E0E" w:rsidP="000E7E0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Jogar uma determinada carta fechada.</w:t>
            </w:r>
          </w:p>
          <w:p w14:paraId="1BD4DF4F" w14:textId="77777777" w:rsidR="000E7E0E" w:rsidRPr="000E7E0E" w:rsidRDefault="000E7E0E" w:rsidP="000E7E0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Pedir truco.</w:t>
            </w:r>
          </w:p>
          <w:p w14:paraId="50878874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Nos dois primeiros casos, o servidor deve repassar a informação aos demais jogadores. No segundo caso, o servidor deve verificar se aquele jogador pode, de fato, pedir truco naquele momento 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i.e.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se a mão já não vale 12 pontos e se o último truco pedido naquela mão não foi pela mesma dupla). Caso o truco seja impossível, o servidor deve enviar uma mensagem avisando o cliente correspondente sobre essa impossibilidade e deve voltar a aguardar uma ação desse cliente.</w:t>
            </w:r>
          </w:p>
          <w:p w14:paraId="7A8AB12A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5BB8F18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 outro lado, se o pedido de truco for possível naquele momento, o servidor deve enviar mensagens aos demais clientes avisando sobre esse evento. O servidor deve, então, aguardar por respostas de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 ambos os clientes correspondentes aos jogares da outra dupla. 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resposta de cada um desses jogadores deverá conter uma das seguintes ações:</w:t>
            </w:r>
          </w:p>
          <w:p w14:paraId="776D68DA" w14:textId="77777777" w:rsidR="000E7E0E" w:rsidRPr="000E7E0E" w:rsidRDefault="000E7E0E" w:rsidP="000E7E0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Fugir.</w:t>
            </w:r>
          </w:p>
          <w:p w14:paraId="3B5C6AEE" w14:textId="77777777" w:rsidR="000E7E0E" w:rsidRPr="000E7E0E" w:rsidRDefault="000E7E0E" w:rsidP="000E7E0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Aceitar o truco.</w:t>
            </w:r>
          </w:p>
          <w:p w14:paraId="637F107D" w14:textId="77777777" w:rsidR="000E7E0E" w:rsidRPr="000E7E0E" w:rsidRDefault="000E7E0E" w:rsidP="000E7E0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Retrucar.</w:t>
            </w:r>
          </w:p>
          <w:p w14:paraId="1CA8780F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 ao menos um dos jogadores responder com "fugir", o servidor deverá encerrar a mão e declarar a dupla que pediu o truco como vencedora. Caso contrário, se ao menos um dos jogadores responder com "aceitar o truco", o servidor deverá considerar o truco aceito, avisar todos os jogadores sobre isso e aguardar que o jogador que tem a vez jogue sua carta. Por fim, se ambos os jogadores responderem com "retrucar", o servidor deverá executar as mesmas ações relativas ao pedido de truco normal.</w:t>
            </w:r>
          </w:p>
          <w:p w14:paraId="06129977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2961EAF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Ao final de cada rodada, o servidor deverá determinar a dupla vencedora da rodada (ou se houve empate). O servidor deverá ainda determinar se houve (e quem foi o) vencedor da mão. Terminada uma mão, o servidor deverá atualizar o placar da partida. De toda maneira, estes resultados deverão ser enviados a todos os clientes para serem exibidos aos jogadores.</w:t>
            </w:r>
          </w:p>
          <w:p w14:paraId="2423D8BF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E3EE192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Ao final de uma partida, o servidor deverá enviar uma mensagem para cada cliente avisando sobre o final do jogo.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 servidor deverá, então, voltar ao estado inicial que em aguarda por conexões para o estabelecimento de uma nova partida.</w:t>
            </w:r>
          </w:p>
          <w:p w14:paraId="1D604AC6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2215244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>O Lado Cliente</w:t>
            </w:r>
          </w:p>
          <w:p w14:paraId="235DC75B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FB5C0ED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O lado cliente é mais simples que o servidor, servindo basicamente como uma interface entre o usuário humano e o servidor. </w:t>
            </w:r>
            <w:commentRangeStart w:id="3"/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pt-BR"/>
              </w:rPr>
              <w:t xml:space="preserve">O cliente deverá receber como entrada um endereço </w:t>
            </w:r>
            <w:proofErr w:type="spellStart"/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pt-BR"/>
              </w:rPr>
              <w:t>ip</w:t>
            </w:r>
            <w:proofErr w:type="spellEnd"/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pt-BR"/>
              </w:rPr>
              <w:t xml:space="preserve"> (ou nome de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yellow"/>
                <w:lang w:eastAsia="pt-BR"/>
              </w:rPr>
              <w:t>host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pt-BR"/>
              </w:rPr>
              <w:t>) e um número de porta</w:t>
            </w:r>
            <w:commentRangeEnd w:id="3"/>
            <w:r w:rsidR="00133E5C">
              <w:rPr>
                <w:rStyle w:val="Refdecomentrio"/>
              </w:rPr>
              <w:commentReference w:id="3"/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. Este par corresponde ao endereço no qual o servidor se encontra. O cliente deve, então, abrir uma conexão TCP com o servidor.</w:t>
            </w:r>
          </w:p>
          <w:p w14:paraId="5AB74041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328D6A1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Uma vez aberta a conexão, o cliente deverá esperar mensagens do servidor e reagir de acordo. </w:t>
            </w:r>
            <w:commentRangeStart w:id="4"/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pt-BR"/>
              </w:rPr>
              <w:t>Enquanto o servidor aguarda completar quatro jogadores, o cliente deverá exibir uma mensagem na tela informando o jogador dessa situação.</w:t>
            </w:r>
            <w:commentRangeEnd w:id="4"/>
            <w:r w:rsidR="00133E5C">
              <w:rPr>
                <w:rStyle w:val="Refdecomentrio"/>
              </w:rPr>
              <w:commentReference w:id="4"/>
            </w:r>
          </w:p>
          <w:p w14:paraId="10BEB03D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E7BCE27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Conforme descrito na seção anterior,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 maior parte das mensagens diz respeito simplesmente a informações a serem exibidas para o jogador 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e.g.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quais cartas foram dadas, qual carta acabou de ser jogada por outro jogador). As duas principais exceções são:</w:t>
            </w:r>
          </w:p>
          <w:p w14:paraId="6EA09EA2" w14:textId="77777777" w:rsidR="000E7E0E" w:rsidRPr="000E7E0E" w:rsidRDefault="000E7E0E" w:rsidP="000E7E0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pt-BR"/>
              </w:rPr>
              <w:t>Mensagem informando que agora é a vez do jogador.</w:t>
            </w:r>
          </w:p>
          <w:p w14:paraId="22F29F6B" w14:textId="77777777" w:rsidR="000E7E0E" w:rsidRPr="000E7E0E" w:rsidRDefault="000E7E0E" w:rsidP="000E7E0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Mensagem informando que a dupla adversária solicitou truco.</w:t>
            </w:r>
          </w:p>
          <w:p w14:paraId="50DA9B5F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primeiro caso, o cliente deve aguardar a ação do jogador. Essa ação poderá ser uma dentre as seguintes três:</w:t>
            </w:r>
          </w:p>
          <w:p w14:paraId="6D875AA2" w14:textId="77777777" w:rsidR="000E7E0E" w:rsidRPr="000E7E0E" w:rsidRDefault="000E7E0E" w:rsidP="000E7E0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Jogar uma das cartas fechada.</w:t>
            </w:r>
          </w:p>
          <w:p w14:paraId="7CACF1DB" w14:textId="77777777" w:rsidR="000E7E0E" w:rsidRPr="000E7E0E" w:rsidRDefault="000E7E0E" w:rsidP="000E7E0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Jogar uma das cartas aberta.</w:t>
            </w:r>
          </w:p>
          <w:p w14:paraId="11C76C40" w14:textId="77777777" w:rsidR="000E7E0E" w:rsidRPr="000E7E0E" w:rsidRDefault="000E7E0E" w:rsidP="000E7E0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Pedir truco.</w:t>
            </w:r>
          </w:p>
          <w:p w14:paraId="2A90994F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 interface fornecida ao jogador deverá permitir essas três ações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Note que não é responsabilidade do lado cliente determinar se o jogador pode ou não pedir truco nesse momento: isso é uma atribuição do servidor (vide seção anterior). O cliente deve apenas enviar a mensagem ao servidor que testará as condições adequadas e responderá com um erro (que deve ser exibido ao jogador) caso o truco não seja possível. Nesse último caso, o lado cliente mostrará novamente as opções ao jogador.</w:t>
            </w:r>
          </w:p>
          <w:p w14:paraId="08563F2C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FC23BCB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Já no segundo caso, o lado cliente deve informar ao jogador sobre o pedido de truco e aguardar que o jogador selecione uma das seguintes três ações:</w:t>
            </w:r>
          </w:p>
          <w:p w14:paraId="097CDF86" w14:textId="77777777" w:rsidR="000E7E0E" w:rsidRPr="000E7E0E" w:rsidRDefault="000E7E0E" w:rsidP="000E7E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Fugir.</w:t>
            </w:r>
          </w:p>
          <w:p w14:paraId="1697C610" w14:textId="77777777" w:rsidR="000E7E0E" w:rsidRPr="000E7E0E" w:rsidRDefault="000E7E0E" w:rsidP="000E7E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Aceitar.</w:t>
            </w:r>
          </w:p>
          <w:p w14:paraId="579617FF" w14:textId="77777777" w:rsidR="000E7E0E" w:rsidRPr="000E7E0E" w:rsidRDefault="000E7E0E" w:rsidP="000E7E0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Retrucar.</w:t>
            </w:r>
          </w:p>
          <w:p w14:paraId="342376B7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Novamente, é de responsabilidade do cliente </w:t>
            </w:r>
            <w:proofErr w:type="spellStart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fornecer</w:t>
            </w:r>
            <w:proofErr w:type="spellEnd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uma interface que permita a seleção destas opções, mas não é responsabilidade do cliente verificar se é possível retrucar nesse momento. </w:t>
            </w:r>
          </w:p>
          <w:p w14:paraId="4F8E2598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B450D44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>Relatório</w:t>
            </w:r>
          </w:p>
          <w:p w14:paraId="431AA366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FFB54A5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Como parte deste trabalho, cada grupo deverá entregar também um pequeno relatório documentando sua implementação. São itens obrigatórios desse relatório:</w:t>
            </w:r>
          </w:p>
          <w:p w14:paraId="17EB40EB" w14:textId="77777777" w:rsidR="000E7E0E" w:rsidRPr="000E7E0E" w:rsidRDefault="000E7E0E" w:rsidP="000E7E0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Instruções de compilação e uso.</w:t>
            </w:r>
          </w:p>
          <w:p w14:paraId="37263E54" w14:textId="77777777" w:rsidR="000E7E0E" w:rsidRPr="000E7E0E" w:rsidRDefault="000E7E0E" w:rsidP="000E7E0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descrição geral dos módulos que compõem a implementação 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e.g.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classes, arquivos fonte).</w:t>
            </w:r>
          </w:p>
          <w:p w14:paraId="5131F6E1" w14:textId="77777777" w:rsidR="000E7E0E" w:rsidRPr="000E7E0E" w:rsidRDefault="000E7E0E" w:rsidP="000E7E0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Uma descrição do protocolo de comunicação </w:t>
            </w:r>
            <w:proofErr w:type="spellStart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usado</w:t>
            </w:r>
            <w:proofErr w:type="spellEnd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e.g.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quais são as mensagens definidas pelo protocolo, qual é o formato dessas mensagens).</w:t>
            </w:r>
          </w:p>
          <w:p w14:paraId="04D8F1D4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color w:val="0089C9"/>
                <w:sz w:val="38"/>
                <w:szCs w:val="38"/>
                <w:lang w:eastAsia="pt-BR"/>
              </w:rPr>
              <w:t>Restrições</w:t>
            </w:r>
          </w:p>
          <w:p w14:paraId="11C20E90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CB554CC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implementação do trabalho pode ser feita em qualquer uma das seguintes linguagens: C, C++, C#, Java, Python, Pascal. Devem ser observadas as seguintes restrições adicionais:</w:t>
            </w:r>
          </w:p>
          <w:p w14:paraId="3382EF93" w14:textId="77777777" w:rsidR="000E7E0E" w:rsidRPr="000E7E0E" w:rsidRDefault="000E7E0E" w:rsidP="000E7E0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</w:t>
            </w:r>
            <w:proofErr w:type="gramEnd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as funcionalidades citadas nesta especificação devem ser implementadas por código desenvolvido pelos próprios membros do grupo 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i.e.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não serão aceitos códigos copiados total ou parcialmente de terceiros e funcionalidades como a manipulação dos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sockets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 manipulação das mensagens devem ser originais do grupo); e</w:t>
            </w:r>
          </w:p>
          <w:p w14:paraId="412DAF99" w14:textId="77777777" w:rsidR="000E7E0E" w:rsidRPr="000E7E0E" w:rsidRDefault="000E7E0E" w:rsidP="000E7E0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proofErr w:type="gramEnd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código final deve ser compilável/executável sem a necessidade de bibliotecas,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frameworks 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 ferramentas pagas.</w:t>
            </w:r>
          </w:p>
          <w:p w14:paraId="10B64837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 maneira análoga, o relatório é de formato livre, sem limites inferiores ou superiores de páginas. Apenas como um guia geral, 3 páginas devem ser suficientes (embora não necessárias) para contemplar todos os itens listados na seção anterior. O relatório deve ser entregue preferencialmente em formato </w:t>
            </w:r>
            <w:proofErr w:type="spellStart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pdf</w:t>
            </w:r>
            <w:proofErr w:type="spellEnd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3BFD3255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B80C43C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grupos poderão ser formados com no mínimo 2 e no máximo 5 alunos.</w:t>
            </w:r>
          </w:p>
          <w:p w14:paraId="15F53E71" w14:textId="77777777" w:rsidR="000E7E0E" w:rsidRPr="000E7E0E" w:rsidRDefault="000E7E0E" w:rsidP="000E7E0E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</w:pPr>
            <w:bookmarkStart w:id="5" w:name="TOC-Requisitos-e-Crit-rio-de-Avalia-o"/>
            <w:bookmarkEnd w:id="5"/>
            <w:r w:rsidRPr="000E7E0E"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  <w:t>Requisitos e Critério de Avaliação</w:t>
            </w:r>
          </w:p>
          <w:p w14:paraId="7C692646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 trabalho receberá uma nota variando de 0 a 10. Esta pontuação será dividida nos seguintes requisitos:</w:t>
            </w:r>
          </w:p>
          <w:p w14:paraId="68EE5898" w14:textId="77777777" w:rsidR="000E7E0E" w:rsidRPr="000E7E0E" w:rsidRDefault="000E7E0E" w:rsidP="000E7E0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3,0 pontos para a implementação do cliente, dos quais:</w:t>
            </w:r>
          </w:p>
          <w:p w14:paraId="1AC9A127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existência e qualidade de comentários ao longo do código-fonte.</w:t>
            </w:r>
          </w:p>
          <w:p w14:paraId="44381827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leitura dos parâmetros de entrada (endereço e porta do servidor).</w:t>
            </w:r>
          </w:p>
          <w:p w14:paraId="370378D8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correta manipulação do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socket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1B3FC6CB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correta manipulação (geração e leitura) das mensagens do protocolo.</w:t>
            </w:r>
          </w:p>
          <w:p w14:paraId="78BA28CB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correta interação com o jogador.</w:t>
            </w:r>
          </w:p>
          <w:p w14:paraId="18BBE5CA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outros aspectos relevantes de implementação.</w:t>
            </w:r>
          </w:p>
          <w:p w14:paraId="7B6B3B8A" w14:textId="77777777" w:rsidR="000E7E0E" w:rsidRPr="000E7E0E" w:rsidRDefault="000E7E0E" w:rsidP="000E7E0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4,0 pontos para a implementação do servidor, dos quais:</w:t>
            </w:r>
          </w:p>
          <w:p w14:paraId="5BD81012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existência e qualidade de comentários ao longo do código-fonte.</w:t>
            </w:r>
          </w:p>
          <w:p w14:paraId="0AED74F5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leitura dos parâmetros de entrada (porta na qual o servidor fará o </w:t>
            </w:r>
            <w:proofErr w:type="spellStart"/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bind</w:t>
            </w:r>
            <w:proofErr w:type="spellEnd"/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).</w:t>
            </w:r>
          </w:p>
          <w:p w14:paraId="52AC9C7E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1,0 ponto para a correta manipulação do 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socket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42FC5E2C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1,0 ponto para a correta manipulação (geração e leitura) das mensagens do protocolo.</w:t>
            </w:r>
          </w:p>
          <w:p w14:paraId="66B59400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implementação correta da lógica do jogo.</w:t>
            </w:r>
          </w:p>
          <w:p w14:paraId="5EFBB1EB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outros aspectos relevantes da implementação.</w:t>
            </w:r>
          </w:p>
          <w:p w14:paraId="78E5701D" w14:textId="77777777" w:rsidR="000E7E0E" w:rsidRPr="000E7E0E" w:rsidRDefault="000E7E0E" w:rsidP="000E7E0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3,0 pontos para o relatório, dos quais:</w:t>
            </w:r>
          </w:p>
          <w:p w14:paraId="150B1062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as informações básicas sobre a implementação.</w:t>
            </w:r>
          </w:p>
          <w:p w14:paraId="64803F37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0,5 pontos para a visão geral do código.</w:t>
            </w:r>
          </w:p>
          <w:p w14:paraId="270602FD" w14:textId="77777777" w:rsidR="000E7E0E" w:rsidRPr="000E7E0E" w:rsidRDefault="000E7E0E" w:rsidP="000E7E0E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Até 2,0 pontos para a descrição do protocolo criado.</w:t>
            </w:r>
          </w:p>
          <w:p w14:paraId="2CAD6DDE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implementações serão avaliadas apenas em relação à correção do código e aderência a esta especificação. Não haverá pontuação associada ao desempenho/eficiência da implementação. </w:t>
            </w:r>
          </w:p>
          <w:p w14:paraId="145C9BD8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FD357CE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Note também que não há exigência de qualquer tipo de interface gráfica. Uma simples interface texto que exiba as informações e permita a interação do jogador é suficiente. Não haverá pontuação (obrigatória ou opcional) associada à interface.</w:t>
            </w:r>
          </w:p>
          <w:p w14:paraId="29DC455E" w14:textId="77777777" w:rsidR="000E7E0E" w:rsidRPr="000E7E0E" w:rsidRDefault="000E7E0E" w:rsidP="000E7E0E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</w:pPr>
            <w:bookmarkStart w:id="6" w:name="TOC-Entrega"/>
            <w:bookmarkEnd w:id="6"/>
            <w:r w:rsidRPr="000E7E0E">
              <w:rPr>
                <w:rFonts w:ascii="Times New Roman" w:eastAsia="Times New Roman" w:hAnsi="Times New Roman" w:cs="Times New Roman"/>
                <w:sz w:val="38"/>
                <w:szCs w:val="38"/>
                <w:lang w:eastAsia="pt-BR"/>
              </w:rPr>
              <w:t>Entrega</w:t>
            </w:r>
          </w:p>
          <w:p w14:paraId="025DDE3A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data limite para a entrega do trabalho está disponível no calendário da página da disciplina. A entrega deverá ser realizada por e-mail, através do endereço </w:t>
            </w:r>
            <w:r w:rsidRPr="000E7E0E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dpassos@ic.uff.br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O e-mail deverá conter:</w:t>
            </w:r>
          </w:p>
          <w:p w14:paraId="6622F796" w14:textId="77777777" w:rsidR="000E7E0E" w:rsidRPr="000E7E0E" w:rsidRDefault="000E7E0E" w:rsidP="000E7E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trabalho 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e.g.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“Primeiro Trabalho de Redes I”).</w:t>
            </w:r>
          </w:p>
          <w:p w14:paraId="66812F40" w14:textId="77777777" w:rsidR="000E7E0E" w:rsidRPr="000E7E0E" w:rsidRDefault="000E7E0E" w:rsidP="000E7E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 dos integrantes do grupo.</w:t>
            </w:r>
          </w:p>
          <w:p w14:paraId="04FEA177" w14:textId="77777777" w:rsidR="000E7E0E" w:rsidRPr="000E7E0E" w:rsidRDefault="000E7E0E" w:rsidP="000E7E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fonte da implementação.</w:t>
            </w:r>
          </w:p>
          <w:p w14:paraId="37850555" w14:textId="77777777" w:rsidR="000E7E0E" w:rsidRPr="000E7E0E" w:rsidRDefault="000E7E0E" w:rsidP="000E7E0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Relatório.</w:t>
            </w:r>
          </w:p>
          <w:p w14:paraId="052A6314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Serão aceitos, sem penalidade, e-mails enviados até as 19:59 da data limite (</w:t>
            </w:r>
            <w:r w:rsidRPr="000E7E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i.e.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até o horário da aula). Os e-mails de entrega de trabalho terão seus recebimentos devidamente confirmados.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É responsabilidade do grupo garantir que o trabalho seja recebido, aguardando pela confirmação e reenviando a mensagem caso não a recebam em tempo razoável.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Em caso de dúvidas ou correções relacionadas a esta especificação, também é responsabilidade de cada grupo entrar em contato (seja pessoalmente, ou através do mesmo endereço de e-mail) requisitando esclarecimentos dentro do prazo de entrega do trabalho.</w:t>
            </w:r>
          </w:p>
          <w:p w14:paraId="46279789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7ED2F1E" w14:textId="77777777" w:rsidR="000E7E0E" w:rsidRPr="000E7E0E" w:rsidRDefault="000E7E0E" w:rsidP="000E7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vez entregue o trabalho, não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serão aceitas alterações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(nem inclusões, nem remoções) na lista de integrantes do grupo </w:t>
            </w:r>
            <w:r w:rsidRPr="000E7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em nenhuma hipótese</w:t>
            </w:r>
            <w:r w:rsidRPr="000E7E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Por isso, sugere-se atenção no momento do envio da mensagem para que a lista contenha todos os integrantes do grupo.</w:t>
            </w:r>
          </w:p>
        </w:tc>
      </w:tr>
    </w:tbl>
    <w:p w14:paraId="5FB9DB30" w14:textId="77777777" w:rsidR="005C5866" w:rsidRDefault="005C5866"/>
    <w:sectPr w:rsidR="005C5866" w:rsidSect="000E7E0E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Biih Souza" w:date="2017-10-21T17:56:00Z" w:initials="BS">
    <w:p w14:paraId="6C245EB9" w14:textId="77777777" w:rsidR="00133E5C" w:rsidRDefault="00133E5C">
      <w:pPr>
        <w:pStyle w:val="Textodecomentrio"/>
      </w:pPr>
      <w:r>
        <w:rPr>
          <w:rStyle w:val="Refdecomentrio"/>
        </w:rPr>
        <w:annotationRef/>
      </w:r>
      <w:r>
        <w:t xml:space="preserve">Ver com o professor, se tem </w:t>
      </w:r>
      <w:proofErr w:type="gramStart"/>
      <w:r>
        <w:t>q</w:t>
      </w:r>
      <w:proofErr w:type="gramEnd"/>
      <w:r>
        <w:t xml:space="preserve"> ser uma entrada ou pode ser já </w:t>
      </w:r>
      <w:proofErr w:type="spellStart"/>
      <w:r>
        <w:t>pre-definido</w:t>
      </w:r>
      <w:proofErr w:type="spellEnd"/>
    </w:p>
  </w:comment>
  <w:comment w:id="4" w:author="Biih Souza" w:date="2017-10-21T17:54:00Z" w:initials="BS">
    <w:p w14:paraId="4A52E315" w14:textId="77777777" w:rsidR="00133E5C" w:rsidRDefault="00133E5C">
      <w:pPr>
        <w:pStyle w:val="Textodecomentrio"/>
      </w:pPr>
      <w:r>
        <w:rPr>
          <w:rStyle w:val="Refdecomentrio"/>
        </w:rPr>
        <w:annotationRef/>
      </w:r>
      <w:r>
        <w:t>Melhorar como ele comunica todas as conexões e não apenas para última conexão.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245EB9" w15:done="0"/>
  <w15:commentEx w15:paraId="4A52E3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D4590"/>
    <w:multiLevelType w:val="multilevel"/>
    <w:tmpl w:val="E5F6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16B2F"/>
    <w:multiLevelType w:val="multilevel"/>
    <w:tmpl w:val="7220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B1CB0"/>
    <w:multiLevelType w:val="multilevel"/>
    <w:tmpl w:val="762A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12C87"/>
    <w:multiLevelType w:val="multilevel"/>
    <w:tmpl w:val="DDA6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705159"/>
    <w:multiLevelType w:val="multilevel"/>
    <w:tmpl w:val="00A0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77B3B"/>
    <w:multiLevelType w:val="multilevel"/>
    <w:tmpl w:val="C570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77143"/>
    <w:multiLevelType w:val="multilevel"/>
    <w:tmpl w:val="DCE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17C12"/>
    <w:multiLevelType w:val="multilevel"/>
    <w:tmpl w:val="0FC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020C8"/>
    <w:multiLevelType w:val="multilevel"/>
    <w:tmpl w:val="7B28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31F6C"/>
    <w:multiLevelType w:val="multilevel"/>
    <w:tmpl w:val="4212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3"/>
  </w:num>
  <w:num w:numId="10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iih Souza">
    <w15:presenceInfo w15:providerId="Windows Live" w15:userId="fadf6e512cdc00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0E"/>
    <w:rsid w:val="000E7E0E"/>
    <w:rsid w:val="00133E5C"/>
    <w:rsid w:val="005C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16ABA"/>
  <w15:chartTrackingRefBased/>
  <w15:docId w15:val="{D604173D-5F63-4D35-B8EB-50CE2C00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E7E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E7E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E7E0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E7E0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E7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E7E0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7E0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7E0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7E0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7E0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7E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7E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2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3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1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8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69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2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02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1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33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3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82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1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5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0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4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5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7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3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9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12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56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1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88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09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95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2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6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52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2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8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8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0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6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8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89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8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75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8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3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5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1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17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15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03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7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29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1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94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78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9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1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0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8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5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1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28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8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3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13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86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5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7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59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3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2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16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06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9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1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79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28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40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8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86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7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74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2551</Words>
  <Characters>13779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    Especificação do Primeiro Trabalho</vt:lpstr>
    </vt:vector>
  </TitlesOfParts>
  <Company/>
  <LinksUpToDate>false</LinksUpToDate>
  <CharactersWithSpaces>16298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Biih Souza</dc:creator>
  <cp:keywords/>
  <dc:description/>
  <cp:lastModifiedBy>Biih Souza</cp:lastModifiedBy>
  <cp:revision>1</cp:revision>
  <dcterms:created xsi:type="dcterms:W3CDTF">2017-10-21T19:42:00Z</dcterms:created>
  <dcterms:modified xsi:type="dcterms:W3CDTF">2017-10-21T20:01:00Z</dcterms:modified>
</cp:coreProperties>
</file>