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47857"/>
          <w:sz w:val="36"/>
        </w:rPr>
        <w:t>WordCamp Delhi 2026 — Media Partnership Proposal</w:t>
      </w:r>
    </w:p>
    <w:p>
      <w:pPr>
        <w:spacing w:before="0" w:after="240"/>
      </w:pPr>
      <w:r>
        <w:rPr>
          <w:rFonts w:ascii="Calibri" w:hAnsi="Calibri"/>
          <w:i/>
          <w:color w:val="6B7280"/>
          <w:sz w:val="22"/>
        </w:rPr>
        <w:t>Submitted on behalf of CampBuddy × WPSimplified</w:t>
      </w:r>
    </w:p>
    <w:p>
      <w:pPr>
        <w:spacing w:before="0" w:after="160"/>
        <w:pBdr>
          <w:bottom w:val="single" w:sz="6" w:space="1" w:color="E5E7EB"/>
        </w:pBdr>
      </w:pPr>
    </w:p>
    <w:tbl>
      <w:tblPr>
        <w:tblW w:type="auto" w:w="0"/>
        <w:tblLayout w:type="fixed"/>
        <w:tblLook w:firstColumn="1" w:firstRow="1" w:lastColumn="0" w:lastRow="0" w:noHBand="0" w:noVBand="1" w:val="04A0"/>
      </w:tblPr>
      <w:tblGrid>
        <w:gridCol w:w="2592"/>
        <w:gridCol w:w="7200"/>
      </w:tblGrid>
      <w:tr>
        <w:tc>
          <w:tcPr>
            <w:tcW w:type="dxa" w:w="4896"/>
          </w:tcPr>
          <w:p>
            <w:pPr>
              <w:spacing w:after="40"/>
            </w:pPr>
            <w:r>
              <w:rPr>
                <w:rFonts w:ascii="Calibri" w:hAnsi="Calibri"/>
                <w:b/>
                <w:color w:val="6B7280"/>
                <w:sz w:val="19"/>
              </w:rPr>
              <w:t>To:</w:t>
            </w:r>
          </w:p>
        </w:tc>
        <w:tc>
          <w:tcPr>
            <w:tcW w:type="dxa" w:w="4896"/>
          </w:tcPr>
          <w:p>
            <w:pPr>
              <w:spacing w:after="40"/>
            </w:pPr>
            <w:r>
              <w:rPr>
                <w:rFonts w:ascii="Calibri" w:hAnsi="Calibri"/>
                <w:color w:val="231F20"/>
                <w:sz w:val="19"/>
              </w:rPr>
              <w:t>WordCamp Delhi 2026 Organizing Team (delhi@wordcamp.org)</w:t>
            </w:r>
          </w:p>
        </w:tc>
      </w:tr>
      <w:tr>
        <w:tc>
          <w:tcPr>
            <w:tcW w:type="dxa" w:w="4896"/>
          </w:tcPr>
          <w:p>
            <w:pPr>
              <w:spacing w:after="40"/>
            </w:pPr>
            <w:r>
              <w:rPr>
                <w:rFonts w:ascii="Calibri" w:hAnsi="Calibri"/>
                <w:b/>
                <w:color w:val="6B7280"/>
                <w:sz w:val="19"/>
              </w:rPr>
              <w:t>Applicant:</w:t>
            </w:r>
          </w:p>
        </w:tc>
        <w:tc>
          <w:tcPr>
            <w:tcW w:type="dxa" w:w="4896"/>
          </w:tcPr>
          <w:p>
            <w:pPr>
              <w:spacing w:after="40"/>
            </w:pPr>
            <w:r>
              <w:rPr>
                <w:rFonts w:ascii="Calibri" w:hAnsi="Calibri"/>
                <w:color w:val="231F20"/>
                <w:sz w:val="19"/>
              </w:rPr>
              <w:t>Sunil Kumar Sharma (Lead — WPSimplified &amp; CampBuddy)</w:t>
            </w:r>
          </w:p>
        </w:tc>
      </w:tr>
      <w:tr>
        <w:tc>
          <w:tcPr>
            <w:tcW w:type="dxa" w:w="4896"/>
          </w:tcPr>
          <w:p>
            <w:pPr>
              <w:spacing w:after="40"/>
            </w:pPr>
            <w:r>
              <w:rPr>
                <w:rFonts w:ascii="Calibri" w:hAnsi="Calibri"/>
                <w:b/>
                <w:color w:val="6B7280"/>
                <w:sz w:val="19"/>
              </w:rPr>
              <w:t>Email / WhatsApp:</w:t>
            </w:r>
          </w:p>
        </w:tc>
        <w:tc>
          <w:tcPr>
            <w:tcW w:type="dxa" w:w="4896"/>
          </w:tcPr>
          <w:p>
            <w:pPr>
              <w:spacing w:after="40"/>
            </w:pPr>
            <w:r>
              <w:rPr>
                <w:rFonts w:ascii="Calibri" w:hAnsi="Calibri"/>
                <w:color w:val="231F20"/>
                <w:sz w:val="19"/>
              </w:rPr>
              <w:t>hello@wpsimplified.in | +91-7877994704</w:t>
            </w:r>
          </w:p>
        </w:tc>
      </w:tr>
      <w:tr>
        <w:tc>
          <w:tcPr>
            <w:tcW w:type="dxa" w:w="4896"/>
          </w:tcPr>
          <w:p>
            <w:pPr>
              <w:spacing w:after="40"/>
            </w:pPr>
            <w:r>
              <w:rPr>
                <w:rFonts w:ascii="Calibri" w:hAnsi="Calibri"/>
                <w:b/>
                <w:color w:val="6B7280"/>
                <w:sz w:val="19"/>
              </w:rPr>
              <w:t>Event Details:</w:t>
            </w:r>
          </w:p>
        </w:tc>
        <w:tc>
          <w:tcPr>
            <w:tcW w:type="dxa" w:w="4896"/>
          </w:tcPr>
          <w:p>
            <w:pPr>
              <w:spacing w:after="40"/>
            </w:pPr>
            <w:r>
              <w:rPr>
                <w:rFonts w:ascii="Calibri" w:hAnsi="Calibri"/>
                <w:color w:val="231F20"/>
                <w:sz w:val="19"/>
              </w:rPr>
              <w:t>WordCamp Delhi 2026 | 12–13 December 2026 | Dr. Ambedkar International Centre</w:t>
            </w:r>
          </w:p>
        </w:tc>
      </w:tr>
      <w:tr>
        <w:tc>
          <w:tcPr>
            <w:tcW w:type="dxa" w:w="4896"/>
          </w:tcPr>
          <w:p>
            <w:pPr>
              <w:spacing w:after="40"/>
            </w:pPr>
            <w:r>
              <w:rPr>
                <w:rFonts w:ascii="Calibri" w:hAnsi="Calibri"/>
                <w:b/>
                <w:color w:val="6B7280"/>
                <w:sz w:val="19"/>
              </w:rPr>
              <w:t>Subject Line:</w:t>
            </w:r>
          </w:p>
        </w:tc>
        <w:tc>
          <w:tcPr>
            <w:tcW w:type="dxa" w:w="4896"/>
          </w:tcPr>
          <w:p>
            <w:pPr>
              <w:spacing w:after="40"/>
            </w:pPr>
            <w:r>
              <w:rPr>
                <w:rFonts w:ascii="Calibri" w:hAnsi="Calibri"/>
                <w:color w:val="231F20"/>
                <w:sz w:val="19"/>
              </w:rPr>
              <w:t>Media Partnership Proposal: WordCamp Delhi 2026 × CampBuddy &amp; WPSimplified</w:t>
            </w:r>
          </w:p>
        </w:tc>
      </w:tr>
    </w:tbl>
    <w:p>
      <w:pPr>
        <w:spacing w:after="80"/>
      </w:pPr>
    </w:p>
    <w:p>
      <w:pPr>
        <w:keepNext/>
        <w:spacing w:before="280" w:after="80"/>
      </w:pPr>
      <w:r>
        <w:rPr>
          <w:rFonts w:ascii="Calibri" w:hAnsi="Calibri"/>
          <w:b/>
          <w:color w:val="047857"/>
          <w:sz w:val="27"/>
        </w:rPr>
        <w:t>1. Formal Proposal (Email Body)</w:t>
      </w:r>
    </w:p>
    <w:p>
      <w:pPr>
        <w:spacing w:before="0" w:after="80" w:line="276" w:lineRule="auto"/>
      </w:pPr>
      <w:r>
        <w:rPr>
          <w:rFonts w:ascii="Calibri" w:hAnsi="Calibri"/>
          <w:color w:val="231F20"/>
          <w:sz w:val="20"/>
        </w:rPr>
        <w:t>Dear WordCamp Delhi 2026 Organizing Team,</w:t>
      </w:r>
    </w:p>
    <w:p>
      <w:pPr>
        <w:spacing w:before="0" w:after="80" w:line="276" w:lineRule="auto"/>
      </w:pPr>
      <w:r>
        <w:rPr>
          <w:rFonts w:ascii="Calibri" w:hAnsi="Calibri"/>
          <w:color w:val="231F20"/>
          <w:sz w:val="20"/>
        </w:rPr>
        <w:t>Greetings from the team at CampBuddy and WPSimplified!</w:t>
      </w:r>
    </w:p>
    <w:p>
      <w:pPr>
        <w:spacing w:before="0" w:after="80" w:line="276" w:lineRule="auto"/>
      </w:pPr>
      <w:r>
        <w:rPr>
          <w:rFonts w:ascii="Calibri" w:hAnsi="Calibri"/>
          <w:color w:val="231F20"/>
          <w:sz w:val="20"/>
        </w:rPr>
        <w:t>We are writing to officially apply for the Media Partnership for WordCamp Delhi 2026 (12–13 December 2026, Dr. Ambedkar International Centre, New Delhi).</w:t>
      </w:r>
    </w:p>
    <w:p>
      <w:pPr>
        <w:spacing w:before="0" w:after="80" w:line="276" w:lineRule="auto"/>
      </w:pPr>
      <w:r>
        <w:rPr>
          <w:rFonts w:ascii="Calibri" w:hAnsi="Calibri"/>
          <w:color w:val="231F20"/>
          <w:sz w:val="20"/>
        </w:rPr>
        <w:t>We want to keep our proposal focused, transparent, and grounded strictly in high-value deliverables that we will genuinely execute to support your attendees, speakers, and the community.</w:t>
      </w:r>
    </w:p>
    <w:p>
      <w:pPr>
        <w:keepNext/>
        <w:spacing w:before="200" w:after="40"/>
      </w:pPr>
      <w:r>
        <w:rPr>
          <w:rFonts w:ascii="Calibri" w:hAnsi="Calibri"/>
          <w:b/>
          <w:color w:val="231F20"/>
          <w:sz w:val="22"/>
        </w:rPr>
        <w:t>Who We Are</w:t>
      </w:r>
    </w:p>
    <w:p>
      <w:pPr>
        <w:pStyle w:val="ListBullet"/>
        <w:spacing w:before="20" w:after="60" w:line="276" w:lineRule="auto"/>
      </w:pPr>
      <w:r>
        <w:rPr>
          <w:rFonts w:ascii="Calibri" w:hAnsi="Calibri"/>
          <w:b/>
          <w:color w:val="231F20"/>
          <w:sz w:val="20"/>
        </w:rPr>
        <w:t xml:space="preserve">WPSimplified (wpsimplified.in): </w:t>
      </w:r>
      <w:r>
        <w:rPr>
          <w:rFonts w:ascii="Calibri" w:hAnsi="Calibri"/>
          <w:color w:val="231F20"/>
          <w:sz w:val="20"/>
        </w:rPr>
        <w:t>A dedicated educational platform and community simplifying WordPress for freelancers, beginners, and developers through actionable video tutorials, guides, and practical insights.</w:t>
      </w:r>
    </w:p>
    <w:p>
      <w:pPr>
        <w:pStyle w:val="ListBullet"/>
        <w:spacing w:before="20" w:after="60" w:line="276" w:lineRule="auto"/>
      </w:pPr>
      <w:r>
        <w:rPr>
          <w:rFonts w:ascii="Calibri" w:hAnsi="Calibri"/>
          <w:b/>
          <w:color w:val="231F20"/>
          <w:sz w:val="20"/>
        </w:rPr>
        <w:t xml:space="preserve">CampBuddy (campbuddy.club): </w:t>
      </w:r>
      <w:r>
        <w:rPr>
          <w:rFonts w:ascii="Calibri" w:hAnsi="Calibri"/>
          <w:color w:val="231F20"/>
          <w:sz w:val="20"/>
        </w:rPr>
        <w:t>A free, open-source (GPL-2.0) mobile PWA built specifically as a digital companion for WordCamp attendees. It answers the one question every first-timer asks: 'What do I do next?' — featuring live schedule guidance, digital networking cards (Camp Card), sponsor quests, and Contributor Day table navigation.</w:t>
      </w:r>
    </w:p>
    <w:p>
      <w:pPr>
        <w:keepNext/>
        <w:spacing w:before="200" w:after="40"/>
      </w:pPr>
      <w:r>
        <w:rPr>
          <w:rFonts w:ascii="Calibri" w:hAnsi="Calibri"/>
          <w:b/>
          <w:color w:val="231F20"/>
          <w:sz w:val="22"/>
        </w:rPr>
        <w:t>Our Committed Deliverables (Clear &amp; Focused)</w:t>
      </w:r>
    </w:p>
    <w:p>
      <w:pPr>
        <w:spacing w:before="0" w:after="80" w:line="276" w:lineRule="auto"/>
      </w:pPr>
      <w:r>
        <w:rPr>
          <w:rFonts w:ascii="Calibri" w:hAnsi="Calibri"/>
          <w:color w:val="231F20"/>
          <w:sz w:val="20"/>
        </w:rPr>
        <w:t>We have tailored our support across the 3 key phases outlined in your Call for Media Partners:</w:t>
      </w:r>
    </w:p>
    <w:p>
      <w:pPr>
        <w:spacing w:before="0" w:after="80" w:line="276" w:lineRule="auto"/>
      </w:pPr>
      <w:r>
        <w:rPr>
          <w:rFonts w:ascii="Calibri" w:hAnsi="Calibri"/>
          <w:color w:val="231F20"/>
          <w:sz w:val="20"/>
        </w:rPr>
        <w:t>A. Before the Event (Awareness &amp; Excitement):</w:t>
      </w:r>
    </w:p>
    <w:p>
      <w:pPr>
        <w:pStyle w:val="ListBullet"/>
        <w:spacing w:before="20" w:after="60" w:line="276" w:lineRule="auto"/>
      </w:pPr>
      <w:r>
        <w:rPr>
          <w:rFonts w:ascii="Calibri" w:hAnsi="Calibri"/>
          <w:b/>
          <w:color w:val="231F20"/>
          <w:sz w:val="20"/>
        </w:rPr>
        <w:t xml:space="preserve">Targeted Social Media Promotion: </w:t>
      </w:r>
      <w:r>
        <w:rPr>
          <w:rFonts w:ascii="Calibri" w:hAnsi="Calibri"/>
          <w:color w:val="231F20"/>
          <w:sz w:val="20"/>
        </w:rPr>
        <w:t>Announcement graphics, stories, and hype reels across our official channels (Instagram, X / Twitter, and YouTube Shorts/Reels) highlighting event dates, speaker lineups, ticket updates, and venue information.</w:t>
      </w:r>
    </w:p>
    <w:p>
      <w:pPr>
        <w:pStyle w:val="ListBullet"/>
        <w:spacing w:before="20" w:after="60" w:line="276" w:lineRule="auto"/>
      </w:pPr>
      <w:r>
        <w:rPr>
          <w:rFonts w:ascii="Calibri" w:hAnsi="Calibri"/>
          <w:b/>
          <w:color w:val="231F20"/>
          <w:sz w:val="20"/>
        </w:rPr>
        <w:t xml:space="preserve">Ready-to-Use Attendee Companion: </w:t>
      </w:r>
      <w:r>
        <w:rPr>
          <w:rFonts w:ascii="Calibri" w:hAnsi="Calibri"/>
          <w:color w:val="231F20"/>
          <w:sz w:val="20"/>
        </w:rPr>
        <w:t>Configuring a dedicated WordCamp Delhi instance of CampBuddy with the full schedule, track details, and venue guide pre-loaded so attendees can access everything instantly on mobile without needing an app store download.</w:t>
      </w:r>
    </w:p>
    <w:p>
      <w:pPr>
        <w:spacing w:before="0" w:after="80" w:line="276" w:lineRule="auto"/>
      </w:pPr>
      <w:r>
        <w:rPr>
          <w:rFonts w:ascii="Calibri" w:hAnsi="Calibri"/>
          <w:color w:val="231F20"/>
          <w:sz w:val="20"/>
        </w:rPr>
        <w:t>B. During the Event (Attendee Utility &amp; On-Ground Video Coverage):</w:t>
      </w:r>
    </w:p>
    <w:p>
      <w:pPr>
        <w:pStyle w:val="ListBullet"/>
        <w:spacing w:before="20" w:after="60" w:line="276" w:lineRule="auto"/>
      </w:pPr>
      <w:r>
        <w:rPr>
          <w:rFonts w:ascii="Calibri" w:hAnsi="Calibri"/>
          <w:b/>
          <w:color w:val="231F20"/>
          <w:sz w:val="20"/>
        </w:rPr>
        <w:t xml:space="preserve">On-Ground Interactive Companion: </w:t>
      </w:r>
      <w:r>
        <w:rPr>
          <w:rFonts w:ascii="Calibri" w:hAnsi="Calibri"/>
          <w:color w:val="231F20"/>
          <w:sz w:val="20"/>
        </w:rPr>
        <w:t>Attendees use CampBuddy to see live 'Happening Now' sessions, save talks to 'My Day', swap digital Camp Cards with LinkedIn QR codes, and navigate Contributor Day tables easily.</w:t>
      </w:r>
    </w:p>
    <w:p>
      <w:pPr>
        <w:pStyle w:val="ListBullet"/>
        <w:spacing w:before="20" w:after="60" w:line="276" w:lineRule="auto"/>
      </w:pPr>
      <w:r>
        <w:rPr>
          <w:rFonts w:ascii="Calibri" w:hAnsi="Calibri"/>
          <w:b/>
          <w:color w:val="231F20"/>
          <w:sz w:val="20"/>
        </w:rPr>
        <w:t xml:space="preserve">On-Site Video Bites &amp; Reactions: </w:t>
      </w:r>
      <w:r>
        <w:rPr>
          <w:rFonts w:ascii="Calibri" w:hAnsi="Calibri"/>
          <w:color w:val="231F20"/>
          <w:sz w:val="20"/>
        </w:rPr>
        <w:t>We will record short video glimpses, speaker reactions, and attendee interview bites during both days to document the vibrancy and energy of the event.</w:t>
      </w:r>
    </w:p>
    <w:p>
      <w:pPr>
        <w:spacing w:before="0" w:after="80" w:line="276" w:lineRule="auto"/>
      </w:pPr>
      <w:r>
        <w:rPr>
          <w:rFonts w:ascii="Calibri" w:hAnsi="Calibri"/>
          <w:color w:val="231F20"/>
          <w:sz w:val="20"/>
        </w:rPr>
        <w:t>C. After the Event (Recap &amp; Community Amplification):</w:t>
      </w:r>
    </w:p>
    <w:p>
      <w:pPr>
        <w:pStyle w:val="ListBullet"/>
        <w:spacing w:before="20" w:after="60" w:line="276" w:lineRule="auto"/>
      </w:pPr>
      <w:r>
        <w:rPr>
          <w:rFonts w:ascii="Calibri" w:hAnsi="Calibri"/>
          <w:b/>
          <w:color w:val="231F20"/>
          <w:sz w:val="20"/>
        </w:rPr>
        <w:t xml:space="preserve">YouTube Video Coverage: </w:t>
      </w:r>
      <w:r>
        <w:rPr>
          <w:rFonts w:ascii="Calibri" w:hAnsi="Calibri"/>
          <w:color w:val="231F20"/>
          <w:sz w:val="20"/>
        </w:rPr>
        <w:t>Curated video coverage and highlight reels published directly on our official YouTube channels (@WPSimplifiedBySunil and @CampBuddyClub).</w:t>
      </w:r>
    </w:p>
    <w:p>
      <w:pPr>
        <w:pStyle w:val="ListBullet"/>
        <w:spacing w:before="20" w:after="60" w:line="276" w:lineRule="auto"/>
      </w:pPr>
      <w:r>
        <w:rPr>
          <w:rFonts w:ascii="Calibri" w:hAnsi="Calibri"/>
          <w:b/>
          <w:color w:val="231F20"/>
          <w:sz w:val="20"/>
        </w:rPr>
        <w:t xml:space="preserve">Official Recap Article: </w:t>
      </w:r>
      <w:r>
        <w:rPr>
          <w:rFonts w:ascii="Calibri" w:hAnsi="Calibri"/>
          <w:color w:val="231F20"/>
          <w:sz w:val="20"/>
        </w:rPr>
        <w:t>A detailed WordCamp Delhi 2026 retrospective article published on the official WPSimplified website (wpsimplified.in) covering highlights, session takeaways, and photos.</w:t>
      </w:r>
    </w:p>
    <w:p>
      <w:pPr>
        <w:keepNext/>
        <w:spacing w:before="200" w:after="40"/>
      </w:pPr>
      <w:r>
        <w:rPr>
          <w:rFonts w:ascii="Calibri" w:hAnsi="Calibri"/>
          <w:b/>
          <w:color w:val="231F20"/>
          <w:sz w:val="22"/>
        </w:rPr>
        <w:t>What We Seek from WordCamp Delhi</w:t>
      </w:r>
    </w:p>
    <w:p>
      <w:pPr>
        <w:pStyle w:val="ListBullet"/>
        <w:spacing w:before="20" w:after="60" w:line="276" w:lineRule="auto"/>
      </w:pPr>
      <w:r>
        <w:rPr>
          <w:rFonts w:ascii="Calibri" w:hAnsi="Calibri"/>
          <w:b/>
          <w:color w:val="231F20"/>
          <w:sz w:val="20"/>
        </w:rPr>
        <w:t xml:space="preserve">Official Listing: </w:t>
      </w:r>
      <w:r>
        <w:rPr>
          <w:rFonts w:ascii="Calibri" w:hAnsi="Calibri"/>
          <w:color w:val="231F20"/>
          <w:sz w:val="20"/>
        </w:rPr>
        <w:t>Recognition as an official Media Partner on the WordCamp Delhi 2026 website (name, logo, short bio, and backlink).</w:t>
      </w:r>
    </w:p>
    <w:p>
      <w:pPr>
        <w:pStyle w:val="ListBullet"/>
        <w:spacing w:before="20" w:after="60" w:line="276" w:lineRule="auto"/>
      </w:pPr>
      <w:r>
        <w:rPr>
          <w:rFonts w:ascii="Calibri" w:hAnsi="Calibri"/>
          <w:b/>
          <w:color w:val="231F20"/>
          <w:sz w:val="20"/>
        </w:rPr>
        <w:t xml:space="preserve">Media Passes: </w:t>
      </w:r>
      <w:r>
        <w:rPr>
          <w:rFonts w:ascii="Calibri" w:hAnsi="Calibri"/>
          <w:color w:val="231F20"/>
          <w:sz w:val="20"/>
        </w:rPr>
        <w:t>Standard media access passes for our team to facilitate on-site video recording, coverage, and attendee assistance.</w:t>
      </w:r>
    </w:p>
    <w:p>
      <w:pPr>
        <w:pStyle w:val="ListBullet"/>
        <w:spacing w:before="20" w:after="60" w:line="276" w:lineRule="auto"/>
      </w:pPr>
      <w:r>
        <w:rPr>
          <w:rFonts w:ascii="Calibri" w:hAnsi="Calibri"/>
          <w:b/>
          <w:color w:val="231F20"/>
          <w:sz w:val="20"/>
        </w:rPr>
        <w:t xml:space="preserve">Companion QR Visibility: </w:t>
      </w:r>
      <w:r>
        <w:rPr>
          <w:rFonts w:ascii="Calibri" w:hAnsi="Calibri"/>
          <w:color w:val="231F20"/>
          <w:sz w:val="20"/>
        </w:rPr>
        <w:t>Permission to display or share a simple QR code so attendees can scan and open their digital companion app seamlessly.</w:t>
      </w:r>
    </w:p>
    <w:p>
      <w:pPr>
        <w:spacing w:before="0" w:after="80" w:line="276" w:lineRule="auto"/>
      </w:pPr>
      <w:r>
        <w:rPr>
          <w:rFonts w:ascii="Calibri" w:hAnsi="Calibri"/>
          <w:color w:val="231F20"/>
          <w:sz w:val="20"/>
        </w:rPr>
        <w:t>We believe this focused combination of WPSimplified's social/video media reach and CampBuddy's practical on-ground attendee companion will help make WordCamp Delhi 2026 smoother, more engaging, and widely celebrated.</w:t>
      </w:r>
    </w:p>
    <w:p>
      <w:pPr>
        <w:spacing w:before="0" w:after="80" w:line="276" w:lineRule="auto"/>
      </w:pPr>
      <w:r>
        <w:rPr>
          <w:rFonts w:ascii="Calibri" w:hAnsi="Calibri"/>
          <w:color w:val="231F20"/>
          <w:sz w:val="20"/>
        </w:rPr>
        <w:t>Looking forward to your positive response!</w:t>
      </w:r>
    </w:p>
    <w:p>
      <w:pPr>
        <w:spacing w:before="0" w:after="80" w:line="276" w:lineRule="auto"/>
      </w:pPr>
      <w:r>
        <w:rPr>
          <w:rFonts w:ascii="Calibri" w:hAnsi="Calibri"/>
          <w:color w:val="231F20"/>
          <w:sz w:val="20"/>
        </w:rPr>
        <w:t>Warm regards,</w:t>
      </w:r>
    </w:p>
    <w:p>
      <w:pPr>
        <w:spacing w:before="0" w:after="80" w:line="276" w:lineRule="auto"/>
      </w:pPr>
      <w:r>
        <w:rPr>
          <w:rFonts w:ascii="Calibri" w:hAnsi="Calibri"/>
          <w:color w:val="231F20"/>
          <w:sz w:val="20"/>
        </w:rPr>
        <w:t>Sunil Kumar Sharma</w:t>
      </w:r>
    </w:p>
    <w:p>
      <w:pPr>
        <w:spacing w:before="0" w:after="80" w:line="276" w:lineRule="auto"/>
      </w:pPr>
      <w:r>
        <w:rPr>
          <w:rFonts w:ascii="Calibri" w:hAnsi="Calibri"/>
          <w:color w:val="231F20"/>
          <w:sz w:val="20"/>
        </w:rPr>
        <w:t>Lead — WPSimplified &amp; CampBuddy</w:t>
      </w:r>
    </w:p>
    <w:p>
      <w:pPr>
        <w:spacing w:before="0" w:after="80" w:line="276" w:lineRule="auto"/>
      </w:pPr>
      <w:r>
        <w:rPr>
          <w:rFonts w:ascii="Calibri" w:hAnsi="Calibri"/>
          <w:color w:val="231F20"/>
          <w:sz w:val="20"/>
        </w:rPr>
        <w:t>Email: hello@wpsimplified.in  |  WhatsApp: +91-7877994704</w:t>
      </w:r>
    </w:p>
    <w:p>
      <w:pPr>
        <w:keepNext/>
        <w:spacing w:before="280" w:after="80"/>
      </w:pPr>
      <w:r>
        <w:rPr>
          <w:rFonts w:ascii="Calibri" w:hAnsi="Calibri"/>
          <w:b/>
          <w:color w:val="047857"/>
          <w:sz w:val="27"/>
        </w:rPr>
        <w:t>2. Short Bio for WordCamp Delhi Website (Media Partner Listing)</w:t>
      </w:r>
    </w:p>
    <w:p>
      <w:pPr>
        <w:spacing w:before="0" w:after="80" w:line="276" w:lineRule="auto"/>
      </w:pPr>
      <w:r>
        <w:rPr>
          <w:rFonts w:ascii="Calibri" w:hAnsi="Calibri"/>
          <w:color w:val="231F20"/>
          <w:sz w:val="20"/>
        </w:rPr>
        <w:t>WordCamp organizers typically require a ready-to-publish short bio (50–80 words) and logo link for the official Media Partners page. You can provide the following copy:</w:t>
      </w:r>
    </w:p>
    <w:tbl>
      <w:tblPr>
        <w:tblW w:type="auto" w:w="0"/>
        <w:tblLayout w:type="fixed"/>
        <w:tblLook w:firstColumn="1" w:firstRow="1" w:lastColumn="0" w:lastRow="0" w:noHBand="0" w:noVBand="1" w:val="04A0"/>
      </w:tblPr>
      <w:tblGrid>
        <w:gridCol w:w="9792"/>
      </w:tblGrid>
      <w:tr>
        <w:tc>
          <w:tcPr>
            <w:tcW w:type="dxa" w:w="9792"/>
            <w:shd w:fill="F3FBF7"/>
            <w:tcBorders>
              <w:top w:val="none"/>
              <w:left w:val="single" w:sz="24" w:space="0" w:color="047857"/>
              <w:bottom w:val="none"/>
              <w:right w:val="none"/>
            </w:tcBorders>
          </w:tcPr>
          <w:p>
            <w:pPr>
              <w:spacing w:before="80" w:after="40"/>
              <w:ind w:left="144" w:right="144"/>
            </w:pPr>
            <w:r>
              <w:rPr>
                <w:rFonts w:ascii="Calibri" w:hAnsi="Calibri"/>
                <w:b/>
                <w:color w:val="047857"/>
                <w:sz w:val="21"/>
              </w:rPr>
              <w:t>CampBuddy Short Bio (for Event Website &amp; Program):</w:t>
              <w:br/>
            </w:r>
            <w:r>
              <w:rPr>
                <w:rFonts w:ascii="Calibri" w:hAnsi="Calibri"/>
                <w:i/>
                <w:color w:val="231F20"/>
                <w:sz w:val="19"/>
              </w:rPr>
              <w:t>CampBuddy (by WPSimplified) is a free, open-source (GPL-2.0) mobile companion app crafted specifically for WordCamp attendees. Designed to help both first-timers and seasoned community members navigate the day with ease, CampBuddy offers live 'what's happening now' schedule tracking, digital networking cards with instant LinkedIn QR codes, sponsor quests, and Contributor Day guides. Together with WPSimplified, an educational hub simplifying WordPress for creators and developers, they are dedicated to empowering the WordPress community through practical tools and engaging media.</w:t>
            </w:r>
          </w:p>
        </w:tc>
      </w:tr>
    </w:tbl>
    <w:p>
      <w:pPr>
        <w:keepNext/>
        <w:spacing w:before="280" w:after="80"/>
      </w:pPr>
      <w:r>
        <w:rPr>
          <w:rFonts w:ascii="Calibri" w:hAnsi="Calibri"/>
          <w:b/>
          <w:color w:val="047857"/>
          <w:sz w:val="27"/>
        </w:rPr>
        <w:t>3. Official Websites &amp; Social Media Handles</w:t>
      </w:r>
    </w:p>
    <w:tbl>
      <w:tblPr>
        <w:tblW w:type="auto" w:w="0"/>
        <w:tblLayout w:type="fixed"/>
        <w:tblLook w:firstColumn="1" w:firstRow="1" w:lastColumn="0" w:lastRow="0" w:noHBand="0" w:noVBand="1" w:val="04A0"/>
      </w:tblPr>
      <w:tblGrid>
        <w:gridCol w:w="2592"/>
        <w:gridCol w:w="3600"/>
        <w:gridCol w:w="3600"/>
      </w:tblGrid>
      <w:tr>
        <w:tc>
          <w:tcPr>
            <w:tcW w:type="dxa" w:w="3264"/>
            <w:shd w:fill="047857"/>
          </w:tcPr>
          <w:p>
            <w:pPr>
              <w:spacing w:before="80" w:after="80"/>
            </w:pPr>
            <w:r>
              <w:rPr>
                <w:rFonts w:ascii="Calibri" w:hAnsi="Calibri"/>
                <w:b/>
                <w:color w:val="FFFFFF"/>
                <w:sz w:val="19"/>
              </w:rPr>
              <w:t>Platform / Channel</w:t>
            </w:r>
          </w:p>
        </w:tc>
        <w:tc>
          <w:tcPr>
            <w:tcW w:type="dxa" w:w="3264"/>
            <w:shd w:fill="047857"/>
          </w:tcPr>
          <w:p>
            <w:pPr>
              <w:spacing w:before="80" w:after="80"/>
            </w:pPr>
            <w:r>
              <w:rPr>
                <w:rFonts w:ascii="Calibri" w:hAnsi="Calibri"/>
                <w:b/>
                <w:color w:val="FFFFFF"/>
                <w:sz w:val="19"/>
              </w:rPr>
              <w:t>CampBuddy</w:t>
            </w:r>
          </w:p>
        </w:tc>
        <w:tc>
          <w:tcPr>
            <w:tcW w:type="dxa" w:w="3264"/>
            <w:shd w:fill="047857"/>
          </w:tcPr>
          <w:p>
            <w:pPr>
              <w:spacing w:before="80" w:after="80"/>
            </w:pPr>
            <w:r>
              <w:rPr>
                <w:rFonts w:ascii="Calibri" w:hAnsi="Calibri"/>
                <w:b/>
                <w:color w:val="FFFFFF"/>
                <w:sz w:val="19"/>
              </w:rPr>
              <w:t>WPSimplified</w:t>
            </w:r>
          </w:p>
        </w:tc>
      </w:tr>
      <w:tr>
        <w:tc>
          <w:tcPr>
            <w:tcW w:type="dxa" w:w="3264"/>
            <w:shd w:fill="F9FAFB"/>
          </w:tcPr>
          <w:p>
            <w:pPr>
              <w:spacing w:before="60" w:after="60"/>
            </w:pPr>
            <w:r>
              <w:rPr>
                <w:rFonts w:ascii="Calibri" w:hAnsi="Calibri"/>
                <w:b/>
                <w:color w:val="231F20"/>
                <w:sz w:val="18"/>
              </w:rPr>
              <w:t>Official Website</w:t>
            </w:r>
          </w:p>
        </w:tc>
        <w:tc>
          <w:tcPr>
            <w:tcW w:type="dxa" w:w="3264"/>
            <w:shd w:fill="F9FAFB"/>
          </w:tcPr>
          <w:p>
            <w:pPr>
              <w:spacing w:before="60" w:after="60"/>
            </w:pPr>
            <w:r>
              <w:rPr>
                <w:rFonts w:ascii="Calibri" w:hAnsi="Calibri"/>
                <w:color w:val="6B7280"/>
                <w:sz w:val="18"/>
              </w:rPr>
              <w:t>https://campbuddy.club/</w:t>
            </w:r>
          </w:p>
        </w:tc>
        <w:tc>
          <w:tcPr>
            <w:tcW w:type="dxa" w:w="3264"/>
            <w:shd w:fill="F9FAFB"/>
          </w:tcPr>
          <w:p>
            <w:pPr>
              <w:spacing w:before="60" w:after="60"/>
            </w:pPr>
            <w:r>
              <w:rPr>
                <w:rFonts w:ascii="Calibri" w:hAnsi="Calibri"/>
                <w:color w:val="6B7280"/>
                <w:sz w:val="18"/>
              </w:rPr>
              <w:t>https://wpsimplified.in/</w:t>
            </w:r>
          </w:p>
        </w:tc>
      </w:tr>
      <w:tr>
        <w:tc>
          <w:tcPr>
            <w:tcW w:type="dxa" w:w="3264"/>
            <w:shd w:fill="FFFFFF"/>
          </w:tcPr>
          <w:p>
            <w:pPr>
              <w:spacing w:before="60" w:after="60"/>
            </w:pPr>
            <w:r>
              <w:rPr>
                <w:rFonts w:ascii="Calibri" w:hAnsi="Calibri"/>
                <w:b/>
                <w:color w:val="231F20"/>
                <w:sz w:val="18"/>
              </w:rPr>
              <w:t>Primary Email</w:t>
            </w:r>
          </w:p>
        </w:tc>
        <w:tc>
          <w:tcPr>
            <w:tcW w:type="dxa" w:w="3264"/>
            <w:shd w:fill="FFFFFF"/>
          </w:tcPr>
          <w:p>
            <w:pPr>
              <w:spacing w:before="60" w:after="60"/>
            </w:pPr>
            <w:r>
              <w:rPr>
                <w:rFonts w:ascii="Calibri" w:hAnsi="Calibri"/>
                <w:color w:val="6B7280"/>
                <w:sz w:val="18"/>
              </w:rPr>
              <w:t>hello@wpsimplified.in</w:t>
            </w:r>
          </w:p>
        </w:tc>
        <w:tc>
          <w:tcPr>
            <w:tcW w:type="dxa" w:w="3264"/>
            <w:shd w:fill="FFFFFF"/>
          </w:tcPr>
          <w:p>
            <w:pPr>
              <w:spacing w:before="60" w:after="60"/>
            </w:pPr>
            <w:r>
              <w:rPr>
                <w:rFonts w:ascii="Calibri" w:hAnsi="Calibri"/>
                <w:color w:val="6B7280"/>
                <w:sz w:val="18"/>
              </w:rPr>
              <w:t>hello@wpsimplified.in</w:t>
            </w:r>
          </w:p>
        </w:tc>
      </w:tr>
      <w:tr>
        <w:tc>
          <w:tcPr>
            <w:tcW w:type="dxa" w:w="3264"/>
            <w:shd w:fill="F9FAFB"/>
          </w:tcPr>
          <w:p>
            <w:pPr>
              <w:spacing w:before="60" w:after="60"/>
            </w:pPr>
            <w:r>
              <w:rPr>
                <w:rFonts w:ascii="Calibri" w:hAnsi="Calibri"/>
                <w:b/>
                <w:color w:val="231F20"/>
                <w:sz w:val="18"/>
              </w:rPr>
              <w:t>WhatsApp / Phone</w:t>
            </w:r>
          </w:p>
        </w:tc>
        <w:tc>
          <w:tcPr>
            <w:tcW w:type="dxa" w:w="3264"/>
            <w:shd w:fill="F9FAFB"/>
          </w:tcPr>
          <w:p>
            <w:pPr>
              <w:spacing w:before="60" w:after="60"/>
            </w:pPr>
            <w:r>
              <w:rPr>
                <w:rFonts w:ascii="Calibri" w:hAnsi="Calibri"/>
                <w:color w:val="6B7280"/>
                <w:sz w:val="18"/>
              </w:rPr>
              <w:t>+91-7877994704</w:t>
            </w:r>
          </w:p>
        </w:tc>
        <w:tc>
          <w:tcPr>
            <w:tcW w:type="dxa" w:w="3264"/>
            <w:shd w:fill="F9FAFB"/>
          </w:tcPr>
          <w:p>
            <w:pPr>
              <w:spacing w:before="60" w:after="60"/>
            </w:pPr>
            <w:r>
              <w:rPr>
                <w:rFonts w:ascii="Calibri" w:hAnsi="Calibri"/>
                <w:color w:val="6B7280"/>
                <w:sz w:val="18"/>
              </w:rPr>
              <w:t>+91-7877994704</w:t>
            </w:r>
          </w:p>
        </w:tc>
      </w:tr>
      <w:tr>
        <w:tc>
          <w:tcPr>
            <w:tcW w:type="dxa" w:w="3264"/>
            <w:shd w:fill="FFFFFF"/>
          </w:tcPr>
          <w:p>
            <w:pPr>
              <w:spacing w:before="60" w:after="60"/>
            </w:pPr>
            <w:r>
              <w:rPr>
                <w:rFonts w:ascii="Calibri" w:hAnsi="Calibri"/>
                <w:b/>
                <w:color w:val="231F20"/>
                <w:sz w:val="18"/>
              </w:rPr>
              <w:t>YouTube Channel</w:t>
            </w:r>
          </w:p>
        </w:tc>
        <w:tc>
          <w:tcPr>
            <w:tcW w:type="dxa" w:w="3264"/>
            <w:shd w:fill="FFFFFF"/>
          </w:tcPr>
          <w:p>
            <w:pPr>
              <w:spacing w:before="60" w:after="60"/>
            </w:pPr>
            <w:r>
              <w:rPr>
                <w:rFonts w:ascii="Calibri" w:hAnsi="Calibri"/>
                <w:color w:val="6B7280"/>
                <w:sz w:val="18"/>
              </w:rPr>
              <w:t>youtube.com/@CampBuddyClub</w:t>
            </w:r>
          </w:p>
        </w:tc>
        <w:tc>
          <w:tcPr>
            <w:tcW w:type="dxa" w:w="3264"/>
            <w:shd w:fill="FFFFFF"/>
          </w:tcPr>
          <w:p>
            <w:pPr>
              <w:spacing w:before="60" w:after="60"/>
            </w:pPr>
            <w:r>
              <w:rPr>
                <w:rFonts w:ascii="Calibri" w:hAnsi="Calibri"/>
                <w:color w:val="6B7280"/>
                <w:sz w:val="18"/>
              </w:rPr>
              <w:t>youtube.com/@WPSimplifiedBySunil</w:t>
            </w:r>
          </w:p>
        </w:tc>
      </w:tr>
      <w:tr>
        <w:tc>
          <w:tcPr>
            <w:tcW w:type="dxa" w:w="3264"/>
            <w:shd w:fill="F9FAFB"/>
          </w:tcPr>
          <w:p>
            <w:pPr>
              <w:spacing w:before="60" w:after="60"/>
            </w:pPr>
            <w:r>
              <w:rPr>
                <w:rFonts w:ascii="Calibri" w:hAnsi="Calibri"/>
                <w:b/>
                <w:color w:val="231F20"/>
                <w:sz w:val="18"/>
              </w:rPr>
              <w:t>Instagram Handle</w:t>
            </w:r>
          </w:p>
        </w:tc>
        <w:tc>
          <w:tcPr>
            <w:tcW w:type="dxa" w:w="3264"/>
            <w:shd w:fill="F9FAFB"/>
          </w:tcPr>
          <w:p>
            <w:pPr>
              <w:spacing w:before="60" w:after="60"/>
            </w:pPr>
            <w:r>
              <w:rPr>
                <w:rFonts w:ascii="Calibri" w:hAnsi="Calibri"/>
                <w:color w:val="6B7280"/>
                <w:sz w:val="18"/>
              </w:rPr>
              <w:t>instagram.com/campbuddyclub</w:t>
            </w:r>
          </w:p>
        </w:tc>
        <w:tc>
          <w:tcPr>
            <w:tcW w:type="dxa" w:w="3264"/>
            <w:shd w:fill="F9FAFB"/>
          </w:tcPr>
          <w:p>
            <w:pPr>
              <w:spacing w:before="60" w:after="60"/>
            </w:pPr>
            <w:r>
              <w:rPr>
                <w:rFonts w:ascii="Calibri" w:hAnsi="Calibri"/>
                <w:color w:val="6B7280"/>
                <w:sz w:val="18"/>
              </w:rPr>
              <w:t>instagram.com/wpsimplified</w:t>
            </w:r>
          </w:p>
        </w:tc>
      </w:tr>
      <w:tr>
        <w:tc>
          <w:tcPr>
            <w:tcW w:type="dxa" w:w="3264"/>
            <w:shd w:fill="FFFFFF"/>
          </w:tcPr>
          <w:p>
            <w:pPr>
              <w:spacing w:before="60" w:after="60"/>
            </w:pPr>
            <w:r>
              <w:rPr>
                <w:rFonts w:ascii="Calibri" w:hAnsi="Calibri"/>
                <w:b/>
                <w:color w:val="231F20"/>
                <w:sz w:val="18"/>
              </w:rPr>
              <w:t>X (Twitter) Handle</w:t>
            </w:r>
          </w:p>
        </w:tc>
        <w:tc>
          <w:tcPr>
            <w:tcW w:type="dxa" w:w="3264"/>
            <w:shd w:fill="FFFFFF"/>
          </w:tcPr>
          <w:p>
            <w:pPr>
              <w:spacing w:before="60" w:after="60"/>
            </w:pPr>
            <w:r>
              <w:rPr>
                <w:rFonts w:ascii="Calibri" w:hAnsi="Calibri"/>
                <w:color w:val="6B7280"/>
                <w:sz w:val="18"/>
              </w:rPr>
              <w:t>x.com/CampBuddyClub</w:t>
            </w:r>
          </w:p>
        </w:tc>
        <w:tc>
          <w:tcPr>
            <w:tcW w:type="dxa" w:w="3264"/>
            <w:shd w:fill="FFFFFF"/>
          </w:tcPr>
          <w:p>
            <w:pPr>
              <w:spacing w:before="60" w:after="60"/>
            </w:pPr>
            <w:r>
              <w:rPr>
                <w:rFonts w:ascii="Calibri" w:hAnsi="Calibri"/>
                <w:color w:val="6B7280"/>
                <w:sz w:val="18"/>
              </w:rPr>
              <w:t>x.com/iwpsimplified</w:t>
            </w:r>
          </w:p>
        </w:tc>
      </w:tr>
    </w:tbl>
    <w:p>
      <w:pPr>
        <w:spacing w:after="40"/>
      </w:pPr>
    </w:p>
    <w:p>
      <w:pPr>
        <w:spacing w:before="0" w:after="120" w:line="276" w:lineRule="auto"/>
      </w:pPr>
      <w:r>
        <w:rPr>
          <w:rFonts w:ascii="Calibri" w:hAnsi="Calibri"/>
          <w:color w:val="231F20"/>
          <w:sz w:val="20"/>
        </w:rPr>
        <w:t>WPSimplified LinkedIn: https://www.linkedin.com/company/wpsimplified/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