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EBA3" w14:textId="6598F628" w:rsidR="00D8010F" w:rsidRPr="002A5003" w:rsidRDefault="009C7D19" w:rsidP="00D8010F">
      <w:pPr>
        <w:pStyle w:val="NormalWeb"/>
        <w:rPr>
          <w:b/>
          <w:bCs/>
          <w:color w:val="000000"/>
          <w:sz w:val="27"/>
          <w:szCs w:val="27"/>
        </w:rPr>
      </w:pPr>
      <w:r w:rsidRPr="002A5003">
        <w:rPr>
          <w:b/>
          <w:bCs/>
          <w:color w:val="000000"/>
          <w:sz w:val="27"/>
          <w:szCs w:val="27"/>
        </w:rPr>
        <w:t>Given the data provided, t</w:t>
      </w:r>
      <w:r w:rsidR="00D8010F" w:rsidRPr="002A5003">
        <w:rPr>
          <w:b/>
          <w:bCs/>
          <w:color w:val="000000"/>
          <w:sz w:val="27"/>
          <w:szCs w:val="27"/>
        </w:rPr>
        <w:t>he</w:t>
      </w:r>
      <w:r w:rsidRPr="002A5003">
        <w:rPr>
          <w:b/>
          <w:bCs/>
          <w:color w:val="000000"/>
          <w:sz w:val="27"/>
          <w:szCs w:val="27"/>
        </w:rPr>
        <w:t>re are</w:t>
      </w:r>
      <w:r w:rsidR="00D8010F" w:rsidRPr="002A5003">
        <w:rPr>
          <w:b/>
          <w:bCs/>
          <w:color w:val="000000"/>
          <w:sz w:val="27"/>
          <w:szCs w:val="27"/>
        </w:rPr>
        <w:t xml:space="preserve"> three conclusions we can draw from the Kickstarter campaigns:</w:t>
      </w:r>
    </w:p>
    <w:p w14:paraId="7FC3F479" w14:textId="497DD95A" w:rsidR="009C7D19" w:rsidRPr="002A5003" w:rsidRDefault="00AB2D8F" w:rsidP="009C7D1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2A5003">
        <w:rPr>
          <w:color w:val="000000"/>
          <w:sz w:val="27"/>
          <w:szCs w:val="27"/>
        </w:rPr>
        <w:t xml:space="preserve">If we look at the Parent Category table, </w:t>
      </w:r>
      <w:r w:rsidR="00D8010F" w:rsidRPr="002A5003">
        <w:rPr>
          <w:color w:val="000000"/>
          <w:sz w:val="27"/>
          <w:szCs w:val="27"/>
        </w:rPr>
        <w:t xml:space="preserve">both the </w:t>
      </w:r>
      <w:r w:rsidRPr="002A5003">
        <w:rPr>
          <w:color w:val="000000"/>
          <w:sz w:val="27"/>
          <w:szCs w:val="27"/>
        </w:rPr>
        <w:t xml:space="preserve">film &amp; video and </w:t>
      </w:r>
      <w:r w:rsidR="00D8010F" w:rsidRPr="002A5003">
        <w:rPr>
          <w:color w:val="000000"/>
          <w:sz w:val="27"/>
          <w:szCs w:val="27"/>
        </w:rPr>
        <w:t xml:space="preserve">music </w:t>
      </w:r>
      <w:r w:rsidRPr="002A5003">
        <w:rPr>
          <w:color w:val="000000"/>
          <w:sz w:val="27"/>
          <w:szCs w:val="27"/>
        </w:rPr>
        <w:t xml:space="preserve">categories </w:t>
      </w:r>
      <w:r w:rsidR="009C7D19" w:rsidRPr="002A5003">
        <w:rPr>
          <w:color w:val="000000"/>
          <w:sz w:val="27"/>
          <w:szCs w:val="27"/>
        </w:rPr>
        <w:t>show that they create a stacked-column with</w:t>
      </w:r>
      <w:r w:rsidRPr="002A5003">
        <w:rPr>
          <w:color w:val="000000"/>
          <w:sz w:val="27"/>
          <w:szCs w:val="27"/>
        </w:rPr>
        <w:t xml:space="preserve"> roughly the same </w:t>
      </w:r>
      <w:r w:rsidR="009C7D19" w:rsidRPr="002A5003">
        <w:rPr>
          <w:color w:val="000000"/>
          <w:sz w:val="27"/>
          <w:szCs w:val="27"/>
        </w:rPr>
        <w:t xml:space="preserve">grand total of campaigns. But, the Sub-category table showed Plays as the outlier campaign </w:t>
      </w:r>
      <w:r w:rsidR="00D8010F" w:rsidRPr="002A5003">
        <w:rPr>
          <w:color w:val="000000"/>
          <w:sz w:val="27"/>
          <w:szCs w:val="27"/>
        </w:rPr>
        <w:t>outperforming the rest</w:t>
      </w:r>
      <w:r w:rsidR="009C7D19" w:rsidRPr="002A5003">
        <w:rPr>
          <w:color w:val="000000"/>
          <w:sz w:val="27"/>
          <w:szCs w:val="27"/>
        </w:rPr>
        <w:t>. This can easily skew the stacked column for Theater which is shown in the Parent Category table with the most campaign.</w:t>
      </w:r>
      <w:r w:rsidR="00D8010F" w:rsidRPr="002A5003">
        <w:rPr>
          <w:color w:val="000000"/>
          <w:sz w:val="27"/>
          <w:szCs w:val="27"/>
        </w:rPr>
        <w:t xml:space="preserve"> </w:t>
      </w:r>
    </w:p>
    <w:p w14:paraId="306D66D5" w14:textId="22E17C60" w:rsidR="008C1AB9" w:rsidRPr="002A5003" w:rsidRDefault="008C1AB9" w:rsidP="003E51CF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2A5003">
        <w:rPr>
          <w:color w:val="000000"/>
          <w:sz w:val="27"/>
          <w:szCs w:val="27"/>
        </w:rPr>
        <w:t xml:space="preserve">After analyzing the data from the </w:t>
      </w:r>
      <w:r w:rsidRPr="002A5003">
        <w:rPr>
          <w:color w:val="000000"/>
          <w:sz w:val="27"/>
          <w:szCs w:val="27"/>
        </w:rPr>
        <w:t>pivot table</w:t>
      </w:r>
      <w:r w:rsidRPr="002A5003">
        <w:rPr>
          <w:color w:val="000000"/>
          <w:sz w:val="27"/>
          <w:szCs w:val="27"/>
        </w:rPr>
        <w:t xml:space="preserve"> created to</w:t>
      </w:r>
      <w:r w:rsidRPr="002A5003">
        <w:rPr>
          <w:color w:val="000000"/>
          <w:sz w:val="27"/>
          <w:szCs w:val="27"/>
        </w:rPr>
        <w:t xml:space="preserve"> </w:t>
      </w:r>
      <w:r w:rsidRPr="002A5003">
        <w:rPr>
          <w:color w:val="000000"/>
          <w:sz w:val="27"/>
          <w:szCs w:val="27"/>
        </w:rPr>
        <w:t xml:space="preserve">show the values count outcomes based on the date created, it was founded that </w:t>
      </w:r>
      <w:r w:rsidR="00A66FE0" w:rsidRPr="002A5003">
        <w:rPr>
          <w:color w:val="000000"/>
          <w:sz w:val="27"/>
          <w:szCs w:val="27"/>
        </w:rPr>
        <w:t>July had the most campaigns created, 94, and September had the least amount of campaigns created of 73. The data indicated that the success rate for both months were 62%.</w:t>
      </w:r>
    </w:p>
    <w:p w14:paraId="7F11E6CE" w14:textId="77777777" w:rsidR="009C7D19" w:rsidRPr="002A5003" w:rsidRDefault="007736FD" w:rsidP="009C7D1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2A5003">
        <w:rPr>
          <w:color w:val="000000"/>
          <w:sz w:val="27"/>
          <w:szCs w:val="27"/>
        </w:rPr>
        <w:t xml:space="preserve">The goal analysis indicates the percentage rate of </w:t>
      </w:r>
      <w:r w:rsidRPr="002A5003">
        <w:rPr>
          <w:color w:val="000000"/>
          <w:sz w:val="27"/>
          <w:szCs w:val="27"/>
        </w:rPr>
        <w:t xml:space="preserve">crowdfunding </w:t>
      </w:r>
      <w:r w:rsidRPr="002A5003">
        <w:rPr>
          <w:color w:val="000000"/>
          <w:sz w:val="27"/>
          <w:szCs w:val="27"/>
        </w:rPr>
        <w:t xml:space="preserve">projects </w:t>
      </w:r>
      <w:r w:rsidRPr="002A5003">
        <w:rPr>
          <w:color w:val="000000"/>
          <w:sz w:val="27"/>
          <w:szCs w:val="27"/>
        </w:rPr>
        <w:t xml:space="preserve">to launch new products </w:t>
      </w:r>
      <w:r w:rsidRPr="002A5003">
        <w:rPr>
          <w:color w:val="000000"/>
          <w:sz w:val="27"/>
          <w:szCs w:val="27"/>
        </w:rPr>
        <w:t xml:space="preserve">show for each outcome. Of all the crowdfunding campaigns, we can clearly determine that there were only three projects that were successful in reaching their crowdfunding goals with a rate of 100%. </w:t>
      </w:r>
    </w:p>
    <w:p w14:paraId="16D76165" w14:textId="7A2998B1" w:rsidR="00FB7EB3" w:rsidRPr="002A5003" w:rsidRDefault="00FB7EB3" w:rsidP="00FB7EB3">
      <w:pPr>
        <w:pStyle w:val="NormalWeb"/>
        <w:rPr>
          <w:b/>
          <w:bCs/>
          <w:color w:val="000000"/>
          <w:sz w:val="27"/>
          <w:szCs w:val="27"/>
        </w:rPr>
      </w:pPr>
      <w:r w:rsidRPr="002A5003">
        <w:rPr>
          <w:b/>
          <w:bCs/>
          <w:color w:val="000000"/>
          <w:sz w:val="27"/>
          <w:szCs w:val="27"/>
        </w:rPr>
        <w:t>Some l</w:t>
      </w:r>
      <w:r w:rsidRPr="002A5003">
        <w:rPr>
          <w:b/>
          <w:bCs/>
          <w:color w:val="000000"/>
          <w:sz w:val="27"/>
          <w:szCs w:val="27"/>
        </w:rPr>
        <w:t>imitations of these datasets were as follows:</w:t>
      </w:r>
    </w:p>
    <w:p w14:paraId="3A62EF96" w14:textId="66D08C09" w:rsidR="00A00D1A" w:rsidRPr="002A5003" w:rsidRDefault="00A00D1A" w:rsidP="008D75A1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 w:rsidRPr="002A5003">
        <w:rPr>
          <w:color w:val="000000"/>
          <w:sz w:val="27"/>
          <w:szCs w:val="27"/>
        </w:rPr>
        <w:t>I notice that we</w:t>
      </w:r>
      <w:r w:rsidR="00FB7EB3" w:rsidRPr="002A5003">
        <w:rPr>
          <w:color w:val="000000"/>
          <w:sz w:val="27"/>
          <w:szCs w:val="27"/>
        </w:rPr>
        <w:t xml:space="preserve"> </w:t>
      </w:r>
      <w:r w:rsidRPr="002A5003">
        <w:rPr>
          <w:color w:val="000000"/>
          <w:sz w:val="27"/>
          <w:szCs w:val="27"/>
        </w:rPr>
        <w:t>could</w:t>
      </w:r>
      <w:r w:rsidR="00FB7EB3" w:rsidRPr="002A5003">
        <w:rPr>
          <w:color w:val="000000"/>
          <w:sz w:val="27"/>
          <w:szCs w:val="27"/>
        </w:rPr>
        <w:t xml:space="preserve"> not know which specific campaigns and </w:t>
      </w:r>
      <w:r w:rsidRPr="002A5003">
        <w:rPr>
          <w:color w:val="000000"/>
          <w:sz w:val="27"/>
          <w:szCs w:val="27"/>
        </w:rPr>
        <w:t xml:space="preserve">their </w:t>
      </w:r>
      <w:r w:rsidR="00FB7EB3" w:rsidRPr="002A5003">
        <w:rPr>
          <w:color w:val="000000"/>
          <w:sz w:val="27"/>
          <w:szCs w:val="27"/>
        </w:rPr>
        <w:t xml:space="preserve">sub-categories </w:t>
      </w:r>
      <w:r w:rsidRPr="002A5003">
        <w:rPr>
          <w:color w:val="000000"/>
          <w:sz w:val="27"/>
          <w:szCs w:val="27"/>
        </w:rPr>
        <w:t>that would</w:t>
      </w:r>
      <w:r w:rsidR="00FB7EB3" w:rsidRPr="002A5003">
        <w:rPr>
          <w:color w:val="000000"/>
          <w:sz w:val="27"/>
          <w:szCs w:val="27"/>
        </w:rPr>
        <w:t xml:space="preserve"> create </w:t>
      </w:r>
      <w:r w:rsidRPr="002A5003">
        <w:rPr>
          <w:color w:val="000000"/>
          <w:sz w:val="27"/>
          <w:szCs w:val="27"/>
        </w:rPr>
        <w:t>a</w:t>
      </w:r>
      <w:r w:rsidR="00FB7EB3" w:rsidRPr="002A5003">
        <w:rPr>
          <w:color w:val="000000"/>
          <w:sz w:val="27"/>
          <w:szCs w:val="27"/>
        </w:rPr>
        <w:t xml:space="preserve"> trend of </w:t>
      </w:r>
      <w:r w:rsidRPr="002A5003">
        <w:rPr>
          <w:color w:val="000000"/>
          <w:sz w:val="27"/>
          <w:szCs w:val="27"/>
        </w:rPr>
        <w:t>outcomes that are statistically relevant. The datasets are not large enough to allow detailed results from the crowdfunding data given.</w:t>
      </w:r>
    </w:p>
    <w:p w14:paraId="220A9C07" w14:textId="76DBB429" w:rsidR="009C7D19" w:rsidRPr="002A5003" w:rsidRDefault="00FB7EB3" w:rsidP="00CE1106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 w:rsidRPr="002A5003">
        <w:rPr>
          <w:color w:val="000000"/>
          <w:sz w:val="27"/>
          <w:szCs w:val="27"/>
        </w:rPr>
        <w:t>In addition,</w:t>
      </w:r>
      <w:r w:rsidR="00A00D1A" w:rsidRPr="002A5003">
        <w:rPr>
          <w:color w:val="000000"/>
          <w:sz w:val="27"/>
          <w:szCs w:val="27"/>
        </w:rPr>
        <w:t xml:space="preserve"> when analyzing the variety of crowdfunding campaigns,</w:t>
      </w:r>
      <w:r w:rsidRPr="002A5003">
        <w:rPr>
          <w:color w:val="000000"/>
          <w:sz w:val="27"/>
          <w:szCs w:val="27"/>
        </w:rPr>
        <w:t xml:space="preserve"> the dataset does not </w:t>
      </w:r>
      <w:r w:rsidR="00CE1106" w:rsidRPr="002A5003">
        <w:rPr>
          <w:color w:val="000000"/>
          <w:sz w:val="27"/>
          <w:szCs w:val="27"/>
        </w:rPr>
        <w:t>give</w:t>
      </w:r>
      <w:r w:rsidRPr="002A5003">
        <w:rPr>
          <w:color w:val="000000"/>
          <w:sz w:val="27"/>
          <w:szCs w:val="27"/>
        </w:rPr>
        <w:t xml:space="preserve"> dates </w:t>
      </w:r>
      <w:r w:rsidR="00CE1106" w:rsidRPr="002A5003">
        <w:rPr>
          <w:color w:val="000000"/>
          <w:sz w:val="27"/>
          <w:szCs w:val="27"/>
        </w:rPr>
        <w:t>in which the parent</w:t>
      </w:r>
      <w:r w:rsidRPr="002A5003">
        <w:rPr>
          <w:color w:val="000000"/>
          <w:sz w:val="27"/>
          <w:szCs w:val="27"/>
        </w:rPr>
        <w:t xml:space="preserve">-categories </w:t>
      </w:r>
      <w:r w:rsidR="00CE1106" w:rsidRPr="002A5003">
        <w:rPr>
          <w:color w:val="000000"/>
          <w:sz w:val="27"/>
          <w:szCs w:val="27"/>
        </w:rPr>
        <w:t xml:space="preserve">were created/ended </w:t>
      </w:r>
      <w:r w:rsidRPr="002A5003">
        <w:rPr>
          <w:color w:val="000000"/>
          <w:sz w:val="27"/>
          <w:szCs w:val="27"/>
        </w:rPr>
        <w:t xml:space="preserve">in order to come up </w:t>
      </w:r>
      <w:r w:rsidR="00A00D1A" w:rsidRPr="002A5003">
        <w:rPr>
          <w:color w:val="000000"/>
          <w:sz w:val="27"/>
          <w:szCs w:val="27"/>
        </w:rPr>
        <w:t>with a more significant insight, w</w:t>
      </w:r>
      <w:r w:rsidRPr="002A5003">
        <w:rPr>
          <w:color w:val="000000"/>
          <w:sz w:val="27"/>
          <w:szCs w:val="27"/>
        </w:rPr>
        <w:t>hich can lead to false conclusions</w:t>
      </w:r>
      <w:r w:rsidR="00A00D1A" w:rsidRPr="002A5003">
        <w:rPr>
          <w:color w:val="000000"/>
          <w:sz w:val="27"/>
          <w:szCs w:val="27"/>
        </w:rPr>
        <w:t>.</w:t>
      </w:r>
    </w:p>
    <w:p w14:paraId="643F3CB9" w14:textId="7F6C357A" w:rsidR="009C7D19" w:rsidRPr="002A5003" w:rsidRDefault="002A5003" w:rsidP="00CE1106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  <w:sz w:val="27"/>
          <w:szCs w:val="27"/>
        </w:rPr>
      </w:pPr>
      <w:r>
        <w:rPr>
          <w:b/>
          <w:bCs/>
          <w:color w:val="2B2B2B"/>
          <w:sz w:val="27"/>
          <w:szCs w:val="27"/>
        </w:rPr>
        <w:t>S</w:t>
      </w:r>
      <w:r w:rsidR="009C7D19" w:rsidRPr="002A5003">
        <w:rPr>
          <w:b/>
          <w:bCs/>
          <w:color w:val="2B2B2B"/>
          <w:sz w:val="27"/>
          <w:szCs w:val="27"/>
        </w:rPr>
        <w:t xml:space="preserve">ome other possible tables and/or graphs that we could create, and </w:t>
      </w:r>
      <w:r>
        <w:rPr>
          <w:b/>
          <w:bCs/>
          <w:color w:val="2B2B2B"/>
          <w:sz w:val="27"/>
          <w:szCs w:val="27"/>
        </w:rPr>
        <w:t>the</w:t>
      </w:r>
      <w:r w:rsidR="009C7D19" w:rsidRPr="002A5003">
        <w:rPr>
          <w:b/>
          <w:bCs/>
          <w:color w:val="2B2B2B"/>
          <w:sz w:val="27"/>
          <w:szCs w:val="27"/>
        </w:rPr>
        <w:t xml:space="preserve"> additional value would they provide</w:t>
      </w:r>
      <w:r>
        <w:rPr>
          <w:b/>
          <w:bCs/>
          <w:color w:val="2B2B2B"/>
          <w:sz w:val="27"/>
          <w:szCs w:val="27"/>
        </w:rPr>
        <w:t>:</w:t>
      </w:r>
    </w:p>
    <w:p w14:paraId="276FBCFC" w14:textId="77777777" w:rsidR="002A5003" w:rsidRPr="002A5003" w:rsidRDefault="002A5003" w:rsidP="002A500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 w:rsidRPr="002A5003">
        <w:rPr>
          <w:color w:val="000000"/>
          <w:sz w:val="27"/>
          <w:szCs w:val="27"/>
        </w:rPr>
        <w:t xml:space="preserve">Could focus on </w:t>
      </w:r>
      <w:r w:rsidR="00D8010F" w:rsidRPr="002A5003">
        <w:rPr>
          <w:color w:val="000000"/>
          <w:sz w:val="27"/>
          <w:szCs w:val="27"/>
        </w:rPr>
        <w:t xml:space="preserve">the duration of </w:t>
      </w:r>
      <w:r w:rsidRPr="002A5003">
        <w:rPr>
          <w:color w:val="000000"/>
          <w:sz w:val="27"/>
          <w:szCs w:val="27"/>
        </w:rPr>
        <w:t xml:space="preserve">each campaign </w:t>
      </w:r>
      <w:r w:rsidR="00D8010F" w:rsidRPr="002A5003">
        <w:rPr>
          <w:color w:val="000000"/>
          <w:sz w:val="27"/>
          <w:szCs w:val="27"/>
        </w:rPr>
        <w:t>using the date created conversion and date ended conversion.</w:t>
      </w:r>
      <w:r w:rsidRPr="002A5003">
        <w:rPr>
          <w:color w:val="000000"/>
          <w:sz w:val="27"/>
          <w:szCs w:val="27"/>
        </w:rPr>
        <w:t xml:space="preserve"> This m</w:t>
      </w:r>
      <w:r w:rsidR="00D8010F" w:rsidRPr="002A5003">
        <w:rPr>
          <w:color w:val="000000"/>
          <w:sz w:val="27"/>
          <w:szCs w:val="27"/>
        </w:rPr>
        <w:t>ay</w:t>
      </w:r>
      <w:r w:rsidRPr="002A5003">
        <w:rPr>
          <w:color w:val="000000"/>
          <w:sz w:val="27"/>
          <w:szCs w:val="27"/>
        </w:rPr>
        <w:t xml:space="preserve"> </w:t>
      </w:r>
      <w:r w:rsidR="00D8010F" w:rsidRPr="002A5003">
        <w:rPr>
          <w:color w:val="000000"/>
          <w:sz w:val="27"/>
          <w:szCs w:val="27"/>
        </w:rPr>
        <w:t xml:space="preserve">be </w:t>
      </w:r>
      <w:r w:rsidRPr="002A5003">
        <w:rPr>
          <w:color w:val="000000"/>
          <w:sz w:val="27"/>
          <w:szCs w:val="27"/>
        </w:rPr>
        <w:t xml:space="preserve">able to show a trend that </w:t>
      </w:r>
      <w:r w:rsidR="00D8010F" w:rsidRPr="002A5003">
        <w:rPr>
          <w:color w:val="000000"/>
          <w:sz w:val="27"/>
          <w:szCs w:val="27"/>
        </w:rPr>
        <w:t>separates the duration of successful</w:t>
      </w:r>
      <w:r w:rsidRPr="002A5003">
        <w:rPr>
          <w:color w:val="000000"/>
          <w:sz w:val="27"/>
          <w:szCs w:val="27"/>
        </w:rPr>
        <w:t>, failed, live, and cancelled campaigns</w:t>
      </w:r>
      <w:r w:rsidR="00D8010F" w:rsidRPr="002A5003">
        <w:rPr>
          <w:color w:val="000000"/>
          <w:sz w:val="27"/>
          <w:szCs w:val="27"/>
        </w:rPr>
        <w:t>.</w:t>
      </w:r>
    </w:p>
    <w:p w14:paraId="7481EF1A" w14:textId="40C3826F" w:rsidR="00000000" w:rsidRPr="002A5003" w:rsidRDefault="00CE1106" w:rsidP="002A500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 w:rsidRPr="002A5003">
        <w:rPr>
          <w:color w:val="000000"/>
          <w:sz w:val="27"/>
          <w:szCs w:val="27"/>
        </w:rPr>
        <w:t>W</w:t>
      </w:r>
      <w:r w:rsidR="00D8010F" w:rsidRPr="002A5003">
        <w:rPr>
          <w:color w:val="000000"/>
          <w:sz w:val="27"/>
          <w:szCs w:val="27"/>
        </w:rPr>
        <w:t xml:space="preserve">e could </w:t>
      </w:r>
      <w:r w:rsidRPr="002A5003">
        <w:rPr>
          <w:color w:val="000000"/>
          <w:sz w:val="27"/>
          <w:szCs w:val="27"/>
        </w:rPr>
        <w:t xml:space="preserve">compare/contrast and filter the crowdfunding </w:t>
      </w:r>
      <w:r w:rsidR="00D8010F" w:rsidRPr="002A5003">
        <w:rPr>
          <w:color w:val="000000"/>
          <w:sz w:val="27"/>
          <w:szCs w:val="27"/>
        </w:rPr>
        <w:t>data by state</w:t>
      </w:r>
      <w:r w:rsidRPr="002A5003">
        <w:rPr>
          <w:color w:val="000000"/>
          <w:sz w:val="27"/>
          <w:szCs w:val="27"/>
        </w:rPr>
        <w:t xml:space="preserve"> categories, which may show a</w:t>
      </w:r>
      <w:r w:rsidR="00D8010F" w:rsidRPr="002A5003">
        <w:rPr>
          <w:color w:val="000000"/>
          <w:sz w:val="27"/>
          <w:szCs w:val="27"/>
        </w:rPr>
        <w:t xml:space="preserve"> trend</w:t>
      </w:r>
      <w:r w:rsidRPr="002A5003">
        <w:rPr>
          <w:color w:val="000000"/>
          <w:sz w:val="27"/>
          <w:szCs w:val="27"/>
        </w:rPr>
        <w:t xml:space="preserve"> of outcomes</w:t>
      </w:r>
      <w:r w:rsidR="00D8010F" w:rsidRPr="002A5003">
        <w:rPr>
          <w:color w:val="000000"/>
          <w:sz w:val="27"/>
          <w:szCs w:val="27"/>
        </w:rPr>
        <w:t xml:space="preserve"> in </w:t>
      </w:r>
      <w:r w:rsidRPr="002A5003">
        <w:rPr>
          <w:color w:val="000000"/>
          <w:sz w:val="27"/>
          <w:szCs w:val="27"/>
        </w:rPr>
        <w:t>each</w:t>
      </w:r>
      <w:r w:rsidR="00D8010F" w:rsidRPr="002A5003">
        <w:rPr>
          <w:color w:val="000000"/>
          <w:sz w:val="27"/>
          <w:szCs w:val="27"/>
        </w:rPr>
        <w:t xml:space="preserve"> state</w:t>
      </w:r>
      <w:r w:rsidRPr="002A5003">
        <w:rPr>
          <w:color w:val="000000"/>
          <w:sz w:val="27"/>
          <w:szCs w:val="27"/>
        </w:rPr>
        <w:t xml:space="preserve"> and whether a campaign has reached its goal </w:t>
      </w:r>
      <w:r w:rsidR="002A5003" w:rsidRPr="002A5003">
        <w:rPr>
          <w:color w:val="000000"/>
          <w:sz w:val="27"/>
          <w:szCs w:val="27"/>
        </w:rPr>
        <w:t>geographically.</w:t>
      </w:r>
    </w:p>
    <w:p w14:paraId="0AF18FB2" w14:textId="0D5C7904" w:rsidR="00C32671" w:rsidRDefault="00C32671" w:rsidP="00FB7EB3">
      <w:pPr>
        <w:pStyle w:val="NormalWeb"/>
        <w:spacing w:before="150" w:beforeAutospacing="0" w:after="0" w:afterAutospacing="0" w:line="360" w:lineRule="atLeast"/>
      </w:pPr>
    </w:p>
    <w:sectPr w:rsidR="00C3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DA9"/>
    <w:multiLevelType w:val="multilevel"/>
    <w:tmpl w:val="0EE2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A480C"/>
    <w:multiLevelType w:val="multilevel"/>
    <w:tmpl w:val="791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67A12"/>
    <w:multiLevelType w:val="hybridMultilevel"/>
    <w:tmpl w:val="8BC2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B7149"/>
    <w:multiLevelType w:val="hybridMultilevel"/>
    <w:tmpl w:val="0C44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728E0"/>
    <w:multiLevelType w:val="multilevel"/>
    <w:tmpl w:val="C7C6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06938"/>
    <w:multiLevelType w:val="hybridMultilevel"/>
    <w:tmpl w:val="BCA8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6198">
    <w:abstractNumId w:val="3"/>
  </w:num>
  <w:num w:numId="2" w16cid:durableId="797920505">
    <w:abstractNumId w:val="4"/>
  </w:num>
  <w:num w:numId="3" w16cid:durableId="1039354777">
    <w:abstractNumId w:val="1"/>
  </w:num>
  <w:num w:numId="4" w16cid:durableId="2015716818">
    <w:abstractNumId w:val="0"/>
  </w:num>
  <w:num w:numId="5" w16cid:durableId="816650003">
    <w:abstractNumId w:val="5"/>
  </w:num>
  <w:num w:numId="6" w16cid:durableId="6372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10F"/>
    <w:rsid w:val="002A5003"/>
    <w:rsid w:val="003E51CF"/>
    <w:rsid w:val="004D0D87"/>
    <w:rsid w:val="00547732"/>
    <w:rsid w:val="005D1E2D"/>
    <w:rsid w:val="00632A90"/>
    <w:rsid w:val="006A2431"/>
    <w:rsid w:val="007736FD"/>
    <w:rsid w:val="008C1AB9"/>
    <w:rsid w:val="009C7D19"/>
    <w:rsid w:val="00A00D1A"/>
    <w:rsid w:val="00A66FE0"/>
    <w:rsid w:val="00AB2D8F"/>
    <w:rsid w:val="00C01A98"/>
    <w:rsid w:val="00C32671"/>
    <w:rsid w:val="00CE1106"/>
    <w:rsid w:val="00D8010F"/>
    <w:rsid w:val="00FB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BACB"/>
  <w15:docId w15:val="{B21AFBC8-A097-491C-BDDA-9CF63CFB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Ruthlene Jeannelas</dc:creator>
  <cp:keywords/>
  <dc:description/>
  <cp:lastModifiedBy>Ruthlene Jeannelas</cp:lastModifiedBy>
  <cp:revision>2</cp:revision>
  <dcterms:created xsi:type="dcterms:W3CDTF">2023-01-20T00:29:00Z</dcterms:created>
  <dcterms:modified xsi:type="dcterms:W3CDTF">2023-01-21T07:10:00Z</dcterms:modified>
</cp:coreProperties>
</file>