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4"/>
        </w:rPr>
        <w:t>16강 학습지 교사용 — 전기 에너지의 전환과 이용</w:t>
      </w:r>
    </w:p>
    <w:p>
      <w:r>
        <w:rPr>
          <w:rFonts w:ascii="맑은 고딕" w:hAnsi="맑은 고딕" w:eastAsia="맑은 고딕"/>
          <w:color w:val="444444"/>
          <w:sz w:val="20"/>
        </w:rPr>
        <w:t>학생 배부용이 아닙니다. 정답 예시 · 오개념 · 발문</w:t>
      </w: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A. 먼저 생각하기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A-1　</w:t>
      </w:r>
      <w:r>
        <w:rPr>
          <w:rFonts w:ascii="맑은 고딕" w:hAnsi="맑은 고딕" w:eastAsia="맑은 고딕"/>
        </w:rPr>
        <w:t>이 단계에서는 정답을 공개하지 않는다. 세 선택지 모두 받아 준다. 실제로는 둘 다 300 Wh로 같다(E-2에서 확인).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‘W가 크니까 드라이어’ — 전력과 전력량의 혼동. 이번 차시의 핵심 표적이다.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교사 발문: </w:t>
      </w:r>
      <w:r>
        <w:rPr>
          <w:rFonts w:ascii="맑은 고딕" w:hAnsi="맑은 고딕" w:eastAsia="맑은 고딕"/>
          <w:sz w:val="20"/>
        </w:rPr>
        <w:t>무엇을 보고 골랐는지, 판단하려면 어떤 정보가 하나 더 필요한지 묻는다.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A-2　</w:t>
      </w:r>
      <w:r>
        <w:rPr>
          <w:rFonts w:ascii="맑은 고딕" w:hAnsi="맑은 고딕" w:eastAsia="맑은 고딕"/>
        </w:rPr>
        <w:t>아니다. 날개와 공기의 운동 외에 소리와 모터의 열도 함께 나타난다.</w:t>
      </w: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B. 에너지 전환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표　</w:t>
      </w:r>
      <w:r>
        <w:rPr>
          <w:rFonts w:ascii="맑은 고딕" w:hAnsi="맑은 고딕" w:eastAsia="맑은 고딕"/>
        </w:rPr>
        <w:t>전등: 빛 / 열 · 선풍기: 운동 / 소리·열 · 드라이어: 열·바람의 운동 / 소리 · 스피커: 소리 / 진동·열 · 밥솥: 열 / 소리 · 세탁기: 운동 / 소리·열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‘가전제품 하나는 한 종류의 에너지만 만든다’.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B-2　</w:t>
      </w:r>
      <w:r>
        <w:rPr>
          <w:rFonts w:ascii="맑은 고딕" w:hAnsi="맑은 고딕" w:eastAsia="맑은 고딕"/>
        </w:rPr>
        <w:t>밥솥·난로·드라이어에서는 열이 목적이고, 선풍기·스피커에서는 함께 나타나는 에너지다. 차이를 정하는 것은 그 제품을 쓰는 목적이다.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‘열은 언제나 낭비다’.</w:t>
      </w: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C. 전력·시간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C-2　</w:t>
      </w:r>
      <w:r>
        <w:rPr>
          <w:rFonts w:ascii="맑은 고딕" w:hAnsi="맑은 고딕" w:eastAsia="맑은 고딕"/>
        </w:rPr>
        <w:t>① 같은 시간에는 소비 전력이 클수록 전력량이 커진다. ② 같은 소비 전력에서는 사용 시간이 길수록 전력량이 커진다. (전력과 시간이 모두 다르면 둘을 함께 봐야 한다.)</w:t>
      </w: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D. 핵심 개념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D-1　</w:t>
      </w:r>
      <w:r>
        <w:rPr>
          <w:rFonts w:ascii="맑은 고딕" w:hAnsi="맑은 고딕" w:eastAsia="맑은 고딕"/>
        </w:rPr>
        <w:t>소비 전력은 전기 에너지를 사용하는 빠르기이고 단위는 W다. 전력량은 일정 시간 동안 사용한 전기 에너지의 양이고 단위는 Wh 또는 kWh다.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‘kWh는 kW/h다’ — 곱과 나눗셈의 혼동. 면적 모형으로 되돌아간다.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D-2　</w:t>
      </w:r>
      <w:r>
        <w:rPr>
          <w:rFonts w:ascii="맑은 고딕" w:hAnsi="맑은 고딕" w:eastAsia="맑은 고딕"/>
        </w:rPr>
        <w:t>W는 물이 나오는 빠르기, Wh는 그동안 통에 모인 물의 전체 양.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교사 발문: </w:t>
      </w:r>
      <w:r>
        <w:rPr>
          <w:rFonts w:ascii="맑은 고딕" w:hAnsi="맑은 고딕" w:eastAsia="맑은 고딕"/>
          <w:sz w:val="20"/>
        </w:rPr>
        <w:t>비유의 한계도 함께 말한다. 전기가 관 속의 물처럼 저장되어 흐르는 것은 아니다.</w:t>
      </w: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E. 라벨과 비교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E-1　</w:t>
      </w:r>
      <w:r>
        <w:rPr>
          <w:rFonts w:ascii="맑은 고딕" w:hAnsi="맑은 고딕" w:eastAsia="맑은 고딕"/>
        </w:rPr>
        <w:t>LED 스탠드 10 W(3위) · 선풍기 50 W(2위) · 드라이어 1800 W(1위). ‘같은 시간’이라는 조건이 있을 때만 이렇게 줄 세울 수 있다.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E-2　</w:t>
      </w:r>
      <w:r>
        <w:rPr>
          <w:rFonts w:ascii="맑은 고딕" w:hAnsi="맑은 고딕" w:eastAsia="맑은 고딕"/>
        </w:rPr>
        <w:t>드라이어: 1800 W × (10/60)시간 = 300 Wh, 선풍기: 50 W × 6시간 = 300 Wh. 둘이 같다.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교사 발문: </w:t>
      </w:r>
      <w:r>
        <w:rPr>
          <w:rFonts w:ascii="맑은 고딕" w:hAnsi="맑은 고딕" w:eastAsia="맑은 고딕"/>
          <w:sz w:val="20"/>
        </w:rPr>
        <w:t>계산보다 먼저 애플릿의 직사각형 넓이를 눈으로 비교하게 한다.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E-3　</w:t>
      </w:r>
      <w:r>
        <w:rPr>
          <w:rFonts w:ascii="맑은 고딕" w:hAnsi="맑은 고딕" w:eastAsia="맑은 고딕"/>
        </w:rPr>
        <w:t>‘소비 전력이 크면 전기를 더 많이 쓴다’를 ‘같은 시간이라면’이라는 조건이 붙어야 한다로 고치면 도달로 본다.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E-4　</w:t>
      </w:r>
      <w:r>
        <w:rPr>
          <w:rFonts w:ascii="맑은 고딕" w:hAnsi="맑은 고딕" w:eastAsia="맑은 고딕"/>
        </w:rPr>
        <w:t>예: 100 W × 2시간, 200 W × 1시간, 400 W × 30분, 1200 W × 10분.</w:t>
      </w: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F. 한 단계 더 · Exit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F-1　</w:t>
      </w:r>
      <w:r>
        <w:rPr>
          <w:rFonts w:ascii="맑은 고딕" w:hAnsi="맑은 고딕" w:eastAsia="맑은 고딕"/>
        </w:rPr>
        <w:t>말할 수 없다. 두 제품은 목적과 유효 출력이 달라 비교 기준이 없다. 효율은 같은 기능·비슷한 용량·같은 시험 조건에서만 비교한다.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‘소비 전력이 작으면 효율이 좋다’.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F-2　</w:t>
      </w:r>
      <w:r>
        <w:rPr>
          <w:rFonts w:ascii="맑은 고딕" w:hAnsi="맑은 고딕" w:eastAsia="맑은 고딕"/>
        </w:rPr>
        <w:t>필요 없을 때 사용 시간을 줄인다 / 같은 품목·용량끼리 더 효율적인 제품을 고른다 / 대기 전력을 확인한다. 근거가 전력인지 시간인지 밝혔는지를 본다.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Exit　</w:t>
      </w:r>
      <w:r>
        <w:rPr>
          <w:rFonts w:ascii="맑은 고딕" w:hAnsi="맑은 고딕" w:eastAsia="맑은 고딕"/>
        </w:rPr>
        <w:t>소비 전력(W)과 사용 시간(또는 연간 소비 전력량 kWh) 두 가지를 함께 확인하겠다는 답이면 도달.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