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31D59" w14:textId="77777777" w:rsidR="00621668" w:rsidRDefault="00A06744">
      <w:pPr>
        <w:spacing w:after="95"/>
        <w:ind w:left="60" w:firstLine="0"/>
      </w:pPr>
      <w:r>
        <w:rPr>
          <w:noProof/>
        </w:rPr>
        <w:drawing>
          <wp:anchor distT="0" distB="0" distL="114300" distR="114300" simplePos="0" relativeHeight="251658240" behindDoc="0" locked="0" layoutInCell="1" allowOverlap="0" wp14:anchorId="79947744" wp14:editId="4FB07353">
            <wp:simplePos x="0" y="0"/>
            <wp:positionH relativeFrom="column">
              <wp:posOffset>38101</wp:posOffset>
            </wp:positionH>
            <wp:positionV relativeFrom="paragraph">
              <wp:posOffset>-188717</wp:posOffset>
            </wp:positionV>
            <wp:extent cx="956856" cy="122682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956856" cy="1226820"/>
                    </a:xfrm>
                    <a:prstGeom prst="rect">
                      <a:avLst/>
                    </a:prstGeom>
                  </pic:spPr>
                </pic:pic>
              </a:graphicData>
            </a:graphic>
          </wp:anchor>
        </w:drawing>
      </w:r>
      <w:r>
        <w:rPr>
          <w:sz w:val="28"/>
        </w:rPr>
        <w:t>PONTIFICIA UNIVERSIDAD CATOLICA DE CHILE</w:t>
      </w:r>
      <w:r>
        <w:t xml:space="preserve"> </w:t>
      </w:r>
    </w:p>
    <w:p w14:paraId="4229A850" w14:textId="77777777" w:rsidR="00621668" w:rsidRDefault="00A06744">
      <w:pPr>
        <w:spacing w:after="95"/>
        <w:ind w:left="-5"/>
      </w:pPr>
      <w:r>
        <w:t xml:space="preserve">Facultad de Matemáticas, Departamento de Estadística </w:t>
      </w:r>
    </w:p>
    <w:p w14:paraId="532ADBC1" w14:textId="58E5E98E" w:rsidR="00621668" w:rsidRDefault="00A06744">
      <w:pPr>
        <w:spacing w:after="331"/>
        <w:ind w:left="60" w:firstLine="0"/>
      </w:pPr>
      <w:r>
        <w:rPr>
          <w:b/>
          <w:sz w:val="22"/>
        </w:rPr>
        <w:t xml:space="preserve">DIPLOMADO EN ESTADISTICA </w:t>
      </w:r>
    </w:p>
    <w:p w14:paraId="05AA8DEF" w14:textId="72FF4FB6" w:rsidR="00C566FC" w:rsidRDefault="00A06744" w:rsidP="00C566FC">
      <w:pPr>
        <w:tabs>
          <w:tab w:val="center" w:pos="2124"/>
          <w:tab w:val="center" w:pos="2832"/>
          <w:tab w:val="center" w:pos="5174"/>
        </w:tabs>
        <w:spacing w:after="114"/>
        <w:ind w:left="0" w:firstLine="0"/>
      </w:pPr>
      <w:r>
        <w:t xml:space="preserve"> </w:t>
      </w:r>
      <w:r>
        <w:rPr>
          <w:sz w:val="20"/>
        </w:rPr>
        <w:t xml:space="preserve"> </w:t>
      </w:r>
      <w:r>
        <w:rPr>
          <w:sz w:val="20"/>
        </w:rPr>
        <w:tab/>
        <w:t xml:space="preserve"> </w:t>
      </w:r>
      <w:r>
        <w:rPr>
          <w:sz w:val="20"/>
        </w:rPr>
        <w:tab/>
        <w:t xml:space="preserve"> </w:t>
      </w:r>
      <w:r>
        <w:rPr>
          <w:sz w:val="20"/>
        </w:rPr>
        <w:tab/>
      </w:r>
      <w:r>
        <w:rPr>
          <w:b/>
        </w:rPr>
        <w:t xml:space="preserve">Evaluación - Regresión Lineal </w:t>
      </w:r>
    </w:p>
    <w:p w14:paraId="57123AAB" w14:textId="173129A4" w:rsidR="00C566FC" w:rsidRDefault="002E7FD0" w:rsidP="00C566FC">
      <w:pPr>
        <w:tabs>
          <w:tab w:val="center" w:pos="2124"/>
          <w:tab w:val="center" w:pos="2832"/>
          <w:tab w:val="center" w:pos="5174"/>
        </w:tabs>
        <w:spacing w:after="114"/>
        <w:ind w:left="0" w:firstLine="0"/>
        <w:jc w:val="right"/>
      </w:pPr>
      <w:r>
        <w:t>29</w:t>
      </w:r>
      <w:r w:rsidR="00540F48">
        <w:t xml:space="preserve"> de julio de</w:t>
      </w:r>
      <w:r w:rsidR="00C566FC">
        <w:t xml:space="preserve"> 202</w:t>
      </w:r>
      <w:r>
        <w:t>4</w:t>
      </w:r>
    </w:p>
    <w:p w14:paraId="27FFE4CB" w14:textId="6F2BA27F" w:rsidR="00621668" w:rsidRDefault="00C566FC" w:rsidP="002F02C8">
      <w:pPr>
        <w:spacing w:line="373" w:lineRule="auto"/>
        <w:ind w:left="60" w:firstLine="0"/>
        <w:jc w:val="both"/>
      </w:pPr>
      <w:r>
        <w:t>El objetivo es entender y explicar el comportamiento de los niveles de contaminación del aire en la Región Metropolitana. Para ello, desde el Sistema de Información Nacional de Calidad del Aire (sinca.mma.gob.cl), se seleccionó una muestra de la información histórica de la Estación Parque O’Higgins</w:t>
      </w:r>
      <w:r w:rsidR="00D43FC9">
        <w:t xml:space="preserve"> en Santiago</w:t>
      </w:r>
      <w:r>
        <w:t xml:space="preserve">, la cual ha sido almacenada en la base </w:t>
      </w:r>
      <w:r>
        <w:rPr>
          <w:b/>
          <w:i/>
        </w:rPr>
        <w:t xml:space="preserve">Contam.xlsx.   </w:t>
      </w:r>
      <w:r w:rsidR="00A06744">
        <w:t xml:space="preserve">Se dispone de las siguientes variables: </w:t>
      </w:r>
    </w:p>
    <w:p w14:paraId="4022E4F2" w14:textId="77777777" w:rsidR="002F02C8" w:rsidRDefault="002F02C8" w:rsidP="002F02C8">
      <w:pPr>
        <w:spacing w:after="0" w:line="240" w:lineRule="auto"/>
        <w:ind w:left="62" w:firstLine="0"/>
        <w:jc w:val="both"/>
      </w:pPr>
    </w:p>
    <w:p w14:paraId="44B570D5" w14:textId="472C3E2F" w:rsidR="00C566FC" w:rsidRPr="002F02C8" w:rsidRDefault="00A06744" w:rsidP="002F02C8">
      <w:pPr>
        <w:pStyle w:val="Prrafodelista"/>
        <w:numPr>
          <w:ilvl w:val="0"/>
          <w:numId w:val="7"/>
        </w:numPr>
        <w:spacing w:line="360" w:lineRule="auto"/>
        <w:ind w:left="284" w:hanging="284"/>
        <w:rPr>
          <w:rFonts w:ascii="Times New Roman" w:eastAsia="Times New Roman" w:hAnsi="Times New Roman" w:cs="Times New Roman"/>
          <w:color w:val="000000"/>
          <w:kern w:val="2"/>
          <w:sz w:val="24"/>
          <w:lang w:eastAsia="es-CL"/>
          <w14:ligatures w14:val="standardContextual"/>
        </w:rPr>
      </w:pPr>
      <w:r w:rsidRPr="00540F48">
        <w:rPr>
          <w:rFonts w:cstheme="minorHAnsi"/>
          <w:b/>
          <w:bCs/>
        </w:rPr>
        <w:t>P</w:t>
      </w:r>
      <w:r w:rsidR="00574C12">
        <w:rPr>
          <w:rFonts w:cstheme="minorHAnsi"/>
          <w:b/>
          <w:bCs/>
        </w:rPr>
        <w:t>M</w:t>
      </w:r>
      <w:r w:rsidRPr="00540F48">
        <w:rPr>
          <w:rFonts w:cstheme="minorHAnsi"/>
          <w:b/>
          <w:bCs/>
        </w:rPr>
        <w:t>2.5</w:t>
      </w:r>
      <w:r w:rsidRPr="00540F48">
        <w:rPr>
          <w:rFonts w:cstheme="minorHAnsi"/>
        </w:rPr>
        <w:t xml:space="preserve"> – </w:t>
      </w:r>
      <w:r w:rsidRPr="002F02C8">
        <w:rPr>
          <w:rFonts w:ascii="Times New Roman" w:eastAsia="Times New Roman" w:hAnsi="Times New Roman" w:cs="Times New Roman"/>
          <w:color w:val="000000"/>
          <w:kern w:val="2"/>
          <w:sz w:val="24"/>
          <w:lang w:eastAsia="es-CL"/>
          <w14:ligatures w14:val="standardContextual"/>
        </w:rPr>
        <w:t>Materia particulada de 2.5 mg/m3</w:t>
      </w:r>
      <w:r w:rsidR="00574C12" w:rsidRPr="002F02C8">
        <w:rPr>
          <w:rFonts w:ascii="Times New Roman" w:eastAsia="Times New Roman" w:hAnsi="Times New Roman" w:cs="Times New Roman"/>
          <w:color w:val="000000"/>
          <w:kern w:val="2"/>
          <w:sz w:val="24"/>
          <w:lang w:eastAsia="es-CL"/>
          <w14:ligatures w14:val="standardContextual"/>
        </w:rPr>
        <w:t>. El</w:t>
      </w:r>
      <w:r w:rsidRPr="002F02C8">
        <w:rPr>
          <w:rFonts w:ascii="Times New Roman" w:eastAsia="Times New Roman" w:hAnsi="Times New Roman" w:cs="Times New Roman"/>
          <w:color w:val="000000"/>
          <w:kern w:val="2"/>
          <w:sz w:val="24"/>
          <w:lang w:eastAsia="es-CL"/>
          <w14:ligatures w14:val="standardContextual"/>
        </w:rPr>
        <w:t xml:space="preserve"> PM2.5 son partículas muy pequeñas suspendidas en el</w:t>
      </w:r>
      <w:r w:rsidR="00C566FC" w:rsidRPr="002F02C8">
        <w:rPr>
          <w:rFonts w:ascii="Times New Roman" w:eastAsia="Times New Roman" w:hAnsi="Times New Roman" w:cs="Times New Roman"/>
          <w:color w:val="000000"/>
          <w:kern w:val="2"/>
          <w:sz w:val="24"/>
          <w:lang w:eastAsia="es-CL"/>
          <w14:ligatures w14:val="standardContextual"/>
        </w:rPr>
        <w:t xml:space="preserve"> </w:t>
      </w:r>
      <w:r w:rsidRPr="002F02C8">
        <w:rPr>
          <w:rFonts w:ascii="Times New Roman" w:eastAsia="Times New Roman" w:hAnsi="Times New Roman" w:cs="Times New Roman"/>
          <w:color w:val="000000"/>
          <w:kern w:val="2"/>
          <w:sz w:val="24"/>
          <w:lang w:eastAsia="es-CL"/>
          <w14:ligatures w14:val="standardContextual"/>
        </w:rPr>
        <w:t xml:space="preserve">aire que tienen un diámetro de menos de 2.5 micras. La materia particulada incluye sustancias químicas orgánicas, polvo, hollín y metales. Es nuestra </w:t>
      </w:r>
      <w:r w:rsidRPr="002F02C8">
        <w:rPr>
          <w:rFonts w:ascii="Times New Roman" w:eastAsia="Times New Roman" w:hAnsi="Times New Roman" w:cs="Times New Roman"/>
          <w:color w:val="000000"/>
          <w:kern w:val="2"/>
          <w:sz w:val="24"/>
          <w:u w:val="single"/>
          <w:lang w:eastAsia="es-CL"/>
          <w14:ligatures w14:val="standardContextual"/>
        </w:rPr>
        <w:t>variable respuesta</w:t>
      </w:r>
      <w:r w:rsidRPr="002F02C8">
        <w:rPr>
          <w:rFonts w:ascii="Times New Roman" w:eastAsia="Times New Roman" w:hAnsi="Times New Roman" w:cs="Times New Roman"/>
          <w:color w:val="000000"/>
          <w:kern w:val="2"/>
          <w:sz w:val="24"/>
          <w:lang w:eastAsia="es-CL"/>
          <w14:ligatures w14:val="standardContextual"/>
        </w:rPr>
        <w:t xml:space="preserve">. </w:t>
      </w:r>
    </w:p>
    <w:p w14:paraId="479C5D05" w14:textId="7287E3A3" w:rsidR="00621668" w:rsidRPr="002F02C8" w:rsidRDefault="00A06744" w:rsidP="002F02C8">
      <w:pPr>
        <w:pStyle w:val="Prrafodelista"/>
        <w:numPr>
          <w:ilvl w:val="0"/>
          <w:numId w:val="7"/>
        </w:numPr>
        <w:ind w:left="284" w:hanging="284"/>
        <w:rPr>
          <w:rFonts w:ascii="Times New Roman" w:eastAsia="Times New Roman" w:hAnsi="Times New Roman" w:cs="Times New Roman"/>
          <w:color w:val="000000"/>
          <w:kern w:val="2"/>
          <w:sz w:val="24"/>
          <w:lang w:eastAsia="es-CL"/>
          <w14:ligatures w14:val="standardContextual"/>
        </w:rPr>
      </w:pPr>
      <w:r w:rsidRPr="002F02C8">
        <w:rPr>
          <w:rFonts w:ascii="Times New Roman" w:eastAsia="Times New Roman" w:hAnsi="Times New Roman" w:cs="Times New Roman"/>
          <w:color w:val="000000"/>
          <w:kern w:val="2"/>
          <w:sz w:val="24"/>
          <w:lang w:eastAsia="es-CL"/>
          <w14:ligatures w14:val="standardContextual"/>
        </w:rPr>
        <w:t>Potenciales variables explicat</w:t>
      </w:r>
      <w:r w:rsidR="00DB4B66">
        <w:rPr>
          <w:rFonts w:ascii="Times New Roman" w:eastAsia="Times New Roman" w:hAnsi="Times New Roman" w:cs="Times New Roman"/>
          <w:color w:val="000000"/>
          <w:kern w:val="2"/>
          <w:sz w:val="24"/>
          <w:lang w:eastAsia="es-CL"/>
          <w14:ligatures w14:val="standardContextual"/>
        </w:rPr>
        <w:t>ivas</w:t>
      </w:r>
      <w:r w:rsidRPr="002F02C8">
        <w:rPr>
          <w:rFonts w:ascii="Times New Roman" w:eastAsia="Times New Roman" w:hAnsi="Times New Roman" w:cs="Times New Roman"/>
          <w:color w:val="000000"/>
          <w:kern w:val="2"/>
          <w:sz w:val="24"/>
          <w:lang w:eastAsia="es-CL"/>
          <w14:ligatures w14:val="standardContextual"/>
        </w:rPr>
        <w:t xml:space="preserve">: </w:t>
      </w:r>
    </w:p>
    <w:tbl>
      <w:tblPr>
        <w:tblStyle w:val="TableGrid"/>
        <w:tblW w:w="9560" w:type="dxa"/>
        <w:tblInd w:w="-5" w:type="dxa"/>
        <w:tblCellMar>
          <w:top w:w="53" w:type="dxa"/>
          <w:left w:w="107" w:type="dxa"/>
          <w:right w:w="115" w:type="dxa"/>
        </w:tblCellMar>
        <w:tblLook w:val="04A0" w:firstRow="1" w:lastRow="0" w:firstColumn="1" w:lastColumn="0" w:noHBand="0" w:noVBand="1"/>
      </w:tblPr>
      <w:tblGrid>
        <w:gridCol w:w="4780"/>
        <w:gridCol w:w="4780"/>
      </w:tblGrid>
      <w:tr w:rsidR="00DB4B66" w14:paraId="092B9E9B" w14:textId="77777777" w:rsidTr="00DB4B66">
        <w:trPr>
          <w:trHeight w:val="18"/>
        </w:trPr>
        <w:tc>
          <w:tcPr>
            <w:tcW w:w="4780" w:type="dxa"/>
            <w:tcBorders>
              <w:top w:val="single" w:sz="4" w:space="0" w:color="000000"/>
              <w:left w:val="single" w:sz="4" w:space="0" w:color="000000"/>
              <w:bottom w:val="single" w:sz="4" w:space="0" w:color="000000"/>
              <w:right w:val="single" w:sz="4" w:space="0" w:color="000000"/>
            </w:tcBorders>
          </w:tcPr>
          <w:p w14:paraId="54A95671" w14:textId="77777777" w:rsidR="00DB4B66" w:rsidRDefault="00DB4B66" w:rsidP="00A06744">
            <w:pPr>
              <w:spacing w:after="0" w:line="240" w:lineRule="atLeast"/>
              <w:ind w:left="1" w:firstLine="0"/>
            </w:pPr>
            <w:r>
              <w:rPr>
                <w:rFonts w:ascii="Calibri" w:eastAsia="Calibri" w:hAnsi="Calibri" w:cs="Calibri"/>
                <w:b/>
              </w:rPr>
              <w:t xml:space="preserve">Variables meteorológicas </w:t>
            </w:r>
          </w:p>
        </w:tc>
        <w:tc>
          <w:tcPr>
            <w:tcW w:w="4780" w:type="dxa"/>
            <w:tcBorders>
              <w:top w:val="single" w:sz="4" w:space="0" w:color="000000"/>
              <w:left w:val="single" w:sz="4" w:space="0" w:color="000000"/>
              <w:bottom w:val="single" w:sz="4" w:space="0" w:color="000000"/>
              <w:right w:val="single" w:sz="4" w:space="0" w:color="000000"/>
            </w:tcBorders>
          </w:tcPr>
          <w:p w14:paraId="7F660DC8" w14:textId="2B735E51" w:rsidR="00DB4B66" w:rsidRDefault="00DB4B66" w:rsidP="00A06744">
            <w:pPr>
              <w:spacing w:after="0" w:line="240" w:lineRule="atLeast"/>
              <w:ind w:left="0" w:firstLine="0"/>
            </w:pPr>
            <w:r>
              <w:rPr>
                <w:rFonts w:ascii="Calibri" w:eastAsia="Calibri" w:hAnsi="Calibri" w:cs="Calibri"/>
                <w:b/>
              </w:rPr>
              <w:t xml:space="preserve">Contaminantes atmosféricos </w:t>
            </w:r>
          </w:p>
        </w:tc>
      </w:tr>
      <w:tr w:rsidR="00DB4B66" w14:paraId="1C3FE492" w14:textId="77777777" w:rsidTr="00DB4B66">
        <w:trPr>
          <w:trHeight w:val="18"/>
        </w:trPr>
        <w:tc>
          <w:tcPr>
            <w:tcW w:w="4780" w:type="dxa"/>
            <w:tcBorders>
              <w:top w:val="single" w:sz="4" w:space="0" w:color="000000"/>
              <w:left w:val="single" w:sz="4" w:space="0" w:color="000000"/>
              <w:bottom w:val="single" w:sz="4" w:space="0" w:color="000000"/>
              <w:right w:val="single" w:sz="4" w:space="0" w:color="000000"/>
            </w:tcBorders>
          </w:tcPr>
          <w:p w14:paraId="697057FA" w14:textId="77777777" w:rsidR="00DB4B66" w:rsidRDefault="00DB4B66" w:rsidP="00A06744">
            <w:pPr>
              <w:spacing w:after="0" w:line="240" w:lineRule="atLeast"/>
              <w:ind w:left="1" w:firstLine="0"/>
            </w:pPr>
            <w:r>
              <w:rPr>
                <w:rFonts w:ascii="Calibri" w:eastAsia="Calibri" w:hAnsi="Calibri" w:cs="Calibri"/>
              </w:rPr>
              <w:t xml:space="preserve">Viento – Velocidad del viento (m/s) </w:t>
            </w:r>
          </w:p>
        </w:tc>
        <w:tc>
          <w:tcPr>
            <w:tcW w:w="4780" w:type="dxa"/>
            <w:tcBorders>
              <w:top w:val="single" w:sz="4" w:space="0" w:color="000000"/>
              <w:left w:val="single" w:sz="4" w:space="0" w:color="000000"/>
              <w:bottom w:val="single" w:sz="4" w:space="0" w:color="000000"/>
              <w:right w:val="single" w:sz="4" w:space="0" w:color="000000"/>
            </w:tcBorders>
          </w:tcPr>
          <w:p w14:paraId="15EC1074" w14:textId="13B6C4C2" w:rsidR="00DB4B66" w:rsidRDefault="00DB4B66" w:rsidP="00A06744">
            <w:pPr>
              <w:spacing w:after="0" w:line="240" w:lineRule="atLeast"/>
              <w:ind w:left="1" w:firstLine="0"/>
            </w:pPr>
            <w:r>
              <w:rPr>
                <w:rFonts w:ascii="Calibri" w:eastAsia="Calibri" w:hAnsi="Calibri" w:cs="Calibri"/>
              </w:rPr>
              <w:t>NO – Monóxido de nitrógeno (</w:t>
            </w:r>
            <w:proofErr w:type="spellStart"/>
            <w:r>
              <w:rPr>
                <w:rFonts w:ascii="Calibri" w:eastAsia="Calibri" w:hAnsi="Calibri" w:cs="Calibri"/>
              </w:rPr>
              <w:t>ppb</w:t>
            </w:r>
            <w:proofErr w:type="spellEnd"/>
            <w:r>
              <w:rPr>
                <w:rFonts w:ascii="Calibri" w:eastAsia="Calibri" w:hAnsi="Calibri" w:cs="Calibri"/>
              </w:rPr>
              <w:t xml:space="preserve">) </w:t>
            </w:r>
          </w:p>
        </w:tc>
      </w:tr>
      <w:tr w:rsidR="00DB4B66" w14:paraId="49DDC4D9" w14:textId="77777777" w:rsidTr="00DB4B66">
        <w:trPr>
          <w:trHeight w:val="18"/>
        </w:trPr>
        <w:tc>
          <w:tcPr>
            <w:tcW w:w="4780" w:type="dxa"/>
            <w:tcBorders>
              <w:top w:val="single" w:sz="4" w:space="0" w:color="000000"/>
              <w:left w:val="single" w:sz="4" w:space="0" w:color="000000"/>
              <w:bottom w:val="single" w:sz="4" w:space="0" w:color="000000"/>
              <w:right w:val="single" w:sz="4" w:space="0" w:color="000000"/>
            </w:tcBorders>
          </w:tcPr>
          <w:p w14:paraId="5A3071E1" w14:textId="77777777" w:rsidR="00DB4B66" w:rsidRDefault="00DB4B66" w:rsidP="00A06744">
            <w:pPr>
              <w:spacing w:after="0" w:line="240" w:lineRule="atLeast"/>
              <w:ind w:left="1" w:firstLine="0"/>
            </w:pPr>
            <w:proofErr w:type="spellStart"/>
            <w:r>
              <w:rPr>
                <w:rFonts w:ascii="Calibri" w:eastAsia="Calibri" w:hAnsi="Calibri" w:cs="Calibri"/>
              </w:rPr>
              <w:t>TProm</w:t>
            </w:r>
            <w:proofErr w:type="spellEnd"/>
            <w:r>
              <w:rPr>
                <w:rFonts w:ascii="Calibri" w:eastAsia="Calibri" w:hAnsi="Calibri" w:cs="Calibri"/>
              </w:rPr>
              <w:t xml:space="preserve"> – Temperatura promedio (° Celsius) </w:t>
            </w:r>
          </w:p>
        </w:tc>
        <w:tc>
          <w:tcPr>
            <w:tcW w:w="4780" w:type="dxa"/>
            <w:tcBorders>
              <w:top w:val="single" w:sz="4" w:space="0" w:color="000000"/>
              <w:left w:val="single" w:sz="4" w:space="0" w:color="000000"/>
              <w:bottom w:val="single" w:sz="4" w:space="0" w:color="000000"/>
              <w:right w:val="single" w:sz="4" w:space="0" w:color="000000"/>
            </w:tcBorders>
          </w:tcPr>
          <w:p w14:paraId="0F8DB176" w14:textId="54597A15" w:rsidR="00DB4B66" w:rsidRDefault="00DB4B66" w:rsidP="00A06744">
            <w:pPr>
              <w:spacing w:after="0" w:line="240" w:lineRule="atLeast"/>
              <w:ind w:left="2" w:firstLine="0"/>
            </w:pPr>
            <w:r>
              <w:rPr>
                <w:rFonts w:ascii="Calibri" w:eastAsia="Calibri" w:hAnsi="Calibri" w:cs="Calibri"/>
              </w:rPr>
              <w:t>NO2 – Dióxido de nitrógeno (</w:t>
            </w:r>
            <w:proofErr w:type="spellStart"/>
            <w:r>
              <w:rPr>
                <w:rFonts w:ascii="Calibri" w:eastAsia="Calibri" w:hAnsi="Calibri" w:cs="Calibri"/>
              </w:rPr>
              <w:t>ppb</w:t>
            </w:r>
            <w:proofErr w:type="spellEnd"/>
            <w:r>
              <w:rPr>
                <w:rFonts w:ascii="Calibri" w:eastAsia="Calibri" w:hAnsi="Calibri" w:cs="Calibri"/>
              </w:rPr>
              <w:t xml:space="preserve">) </w:t>
            </w:r>
          </w:p>
        </w:tc>
      </w:tr>
      <w:tr w:rsidR="00DB4B66" w14:paraId="50945283" w14:textId="77777777" w:rsidTr="00DB4B66">
        <w:trPr>
          <w:trHeight w:val="18"/>
        </w:trPr>
        <w:tc>
          <w:tcPr>
            <w:tcW w:w="4780" w:type="dxa"/>
            <w:tcBorders>
              <w:top w:val="single" w:sz="4" w:space="0" w:color="000000"/>
              <w:left w:val="single" w:sz="4" w:space="0" w:color="000000"/>
              <w:bottom w:val="single" w:sz="4" w:space="0" w:color="000000"/>
              <w:right w:val="single" w:sz="4" w:space="0" w:color="000000"/>
            </w:tcBorders>
          </w:tcPr>
          <w:p w14:paraId="5BD58F86" w14:textId="77777777" w:rsidR="00DB4B66" w:rsidRDefault="00DB4B66" w:rsidP="00A06744">
            <w:pPr>
              <w:spacing w:after="0" w:line="240" w:lineRule="atLeast"/>
              <w:ind w:left="1" w:firstLine="0"/>
            </w:pPr>
            <w:proofErr w:type="spellStart"/>
            <w:r>
              <w:rPr>
                <w:rFonts w:ascii="Calibri" w:eastAsia="Calibri" w:hAnsi="Calibri" w:cs="Calibri"/>
              </w:rPr>
              <w:t>TMin</w:t>
            </w:r>
            <w:proofErr w:type="spellEnd"/>
            <w:r>
              <w:rPr>
                <w:rFonts w:ascii="Calibri" w:eastAsia="Calibri" w:hAnsi="Calibri" w:cs="Calibri"/>
              </w:rPr>
              <w:t xml:space="preserve"> – Temperatura mínima (° Celsius) </w:t>
            </w:r>
          </w:p>
        </w:tc>
        <w:tc>
          <w:tcPr>
            <w:tcW w:w="4780" w:type="dxa"/>
            <w:tcBorders>
              <w:top w:val="single" w:sz="4" w:space="0" w:color="000000"/>
              <w:left w:val="single" w:sz="4" w:space="0" w:color="000000"/>
              <w:bottom w:val="single" w:sz="4" w:space="0" w:color="000000"/>
              <w:right w:val="single" w:sz="4" w:space="0" w:color="000000"/>
            </w:tcBorders>
          </w:tcPr>
          <w:p w14:paraId="2AEFE797" w14:textId="23318B31" w:rsidR="00DB4B66" w:rsidRDefault="00DB4B66" w:rsidP="00A06744">
            <w:pPr>
              <w:spacing w:after="0" w:line="240" w:lineRule="atLeast"/>
              <w:ind w:left="1" w:firstLine="0"/>
            </w:pPr>
            <w:r>
              <w:rPr>
                <w:rFonts w:ascii="Calibri" w:eastAsia="Calibri" w:hAnsi="Calibri" w:cs="Calibri"/>
              </w:rPr>
              <w:t xml:space="preserve">CO – Monóxido de carbono (ppm) </w:t>
            </w:r>
          </w:p>
        </w:tc>
      </w:tr>
      <w:tr w:rsidR="00DB4B66" w14:paraId="35EC142B" w14:textId="77777777" w:rsidTr="00DB4B66">
        <w:trPr>
          <w:trHeight w:val="18"/>
        </w:trPr>
        <w:tc>
          <w:tcPr>
            <w:tcW w:w="4780" w:type="dxa"/>
            <w:tcBorders>
              <w:top w:val="single" w:sz="4" w:space="0" w:color="000000"/>
              <w:left w:val="single" w:sz="4" w:space="0" w:color="000000"/>
              <w:bottom w:val="single" w:sz="4" w:space="0" w:color="000000"/>
              <w:right w:val="single" w:sz="4" w:space="0" w:color="000000"/>
            </w:tcBorders>
          </w:tcPr>
          <w:p w14:paraId="652E5071" w14:textId="77777777" w:rsidR="00DB4B66" w:rsidRDefault="00DB4B66" w:rsidP="00A06744">
            <w:pPr>
              <w:spacing w:after="0" w:line="240" w:lineRule="atLeast"/>
              <w:ind w:left="1" w:firstLine="0"/>
            </w:pPr>
            <w:proofErr w:type="spellStart"/>
            <w:r>
              <w:rPr>
                <w:rFonts w:ascii="Calibri" w:eastAsia="Calibri" w:hAnsi="Calibri" w:cs="Calibri"/>
              </w:rPr>
              <w:t>TMax</w:t>
            </w:r>
            <w:proofErr w:type="spellEnd"/>
            <w:r>
              <w:rPr>
                <w:rFonts w:ascii="Calibri" w:eastAsia="Calibri" w:hAnsi="Calibri" w:cs="Calibri"/>
              </w:rPr>
              <w:t xml:space="preserve"> – Temperatura máxima (° Celsius) </w:t>
            </w:r>
          </w:p>
        </w:tc>
        <w:tc>
          <w:tcPr>
            <w:tcW w:w="4780" w:type="dxa"/>
            <w:tcBorders>
              <w:top w:val="single" w:sz="4" w:space="0" w:color="000000"/>
              <w:left w:val="single" w:sz="4" w:space="0" w:color="000000"/>
              <w:bottom w:val="single" w:sz="4" w:space="0" w:color="000000"/>
              <w:right w:val="single" w:sz="4" w:space="0" w:color="000000"/>
            </w:tcBorders>
          </w:tcPr>
          <w:p w14:paraId="3CD0EB9F" w14:textId="5A9F9CC0" w:rsidR="00DB4B66" w:rsidRDefault="00DB4B66" w:rsidP="00A06744">
            <w:pPr>
              <w:spacing w:after="0" w:line="240" w:lineRule="atLeast"/>
              <w:ind w:left="1" w:firstLine="0"/>
            </w:pPr>
            <w:r>
              <w:rPr>
                <w:rFonts w:ascii="Calibri" w:eastAsia="Calibri" w:hAnsi="Calibri" w:cs="Calibri"/>
              </w:rPr>
              <w:t>O3 – Ozono (</w:t>
            </w:r>
            <w:proofErr w:type="spellStart"/>
            <w:r>
              <w:rPr>
                <w:rFonts w:ascii="Calibri" w:eastAsia="Calibri" w:hAnsi="Calibri" w:cs="Calibri"/>
              </w:rPr>
              <w:t>ppb</w:t>
            </w:r>
            <w:proofErr w:type="spellEnd"/>
            <w:r>
              <w:rPr>
                <w:rFonts w:ascii="Calibri" w:eastAsia="Calibri" w:hAnsi="Calibri" w:cs="Calibri"/>
              </w:rPr>
              <w:t xml:space="preserve">) </w:t>
            </w:r>
          </w:p>
        </w:tc>
      </w:tr>
      <w:tr w:rsidR="00DB4B66" w14:paraId="35AB6F17" w14:textId="77777777" w:rsidTr="00DB4B66">
        <w:trPr>
          <w:trHeight w:val="18"/>
        </w:trPr>
        <w:tc>
          <w:tcPr>
            <w:tcW w:w="4780" w:type="dxa"/>
            <w:tcBorders>
              <w:top w:val="single" w:sz="4" w:space="0" w:color="000000"/>
              <w:left w:val="single" w:sz="4" w:space="0" w:color="000000"/>
              <w:bottom w:val="single" w:sz="4" w:space="0" w:color="000000"/>
              <w:right w:val="single" w:sz="4" w:space="0" w:color="000000"/>
            </w:tcBorders>
          </w:tcPr>
          <w:p w14:paraId="3CCE948E" w14:textId="77777777" w:rsidR="00DB4B66" w:rsidRDefault="00DB4B66" w:rsidP="00A06744">
            <w:pPr>
              <w:spacing w:after="0" w:line="240" w:lineRule="atLeast"/>
              <w:ind w:left="1" w:firstLine="0"/>
            </w:pPr>
            <w:proofErr w:type="spellStart"/>
            <w:r>
              <w:rPr>
                <w:rFonts w:ascii="Calibri" w:eastAsia="Calibri" w:hAnsi="Calibri" w:cs="Calibri"/>
              </w:rPr>
              <w:t>Humed</w:t>
            </w:r>
            <w:proofErr w:type="spellEnd"/>
            <w:r>
              <w:rPr>
                <w:rFonts w:ascii="Calibri" w:eastAsia="Calibri" w:hAnsi="Calibri" w:cs="Calibri"/>
              </w:rPr>
              <w:t xml:space="preserve"> – Humedad relativa del aire (%)  </w:t>
            </w:r>
          </w:p>
        </w:tc>
        <w:tc>
          <w:tcPr>
            <w:tcW w:w="4780" w:type="dxa"/>
            <w:tcBorders>
              <w:top w:val="single" w:sz="4" w:space="0" w:color="000000"/>
              <w:left w:val="single" w:sz="4" w:space="0" w:color="000000"/>
              <w:bottom w:val="single" w:sz="4" w:space="0" w:color="000000"/>
              <w:right w:val="single" w:sz="4" w:space="0" w:color="000000"/>
            </w:tcBorders>
          </w:tcPr>
          <w:p w14:paraId="5C25EABE" w14:textId="099BA30C" w:rsidR="00DB4B66" w:rsidRDefault="00DB4B66" w:rsidP="00A06744">
            <w:pPr>
              <w:spacing w:after="0" w:line="240" w:lineRule="atLeast"/>
              <w:ind w:left="0" w:firstLine="0"/>
            </w:pPr>
            <w:r>
              <w:rPr>
                <w:rFonts w:ascii="Calibri" w:eastAsia="Calibri" w:hAnsi="Calibri" w:cs="Calibri"/>
              </w:rPr>
              <w:t xml:space="preserve"> </w:t>
            </w:r>
          </w:p>
        </w:tc>
      </w:tr>
    </w:tbl>
    <w:p w14:paraId="0CD186B2" w14:textId="77777777" w:rsidR="00621668" w:rsidRDefault="00A06744">
      <w:pPr>
        <w:spacing w:after="114"/>
        <w:ind w:left="0" w:firstLine="0"/>
      </w:pPr>
      <w:r>
        <w:t xml:space="preserve"> </w:t>
      </w:r>
    </w:p>
    <w:p w14:paraId="5D291D20" w14:textId="14E32E08" w:rsidR="00621668" w:rsidRDefault="00A06744">
      <w:pPr>
        <w:spacing w:after="123"/>
        <w:ind w:left="-5"/>
      </w:pPr>
      <w:r>
        <w:t xml:space="preserve">Usted, junto a su grupo, debe responder cada una de las siguientes interrogantes: </w:t>
      </w:r>
    </w:p>
    <w:p w14:paraId="6A6996C3" w14:textId="79F71AEF" w:rsidR="00473CB4" w:rsidRPr="00DB4B66" w:rsidRDefault="001B4F6E" w:rsidP="00DB4B66">
      <w:pPr>
        <w:pStyle w:val="Prrafodelista"/>
        <w:numPr>
          <w:ilvl w:val="0"/>
          <w:numId w:val="5"/>
        </w:numPr>
        <w:spacing w:after="0" w:line="360" w:lineRule="auto"/>
        <w:ind w:left="284" w:hanging="284"/>
        <w:rPr>
          <w:rFonts w:ascii="Times New Roman" w:eastAsia="Times New Roman" w:hAnsi="Times New Roman" w:cs="Times New Roman"/>
          <w:color w:val="000000"/>
          <w:kern w:val="2"/>
          <w:sz w:val="24"/>
          <w:lang w:eastAsia="es-CL"/>
          <w14:ligatures w14:val="standardContextual"/>
        </w:rPr>
      </w:pPr>
      <m:oMath>
        <m:d>
          <m:dPr>
            <m:begChr m:val="["/>
            <m:endChr m:val="]"/>
            <m:ctrlPr>
              <w:rPr>
                <w:rFonts w:ascii="Cambria Math" w:eastAsia="Times New Roman" w:hAnsi="Cambria Math" w:cs="Times New Roman"/>
                <w:i/>
                <w:color w:val="000000"/>
                <w:kern w:val="2"/>
                <w:lang w:eastAsia="es-CL"/>
                <w14:ligatures w14:val="standardContextual"/>
              </w:rPr>
            </m:ctrlPr>
          </m:dPr>
          <m:e>
            <m:r>
              <w:rPr>
                <w:rFonts w:ascii="Cambria Math" w:eastAsia="Times New Roman" w:hAnsi="Cambria Math" w:cs="Times New Roman"/>
                <w:color w:val="000000"/>
                <w:kern w:val="2"/>
                <w:lang w:eastAsia="es-CL"/>
                <w14:ligatures w14:val="standardContextual"/>
              </w:rPr>
              <m:t>10 ptos</m:t>
            </m:r>
          </m:e>
        </m:d>
        <m:r>
          <w:rPr>
            <w:rFonts w:ascii="Cambria Math" w:eastAsia="Times New Roman" w:hAnsi="Cambria Math" w:cs="Times New Roman"/>
            <w:color w:val="000000"/>
            <w:kern w:val="2"/>
            <w:sz w:val="24"/>
            <w:lang w:eastAsia="es-CL"/>
            <w14:ligatures w14:val="standardContextual"/>
          </w:rPr>
          <m:t xml:space="preserve"> </m:t>
        </m:r>
      </m:oMath>
      <w:r w:rsidR="00473CB4" w:rsidRPr="00DB4B66">
        <w:rPr>
          <w:rFonts w:ascii="Times New Roman" w:eastAsia="Times New Roman" w:hAnsi="Times New Roman" w:cs="Times New Roman"/>
          <w:color w:val="000000"/>
          <w:kern w:val="2"/>
          <w:sz w:val="24"/>
          <w:lang w:eastAsia="es-CL"/>
          <w14:ligatures w14:val="standardContextual"/>
        </w:rPr>
        <w:t xml:space="preserve">Obtenga el mejor modelo de regresión lineal simple basado en las variables </w:t>
      </w:r>
      <w:r w:rsidR="00473CB4" w:rsidRPr="00DB4B66">
        <w:rPr>
          <w:rFonts w:ascii="Times New Roman" w:eastAsia="Times New Roman" w:hAnsi="Times New Roman" w:cs="Times New Roman"/>
          <w:color w:val="000000"/>
          <w:kern w:val="2"/>
          <w:sz w:val="24"/>
          <w:u w:val="single"/>
          <w:lang w:eastAsia="es-CL"/>
          <w14:ligatures w14:val="standardContextual"/>
        </w:rPr>
        <w:t>meteorológicas</w:t>
      </w:r>
      <w:r w:rsidR="00DB4B66">
        <w:rPr>
          <w:rFonts w:ascii="Times New Roman" w:eastAsia="Times New Roman" w:hAnsi="Times New Roman" w:cs="Times New Roman"/>
          <w:color w:val="000000"/>
          <w:kern w:val="2"/>
          <w:sz w:val="24"/>
          <w:u w:val="single"/>
          <w:lang w:eastAsia="es-CL"/>
          <w14:ligatures w14:val="standardContextual"/>
        </w:rPr>
        <w:t>.</w:t>
      </w:r>
    </w:p>
    <w:p w14:paraId="6A3370C1" w14:textId="411C11EA" w:rsidR="00473CB4" w:rsidRPr="00DB4B66" w:rsidRDefault="001B4F6E" w:rsidP="00DB4B66">
      <w:pPr>
        <w:pStyle w:val="Prrafodelista"/>
        <w:numPr>
          <w:ilvl w:val="0"/>
          <w:numId w:val="5"/>
        </w:numPr>
        <w:spacing w:after="0" w:line="360" w:lineRule="auto"/>
        <w:ind w:left="284" w:hanging="284"/>
        <w:rPr>
          <w:rFonts w:ascii="Times New Roman" w:eastAsia="Times New Roman" w:hAnsi="Times New Roman" w:cs="Times New Roman"/>
          <w:color w:val="000000"/>
          <w:kern w:val="2"/>
          <w:sz w:val="24"/>
          <w:lang w:eastAsia="es-CL"/>
          <w14:ligatures w14:val="standardContextual"/>
        </w:rPr>
      </w:pPr>
      <m:oMath>
        <m:d>
          <m:dPr>
            <m:begChr m:val="["/>
            <m:endChr m:val="]"/>
            <m:ctrlPr>
              <w:rPr>
                <w:rFonts w:ascii="Cambria Math" w:eastAsia="Times New Roman" w:hAnsi="Cambria Math" w:cs="Times New Roman"/>
                <w:i/>
                <w:color w:val="000000"/>
                <w:kern w:val="2"/>
                <w:lang w:eastAsia="es-CL"/>
                <w14:ligatures w14:val="standardContextual"/>
              </w:rPr>
            </m:ctrlPr>
          </m:dPr>
          <m:e>
            <m:r>
              <w:rPr>
                <w:rFonts w:ascii="Cambria Math" w:eastAsia="Times New Roman" w:hAnsi="Cambria Math" w:cs="Times New Roman"/>
                <w:color w:val="000000"/>
                <w:kern w:val="2"/>
                <w:lang w:eastAsia="es-CL"/>
                <w14:ligatures w14:val="standardContextual"/>
              </w:rPr>
              <m:t>10 ptos</m:t>
            </m:r>
          </m:e>
        </m:d>
        <m:r>
          <w:rPr>
            <w:rFonts w:ascii="Cambria Math" w:eastAsia="Times New Roman" w:hAnsi="Cambria Math" w:cs="Times New Roman"/>
            <w:color w:val="000000"/>
            <w:kern w:val="2"/>
            <w:lang w:eastAsia="es-CL"/>
            <w14:ligatures w14:val="standardContextual"/>
          </w:rPr>
          <m:t xml:space="preserve"> </m:t>
        </m:r>
      </m:oMath>
      <w:r w:rsidR="00473CB4" w:rsidRPr="00DB4B66">
        <w:rPr>
          <w:rFonts w:ascii="Times New Roman" w:eastAsia="Times New Roman" w:hAnsi="Times New Roman" w:cs="Times New Roman"/>
          <w:color w:val="000000"/>
          <w:kern w:val="2"/>
          <w:sz w:val="24"/>
          <w:lang w:eastAsia="es-CL"/>
          <w14:ligatures w14:val="standardContextual"/>
        </w:rPr>
        <w:t xml:space="preserve">Obtenga el mejor modelo de regresión lineal simple basado en los </w:t>
      </w:r>
      <w:r w:rsidR="00473CB4" w:rsidRPr="00DB4B66">
        <w:rPr>
          <w:rFonts w:ascii="Times New Roman" w:eastAsia="Times New Roman" w:hAnsi="Times New Roman" w:cs="Times New Roman"/>
          <w:color w:val="000000"/>
          <w:kern w:val="2"/>
          <w:sz w:val="24"/>
          <w:u w:val="single"/>
          <w:lang w:eastAsia="es-CL"/>
          <w14:ligatures w14:val="standardContextual"/>
        </w:rPr>
        <w:t>contaminantes atmosféricos</w:t>
      </w:r>
      <w:r w:rsidR="00DB4B66">
        <w:rPr>
          <w:rFonts w:ascii="Times New Roman" w:eastAsia="Times New Roman" w:hAnsi="Times New Roman" w:cs="Times New Roman"/>
          <w:color w:val="000000"/>
          <w:kern w:val="2"/>
          <w:sz w:val="24"/>
          <w:u w:val="single"/>
          <w:lang w:eastAsia="es-CL"/>
          <w14:ligatures w14:val="standardContextual"/>
        </w:rPr>
        <w:t>.</w:t>
      </w:r>
    </w:p>
    <w:p w14:paraId="0FE83E5B" w14:textId="77777777" w:rsidR="002A7437" w:rsidRDefault="002A7437" w:rsidP="002A7437">
      <w:pPr>
        <w:spacing w:after="0" w:line="360" w:lineRule="auto"/>
        <w:ind w:left="284" w:firstLine="0"/>
      </w:pPr>
      <w:r>
        <w:t xml:space="preserve">Para los modelos simples: </w:t>
      </w:r>
    </w:p>
    <w:p w14:paraId="18CB71BF" w14:textId="77777777" w:rsidR="002A7437" w:rsidRPr="002A7437" w:rsidRDefault="002A7437" w:rsidP="002A7437">
      <w:pPr>
        <w:pStyle w:val="Prrafodelista"/>
        <w:numPr>
          <w:ilvl w:val="0"/>
          <w:numId w:val="8"/>
        </w:numPr>
        <w:spacing w:after="0" w:line="360" w:lineRule="auto"/>
        <w:rPr>
          <w:rFonts w:ascii="Times New Roman" w:eastAsia="Times New Roman" w:hAnsi="Times New Roman" w:cs="Times New Roman"/>
          <w:color w:val="000000"/>
          <w:kern w:val="2"/>
          <w:sz w:val="24"/>
          <w:lang w:eastAsia="es-CL"/>
          <w14:ligatures w14:val="standardContextual"/>
        </w:rPr>
      </w:pPr>
      <w:r w:rsidRPr="002A7437">
        <w:rPr>
          <w:rFonts w:ascii="Times New Roman" w:eastAsia="Times New Roman" w:hAnsi="Times New Roman" w:cs="Times New Roman"/>
          <w:color w:val="000000"/>
          <w:kern w:val="2"/>
          <w:sz w:val="24"/>
          <w:lang w:eastAsia="es-CL"/>
          <w14:ligatures w14:val="standardContextual"/>
        </w:rPr>
        <w:t>P</w:t>
      </w:r>
      <w:r w:rsidR="00473CB4" w:rsidRPr="002A7437">
        <w:rPr>
          <w:rFonts w:ascii="Times New Roman" w:eastAsia="Times New Roman" w:hAnsi="Times New Roman" w:cs="Times New Roman"/>
          <w:color w:val="000000"/>
          <w:kern w:val="2"/>
          <w:sz w:val="24"/>
          <w:lang w:eastAsia="es-CL"/>
          <w14:ligatures w14:val="standardContextual"/>
        </w:rPr>
        <w:t xml:space="preserve">uede recurrir a transformar las variables de ser necesario. </w:t>
      </w:r>
    </w:p>
    <w:p w14:paraId="4E1DDE8B" w14:textId="55362237" w:rsidR="00473CB4" w:rsidRPr="002A7437" w:rsidRDefault="00473CB4" w:rsidP="002A7437">
      <w:pPr>
        <w:pStyle w:val="Prrafodelista"/>
        <w:numPr>
          <w:ilvl w:val="0"/>
          <w:numId w:val="8"/>
        </w:numPr>
        <w:spacing w:after="0" w:line="360" w:lineRule="auto"/>
        <w:rPr>
          <w:rFonts w:ascii="Times New Roman" w:eastAsia="Times New Roman" w:hAnsi="Times New Roman" w:cs="Times New Roman"/>
          <w:color w:val="000000"/>
          <w:kern w:val="2"/>
          <w:sz w:val="24"/>
          <w:lang w:eastAsia="es-CL"/>
          <w14:ligatures w14:val="standardContextual"/>
        </w:rPr>
      </w:pPr>
      <w:r w:rsidRPr="002A7437">
        <w:rPr>
          <w:rFonts w:ascii="Times New Roman" w:eastAsia="Times New Roman" w:hAnsi="Times New Roman" w:cs="Times New Roman"/>
          <w:color w:val="000000"/>
          <w:kern w:val="2"/>
          <w:sz w:val="24"/>
          <w:lang w:eastAsia="es-CL"/>
          <w14:ligatures w14:val="standardContextual"/>
        </w:rPr>
        <w:t>Revise los supuestos y explique el modelo escogido en cuanto a sus resultados e interpretación</w:t>
      </w:r>
      <w:r w:rsidR="002A7437" w:rsidRPr="002A7437">
        <w:rPr>
          <w:rFonts w:ascii="Times New Roman" w:eastAsia="Times New Roman" w:hAnsi="Times New Roman" w:cs="Times New Roman"/>
          <w:color w:val="000000"/>
          <w:kern w:val="2"/>
          <w:sz w:val="24"/>
          <w:lang w:eastAsia="es-CL"/>
          <w14:ligatures w14:val="standardContextual"/>
        </w:rPr>
        <w:t xml:space="preserve"> de beta1)</w:t>
      </w:r>
      <w:r w:rsidRPr="002A7437">
        <w:rPr>
          <w:rFonts w:ascii="Times New Roman" w:eastAsia="Times New Roman" w:hAnsi="Times New Roman" w:cs="Times New Roman"/>
          <w:color w:val="000000"/>
          <w:kern w:val="2"/>
          <w:sz w:val="24"/>
          <w:lang w:eastAsia="es-CL"/>
          <w14:ligatures w14:val="standardContextual"/>
        </w:rPr>
        <w:t>.</w:t>
      </w:r>
    </w:p>
    <w:p w14:paraId="26514ADC" w14:textId="40F1D2BF" w:rsidR="00621668" w:rsidRPr="00DB4B66" w:rsidRDefault="001B4F6E" w:rsidP="00DB4B66">
      <w:pPr>
        <w:pStyle w:val="Prrafodelista"/>
        <w:numPr>
          <w:ilvl w:val="0"/>
          <w:numId w:val="5"/>
        </w:numPr>
        <w:spacing w:line="357" w:lineRule="auto"/>
        <w:ind w:left="284" w:hanging="284"/>
        <w:rPr>
          <w:rFonts w:ascii="Times New Roman" w:eastAsia="Times New Roman" w:hAnsi="Times New Roman" w:cs="Times New Roman"/>
          <w:color w:val="000000"/>
          <w:kern w:val="2"/>
          <w:sz w:val="24"/>
          <w:lang w:eastAsia="es-CL"/>
          <w14:ligatures w14:val="standardContextual"/>
        </w:rPr>
      </w:pPr>
      <m:oMath>
        <m:d>
          <m:dPr>
            <m:begChr m:val="["/>
            <m:endChr m:val="]"/>
            <m:ctrlPr>
              <w:rPr>
                <w:rFonts w:ascii="Cambria Math" w:eastAsia="Times New Roman" w:hAnsi="Cambria Math" w:cs="Times New Roman"/>
                <w:i/>
                <w:color w:val="000000"/>
                <w:kern w:val="2"/>
                <w:lang w:eastAsia="es-CL"/>
                <w14:ligatures w14:val="standardContextual"/>
              </w:rPr>
            </m:ctrlPr>
          </m:dPr>
          <m:e>
            <m:r>
              <w:rPr>
                <w:rFonts w:ascii="Cambria Math" w:eastAsia="Times New Roman" w:hAnsi="Cambria Math" w:cs="Times New Roman"/>
                <w:color w:val="000000"/>
                <w:kern w:val="2"/>
                <w:lang w:eastAsia="es-CL"/>
                <w14:ligatures w14:val="standardContextual"/>
              </w:rPr>
              <m:t>20 ptos</m:t>
            </m:r>
          </m:e>
        </m:d>
        <m:r>
          <w:rPr>
            <w:rFonts w:ascii="Cambria Math" w:eastAsia="Times New Roman" w:hAnsi="Cambria Math" w:cs="Times New Roman"/>
            <w:color w:val="000000"/>
            <w:kern w:val="2"/>
            <w:sz w:val="24"/>
            <w:lang w:eastAsia="es-CL"/>
            <w14:ligatures w14:val="standardContextual"/>
          </w:rPr>
          <m:t xml:space="preserve"> </m:t>
        </m:r>
      </m:oMath>
      <w:r w:rsidR="00473CB4" w:rsidRPr="00DB4B66">
        <w:rPr>
          <w:rFonts w:ascii="Times New Roman" w:eastAsia="Times New Roman" w:hAnsi="Times New Roman" w:cs="Times New Roman"/>
          <w:color w:val="000000"/>
          <w:kern w:val="2"/>
          <w:sz w:val="24"/>
          <w:lang w:eastAsia="es-CL"/>
          <w14:ligatures w14:val="standardContextual"/>
        </w:rPr>
        <w:t>Con base a todas las variables (meteorológicas y contaminantes)</w:t>
      </w:r>
      <w:r w:rsidR="00A06744" w:rsidRPr="00DB4B66">
        <w:rPr>
          <w:rFonts w:ascii="Times New Roman" w:eastAsia="Times New Roman" w:hAnsi="Times New Roman" w:cs="Times New Roman"/>
          <w:color w:val="000000"/>
          <w:kern w:val="2"/>
          <w:sz w:val="24"/>
          <w:lang w:eastAsia="es-CL"/>
          <w14:ligatures w14:val="standardContextual"/>
        </w:rPr>
        <w:t xml:space="preserve">, mediante una técnica iterativa (forward o </w:t>
      </w:r>
      <w:proofErr w:type="spellStart"/>
      <w:r w:rsidR="00A06744" w:rsidRPr="00DB4B66">
        <w:rPr>
          <w:rFonts w:ascii="Times New Roman" w:eastAsia="Times New Roman" w:hAnsi="Times New Roman" w:cs="Times New Roman"/>
          <w:color w:val="000000"/>
          <w:kern w:val="2"/>
          <w:sz w:val="24"/>
          <w:lang w:eastAsia="es-CL"/>
          <w14:ligatures w14:val="standardContextual"/>
        </w:rPr>
        <w:t>backward</w:t>
      </w:r>
      <w:proofErr w:type="spellEnd"/>
      <w:r w:rsidR="00A06744" w:rsidRPr="00DB4B66">
        <w:rPr>
          <w:rFonts w:ascii="Times New Roman" w:eastAsia="Times New Roman" w:hAnsi="Times New Roman" w:cs="Times New Roman"/>
          <w:color w:val="000000"/>
          <w:kern w:val="2"/>
          <w:sz w:val="24"/>
          <w:lang w:eastAsia="es-CL"/>
          <w14:ligatures w14:val="standardContextual"/>
        </w:rPr>
        <w:t>) seleccione el mejor modelo predictivo. Indique para cada paso qué variable entra/sale del modelo, indicando el aumento/disminución del R2-</w:t>
      </w:r>
      <w:r w:rsidR="00DB4B66">
        <w:rPr>
          <w:rFonts w:ascii="Times New Roman" w:eastAsia="Times New Roman" w:hAnsi="Times New Roman" w:cs="Times New Roman"/>
          <w:color w:val="000000"/>
          <w:kern w:val="2"/>
          <w:sz w:val="24"/>
          <w:lang w:eastAsia="es-CL"/>
          <w14:ligatures w14:val="standardContextual"/>
        </w:rPr>
        <w:t>ajustado</w:t>
      </w:r>
      <w:r w:rsidR="00A06744" w:rsidRPr="00DB4B66">
        <w:rPr>
          <w:rFonts w:ascii="Times New Roman" w:eastAsia="Times New Roman" w:hAnsi="Times New Roman" w:cs="Times New Roman"/>
          <w:color w:val="000000"/>
          <w:kern w:val="2"/>
          <w:sz w:val="24"/>
          <w:lang w:eastAsia="es-CL"/>
          <w14:ligatures w14:val="standardContextual"/>
        </w:rPr>
        <w:t xml:space="preserve">. </w:t>
      </w:r>
    </w:p>
    <w:p w14:paraId="46C9E606" w14:textId="337CFBB0" w:rsidR="00473CB4" w:rsidRPr="00DB4B66" w:rsidRDefault="001B4F6E" w:rsidP="00DB4B66">
      <w:pPr>
        <w:pStyle w:val="Prrafodelista"/>
        <w:numPr>
          <w:ilvl w:val="0"/>
          <w:numId w:val="5"/>
        </w:numPr>
        <w:spacing w:line="357" w:lineRule="auto"/>
        <w:ind w:left="284" w:hanging="284"/>
        <w:rPr>
          <w:rFonts w:ascii="Times New Roman" w:eastAsia="Times New Roman" w:hAnsi="Times New Roman" w:cs="Times New Roman"/>
          <w:color w:val="000000"/>
          <w:kern w:val="2"/>
          <w:sz w:val="24"/>
          <w:lang w:eastAsia="es-CL"/>
          <w14:ligatures w14:val="standardContextual"/>
        </w:rPr>
      </w:pPr>
      <m:oMath>
        <m:d>
          <m:dPr>
            <m:begChr m:val="["/>
            <m:endChr m:val="]"/>
            <m:ctrlPr>
              <w:rPr>
                <w:rFonts w:ascii="Cambria Math" w:eastAsia="Times New Roman" w:hAnsi="Cambria Math" w:cs="Times New Roman"/>
                <w:i/>
                <w:color w:val="000000"/>
                <w:kern w:val="2"/>
                <w:lang w:eastAsia="es-CL"/>
                <w14:ligatures w14:val="standardContextual"/>
              </w:rPr>
            </m:ctrlPr>
          </m:dPr>
          <m:e>
            <m:r>
              <w:rPr>
                <w:rFonts w:ascii="Cambria Math" w:eastAsia="Times New Roman" w:hAnsi="Cambria Math" w:cs="Times New Roman"/>
                <w:color w:val="000000"/>
                <w:kern w:val="2"/>
                <w:lang w:eastAsia="es-CL"/>
                <w14:ligatures w14:val="standardContextual"/>
              </w:rPr>
              <m:t>20 ptos</m:t>
            </m:r>
          </m:e>
        </m:d>
        <m:r>
          <w:rPr>
            <w:rFonts w:ascii="Cambria Math" w:eastAsia="Times New Roman" w:hAnsi="Cambria Math" w:cs="Times New Roman"/>
            <w:color w:val="000000"/>
            <w:kern w:val="2"/>
            <w:lang w:eastAsia="es-CL"/>
            <w14:ligatures w14:val="standardContextual"/>
          </w:rPr>
          <m:t xml:space="preserve"> </m:t>
        </m:r>
      </m:oMath>
      <w:r w:rsidR="00540F48" w:rsidRPr="00DB4B66">
        <w:rPr>
          <w:rFonts w:ascii="Times New Roman" w:eastAsia="Times New Roman" w:hAnsi="Times New Roman" w:cs="Times New Roman"/>
          <w:color w:val="000000"/>
          <w:kern w:val="2"/>
          <w:sz w:val="24"/>
          <w:lang w:eastAsia="es-CL"/>
          <w14:ligatures w14:val="standardContextual"/>
        </w:rPr>
        <w:t>Basado en los resultados previos, p</w:t>
      </w:r>
      <w:r w:rsidR="00473CB4" w:rsidRPr="00DB4B66">
        <w:rPr>
          <w:rFonts w:ascii="Times New Roman" w:eastAsia="Times New Roman" w:hAnsi="Times New Roman" w:cs="Times New Roman"/>
          <w:color w:val="000000"/>
          <w:kern w:val="2"/>
          <w:sz w:val="24"/>
          <w:lang w:eastAsia="es-CL"/>
          <w14:ligatures w14:val="standardContextual"/>
        </w:rPr>
        <w:t>roponga un modelo con tres predictores (</w:t>
      </w:r>
      <w:r w:rsidR="00473CB4" w:rsidRPr="00DB4B66">
        <w:rPr>
          <w:rFonts w:ascii="Times New Roman" w:eastAsia="Times New Roman" w:hAnsi="Times New Roman" w:cs="Times New Roman"/>
          <w:color w:val="000000"/>
          <w:kern w:val="2"/>
          <w:sz w:val="24"/>
          <w:u w:val="single"/>
          <w:lang w:eastAsia="es-CL"/>
          <w14:ligatures w14:val="standardContextual"/>
        </w:rPr>
        <w:t xml:space="preserve">debe incluir </w:t>
      </w:r>
      <w:r w:rsidR="00A06744" w:rsidRPr="00DB4B66">
        <w:rPr>
          <w:rFonts w:ascii="Times New Roman" w:eastAsia="Times New Roman" w:hAnsi="Times New Roman" w:cs="Times New Roman"/>
          <w:color w:val="000000"/>
          <w:kern w:val="2"/>
          <w:sz w:val="24"/>
          <w:u w:val="single"/>
          <w:lang w:eastAsia="es-CL"/>
          <w14:ligatures w14:val="standardContextual"/>
        </w:rPr>
        <w:t xml:space="preserve">una </w:t>
      </w:r>
      <w:r w:rsidR="00473CB4" w:rsidRPr="00DB4B66">
        <w:rPr>
          <w:rFonts w:ascii="Times New Roman" w:eastAsia="Times New Roman" w:hAnsi="Times New Roman" w:cs="Times New Roman"/>
          <w:color w:val="000000"/>
          <w:kern w:val="2"/>
          <w:sz w:val="24"/>
          <w:u w:val="single"/>
          <w:lang w:eastAsia="es-CL"/>
          <w14:ligatures w14:val="standardContextual"/>
        </w:rPr>
        <w:t>variable meteorológic</w:t>
      </w:r>
      <w:r w:rsidR="00A06744" w:rsidRPr="00DB4B66">
        <w:rPr>
          <w:rFonts w:ascii="Times New Roman" w:eastAsia="Times New Roman" w:hAnsi="Times New Roman" w:cs="Times New Roman"/>
          <w:color w:val="000000"/>
          <w:kern w:val="2"/>
          <w:sz w:val="24"/>
          <w:u w:val="single"/>
          <w:lang w:eastAsia="es-CL"/>
          <w14:ligatures w14:val="standardContextual"/>
        </w:rPr>
        <w:t xml:space="preserve">a y dos </w:t>
      </w:r>
      <w:r w:rsidR="00473CB4" w:rsidRPr="00DB4B66">
        <w:rPr>
          <w:rFonts w:ascii="Times New Roman" w:eastAsia="Times New Roman" w:hAnsi="Times New Roman" w:cs="Times New Roman"/>
          <w:color w:val="000000"/>
          <w:kern w:val="2"/>
          <w:sz w:val="24"/>
          <w:u w:val="single"/>
          <w:lang w:eastAsia="es-CL"/>
          <w14:ligatures w14:val="standardContextual"/>
        </w:rPr>
        <w:t>contaminantes</w:t>
      </w:r>
      <w:r w:rsidR="00473CB4" w:rsidRPr="00DB4B66">
        <w:rPr>
          <w:rFonts w:ascii="Times New Roman" w:eastAsia="Times New Roman" w:hAnsi="Times New Roman" w:cs="Times New Roman"/>
          <w:color w:val="000000"/>
          <w:kern w:val="2"/>
          <w:sz w:val="24"/>
          <w:lang w:eastAsia="es-CL"/>
          <w14:ligatures w14:val="standardContextual"/>
        </w:rPr>
        <w:t>), revise supuestos y evalúe con especial énfasis el problema de multicolinealidad. Apóyese de tablas de correlación, gráficos y métricas respectivas.</w:t>
      </w:r>
    </w:p>
    <w:p w14:paraId="7185AE47" w14:textId="55ED21D8" w:rsidR="00EC2D65" w:rsidRPr="00EC2D65" w:rsidRDefault="00EC2D65" w:rsidP="00EC2D65">
      <w:pPr>
        <w:spacing w:after="17" w:line="360" w:lineRule="auto"/>
        <w:ind w:left="0" w:firstLine="0"/>
        <w:jc w:val="both"/>
        <w:rPr>
          <w:szCs w:val="24"/>
        </w:rPr>
      </w:pPr>
      <w:r w:rsidRPr="00DB4B66">
        <w:rPr>
          <w:b/>
          <w:bCs/>
          <w:szCs w:val="24"/>
        </w:rPr>
        <w:t>Indicaciones</w:t>
      </w:r>
      <w:r w:rsidRPr="00DB4B66">
        <w:rPr>
          <w:szCs w:val="24"/>
        </w:rPr>
        <w:t>:</w:t>
      </w:r>
    </w:p>
    <w:p w14:paraId="307BCDB5" w14:textId="77777777" w:rsidR="00EC2D65" w:rsidRPr="00EC2D65" w:rsidRDefault="00EC2D65" w:rsidP="00EC2D65">
      <w:pPr>
        <w:pStyle w:val="Prrafodelista"/>
        <w:numPr>
          <w:ilvl w:val="0"/>
          <w:numId w:val="3"/>
        </w:numPr>
        <w:spacing w:line="360" w:lineRule="auto"/>
        <w:rPr>
          <w:rFonts w:ascii="Times New Roman" w:hAnsi="Times New Roman" w:cs="Times New Roman"/>
          <w:sz w:val="24"/>
          <w:szCs w:val="24"/>
        </w:rPr>
      </w:pPr>
      <w:r w:rsidRPr="00EC2D65">
        <w:rPr>
          <w:rFonts w:ascii="Times New Roman" w:hAnsi="Times New Roman" w:cs="Times New Roman"/>
          <w:sz w:val="24"/>
          <w:szCs w:val="24"/>
        </w:rPr>
        <w:t>Redacte un informe (pregunta/respuesta) que permita responder cada punto indicado.</w:t>
      </w:r>
    </w:p>
    <w:p w14:paraId="188F7298" w14:textId="26D5D29E" w:rsidR="00EC2D65" w:rsidRDefault="00EC2D65" w:rsidP="00EC2D65">
      <w:pPr>
        <w:pStyle w:val="Prrafodelista"/>
        <w:numPr>
          <w:ilvl w:val="0"/>
          <w:numId w:val="3"/>
        </w:numPr>
        <w:spacing w:line="360" w:lineRule="auto"/>
        <w:rPr>
          <w:rFonts w:ascii="Times New Roman" w:hAnsi="Times New Roman" w:cs="Times New Roman"/>
          <w:sz w:val="24"/>
          <w:szCs w:val="24"/>
        </w:rPr>
      </w:pPr>
      <w:r w:rsidRPr="00EC2D65">
        <w:rPr>
          <w:rFonts w:ascii="Times New Roman" w:hAnsi="Times New Roman" w:cs="Times New Roman"/>
          <w:sz w:val="24"/>
          <w:szCs w:val="24"/>
        </w:rPr>
        <w:t xml:space="preserve">NO coloque el script en el informe (solo tablas, gráficos, métricas de interés, valores resultantes que ayuden a respaldar sus respuestas, no </w:t>
      </w:r>
      <w:r w:rsidR="00DB4B66">
        <w:rPr>
          <w:rFonts w:ascii="Times New Roman" w:hAnsi="Times New Roman" w:cs="Times New Roman"/>
          <w:sz w:val="24"/>
          <w:szCs w:val="24"/>
        </w:rPr>
        <w:t xml:space="preserve">muy </w:t>
      </w:r>
      <w:r w:rsidRPr="00EC2D65">
        <w:rPr>
          <w:rFonts w:ascii="Times New Roman" w:hAnsi="Times New Roman" w:cs="Times New Roman"/>
          <w:sz w:val="24"/>
          <w:szCs w:val="24"/>
        </w:rPr>
        <w:t>relleno).</w:t>
      </w:r>
    </w:p>
    <w:p w14:paraId="522C02E4" w14:textId="6A1350EF" w:rsidR="00EC2D65" w:rsidRPr="00EC2D65" w:rsidRDefault="00EC2D65" w:rsidP="00EC2D65">
      <w:pPr>
        <w:pStyle w:val="Prrafodelista"/>
        <w:numPr>
          <w:ilvl w:val="0"/>
          <w:numId w:val="3"/>
        </w:numPr>
        <w:spacing w:line="360" w:lineRule="auto"/>
        <w:rPr>
          <w:rFonts w:ascii="Times New Roman" w:hAnsi="Times New Roman" w:cs="Times New Roman"/>
          <w:sz w:val="24"/>
          <w:szCs w:val="24"/>
        </w:rPr>
      </w:pPr>
      <w:r w:rsidRPr="00EC2D65">
        <w:rPr>
          <w:rFonts w:ascii="Times New Roman" w:hAnsi="Times New Roman" w:cs="Times New Roman"/>
          <w:sz w:val="24"/>
          <w:szCs w:val="24"/>
        </w:rPr>
        <w:t xml:space="preserve">El trabajo puede ser grupal (hasta </w:t>
      </w:r>
      <w:r w:rsidR="00540F48">
        <w:rPr>
          <w:rFonts w:ascii="Times New Roman" w:hAnsi="Times New Roman" w:cs="Times New Roman"/>
          <w:sz w:val="24"/>
          <w:szCs w:val="24"/>
        </w:rPr>
        <w:t>2</w:t>
      </w:r>
      <w:r w:rsidRPr="00EC2D65">
        <w:rPr>
          <w:rFonts w:ascii="Times New Roman" w:hAnsi="Times New Roman" w:cs="Times New Roman"/>
          <w:sz w:val="24"/>
          <w:szCs w:val="24"/>
        </w:rPr>
        <w:t xml:space="preserve"> personas, sin más excepciones). </w:t>
      </w:r>
    </w:p>
    <w:p w14:paraId="7D77BE37" w14:textId="1276A575" w:rsidR="00EC2D65" w:rsidRPr="00EC2D65" w:rsidRDefault="00EC2D65" w:rsidP="00EC2D65">
      <w:pPr>
        <w:pStyle w:val="Prrafodelista"/>
        <w:numPr>
          <w:ilvl w:val="0"/>
          <w:numId w:val="3"/>
        </w:numPr>
        <w:spacing w:line="360" w:lineRule="auto"/>
        <w:rPr>
          <w:rStyle w:val="Hipervnculo"/>
          <w:rFonts w:ascii="Times New Roman" w:hAnsi="Times New Roman" w:cs="Times New Roman"/>
          <w:b/>
          <w:color w:val="auto"/>
          <w:sz w:val="24"/>
          <w:szCs w:val="24"/>
          <w:u w:val="none"/>
        </w:rPr>
      </w:pPr>
      <w:r w:rsidRPr="00EC2D65">
        <w:rPr>
          <w:rFonts w:ascii="Times New Roman" w:hAnsi="Times New Roman" w:cs="Times New Roman"/>
          <w:sz w:val="24"/>
          <w:szCs w:val="24"/>
        </w:rPr>
        <w:t xml:space="preserve">El informe se entrega por buzón (disponible en la plataforma del curso). </w:t>
      </w:r>
    </w:p>
    <w:p w14:paraId="320B2B37" w14:textId="034BDF62" w:rsidR="00EC2D65" w:rsidRPr="00DB4B66" w:rsidRDefault="00EC2D65" w:rsidP="00EC2D65">
      <w:pPr>
        <w:pStyle w:val="Prrafodelista"/>
        <w:numPr>
          <w:ilvl w:val="0"/>
          <w:numId w:val="3"/>
        </w:numPr>
        <w:spacing w:line="360" w:lineRule="auto"/>
        <w:rPr>
          <w:rFonts w:ascii="Times New Roman" w:hAnsi="Times New Roman" w:cs="Times New Roman"/>
          <w:b/>
          <w:sz w:val="24"/>
          <w:szCs w:val="24"/>
        </w:rPr>
      </w:pPr>
      <w:r w:rsidRPr="00EC2D65">
        <w:rPr>
          <w:rFonts w:ascii="Times New Roman" w:hAnsi="Times New Roman" w:cs="Times New Roman"/>
          <w:b/>
          <w:sz w:val="24"/>
          <w:szCs w:val="24"/>
        </w:rPr>
        <w:t xml:space="preserve">Fecha de entrega: </w:t>
      </w:r>
      <w:r w:rsidR="00540F48">
        <w:rPr>
          <w:rFonts w:ascii="Times New Roman" w:hAnsi="Times New Roman" w:cs="Times New Roman"/>
          <w:b/>
          <w:sz w:val="24"/>
          <w:szCs w:val="24"/>
        </w:rPr>
        <w:t>31</w:t>
      </w:r>
      <w:r w:rsidRPr="00EC2D65">
        <w:rPr>
          <w:rFonts w:ascii="Times New Roman" w:hAnsi="Times New Roman" w:cs="Times New Roman"/>
          <w:b/>
          <w:sz w:val="24"/>
          <w:szCs w:val="24"/>
        </w:rPr>
        <w:t xml:space="preserve"> de </w:t>
      </w:r>
      <w:r w:rsidR="00540F48">
        <w:rPr>
          <w:rFonts w:ascii="Times New Roman" w:hAnsi="Times New Roman" w:cs="Times New Roman"/>
          <w:b/>
          <w:sz w:val="24"/>
          <w:szCs w:val="24"/>
        </w:rPr>
        <w:t>julio</w:t>
      </w:r>
      <w:r w:rsidRPr="00EC2D65">
        <w:rPr>
          <w:rFonts w:ascii="Times New Roman" w:hAnsi="Times New Roman" w:cs="Times New Roman"/>
          <w:b/>
          <w:sz w:val="24"/>
          <w:szCs w:val="24"/>
        </w:rPr>
        <w:t xml:space="preserve"> hasta las </w:t>
      </w:r>
      <w:r w:rsidR="002A7437">
        <w:rPr>
          <w:rFonts w:ascii="Times New Roman" w:hAnsi="Times New Roman" w:cs="Times New Roman"/>
          <w:b/>
          <w:sz w:val="24"/>
          <w:szCs w:val="24"/>
        </w:rPr>
        <w:t>18:00</w:t>
      </w:r>
      <w:r w:rsidRPr="00EC2D65">
        <w:rPr>
          <w:rFonts w:ascii="Times New Roman" w:hAnsi="Times New Roman" w:cs="Times New Roman"/>
          <w:b/>
          <w:sz w:val="24"/>
          <w:szCs w:val="24"/>
        </w:rPr>
        <w:t xml:space="preserve"> </w:t>
      </w:r>
      <w:proofErr w:type="spellStart"/>
      <w:r w:rsidRPr="00EC2D65">
        <w:rPr>
          <w:rFonts w:ascii="Times New Roman" w:hAnsi="Times New Roman" w:cs="Times New Roman"/>
          <w:b/>
          <w:sz w:val="24"/>
          <w:szCs w:val="24"/>
        </w:rPr>
        <w:t>hrs</w:t>
      </w:r>
      <w:proofErr w:type="spellEnd"/>
      <w:r w:rsidRPr="00EC2D65">
        <w:rPr>
          <w:rFonts w:ascii="Times New Roman" w:hAnsi="Times New Roman" w:cs="Times New Roman"/>
          <w:b/>
          <w:sz w:val="24"/>
          <w:szCs w:val="24"/>
        </w:rPr>
        <w:t>.</w:t>
      </w:r>
      <w:r w:rsidRPr="00EC2D65">
        <w:rPr>
          <w:rFonts w:ascii="Times New Roman" w:hAnsi="Times New Roman" w:cs="Times New Roman"/>
          <w:sz w:val="24"/>
          <w:szCs w:val="24"/>
        </w:rPr>
        <w:t xml:space="preserve"> </w:t>
      </w:r>
    </w:p>
    <w:p w14:paraId="6B3FC067" w14:textId="77777777" w:rsidR="00DB4B66" w:rsidRPr="00DB4B66" w:rsidRDefault="00DB4B66" w:rsidP="00DB4B66">
      <w:pPr>
        <w:pStyle w:val="Prrafodelista"/>
        <w:spacing w:line="360" w:lineRule="auto"/>
        <w:rPr>
          <w:rFonts w:ascii="Times New Roman" w:hAnsi="Times New Roman" w:cs="Times New Roman"/>
          <w:b/>
          <w:sz w:val="24"/>
          <w:szCs w:val="24"/>
        </w:rPr>
      </w:pPr>
    </w:p>
    <w:p w14:paraId="254F0690" w14:textId="77777777" w:rsidR="00DB4B66" w:rsidRPr="00D919D6" w:rsidRDefault="00DB4B66" w:rsidP="00DB4B66">
      <w:pPr>
        <w:pStyle w:val="Prrafodelista"/>
        <w:spacing w:line="360" w:lineRule="auto"/>
        <w:ind w:hanging="720"/>
        <w:rPr>
          <w:sz w:val="24"/>
          <w:szCs w:val="24"/>
        </w:rPr>
      </w:pPr>
      <w:r>
        <w:rPr>
          <w:rFonts w:ascii="Times New Roman" w:hAnsi="Times New Roman" w:cs="Times New Roman"/>
          <w:sz w:val="24"/>
          <w:szCs w:val="24"/>
        </w:rPr>
        <w:t xml:space="preserve"> </w:t>
      </w:r>
      <w:r w:rsidRPr="00E44F37">
        <w:rPr>
          <w:sz w:val="24"/>
          <w:szCs w:val="24"/>
          <w:lang w:val="es-ES_tradnl"/>
        </w:rPr>
        <w:t xml:space="preserve">Referencia: </w:t>
      </w:r>
      <w:hyperlink r:id="rId6" w:history="1">
        <w:r w:rsidRPr="00FD45F8">
          <w:rPr>
            <w:rStyle w:val="Hipervnculo"/>
            <w:sz w:val="24"/>
            <w:szCs w:val="24"/>
          </w:rPr>
          <w:t>https://sinca.mma.gob.cl/index.php/estacion/index/id/273</w:t>
        </w:r>
      </w:hyperlink>
    </w:p>
    <w:p w14:paraId="24736272" w14:textId="7464B30F" w:rsidR="00621668" w:rsidRDefault="00A06744">
      <w:pPr>
        <w:spacing w:after="0"/>
        <w:ind w:left="0" w:firstLine="0"/>
      </w:pPr>
      <w:r>
        <w:tab/>
        <w:t xml:space="preserve"> </w:t>
      </w:r>
    </w:p>
    <w:sectPr w:rsidR="00621668">
      <w:pgSz w:w="12240" w:h="15840"/>
      <w:pgMar w:top="626" w:right="899" w:bottom="109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F4E"/>
    <w:multiLevelType w:val="hybridMultilevel"/>
    <w:tmpl w:val="A8A40F5C"/>
    <w:lvl w:ilvl="0" w:tplc="340A0011">
      <w:start w:val="1"/>
      <w:numFmt w:val="decimal"/>
      <w:lvlText w:val="%1)"/>
      <w:lvlJc w:val="left"/>
      <w:pPr>
        <w:ind w:left="705" w:hanging="360"/>
      </w:pPr>
    </w:lvl>
    <w:lvl w:ilvl="1" w:tplc="340A0019" w:tentative="1">
      <w:start w:val="1"/>
      <w:numFmt w:val="lowerLetter"/>
      <w:lvlText w:val="%2."/>
      <w:lvlJc w:val="left"/>
      <w:pPr>
        <w:ind w:left="1425" w:hanging="360"/>
      </w:pPr>
    </w:lvl>
    <w:lvl w:ilvl="2" w:tplc="340A001B" w:tentative="1">
      <w:start w:val="1"/>
      <w:numFmt w:val="lowerRoman"/>
      <w:lvlText w:val="%3."/>
      <w:lvlJc w:val="right"/>
      <w:pPr>
        <w:ind w:left="2145" w:hanging="180"/>
      </w:pPr>
    </w:lvl>
    <w:lvl w:ilvl="3" w:tplc="340A000F" w:tentative="1">
      <w:start w:val="1"/>
      <w:numFmt w:val="decimal"/>
      <w:lvlText w:val="%4."/>
      <w:lvlJc w:val="left"/>
      <w:pPr>
        <w:ind w:left="2865" w:hanging="360"/>
      </w:pPr>
    </w:lvl>
    <w:lvl w:ilvl="4" w:tplc="340A0019" w:tentative="1">
      <w:start w:val="1"/>
      <w:numFmt w:val="lowerLetter"/>
      <w:lvlText w:val="%5."/>
      <w:lvlJc w:val="left"/>
      <w:pPr>
        <w:ind w:left="3585" w:hanging="360"/>
      </w:pPr>
    </w:lvl>
    <w:lvl w:ilvl="5" w:tplc="340A001B" w:tentative="1">
      <w:start w:val="1"/>
      <w:numFmt w:val="lowerRoman"/>
      <w:lvlText w:val="%6."/>
      <w:lvlJc w:val="right"/>
      <w:pPr>
        <w:ind w:left="4305" w:hanging="180"/>
      </w:pPr>
    </w:lvl>
    <w:lvl w:ilvl="6" w:tplc="340A000F" w:tentative="1">
      <w:start w:val="1"/>
      <w:numFmt w:val="decimal"/>
      <w:lvlText w:val="%7."/>
      <w:lvlJc w:val="left"/>
      <w:pPr>
        <w:ind w:left="5025" w:hanging="360"/>
      </w:pPr>
    </w:lvl>
    <w:lvl w:ilvl="7" w:tplc="340A0019" w:tentative="1">
      <w:start w:val="1"/>
      <w:numFmt w:val="lowerLetter"/>
      <w:lvlText w:val="%8."/>
      <w:lvlJc w:val="left"/>
      <w:pPr>
        <w:ind w:left="5745" w:hanging="360"/>
      </w:pPr>
    </w:lvl>
    <w:lvl w:ilvl="8" w:tplc="340A001B" w:tentative="1">
      <w:start w:val="1"/>
      <w:numFmt w:val="lowerRoman"/>
      <w:lvlText w:val="%9."/>
      <w:lvlJc w:val="right"/>
      <w:pPr>
        <w:ind w:left="6465" w:hanging="180"/>
      </w:pPr>
    </w:lvl>
  </w:abstractNum>
  <w:abstractNum w:abstractNumId="1" w15:restartNumberingAfterBreak="0">
    <w:nsid w:val="0340545D"/>
    <w:multiLevelType w:val="hybridMultilevel"/>
    <w:tmpl w:val="913876FE"/>
    <w:lvl w:ilvl="0" w:tplc="9050DA0A">
      <w:start w:val="1"/>
      <w:numFmt w:val="bullet"/>
      <w:lvlText w:val=""/>
      <w:lvlJc w:val="left"/>
      <w:pPr>
        <w:ind w:left="832" w:hanging="360"/>
      </w:pPr>
      <w:rPr>
        <w:rFonts w:ascii="Symbol" w:hAnsi="Symbol" w:hint="default"/>
      </w:rPr>
    </w:lvl>
    <w:lvl w:ilvl="1" w:tplc="340A0003" w:tentative="1">
      <w:start w:val="1"/>
      <w:numFmt w:val="bullet"/>
      <w:lvlText w:val="o"/>
      <w:lvlJc w:val="left"/>
      <w:pPr>
        <w:ind w:left="1552" w:hanging="360"/>
      </w:pPr>
      <w:rPr>
        <w:rFonts w:ascii="Courier New" w:hAnsi="Courier New" w:cs="Courier New" w:hint="default"/>
      </w:rPr>
    </w:lvl>
    <w:lvl w:ilvl="2" w:tplc="340A0005" w:tentative="1">
      <w:start w:val="1"/>
      <w:numFmt w:val="bullet"/>
      <w:lvlText w:val=""/>
      <w:lvlJc w:val="left"/>
      <w:pPr>
        <w:ind w:left="2272" w:hanging="360"/>
      </w:pPr>
      <w:rPr>
        <w:rFonts w:ascii="Wingdings" w:hAnsi="Wingdings" w:hint="default"/>
      </w:rPr>
    </w:lvl>
    <w:lvl w:ilvl="3" w:tplc="340A0001" w:tentative="1">
      <w:start w:val="1"/>
      <w:numFmt w:val="bullet"/>
      <w:lvlText w:val=""/>
      <w:lvlJc w:val="left"/>
      <w:pPr>
        <w:ind w:left="2992" w:hanging="360"/>
      </w:pPr>
      <w:rPr>
        <w:rFonts w:ascii="Symbol" w:hAnsi="Symbol" w:hint="default"/>
      </w:rPr>
    </w:lvl>
    <w:lvl w:ilvl="4" w:tplc="340A0003" w:tentative="1">
      <w:start w:val="1"/>
      <w:numFmt w:val="bullet"/>
      <w:lvlText w:val="o"/>
      <w:lvlJc w:val="left"/>
      <w:pPr>
        <w:ind w:left="3712" w:hanging="360"/>
      </w:pPr>
      <w:rPr>
        <w:rFonts w:ascii="Courier New" w:hAnsi="Courier New" w:cs="Courier New" w:hint="default"/>
      </w:rPr>
    </w:lvl>
    <w:lvl w:ilvl="5" w:tplc="340A0005" w:tentative="1">
      <w:start w:val="1"/>
      <w:numFmt w:val="bullet"/>
      <w:lvlText w:val=""/>
      <w:lvlJc w:val="left"/>
      <w:pPr>
        <w:ind w:left="4432" w:hanging="360"/>
      </w:pPr>
      <w:rPr>
        <w:rFonts w:ascii="Wingdings" w:hAnsi="Wingdings" w:hint="default"/>
      </w:rPr>
    </w:lvl>
    <w:lvl w:ilvl="6" w:tplc="340A0001" w:tentative="1">
      <w:start w:val="1"/>
      <w:numFmt w:val="bullet"/>
      <w:lvlText w:val=""/>
      <w:lvlJc w:val="left"/>
      <w:pPr>
        <w:ind w:left="5152" w:hanging="360"/>
      </w:pPr>
      <w:rPr>
        <w:rFonts w:ascii="Symbol" w:hAnsi="Symbol" w:hint="default"/>
      </w:rPr>
    </w:lvl>
    <w:lvl w:ilvl="7" w:tplc="340A0003" w:tentative="1">
      <w:start w:val="1"/>
      <w:numFmt w:val="bullet"/>
      <w:lvlText w:val="o"/>
      <w:lvlJc w:val="left"/>
      <w:pPr>
        <w:ind w:left="5872" w:hanging="360"/>
      </w:pPr>
      <w:rPr>
        <w:rFonts w:ascii="Courier New" w:hAnsi="Courier New" w:cs="Courier New" w:hint="default"/>
      </w:rPr>
    </w:lvl>
    <w:lvl w:ilvl="8" w:tplc="340A0005" w:tentative="1">
      <w:start w:val="1"/>
      <w:numFmt w:val="bullet"/>
      <w:lvlText w:val=""/>
      <w:lvlJc w:val="left"/>
      <w:pPr>
        <w:ind w:left="6592" w:hanging="360"/>
      </w:pPr>
      <w:rPr>
        <w:rFonts w:ascii="Wingdings" w:hAnsi="Wingdings" w:hint="default"/>
      </w:rPr>
    </w:lvl>
  </w:abstractNum>
  <w:abstractNum w:abstractNumId="2" w15:restartNumberingAfterBreak="0">
    <w:nsid w:val="0918115E"/>
    <w:multiLevelType w:val="hybridMultilevel"/>
    <w:tmpl w:val="B32C35B6"/>
    <w:lvl w:ilvl="0" w:tplc="1B78377A">
      <w:start w:val="29"/>
      <w:numFmt w:val="bullet"/>
      <w:lvlText w:val="-"/>
      <w:lvlJc w:val="left"/>
      <w:pPr>
        <w:ind w:left="644" w:hanging="360"/>
      </w:pPr>
      <w:rPr>
        <w:rFonts w:ascii="Times New Roman" w:eastAsia="Times New Roman" w:hAnsi="Times New Roman" w:cs="Times New Roman"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3" w15:restartNumberingAfterBreak="0">
    <w:nsid w:val="0CBD5325"/>
    <w:multiLevelType w:val="hybridMultilevel"/>
    <w:tmpl w:val="0442950E"/>
    <w:lvl w:ilvl="0" w:tplc="B6AEE12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1CE3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A5C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D884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4AD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2CEF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88BB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30F0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6A44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494692"/>
    <w:multiLevelType w:val="hybridMultilevel"/>
    <w:tmpl w:val="2B70F3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FEB5D40"/>
    <w:multiLevelType w:val="hybridMultilevel"/>
    <w:tmpl w:val="35F6762A"/>
    <w:lvl w:ilvl="0" w:tplc="340A000F">
      <w:start w:val="1"/>
      <w:numFmt w:val="decimal"/>
      <w:lvlText w:val="%1."/>
      <w:lvlJc w:val="left"/>
      <w:pPr>
        <w:ind w:left="705" w:hanging="360"/>
      </w:pPr>
    </w:lvl>
    <w:lvl w:ilvl="1" w:tplc="FFFFFFFF">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6" w15:restartNumberingAfterBreak="0">
    <w:nsid w:val="4EEB48F9"/>
    <w:multiLevelType w:val="hybridMultilevel"/>
    <w:tmpl w:val="806E88EE"/>
    <w:lvl w:ilvl="0" w:tplc="BCF49184">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B8FE54">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E0DE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083D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B2D7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5460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6E8B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DE14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7E19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9581280"/>
    <w:multiLevelType w:val="hybridMultilevel"/>
    <w:tmpl w:val="D45EAD10"/>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668"/>
    <w:rsid w:val="000C25C2"/>
    <w:rsid w:val="001B4F6E"/>
    <w:rsid w:val="002A7437"/>
    <w:rsid w:val="002E7FD0"/>
    <w:rsid w:val="002F02C8"/>
    <w:rsid w:val="00473CB4"/>
    <w:rsid w:val="00540F48"/>
    <w:rsid w:val="00574C12"/>
    <w:rsid w:val="00621668"/>
    <w:rsid w:val="006C11EE"/>
    <w:rsid w:val="007735DE"/>
    <w:rsid w:val="009A74D0"/>
    <w:rsid w:val="00A06744"/>
    <w:rsid w:val="00C566FC"/>
    <w:rsid w:val="00D43FC9"/>
    <w:rsid w:val="00DB4B66"/>
    <w:rsid w:val="00E60644"/>
    <w:rsid w:val="00EC2D65"/>
    <w:rsid w:val="00F11243"/>
    <w:rsid w:val="00F42A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40F2"/>
  <w15:docId w15:val="{51EB4CD9-AD65-40DE-B11F-7C50A990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es-C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70"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E60644"/>
    <w:pPr>
      <w:spacing w:after="160"/>
      <w:ind w:left="720" w:firstLine="0"/>
      <w:contextualSpacing/>
    </w:pPr>
    <w:rPr>
      <w:rFonts w:asciiTheme="minorHAnsi" w:eastAsia="SimSun" w:hAnsiTheme="minorHAnsi" w:cstheme="minorBidi"/>
      <w:color w:val="auto"/>
      <w:kern w:val="0"/>
      <w:sz w:val="22"/>
      <w:lang w:eastAsia="en-US"/>
      <w14:ligatures w14:val="none"/>
    </w:rPr>
  </w:style>
  <w:style w:type="character" w:styleId="Hipervnculo">
    <w:name w:val="Hyperlink"/>
    <w:basedOn w:val="Fuentedeprrafopredeter"/>
    <w:uiPriority w:val="99"/>
    <w:unhideWhenUsed/>
    <w:rsid w:val="00E60644"/>
    <w:rPr>
      <w:color w:val="0563C1" w:themeColor="hyperlink"/>
      <w:u w:val="single"/>
    </w:rPr>
  </w:style>
  <w:style w:type="character" w:styleId="Textodelmarcadordeposicin">
    <w:name w:val="Placeholder Text"/>
    <w:basedOn w:val="Fuentedeprrafopredeter"/>
    <w:uiPriority w:val="99"/>
    <w:semiHidden/>
    <w:rsid w:val="00F112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nca.mma.gob.cl/index.php/estacion/index/id/273"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452</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Microsoft Word - EvalReg1-presencial</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EvalReg1-presencial</dc:title>
  <dc:subject/>
  <dc:creator>Matematicas</dc:creator>
  <cp:keywords/>
  <cp:lastModifiedBy>Ricardo Hernan Aravena Cuevas</cp:lastModifiedBy>
  <cp:revision>5</cp:revision>
  <cp:lastPrinted>2023-07-31T19:23:00Z</cp:lastPrinted>
  <dcterms:created xsi:type="dcterms:W3CDTF">2024-07-17T00:18:00Z</dcterms:created>
  <dcterms:modified xsi:type="dcterms:W3CDTF">2024-07-29T22:21:00Z</dcterms:modified>
</cp:coreProperties>
</file>