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6D886" w14:textId="77777777" w:rsidR="00075456" w:rsidRDefault="000A140C">
      <w:pPr>
        <w:spacing w:line="360" w:lineRule="auto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1E03886" wp14:editId="51E538BB">
                <wp:simplePos x="0" y="0"/>
                <wp:positionH relativeFrom="column">
                  <wp:posOffset>1296670</wp:posOffset>
                </wp:positionH>
                <wp:positionV relativeFrom="paragraph">
                  <wp:posOffset>381000</wp:posOffset>
                </wp:positionV>
                <wp:extent cx="4298315" cy="82296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88006B" w14:textId="77777777" w:rsidR="0066000B" w:rsidRDefault="0066000B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>PONTIFICIA UNIVERSIDAD CATOLICA DE CHILE</w:t>
                            </w:r>
                          </w:p>
                          <w:p w14:paraId="0B84DEE4" w14:textId="77777777" w:rsidR="0066000B" w:rsidRPr="002A41A3" w:rsidRDefault="0066000B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A41A3">
                              <w:rPr>
                                <w:sz w:val="24"/>
                                <w:szCs w:val="24"/>
                              </w:rPr>
                              <w:t>Facultad de Matemáticas, Departamento de Estadística</w:t>
                            </w:r>
                          </w:p>
                          <w:p w14:paraId="10236366" w14:textId="2786C5BE" w:rsidR="00013951" w:rsidRDefault="0066000B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2A41A3">
                              <w:rPr>
                                <w:b/>
                                <w:sz w:val="22"/>
                              </w:rPr>
                              <w:t>DIPLOMA</w:t>
                            </w:r>
                            <w:r>
                              <w:rPr>
                                <w:b/>
                                <w:sz w:val="22"/>
                              </w:rPr>
                              <w:t>DO EN ESTADISTICA – VERSION 20</w:t>
                            </w:r>
                            <w:r w:rsidR="00E34A64">
                              <w:rPr>
                                <w:b/>
                                <w:sz w:val="22"/>
                              </w:rPr>
                              <w:t>2</w:t>
                            </w:r>
                            <w:r w:rsidR="00652ABF">
                              <w:rPr>
                                <w:b/>
                                <w:sz w:val="22"/>
                              </w:rPr>
                              <w:t>4</w:t>
                            </w:r>
                          </w:p>
                          <w:p w14:paraId="03679863" w14:textId="38A8F04F" w:rsidR="0066000B" w:rsidRPr="002A41A3" w:rsidRDefault="00013951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</w:t>
                            </w:r>
                            <w:r w:rsidR="00E34A64">
                              <w:rPr>
                                <w:b/>
                                <w:sz w:val="22"/>
                              </w:rPr>
                              <w:t xml:space="preserve"> (M-J)</w:t>
                            </w:r>
                          </w:p>
                          <w:p w14:paraId="384DD359" w14:textId="77777777" w:rsidR="0066000B" w:rsidRDefault="0066000B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1CB1DED1" w14:textId="77777777" w:rsidR="0066000B" w:rsidRDefault="0066000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03886" id="Rectangle 2" o:spid="_x0000_s1026" style="position:absolute;margin-left:102.1pt;margin-top:30pt;width:338.45pt;height:6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" o:allowincell="f" filled="f" stroked="f">
                <v:textbox inset="1pt,1pt,1pt,1pt">
                  <w:txbxContent>
                    <w:p w14:paraId="5B88006B" w14:textId="77777777" w:rsidR="0066000B" w:rsidRDefault="0066000B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>PONTIFICIA UNIVERSIDAD CATOLICA DE CHILE</w:t>
                      </w:r>
                    </w:p>
                    <w:p w14:paraId="0B84DEE4" w14:textId="77777777" w:rsidR="0066000B" w:rsidRPr="002A41A3" w:rsidRDefault="0066000B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2A41A3">
                        <w:rPr>
                          <w:sz w:val="24"/>
                          <w:szCs w:val="24"/>
                        </w:rPr>
                        <w:t>Facultad de Matemáticas, Departamento de Estadística</w:t>
                      </w:r>
                    </w:p>
                    <w:p w14:paraId="10236366" w14:textId="2786C5BE" w:rsidR="00013951" w:rsidRDefault="0066000B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2A41A3">
                        <w:rPr>
                          <w:b/>
                          <w:sz w:val="22"/>
                        </w:rPr>
                        <w:t>DIPLOMA</w:t>
                      </w:r>
                      <w:r>
                        <w:rPr>
                          <w:b/>
                          <w:sz w:val="22"/>
                        </w:rPr>
                        <w:t>DO EN ESTADISTICA – VERSION 20</w:t>
                      </w:r>
                      <w:r w:rsidR="00E34A64">
                        <w:rPr>
                          <w:b/>
                          <w:sz w:val="22"/>
                        </w:rPr>
                        <w:t>2</w:t>
                      </w:r>
                      <w:r w:rsidR="00652ABF">
                        <w:rPr>
                          <w:b/>
                          <w:sz w:val="22"/>
                        </w:rPr>
                        <w:t>4</w:t>
                      </w:r>
                    </w:p>
                    <w:p w14:paraId="03679863" w14:textId="38A8F04F" w:rsidR="0066000B" w:rsidRPr="002A41A3" w:rsidRDefault="00013951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t>2</w:t>
                      </w:r>
                      <w:r w:rsidR="00E34A64">
                        <w:rPr>
                          <w:b/>
                          <w:sz w:val="22"/>
                        </w:rPr>
                        <w:t xml:space="preserve"> (M-J)</w:t>
                      </w:r>
                    </w:p>
                    <w:p w14:paraId="384DD359" w14:textId="77777777" w:rsidR="0066000B" w:rsidRDefault="0066000B">
                      <w:pPr>
                        <w:spacing w:line="360" w:lineRule="auto"/>
                        <w:rPr>
                          <w:sz w:val="24"/>
                        </w:rPr>
                      </w:pPr>
                    </w:p>
                    <w:p w14:paraId="1CB1DED1" w14:textId="77777777" w:rsidR="0066000B" w:rsidRDefault="0066000B"/>
                  </w:txbxContent>
                </v:textbox>
              </v:rect>
            </w:pict>
          </mc:Fallback>
        </mc:AlternateContent>
      </w:r>
      <w:r w:rsidR="00075456">
        <w:rPr>
          <w:sz w:val="24"/>
        </w:rPr>
        <w:t xml:space="preserve"> </w:t>
      </w:r>
      <w:r w:rsidR="00075456">
        <w:object w:dxaOrig="4560" w:dyaOrig="5892" w14:anchorId="61BE4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114.6pt" o:ole="">
            <v:imagedata r:id="rId5" o:title=""/>
          </v:shape>
          <o:OLEObject Type="Embed" ProgID="PBrush" ShapeID="_x0000_i1025" DrawAspect="Content" ObjectID="_1792413420" r:id="rId6"/>
        </w:object>
      </w:r>
    </w:p>
    <w:p w14:paraId="32A4DB99" w14:textId="0C736CAC" w:rsidR="00AC4F1B" w:rsidRDefault="00AC4F1B" w:rsidP="00AC4F1B">
      <w:pPr>
        <w:spacing w:line="360" w:lineRule="auto"/>
        <w:rPr>
          <w:sz w:val="28"/>
          <w:szCs w:val="28"/>
        </w:rPr>
      </w:pPr>
      <w:r w:rsidRPr="007051AE">
        <w:rPr>
          <w:sz w:val="28"/>
          <w:szCs w:val="28"/>
        </w:rPr>
        <w:t xml:space="preserve">Control </w:t>
      </w:r>
      <w:r>
        <w:rPr>
          <w:sz w:val="28"/>
          <w:szCs w:val="28"/>
        </w:rPr>
        <w:t>Multivariado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Nombre: __________________________________</w:t>
      </w:r>
    </w:p>
    <w:p w14:paraId="00D6FDA4" w14:textId="5A58FECE" w:rsidR="00E34A64" w:rsidRDefault="00AC4F1B" w:rsidP="00FC20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0</w:t>
      </w:r>
      <w:r w:rsidR="00652ABF">
        <w:rPr>
          <w:sz w:val="28"/>
          <w:szCs w:val="28"/>
        </w:rPr>
        <w:t>6</w:t>
      </w:r>
      <w:r>
        <w:rPr>
          <w:sz w:val="28"/>
          <w:szCs w:val="28"/>
        </w:rPr>
        <w:t xml:space="preserve"> de noviembre</w:t>
      </w:r>
      <w:r w:rsidRPr="007051AE">
        <w:rPr>
          <w:sz w:val="28"/>
          <w:szCs w:val="28"/>
        </w:rPr>
        <w:t xml:space="preserve"> de 2</w:t>
      </w:r>
      <w:r>
        <w:rPr>
          <w:sz w:val="28"/>
          <w:szCs w:val="28"/>
        </w:rPr>
        <w:t>02</w:t>
      </w:r>
      <w:r w:rsidR="00652ABF">
        <w:rPr>
          <w:sz w:val="28"/>
          <w:szCs w:val="28"/>
        </w:rPr>
        <w:t>4</w:t>
      </w:r>
    </w:p>
    <w:p w14:paraId="56648C82" w14:textId="77777777" w:rsidR="00FC20DE" w:rsidRPr="00FC20DE" w:rsidRDefault="00FC20DE" w:rsidP="00FC20DE">
      <w:pPr>
        <w:spacing w:line="360" w:lineRule="auto"/>
        <w:jc w:val="right"/>
        <w:rPr>
          <w:sz w:val="28"/>
          <w:szCs w:val="28"/>
        </w:rPr>
      </w:pPr>
    </w:p>
    <w:p w14:paraId="52CD2F87" w14:textId="4B1DDDE0" w:rsidR="002821EE" w:rsidRDefault="00E254F5" w:rsidP="002821EE">
      <w:pPr>
        <w:pStyle w:val="Prrafodelista"/>
        <w:spacing w:after="20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La base de datos </w:t>
      </w:r>
      <w:r w:rsidR="000D7689" w:rsidRPr="000D7689">
        <w:rPr>
          <w:b/>
          <w:sz w:val="24"/>
          <w:szCs w:val="24"/>
        </w:rPr>
        <w:t>Proteinas</w:t>
      </w:r>
      <w:r w:rsidR="00676D2D" w:rsidRPr="00676D2D">
        <w:rPr>
          <w:b/>
          <w:sz w:val="24"/>
          <w:szCs w:val="24"/>
        </w:rPr>
        <w:t>.xlsx</w:t>
      </w:r>
      <w:r w:rsidR="00676D2D">
        <w:rPr>
          <w:sz w:val="24"/>
          <w:szCs w:val="24"/>
        </w:rPr>
        <w:t xml:space="preserve"> </w:t>
      </w:r>
      <w:r w:rsidR="002821EE" w:rsidRPr="002821EE">
        <w:rPr>
          <w:sz w:val="24"/>
          <w:szCs w:val="24"/>
        </w:rPr>
        <w:t>contiene información respecto a</w:t>
      </w:r>
      <w:r w:rsidR="00E34A64">
        <w:rPr>
          <w:sz w:val="24"/>
          <w:szCs w:val="24"/>
        </w:rPr>
        <w:t>l</w:t>
      </w:r>
      <w:r w:rsidR="002821EE" w:rsidRPr="002821EE">
        <w:rPr>
          <w:sz w:val="24"/>
          <w:szCs w:val="24"/>
        </w:rPr>
        <w:t xml:space="preserve"> consum</w:t>
      </w:r>
      <w:r w:rsidR="00800A67">
        <w:rPr>
          <w:sz w:val="24"/>
          <w:szCs w:val="24"/>
        </w:rPr>
        <w:t xml:space="preserve">o de proteínas </w:t>
      </w:r>
      <w:r w:rsidR="00E34A64">
        <w:rPr>
          <w:sz w:val="24"/>
          <w:szCs w:val="24"/>
        </w:rPr>
        <w:t xml:space="preserve">según tipo de alimento </w:t>
      </w:r>
      <w:r w:rsidR="002821EE" w:rsidRPr="002821EE">
        <w:rPr>
          <w:sz w:val="24"/>
          <w:szCs w:val="24"/>
        </w:rPr>
        <w:t>en las dietas típicas de países de Europa</w:t>
      </w:r>
      <w:r w:rsidR="00676D2D">
        <w:rPr>
          <w:sz w:val="24"/>
          <w:szCs w:val="24"/>
        </w:rPr>
        <w:t xml:space="preserve"> (1991)</w:t>
      </w:r>
      <w:r w:rsidR="002821EE" w:rsidRPr="002821EE">
        <w:rPr>
          <w:sz w:val="24"/>
          <w:szCs w:val="24"/>
        </w:rPr>
        <w:t>.</w:t>
      </w:r>
    </w:p>
    <w:p w14:paraId="24A53BAB" w14:textId="77777777" w:rsidR="002821EE" w:rsidRPr="002821EE" w:rsidRDefault="002821EE" w:rsidP="002821EE">
      <w:pPr>
        <w:pStyle w:val="Prrafodelista"/>
        <w:spacing w:after="200" w:line="276" w:lineRule="auto"/>
        <w:ind w:left="0"/>
        <w:rPr>
          <w:sz w:val="24"/>
          <w:szCs w:val="24"/>
        </w:rPr>
      </w:pPr>
    </w:p>
    <w:p w14:paraId="71EEC418" w14:textId="77777777" w:rsidR="002821EE" w:rsidRPr="00E80E42" w:rsidRDefault="002821EE" w:rsidP="002821EE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Describir las variables. Comente (comportamiento, anomalías, etc.)</w:t>
      </w:r>
    </w:p>
    <w:p w14:paraId="36F7FD87" w14:textId="541AA2CA" w:rsidR="00013951" w:rsidRPr="00013951" w:rsidRDefault="00013951" w:rsidP="00013951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ACP: </w:t>
      </w:r>
      <w:r w:rsidR="00C46F13">
        <w:rPr>
          <w:sz w:val="24"/>
          <w:szCs w:val="24"/>
        </w:rPr>
        <w:t>Obtenga</w:t>
      </w:r>
      <w:r w:rsidR="002821EE">
        <w:rPr>
          <w:sz w:val="24"/>
          <w:szCs w:val="24"/>
        </w:rPr>
        <w:t xml:space="preserve"> </w:t>
      </w:r>
      <w:r w:rsidR="008178D4">
        <w:rPr>
          <w:sz w:val="24"/>
          <w:szCs w:val="24"/>
        </w:rPr>
        <w:t xml:space="preserve">DOS </w:t>
      </w:r>
      <w:r w:rsidR="002821EE">
        <w:rPr>
          <w:sz w:val="24"/>
          <w:szCs w:val="24"/>
        </w:rPr>
        <w:t>Componentes P</w:t>
      </w:r>
      <w:r w:rsidR="002821EE" w:rsidRPr="00E80E42">
        <w:rPr>
          <w:sz w:val="24"/>
          <w:szCs w:val="24"/>
        </w:rPr>
        <w:t>rincipales y grafi</w:t>
      </w:r>
      <w:r>
        <w:rPr>
          <w:sz w:val="24"/>
          <w:szCs w:val="24"/>
        </w:rPr>
        <w:t>que</w:t>
      </w:r>
    </w:p>
    <w:p w14:paraId="5A9D91F7" w14:textId="77777777" w:rsidR="002821EE" w:rsidRPr="00E80E42" w:rsidRDefault="002821EE" w:rsidP="002821EE">
      <w:pPr>
        <w:pStyle w:val="Prrafodelista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¿Qué</w:t>
      </w:r>
      <w:r w:rsidRPr="00E80E42">
        <w:rPr>
          <w:sz w:val="24"/>
          <w:szCs w:val="24"/>
        </w:rPr>
        <w:t xml:space="preserve"> representa el primer componente? </w:t>
      </w:r>
      <w:r>
        <w:rPr>
          <w:sz w:val="24"/>
          <w:szCs w:val="24"/>
        </w:rPr>
        <w:t>¿retención de varianza con 2 CP?</w:t>
      </w:r>
    </w:p>
    <w:p w14:paraId="69F59475" w14:textId="77777777" w:rsidR="002821EE" w:rsidRDefault="002821EE" w:rsidP="002821EE">
      <w:pPr>
        <w:pStyle w:val="Prrafodelista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¿</w:t>
      </w:r>
      <w:r w:rsidRPr="00E80E42">
        <w:rPr>
          <w:sz w:val="24"/>
          <w:szCs w:val="24"/>
        </w:rPr>
        <w:t xml:space="preserve">Es posible construir una “agregación” </w:t>
      </w:r>
      <w:r>
        <w:rPr>
          <w:sz w:val="24"/>
          <w:szCs w:val="24"/>
        </w:rPr>
        <w:t>que permita identificar</w:t>
      </w:r>
      <w:r w:rsidRPr="00E80E42">
        <w:rPr>
          <w:sz w:val="24"/>
          <w:szCs w:val="24"/>
        </w:rPr>
        <w:t xml:space="preserve"> regiones?</w:t>
      </w:r>
    </w:p>
    <w:p w14:paraId="0D4D43A5" w14:textId="02442928" w:rsidR="002821EE" w:rsidRDefault="00013951" w:rsidP="002821EE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AFAC: </w:t>
      </w:r>
      <w:r w:rsidR="008178D4">
        <w:rPr>
          <w:sz w:val="24"/>
          <w:szCs w:val="24"/>
        </w:rPr>
        <w:t>Lleve</w:t>
      </w:r>
      <w:r w:rsidR="002821EE">
        <w:rPr>
          <w:sz w:val="24"/>
          <w:szCs w:val="24"/>
        </w:rPr>
        <w:t xml:space="preserve"> a cabo un Análisis Factorial.</w:t>
      </w:r>
    </w:p>
    <w:p w14:paraId="6828BD12" w14:textId="77777777" w:rsidR="002821EE" w:rsidRDefault="002821EE" w:rsidP="002821EE">
      <w:pPr>
        <w:pStyle w:val="Prrafodelista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¿Qué</w:t>
      </w:r>
      <w:r w:rsidRPr="00E80E42">
        <w:rPr>
          <w:sz w:val="24"/>
          <w:szCs w:val="24"/>
        </w:rPr>
        <w:t xml:space="preserve"> representa el primer </w:t>
      </w:r>
      <w:r>
        <w:rPr>
          <w:sz w:val="24"/>
          <w:szCs w:val="24"/>
        </w:rPr>
        <w:t>factor</w:t>
      </w:r>
      <w:r w:rsidRPr="00E80E42"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¿cuántos factores </w:t>
      </w:r>
      <w:r w:rsidR="00676D2D">
        <w:rPr>
          <w:sz w:val="24"/>
          <w:szCs w:val="24"/>
        </w:rPr>
        <w:t>proponen</w:t>
      </w:r>
      <w:r w:rsidRPr="00E80E42">
        <w:rPr>
          <w:sz w:val="24"/>
          <w:szCs w:val="24"/>
        </w:rPr>
        <w:t>?</w:t>
      </w:r>
    </w:p>
    <w:p w14:paraId="7DEA5B37" w14:textId="295D748C" w:rsidR="002821EE" w:rsidRDefault="00676D2D" w:rsidP="002821EE">
      <w:pPr>
        <w:pStyle w:val="Prrafodelista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Con la solución de dos factores, r</w:t>
      </w:r>
      <w:r w:rsidR="002821EE">
        <w:rPr>
          <w:sz w:val="24"/>
          <w:szCs w:val="24"/>
        </w:rPr>
        <w:t xml:space="preserve">ealice </w:t>
      </w:r>
      <w:r>
        <w:rPr>
          <w:sz w:val="24"/>
          <w:szCs w:val="24"/>
        </w:rPr>
        <w:t xml:space="preserve">una </w:t>
      </w:r>
      <w:r w:rsidR="002821EE">
        <w:rPr>
          <w:sz w:val="24"/>
          <w:szCs w:val="24"/>
        </w:rPr>
        <w:t xml:space="preserve">rotación </w:t>
      </w:r>
      <w:proofErr w:type="spellStart"/>
      <w:r>
        <w:rPr>
          <w:sz w:val="24"/>
          <w:szCs w:val="24"/>
        </w:rPr>
        <w:t>varimax</w:t>
      </w:r>
      <w:proofErr w:type="spellEnd"/>
      <w:r w:rsidR="002821EE">
        <w:rPr>
          <w:sz w:val="24"/>
          <w:szCs w:val="24"/>
        </w:rPr>
        <w:t xml:space="preserve"> </w:t>
      </w:r>
      <w:r w:rsidR="00013951">
        <w:rPr>
          <w:sz w:val="24"/>
          <w:szCs w:val="24"/>
        </w:rPr>
        <w:t>y grafique</w:t>
      </w:r>
      <w:r w:rsidR="002821EE">
        <w:rPr>
          <w:sz w:val="24"/>
          <w:szCs w:val="24"/>
        </w:rPr>
        <w:t xml:space="preserve">. </w:t>
      </w:r>
    </w:p>
    <w:p w14:paraId="5D66F5E4" w14:textId="4D1DC48B" w:rsidR="000D7689" w:rsidRDefault="00013951" w:rsidP="000D7689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Clúster: </w:t>
      </w:r>
      <w:r w:rsidR="000D7689">
        <w:rPr>
          <w:sz w:val="24"/>
          <w:szCs w:val="24"/>
        </w:rPr>
        <w:t>Obtenga un número apropiados de “</w:t>
      </w:r>
      <w:proofErr w:type="spellStart"/>
      <w:r w:rsidR="000D7689">
        <w:rPr>
          <w:sz w:val="24"/>
          <w:szCs w:val="24"/>
        </w:rPr>
        <w:t>Cluster</w:t>
      </w:r>
      <w:proofErr w:type="spellEnd"/>
      <w:r w:rsidR="000D7689">
        <w:rPr>
          <w:sz w:val="24"/>
          <w:szCs w:val="24"/>
        </w:rPr>
        <w:t>”, ¿cómo se agrupan los países?</w:t>
      </w:r>
    </w:p>
    <w:p w14:paraId="0871DE71" w14:textId="11AEF94E" w:rsidR="00E254F5" w:rsidRDefault="00013951" w:rsidP="00FC20DE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 no más de dos párrafos, contraste y discuta </w:t>
      </w:r>
      <w:r w:rsidR="002821EE">
        <w:rPr>
          <w:sz w:val="24"/>
          <w:szCs w:val="24"/>
        </w:rPr>
        <w:t xml:space="preserve">los resultados obtenidos por cada uno de los métodos </w:t>
      </w:r>
    </w:p>
    <w:p w14:paraId="73C81EE4" w14:textId="0B9BD7BF" w:rsidR="00DF11C9" w:rsidRPr="00EE3C52" w:rsidRDefault="00DF11C9" w:rsidP="00DF11C9">
      <w:p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Hint</w:t>
      </w:r>
      <w:proofErr w:type="spellEnd"/>
      <w:r>
        <w:rPr>
          <w:sz w:val="24"/>
          <w:szCs w:val="24"/>
        </w:rPr>
        <w:t xml:space="preserve">: No es necesario </w:t>
      </w:r>
      <w:r w:rsidR="00E2739E">
        <w:rPr>
          <w:sz w:val="24"/>
          <w:szCs w:val="24"/>
        </w:rPr>
        <w:t>complicarse con</w:t>
      </w:r>
      <w:r>
        <w:rPr>
          <w:sz w:val="24"/>
          <w:szCs w:val="24"/>
        </w:rPr>
        <w:t xml:space="preserve"> el concepto de proteína, solo basta con mencionar la variable como proteína “apellido”, por ejemplo, proteína Rojas.</w:t>
      </w:r>
      <w:r w:rsidR="00E2739E">
        <w:rPr>
          <w:sz w:val="24"/>
          <w:szCs w:val="24"/>
        </w:rPr>
        <w:t xml:space="preserve"> </w:t>
      </w:r>
      <w:proofErr w:type="spellStart"/>
      <w:r w:rsidR="00E2739E" w:rsidRPr="00EE3C52">
        <w:rPr>
          <w:sz w:val="24"/>
          <w:szCs w:val="24"/>
          <w:lang w:val="en-US"/>
        </w:rPr>
        <w:t>Simplifique</w:t>
      </w:r>
      <w:proofErr w:type="spellEnd"/>
      <w:r w:rsidR="00E2739E" w:rsidRPr="00EE3C52">
        <w:rPr>
          <w:sz w:val="24"/>
          <w:szCs w:val="24"/>
          <w:lang w:val="en-US"/>
        </w:rPr>
        <w:t xml:space="preserve">. </w:t>
      </w:r>
    </w:p>
    <w:p w14:paraId="136F3E7D" w14:textId="77777777" w:rsidR="00E254F5" w:rsidRPr="00AC4F1B" w:rsidRDefault="00E254F5" w:rsidP="001F5762">
      <w:pPr>
        <w:spacing w:line="360" w:lineRule="auto"/>
        <w:jc w:val="both"/>
        <w:rPr>
          <w:lang w:val="en-US"/>
        </w:rPr>
      </w:pPr>
      <w:r w:rsidRPr="00AC4F1B">
        <w:rPr>
          <w:lang w:val="en-US"/>
        </w:rPr>
        <w:t xml:space="preserve">*** Datos de </w:t>
      </w:r>
      <w:proofErr w:type="spellStart"/>
      <w:r w:rsidRPr="00AC4F1B">
        <w:rPr>
          <w:lang w:val="en-US"/>
        </w:rPr>
        <w:t>Proteinas</w:t>
      </w:r>
      <w:proofErr w:type="spellEnd"/>
      <w:r w:rsidRPr="00AC4F1B">
        <w:rPr>
          <w:lang w:val="en-US"/>
        </w:rPr>
        <w:t xml:space="preserve"> – </w:t>
      </w:r>
    </w:p>
    <w:p w14:paraId="2DBD060C" w14:textId="77777777" w:rsidR="00E254F5" w:rsidRDefault="00E254F5" w:rsidP="001F5762">
      <w:pPr>
        <w:spacing w:line="360" w:lineRule="auto"/>
        <w:jc w:val="both"/>
        <w:rPr>
          <w:lang w:val="en-US"/>
        </w:rPr>
      </w:pPr>
      <w:r w:rsidRPr="00E254F5">
        <w:rPr>
          <w:lang w:val="en-US"/>
        </w:rPr>
        <w:t xml:space="preserve">Hand, D. J., Daly, F., Lunn, A. D., </w:t>
      </w:r>
      <w:proofErr w:type="spellStart"/>
      <w:r w:rsidRPr="00E254F5">
        <w:rPr>
          <w:lang w:val="en-US"/>
        </w:rPr>
        <w:t>McConway</w:t>
      </w:r>
      <w:proofErr w:type="spellEnd"/>
      <w:r w:rsidRPr="00E254F5">
        <w:rPr>
          <w:lang w:val="en-US"/>
        </w:rPr>
        <w:t xml:space="preserve">, K. J., and Ostrowski, E. (1994), </w:t>
      </w:r>
      <w:r w:rsidRPr="00E254F5">
        <w:rPr>
          <w:rStyle w:val="nfasis"/>
          <w:lang w:val="en-US"/>
        </w:rPr>
        <w:t>A Handbook of Small Data Sets</w:t>
      </w:r>
      <w:r w:rsidRPr="00E254F5">
        <w:rPr>
          <w:lang w:val="en-US"/>
        </w:rPr>
        <w:t>, London: Chapman &amp; Hall.</w:t>
      </w:r>
    </w:p>
    <w:p w14:paraId="479DBC85" w14:textId="711C3A84" w:rsidR="000D7689" w:rsidRPr="000D7689" w:rsidRDefault="000D7689" w:rsidP="001F5762">
      <w:pPr>
        <w:spacing w:line="360" w:lineRule="auto"/>
        <w:jc w:val="both"/>
        <w:rPr>
          <w:lang w:val="es-MX"/>
        </w:rPr>
      </w:pPr>
      <w:r>
        <w:rPr>
          <w:lang w:val="es-MX"/>
        </w:rPr>
        <w:t>A</w:t>
      </w:r>
      <w:r w:rsidRPr="00676D2D">
        <w:rPr>
          <w:lang w:val="es-MX"/>
        </w:rPr>
        <w:t>rtículo original</w:t>
      </w:r>
      <w:r w:rsidR="00013951">
        <w:rPr>
          <w:lang w:val="es-MX"/>
        </w:rPr>
        <w:t xml:space="preserve"> que fue replicado e</w:t>
      </w:r>
      <w:r w:rsidR="005708A6">
        <w:rPr>
          <w:lang w:val="es-MX"/>
        </w:rPr>
        <w:t xml:space="preserve">n </w:t>
      </w:r>
      <w:r w:rsidR="00013951">
        <w:rPr>
          <w:lang w:val="es-MX"/>
        </w:rPr>
        <w:t>1991</w:t>
      </w:r>
      <w:r w:rsidRPr="00676D2D">
        <w:rPr>
          <w:lang w:val="es-MX"/>
        </w:rPr>
        <w:t>:</w:t>
      </w:r>
    </w:p>
    <w:p w14:paraId="09562312" w14:textId="77777777" w:rsidR="000D7689" w:rsidRDefault="000D7689" w:rsidP="001F5762">
      <w:pPr>
        <w:spacing w:line="360" w:lineRule="auto"/>
        <w:jc w:val="both"/>
      </w:pPr>
      <w:r w:rsidRPr="000D7689">
        <w:rPr>
          <w:lang w:val="en-US"/>
        </w:rPr>
        <w:t xml:space="preserve">Weber, A. (1973). </w:t>
      </w:r>
      <w:proofErr w:type="spellStart"/>
      <w:r w:rsidRPr="000D7689">
        <w:rPr>
          <w:lang w:val="en-US"/>
        </w:rPr>
        <w:t>Agrarpolitik</w:t>
      </w:r>
      <w:proofErr w:type="spellEnd"/>
      <w:r w:rsidRPr="000D7689">
        <w:rPr>
          <w:lang w:val="en-US"/>
        </w:rPr>
        <w:t xml:space="preserve"> </w:t>
      </w:r>
      <w:proofErr w:type="spellStart"/>
      <w:r w:rsidRPr="000D7689">
        <w:rPr>
          <w:lang w:val="en-US"/>
        </w:rPr>
        <w:t>im</w:t>
      </w:r>
      <w:proofErr w:type="spellEnd"/>
      <w:r w:rsidRPr="000D7689">
        <w:rPr>
          <w:lang w:val="en-US"/>
        </w:rPr>
        <w:t xml:space="preserve"> </w:t>
      </w:r>
      <w:proofErr w:type="spellStart"/>
      <w:r w:rsidRPr="000D7689">
        <w:rPr>
          <w:lang w:val="en-US"/>
        </w:rPr>
        <w:t>Spannungsfeld</w:t>
      </w:r>
      <w:proofErr w:type="spellEnd"/>
      <w:r w:rsidRPr="000D7689">
        <w:rPr>
          <w:lang w:val="en-US"/>
        </w:rPr>
        <w:t xml:space="preserve"> der </w:t>
      </w:r>
      <w:proofErr w:type="spellStart"/>
      <w:r w:rsidRPr="000D7689">
        <w:rPr>
          <w:lang w:val="en-US"/>
        </w:rPr>
        <w:t>internationalen</w:t>
      </w:r>
      <w:proofErr w:type="spellEnd"/>
      <w:r w:rsidRPr="000D7689">
        <w:rPr>
          <w:lang w:val="en-US"/>
        </w:rPr>
        <w:t xml:space="preserve"> </w:t>
      </w:r>
      <w:proofErr w:type="spellStart"/>
      <w:r w:rsidRPr="000D7689">
        <w:rPr>
          <w:lang w:val="en-US"/>
        </w:rPr>
        <w:t>Ernaehrungspolitik</w:t>
      </w:r>
      <w:proofErr w:type="spellEnd"/>
      <w:r w:rsidRPr="000D7689">
        <w:rPr>
          <w:lang w:val="en-US"/>
        </w:rPr>
        <w:t xml:space="preserve">. </w:t>
      </w:r>
      <w:proofErr w:type="spellStart"/>
      <w:r>
        <w:t>Institut</w:t>
      </w:r>
      <w:proofErr w:type="spellEnd"/>
      <w:r>
        <w:t xml:space="preserve"> fuer </w:t>
      </w:r>
      <w:proofErr w:type="spellStart"/>
      <w:r>
        <w:t>Agrarpolitik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marktlehre</w:t>
      </w:r>
      <w:proofErr w:type="spellEnd"/>
      <w:r>
        <w:t>, Kiel.</w:t>
      </w:r>
    </w:p>
    <w:p w14:paraId="31DE8B01" w14:textId="009ED6A5" w:rsidR="00013951" w:rsidRDefault="00013951" w:rsidP="001F5762">
      <w:pPr>
        <w:spacing w:line="360" w:lineRule="auto"/>
        <w:jc w:val="both"/>
        <w:rPr>
          <w:lang w:val="es-CL"/>
        </w:rPr>
      </w:pPr>
    </w:p>
    <w:p w14:paraId="0674ED40" w14:textId="77777777" w:rsidR="00FC20DE" w:rsidRPr="00FC20DE" w:rsidRDefault="00FC20DE" w:rsidP="00FC20DE">
      <w:pPr>
        <w:spacing w:after="17" w:line="360" w:lineRule="auto"/>
        <w:jc w:val="both"/>
        <w:rPr>
          <w:sz w:val="24"/>
          <w:szCs w:val="24"/>
        </w:rPr>
      </w:pPr>
      <w:r w:rsidRPr="00FC20DE">
        <w:rPr>
          <w:sz w:val="24"/>
          <w:szCs w:val="24"/>
          <w:highlight w:val="yellow"/>
        </w:rPr>
        <w:t>Indicaciones</w:t>
      </w:r>
      <w:r w:rsidRPr="00FC20DE">
        <w:rPr>
          <w:sz w:val="24"/>
          <w:szCs w:val="24"/>
        </w:rPr>
        <w:t>:</w:t>
      </w:r>
    </w:p>
    <w:p w14:paraId="4EBE6706" w14:textId="77777777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FC20DE">
        <w:rPr>
          <w:sz w:val="24"/>
          <w:szCs w:val="24"/>
        </w:rPr>
        <w:t>Redacte un informe (pregunta/respuesta) que permita responder cada punto indicado.</w:t>
      </w:r>
    </w:p>
    <w:p w14:paraId="7983228C" w14:textId="77777777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FC20DE">
        <w:rPr>
          <w:sz w:val="24"/>
          <w:szCs w:val="24"/>
        </w:rPr>
        <w:t>NO coloque el script en el informe (solo tablas, gráficos, métricas de interés, valores resultantes que ayuden a respaldar sus respuestas, no relleno).</w:t>
      </w:r>
    </w:p>
    <w:p w14:paraId="36D15F1A" w14:textId="77777777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FC20DE">
        <w:rPr>
          <w:sz w:val="24"/>
          <w:szCs w:val="24"/>
        </w:rPr>
        <w:t xml:space="preserve">Por ningún motivo el último taller es pauta para este control, recaude toda la información pertinente (teórica como práctica). </w:t>
      </w:r>
    </w:p>
    <w:p w14:paraId="193A473B" w14:textId="1D64BD05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FC20DE">
        <w:rPr>
          <w:sz w:val="24"/>
          <w:szCs w:val="24"/>
        </w:rPr>
        <w:lastRenderedPageBreak/>
        <w:t xml:space="preserve">El trabajo es individual, pero </w:t>
      </w:r>
      <w:r w:rsidRPr="00652ABF">
        <w:rPr>
          <w:b/>
          <w:bCs/>
          <w:sz w:val="24"/>
          <w:szCs w:val="24"/>
        </w:rPr>
        <w:t>puede ser grupal</w:t>
      </w:r>
      <w:r w:rsidRPr="00FC20DE">
        <w:rPr>
          <w:sz w:val="24"/>
          <w:szCs w:val="24"/>
        </w:rPr>
        <w:t xml:space="preserve"> también (hasta </w:t>
      </w:r>
      <w:r w:rsidR="00652ABF">
        <w:rPr>
          <w:sz w:val="24"/>
          <w:szCs w:val="24"/>
        </w:rPr>
        <w:t>2</w:t>
      </w:r>
      <w:r w:rsidRPr="00FC20DE">
        <w:rPr>
          <w:sz w:val="24"/>
          <w:szCs w:val="24"/>
        </w:rPr>
        <w:t xml:space="preserve"> personas, sin más excepciones). </w:t>
      </w:r>
    </w:p>
    <w:p w14:paraId="6BCB73A7" w14:textId="77777777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rStyle w:val="Hipervnculo"/>
          <w:b/>
          <w:sz w:val="24"/>
          <w:szCs w:val="24"/>
        </w:rPr>
      </w:pPr>
      <w:r w:rsidRPr="00FC20DE">
        <w:rPr>
          <w:sz w:val="24"/>
          <w:szCs w:val="24"/>
        </w:rPr>
        <w:t xml:space="preserve">El informe completo se entrega en el buzón “Entrega Final” (disponible en la plataforma del curso). </w:t>
      </w:r>
      <w:r w:rsidRPr="00FC20DE">
        <w:rPr>
          <w:rStyle w:val="Hipervnculo"/>
          <w:sz w:val="24"/>
          <w:szCs w:val="24"/>
        </w:rPr>
        <w:t>No olvide</w:t>
      </w:r>
      <w:r w:rsidRPr="00FC20DE">
        <w:rPr>
          <w:rStyle w:val="Hipervnculo"/>
          <w:bCs/>
          <w:sz w:val="24"/>
          <w:szCs w:val="24"/>
        </w:rPr>
        <w:t xml:space="preserve"> poner el nombre de los miembros del grupo en el encabezado del </w:t>
      </w:r>
      <w:proofErr w:type="gramStart"/>
      <w:r w:rsidRPr="00FC20DE">
        <w:rPr>
          <w:rStyle w:val="Hipervnculo"/>
          <w:bCs/>
          <w:sz w:val="24"/>
          <w:szCs w:val="24"/>
        </w:rPr>
        <w:t>informe!.</w:t>
      </w:r>
      <w:proofErr w:type="gramEnd"/>
    </w:p>
    <w:p w14:paraId="7720C9F9" w14:textId="1146EFBE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b/>
          <w:sz w:val="24"/>
          <w:szCs w:val="24"/>
        </w:rPr>
      </w:pPr>
      <w:r w:rsidRPr="00FC20DE">
        <w:rPr>
          <w:b/>
          <w:sz w:val="24"/>
          <w:szCs w:val="24"/>
        </w:rPr>
        <w:t xml:space="preserve">Fecha de entrega: </w:t>
      </w:r>
      <w:r w:rsidR="00652ABF">
        <w:rPr>
          <w:b/>
          <w:sz w:val="24"/>
          <w:szCs w:val="24"/>
        </w:rPr>
        <w:t>11</w:t>
      </w:r>
      <w:r w:rsidRPr="00FC20DE">
        <w:rPr>
          <w:b/>
          <w:sz w:val="24"/>
          <w:szCs w:val="24"/>
        </w:rPr>
        <w:t xml:space="preserve"> de </w:t>
      </w:r>
      <w:r>
        <w:rPr>
          <w:b/>
          <w:sz w:val="24"/>
          <w:szCs w:val="24"/>
        </w:rPr>
        <w:t>noviembre</w:t>
      </w:r>
      <w:r w:rsidRPr="00FC20DE">
        <w:rPr>
          <w:b/>
          <w:sz w:val="24"/>
          <w:szCs w:val="24"/>
        </w:rPr>
        <w:t xml:space="preserve"> hasta las 18:</w:t>
      </w:r>
      <w:r>
        <w:rPr>
          <w:b/>
          <w:sz w:val="24"/>
          <w:szCs w:val="24"/>
        </w:rPr>
        <w:t>30</w:t>
      </w:r>
      <w:r w:rsidRPr="00FC20DE">
        <w:rPr>
          <w:b/>
          <w:sz w:val="24"/>
          <w:szCs w:val="24"/>
        </w:rPr>
        <w:t xml:space="preserve"> </w:t>
      </w:r>
      <w:proofErr w:type="spellStart"/>
      <w:r w:rsidRPr="00FC20DE">
        <w:rPr>
          <w:b/>
          <w:sz w:val="24"/>
          <w:szCs w:val="24"/>
        </w:rPr>
        <w:t>hrs</w:t>
      </w:r>
      <w:proofErr w:type="spellEnd"/>
      <w:r w:rsidRPr="00FC20DE">
        <w:rPr>
          <w:b/>
          <w:sz w:val="24"/>
          <w:szCs w:val="24"/>
        </w:rPr>
        <w:t>.</w:t>
      </w:r>
      <w:r w:rsidRPr="00FC20DE">
        <w:rPr>
          <w:sz w:val="24"/>
          <w:szCs w:val="24"/>
        </w:rPr>
        <w:t xml:space="preserve"> </w:t>
      </w:r>
    </w:p>
    <w:p w14:paraId="6DD4595B" w14:textId="77777777" w:rsidR="00FC20DE" w:rsidRPr="00AC4F1B" w:rsidRDefault="00FC20DE" w:rsidP="001F5762">
      <w:pPr>
        <w:spacing w:line="360" w:lineRule="auto"/>
        <w:jc w:val="both"/>
        <w:rPr>
          <w:lang w:val="es-CL"/>
        </w:rPr>
      </w:pPr>
    </w:p>
    <w:sectPr w:rsidR="00FC20DE" w:rsidRPr="00AC4F1B">
      <w:pgSz w:w="12242" w:h="15842"/>
      <w:pgMar w:top="737" w:right="1418" w:bottom="73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4C89"/>
    <w:multiLevelType w:val="hybridMultilevel"/>
    <w:tmpl w:val="98CEB7C6"/>
    <w:lvl w:ilvl="0" w:tplc="B6601B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609FD"/>
    <w:multiLevelType w:val="hybridMultilevel"/>
    <w:tmpl w:val="CDC815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242E5"/>
    <w:multiLevelType w:val="hybridMultilevel"/>
    <w:tmpl w:val="979CA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52A0"/>
    <w:multiLevelType w:val="multilevel"/>
    <w:tmpl w:val="05E46FB6"/>
    <w:lvl w:ilvl="0">
      <w:start w:val="22"/>
      <w:numFmt w:val="decimal"/>
      <w:lvlText w:val="%1.0"/>
      <w:lvlJc w:val="left"/>
      <w:pPr>
        <w:tabs>
          <w:tab w:val="num" w:pos="750"/>
        </w:tabs>
        <w:ind w:left="75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8"/>
        </w:tabs>
        <w:ind w:left="145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6"/>
        </w:tabs>
        <w:ind w:left="2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34"/>
        </w:tabs>
        <w:ind w:left="29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42"/>
        </w:tabs>
        <w:ind w:left="364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18"/>
        </w:tabs>
        <w:ind w:left="54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6"/>
        </w:tabs>
        <w:ind w:left="64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4"/>
        </w:tabs>
        <w:ind w:left="7194" w:hanging="1440"/>
      </w:pPr>
      <w:rPr>
        <w:rFonts w:hint="default"/>
      </w:rPr>
    </w:lvl>
  </w:abstractNum>
  <w:abstractNum w:abstractNumId="4" w15:restartNumberingAfterBreak="0">
    <w:nsid w:val="32494692"/>
    <w:multiLevelType w:val="hybridMultilevel"/>
    <w:tmpl w:val="2B70F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33E72"/>
    <w:multiLevelType w:val="multilevel"/>
    <w:tmpl w:val="C0BED3E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50"/>
        </w:tabs>
        <w:ind w:left="7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6" w15:restartNumberingAfterBreak="0">
    <w:nsid w:val="4DC40F2A"/>
    <w:multiLevelType w:val="hybridMultilevel"/>
    <w:tmpl w:val="8D0EDE6C"/>
    <w:lvl w:ilvl="0" w:tplc="6C2075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D3955"/>
    <w:multiLevelType w:val="hybridMultilevel"/>
    <w:tmpl w:val="45AE832A"/>
    <w:lvl w:ilvl="0" w:tplc="B6601B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FC5AE6"/>
    <w:multiLevelType w:val="multilevel"/>
    <w:tmpl w:val="D826D0EA"/>
    <w:lvl w:ilvl="0">
      <w:start w:val="3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9" w15:restartNumberingAfterBreak="0">
    <w:nsid w:val="667C66CB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259D9"/>
    <w:multiLevelType w:val="multilevel"/>
    <w:tmpl w:val="4A505A68"/>
    <w:lvl w:ilvl="0">
      <w:start w:val="7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5"/>
        </w:tabs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7C162893"/>
    <w:multiLevelType w:val="multilevel"/>
    <w:tmpl w:val="84FE734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num w:numId="1" w16cid:durableId="1826816919">
    <w:abstractNumId w:val="0"/>
  </w:num>
  <w:num w:numId="2" w16cid:durableId="1166750952">
    <w:abstractNumId w:val="7"/>
  </w:num>
  <w:num w:numId="3" w16cid:durableId="695815909">
    <w:abstractNumId w:val="2"/>
  </w:num>
  <w:num w:numId="4" w16cid:durableId="1131895713">
    <w:abstractNumId w:val="5"/>
  </w:num>
  <w:num w:numId="5" w16cid:durableId="1410729999">
    <w:abstractNumId w:val="10"/>
  </w:num>
  <w:num w:numId="6" w16cid:durableId="1026710208">
    <w:abstractNumId w:val="8"/>
  </w:num>
  <w:num w:numId="7" w16cid:durableId="1824732225">
    <w:abstractNumId w:val="3"/>
  </w:num>
  <w:num w:numId="8" w16cid:durableId="1401711425">
    <w:abstractNumId w:val="11"/>
  </w:num>
  <w:num w:numId="9" w16cid:durableId="1981155894">
    <w:abstractNumId w:val="6"/>
  </w:num>
  <w:num w:numId="10" w16cid:durableId="2091460743">
    <w:abstractNumId w:val="1"/>
  </w:num>
  <w:num w:numId="11" w16cid:durableId="807207285">
    <w:abstractNumId w:val="9"/>
  </w:num>
  <w:num w:numId="12" w16cid:durableId="203447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87"/>
    <w:rsid w:val="00013951"/>
    <w:rsid w:val="000546E3"/>
    <w:rsid w:val="00075456"/>
    <w:rsid w:val="000A140C"/>
    <w:rsid w:val="000D606A"/>
    <w:rsid w:val="000D7689"/>
    <w:rsid w:val="00165687"/>
    <w:rsid w:val="001F5762"/>
    <w:rsid w:val="00214CED"/>
    <w:rsid w:val="00233FAA"/>
    <w:rsid w:val="00237B9C"/>
    <w:rsid w:val="002711ED"/>
    <w:rsid w:val="002821EE"/>
    <w:rsid w:val="002A41A3"/>
    <w:rsid w:val="00307311"/>
    <w:rsid w:val="003440D8"/>
    <w:rsid w:val="00390445"/>
    <w:rsid w:val="003E4213"/>
    <w:rsid w:val="00504C8D"/>
    <w:rsid w:val="005708A6"/>
    <w:rsid w:val="00575894"/>
    <w:rsid w:val="005C6C99"/>
    <w:rsid w:val="005E126A"/>
    <w:rsid w:val="00652ABF"/>
    <w:rsid w:val="0066000B"/>
    <w:rsid w:val="00676D2D"/>
    <w:rsid w:val="00691DA2"/>
    <w:rsid w:val="006F53B6"/>
    <w:rsid w:val="0076497C"/>
    <w:rsid w:val="007B4C96"/>
    <w:rsid w:val="007E04B0"/>
    <w:rsid w:val="00800A67"/>
    <w:rsid w:val="008178D4"/>
    <w:rsid w:val="00947D50"/>
    <w:rsid w:val="00A6731E"/>
    <w:rsid w:val="00A96EAE"/>
    <w:rsid w:val="00AC4F1B"/>
    <w:rsid w:val="00BA7C5C"/>
    <w:rsid w:val="00C46F13"/>
    <w:rsid w:val="00DD12EF"/>
    <w:rsid w:val="00DF11C9"/>
    <w:rsid w:val="00E254F5"/>
    <w:rsid w:val="00E2739E"/>
    <w:rsid w:val="00E33D97"/>
    <w:rsid w:val="00E34A64"/>
    <w:rsid w:val="00EE3C52"/>
    <w:rsid w:val="00F4379B"/>
    <w:rsid w:val="00FC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B05D34"/>
  <w15:chartTrackingRefBased/>
  <w15:docId w15:val="{6D8DCF47-ADAD-43E4-B451-53AF8FC7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691DA2"/>
    <w:pPr>
      <w:keepNext/>
      <w:jc w:val="both"/>
      <w:outlineLvl w:val="0"/>
    </w:pPr>
    <w:rPr>
      <w:b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2A41A3"/>
    <w:rPr>
      <w:rFonts w:ascii="Tahoma" w:hAnsi="Tahoma" w:cs="Tahoma"/>
      <w:sz w:val="16"/>
      <w:szCs w:val="16"/>
    </w:rPr>
  </w:style>
  <w:style w:type="character" w:styleId="Hipervnculo">
    <w:name w:val="Hyperlink"/>
    <w:rsid w:val="001F5762"/>
    <w:rPr>
      <w:color w:val="0000FF"/>
      <w:u w:val="single"/>
    </w:rPr>
  </w:style>
  <w:style w:type="character" w:customStyle="1" w:styleId="Ttulo1Car">
    <w:name w:val="Título 1 Car"/>
    <w:link w:val="Ttulo1"/>
    <w:rsid w:val="00691DA2"/>
    <w:rPr>
      <w:b/>
      <w:lang w:val="es-CL"/>
    </w:rPr>
  </w:style>
  <w:style w:type="paragraph" w:styleId="Prrafodelista">
    <w:name w:val="List Paragraph"/>
    <w:basedOn w:val="Normal"/>
    <w:uiPriority w:val="34"/>
    <w:qFormat/>
    <w:rsid w:val="00691DA2"/>
    <w:pPr>
      <w:ind w:left="720"/>
      <w:contextualSpacing/>
    </w:pPr>
    <w:rPr>
      <w:lang w:val="es-CL"/>
    </w:rPr>
  </w:style>
  <w:style w:type="character" w:styleId="nfasis">
    <w:name w:val="Emphasis"/>
    <w:uiPriority w:val="20"/>
    <w:qFormat/>
    <w:rsid w:val="00E254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CATOLICA DE CHILE</vt:lpstr>
    </vt:vector>
  </TitlesOfParts>
  <Company>FAC. DE MATEMATICAS - P. U.C.</Company>
  <LinksUpToDate>false</LinksUpToDate>
  <CharactersWithSpaces>2118</CharactersWithSpaces>
  <SharedDoc>false</SharedDoc>
  <HLinks>
    <vt:vector size="6" baseType="variant">
      <vt:variant>
        <vt:i4>6094882</vt:i4>
      </vt:variant>
      <vt:variant>
        <vt:i4>3</vt:i4>
      </vt:variant>
      <vt:variant>
        <vt:i4>0</vt:i4>
      </vt:variant>
      <vt:variant>
        <vt:i4>5</vt:i4>
      </vt:variant>
      <vt:variant>
        <vt:lpwstr>mailto:ricardo.aravena@uc.cl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CATOLICA DE CHILE</dc:title>
  <dc:subject/>
  <dc:creator>RICARDO ARAVENA CUEVAS</dc:creator>
  <cp:keywords/>
  <cp:lastModifiedBy>Carolina Honores</cp:lastModifiedBy>
  <cp:revision>10</cp:revision>
  <cp:lastPrinted>2022-11-04T18:30:00Z</cp:lastPrinted>
  <dcterms:created xsi:type="dcterms:W3CDTF">2022-11-04T18:28:00Z</dcterms:created>
  <dcterms:modified xsi:type="dcterms:W3CDTF">2024-11-06T18:51:00Z</dcterms:modified>
</cp:coreProperties>
</file>