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7E9F7" w14:textId="73927349" w:rsidR="006877B3" w:rsidRDefault="00532B7C">
      <w:pPr>
        <w:spacing w:line="360" w:lineRule="auto"/>
        <w:jc w:val="center"/>
        <w:outlineLvl w:val="0"/>
      </w:pPr>
      <w:r w:rsidRPr="00E449B4">
        <w:t>CLASSIFYING DEFENSIVE BASKETBALL PLAYS USING MACHINE LEARNING TECHNIQUES</w:t>
      </w:r>
    </w:p>
    <w:p w14:paraId="34278FD5" w14:textId="77777777" w:rsidR="006877B3" w:rsidRDefault="006877B3">
      <w:pPr>
        <w:spacing w:line="360" w:lineRule="auto"/>
        <w:jc w:val="center"/>
        <w:outlineLvl w:val="0"/>
      </w:pPr>
    </w:p>
    <w:p w14:paraId="6CC5B5D1" w14:textId="77777777" w:rsidR="006877B3" w:rsidRDefault="006877B3">
      <w:pPr>
        <w:spacing w:line="360" w:lineRule="auto"/>
        <w:jc w:val="center"/>
        <w:outlineLvl w:val="0"/>
      </w:pPr>
    </w:p>
    <w:p w14:paraId="77DD1227" w14:textId="77777777" w:rsidR="006877B3" w:rsidRDefault="006877B3">
      <w:pPr>
        <w:spacing w:line="360" w:lineRule="auto"/>
        <w:jc w:val="center"/>
        <w:outlineLvl w:val="0"/>
      </w:pPr>
    </w:p>
    <w:p w14:paraId="770E4C7D" w14:textId="77777777" w:rsidR="006877B3" w:rsidRDefault="006877B3">
      <w:pPr>
        <w:spacing w:line="360" w:lineRule="auto"/>
        <w:jc w:val="center"/>
        <w:outlineLvl w:val="0"/>
      </w:pPr>
    </w:p>
    <w:p w14:paraId="7A994E05" w14:textId="77777777" w:rsidR="006877B3" w:rsidRDefault="006877B3">
      <w:pPr>
        <w:spacing w:line="360" w:lineRule="auto"/>
        <w:jc w:val="center"/>
        <w:outlineLvl w:val="0"/>
      </w:pPr>
    </w:p>
    <w:p w14:paraId="66530455" w14:textId="77777777" w:rsidR="006877B3" w:rsidRDefault="00E156D9">
      <w:pPr>
        <w:jc w:val="center"/>
        <w:outlineLvl w:val="0"/>
      </w:pPr>
      <w:r>
        <w:t>A Special Project Presented to the</w:t>
      </w:r>
    </w:p>
    <w:p w14:paraId="19DA2E16" w14:textId="77777777" w:rsidR="006877B3" w:rsidRDefault="00E156D9">
      <w:pPr>
        <w:jc w:val="center"/>
        <w:outlineLvl w:val="0"/>
      </w:pPr>
      <w:r>
        <w:t xml:space="preserve">Faculty of the Department of Computer Science, </w:t>
      </w:r>
    </w:p>
    <w:p w14:paraId="6226C979" w14:textId="77777777" w:rsidR="006877B3" w:rsidRDefault="00E156D9">
      <w:pPr>
        <w:jc w:val="center"/>
        <w:outlineLvl w:val="0"/>
      </w:pPr>
      <w:r>
        <w:t>University of the Philippines Cebu</w:t>
      </w:r>
    </w:p>
    <w:p w14:paraId="050C0BBD" w14:textId="77777777" w:rsidR="006877B3" w:rsidRDefault="006877B3">
      <w:pPr>
        <w:jc w:val="center"/>
        <w:outlineLvl w:val="0"/>
      </w:pPr>
    </w:p>
    <w:p w14:paraId="3A2B10E6" w14:textId="77777777" w:rsidR="006877B3" w:rsidRDefault="006877B3">
      <w:pPr>
        <w:jc w:val="center"/>
        <w:outlineLvl w:val="0"/>
      </w:pPr>
    </w:p>
    <w:p w14:paraId="21342D16" w14:textId="77777777" w:rsidR="006877B3" w:rsidRDefault="006877B3">
      <w:pPr>
        <w:jc w:val="center"/>
        <w:outlineLvl w:val="0"/>
      </w:pPr>
    </w:p>
    <w:p w14:paraId="69B25D30" w14:textId="77777777" w:rsidR="006877B3" w:rsidRDefault="006877B3">
      <w:pPr>
        <w:jc w:val="center"/>
        <w:outlineLvl w:val="0"/>
      </w:pPr>
    </w:p>
    <w:p w14:paraId="7AADDD1D" w14:textId="77777777" w:rsidR="006877B3" w:rsidRDefault="006877B3">
      <w:pPr>
        <w:jc w:val="center"/>
        <w:outlineLvl w:val="0"/>
      </w:pPr>
    </w:p>
    <w:p w14:paraId="7B08AA33" w14:textId="77777777" w:rsidR="006877B3" w:rsidRDefault="006877B3">
      <w:pPr>
        <w:jc w:val="center"/>
        <w:outlineLvl w:val="0"/>
      </w:pPr>
    </w:p>
    <w:p w14:paraId="167672B9" w14:textId="77777777" w:rsidR="006877B3" w:rsidRDefault="006877B3">
      <w:pPr>
        <w:jc w:val="center"/>
        <w:outlineLvl w:val="0"/>
      </w:pPr>
    </w:p>
    <w:p w14:paraId="591BD0FD" w14:textId="77777777" w:rsidR="006877B3" w:rsidRDefault="00E156D9">
      <w:pPr>
        <w:jc w:val="center"/>
        <w:outlineLvl w:val="0"/>
      </w:pPr>
      <w:r>
        <w:t>In Partial Fulfillment</w:t>
      </w:r>
    </w:p>
    <w:p w14:paraId="1B2D5314" w14:textId="77777777" w:rsidR="006877B3" w:rsidRDefault="00E156D9">
      <w:pPr>
        <w:jc w:val="center"/>
        <w:outlineLvl w:val="0"/>
      </w:pPr>
      <w:r>
        <w:t>Of the Requirements for the Degree</w:t>
      </w:r>
    </w:p>
    <w:p w14:paraId="34D8DF96" w14:textId="77777777" w:rsidR="006877B3" w:rsidRDefault="00E156D9">
      <w:pPr>
        <w:jc w:val="center"/>
        <w:outlineLvl w:val="0"/>
      </w:pPr>
      <w:r>
        <w:t>Bachelor of Science in Computer Science</w:t>
      </w:r>
    </w:p>
    <w:p w14:paraId="7F06559B" w14:textId="77777777" w:rsidR="006877B3" w:rsidRDefault="006877B3">
      <w:pPr>
        <w:jc w:val="center"/>
        <w:outlineLvl w:val="0"/>
      </w:pPr>
    </w:p>
    <w:p w14:paraId="310F0C87" w14:textId="77777777" w:rsidR="006877B3" w:rsidRDefault="006877B3">
      <w:pPr>
        <w:jc w:val="center"/>
        <w:outlineLvl w:val="0"/>
      </w:pPr>
    </w:p>
    <w:p w14:paraId="29605C34" w14:textId="77777777" w:rsidR="006877B3" w:rsidRDefault="006877B3">
      <w:pPr>
        <w:jc w:val="center"/>
        <w:outlineLvl w:val="0"/>
      </w:pPr>
    </w:p>
    <w:p w14:paraId="70BE0377" w14:textId="77777777" w:rsidR="006877B3" w:rsidRDefault="006877B3">
      <w:pPr>
        <w:jc w:val="center"/>
        <w:outlineLvl w:val="0"/>
      </w:pPr>
    </w:p>
    <w:p w14:paraId="4497DE7F" w14:textId="77777777" w:rsidR="006877B3" w:rsidRDefault="006877B3">
      <w:pPr>
        <w:jc w:val="center"/>
        <w:outlineLvl w:val="0"/>
      </w:pPr>
    </w:p>
    <w:p w14:paraId="113F8821" w14:textId="77777777" w:rsidR="006877B3" w:rsidRDefault="006877B3">
      <w:pPr>
        <w:jc w:val="center"/>
        <w:outlineLvl w:val="0"/>
      </w:pPr>
    </w:p>
    <w:p w14:paraId="4D56133C" w14:textId="77777777" w:rsidR="006877B3" w:rsidRDefault="006877B3">
      <w:pPr>
        <w:jc w:val="center"/>
        <w:outlineLvl w:val="0"/>
      </w:pPr>
    </w:p>
    <w:p w14:paraId="7A2CB5F1" w14:textId="77777777" w:rsidR="006877B3" w:rsidRDefault="006877B3">
      <w:pPr>
        <w:jc w:val="center"/>
        <w:outlineLvl w:val="0"/>
      </w:pPr>
    </w:p>
    <w:p w14:paraId="204CD3E4" w14:textId="77777777" w:rsidR="006877B3" w:rsidRDefault="006877B3">
      <w:pPr>
        <w:jc w:val="center"/>
        <w:outlineLvl w:val="0"/>
      </w:pPr>
    </w:p>
    <w:p w14:paraId="3E6996B0" w14:textId="77777777" w:rsidR="006877B3" w:rsidRDefault="006877B3">
      <w:pPr>
        <w:jc w:val="center"/>
        <w:outlineLvl w:val="0"/>
      </w:pPr>
    </w:p>
    <w:p w14:paraId="73C6B500" w14:textId="77777777" w:rsidR="006877B3" w:rsidRDefault="006877B3">
      <w:pPr>
        <w:jc w:val="center"/>
        <w:outlineLvl w:val="0"/>
      </w:pPr>
    </w:p>
    <w:p w14:paraId="291AC3C0" w14:textId="77777777" w:rsidR="006877B3" w:rsidRDefault="006877B3">
      <w:pPr>
        <w:jc w:val="center"/>
        <w:outlineLvl w:val="0"/>
      </w:pPr>
    </w:p>
    <w:p w14:paraId="02D4753F" w14:textId="77777777" w:rsidR="006877B3" w:rsidRDefault="00E156D9">
      <w:pPr>
        <w:jc w:val="center"/>
        <w:outlineLvl w:val="0"/>
      </w:pPr>
      <w:r>
        <w:t>By</w:t>
      </w:r>
    </w:p>
    <w:p w14:paraId="2BA292DB" w14:textId="6A649D9B" w:rsidR="006877B3" w:rsidRDefault="00E449B4">
      <w:pPr>
        <w:jc w:val="center"/>
        <w:outlineLvl w:val="0"/>
      </w:pPr>
      <w:r>
        <w:t>Arnold Joseph Caesar P. Esteban</w:t>
      </w:r>
    </w:p>
    <w:p w14:paraId="16E8B268" w14:textId="77777777" w:rsidR="006877B3" w:rsidRDefault="00E156D9">
      <w:pPr>
        <w:jc w:val="center"/>
        <w:outlineLvl w:val="0"/>
      </w:pPr>
      <w:r>
        <w:t>May 2017</w:t>
      </w:r>
    </w:p>
    <w:p w14:paraId="7810F7E6" w14:textId="77777777" w:rsidR="006877B3" w:rsidRDefault="006877B3">
      <w:pPr>
        <w:jc w:val="center"/>
        <w:outlineLvl w:val="0"/>
      </w:pPr>
    </w:p>
    <w:p w14:paraId="3E0334A1" w14:textId="152D0733" w:rsidR="0010591E" w:rsidRDefault="0010591E">
      <w:pPr>
        <w:jc w:val="center"/>
        <w:outlineLvl w:val="0"/>
      </w:pPr>
      <w:r>
        <w:br w:type="page"/>
      </w:r>
    </w:p>
    <w:p w14:paraId="25C23532" w14:textId="77777777" w:rsidR="0010591E" w:rsidRDefault="0010591E">
      <w:pPr>
        <w:jc w:val="center"/>
        <w:outlineLvl w:val="0"/>
        <w:sectPr w:rsidR="0010591E" w:rsidSect="00AC1267">
          <w:headerReference w:type="default" r:id="rId8"/>
          <w:footerReference w:type="first" r:id="rId9"/>
          <w:pgSz w:w="12240" w:h="15840"/>
          <w:pgMar w:top="1440" w:right="1440" w:bottom="1440" w:left="1800" w:header="1440" w:footer="1440" w:gutter="0"/>
          <w:cols w:space="720"/>
          <w:titlePg/>
          <w:docGrid w:linePitch="326"/>
        </w:sectPr>
      </w:pPr>
    </w:p>
    <w:p w14:paraId="4F31610D" w14:textId="7635FBE4" w:rsidR="006877B3" w:rsidRDefault="00E156D9">
      <w:pPr>
        <w:jc w:val="center"/>
        <w:outlineLvl w:val="0"/>
        <w:rPr>
          <w:b/>
          <w:bCs/>
          <w:sz w:val="28"/>
          <w:szCs w:val="28"/>
        </w:rPr>
      </w:pPr>
      <w:r>
        <w:rPr>
          <w:b/>
          <w:bCs/>
          <w:sz w:val="28"/>
          <w:szCs w:val="28"/>
        </w:rPr>
        <w:lastRenderedPageBreak/>
        <w:t>LIST OF TABLES</w:t>
      </w:r>
    </w:p>
    <w:p w14:paraId="3465188C" w14:textId="77777777" w:rsidR="006877B3" w:rsidRDefault="00E156D9">
      <w:pPr>
        <w:pStyle w:val="Header"/>
        <w:tabs>
          <w:tab w:val="clear" w:pos="4320"/>
          <w:tab w:val="clear" w:pos="8640"/>
        </w:tabs>
      </w:pPr>
      <w:r>
        <w:rPr>
          <w:i/>
          <w:iCs/>
        </w:rPr>
        <w:t>Table</w:t>
      </w:r>
      <w:r>
        <w:rPr>
          <w:i/>
          <w:iCs/>
        </w:rPr>
        <w:tab/>
      </w:r>
      <w:r>
        <w:tab/>
      </w:r>
      <w:r>
        <w:tab/>
      </w:r>
      <w:r>
        <w:tab/>
      </w:r>
      <w:r>
        <w:tab/>
      </w:r>
      <w:r>
        <w:tab/>
      </w:r>
      <w:r>
        <w:tab/>
      </w:r>
      <w:r>
        <w:tab/>
      </w:r>
      <w:r>
        <w:tab/>
      </w:r>
      <w:r>
        <w:tab/>
      </w:r>
      <w:r>
        <w:tab/>
        <w:t xml:space="preserve">         </w:t>
      </w:r>
      <w:r>
        <w:rPr>
          <w:i/>
          <w:iCs/>
        </w:rPr>
        <w:t>Page</w:t>
      </w:r>
    </w:p>
    <w:p w14:paraId="256B911F" w14:textId="77777777" w:rsidR="006877B3" w:rsidRDefault="00E156D9">
      <w:pPr>
        <w:pStyle w:val="TableofFigures"/>
        <w:tabs>
          <w:tab w:val="right" w:leader="dot" w:pos="8980"/>
        </w:tabs>
        <w:spacing w:line="360" w:lineRule="auto"/>
      </w:pPr>
      <w:r>
        <w:t xml:space="preserve"> </w:t>
      </w:r>
    </w:p>
    <w:p w14:paraId="0DA58D5C" w14:textId="5378F66F" w:rsidR="009A45D0" w:rsidRDefault="009A45D0" w:rsidP="009A45D0">
      <w:pPr>
        <w:spacing w:line="480" w:lineRule="auto"/>
      </w:pPr>
      <w:r>
        <w:t>3.1</w:t>
      </w:r>
      <w:r>
        <w:tab/>
        <w:t>Definition of API for play-by-play data retrieval………………………………..</w:t>
      </w:r>
      <w:r w:rsidR="004E2455">
        <w:tab/>
        <w:t>21</w:t>
      </w:r>
    </w:p>
    <w:p w14:paraId="232CC45C" w14:textId="6EEE80AB" w:rsidR="009A45D0" w:rsidRDefault="009A45D0" w:rsidP="009A45D0">
      <w:pPr>
        <w:spacing w:line="480" w:lineRule="auto"/>
      </w:pPr>
      <w:r>
        <w:t>3.2</w:t>
      </w:r>
      <w:r>
        <w:tab/>
        <w:t xml:space="preserve">Features extracted from the </w:t>
      </w:r>
      <w:proofErr w:type="spellStart"/>
      <w:r>
        <w:t>SportVU</w:t>
      </w:r>
      <w:proofErr w:type="spellEnd"/>
      <w:r>
        <w:t xml:space="preserve"> data………………………………………</w:t>
      </w:r>
      <w:r>
        <w:tab/>
      </w:r>
      <w:r w:rsidR="004E2455">
        <w:t>27</w:t>
      </w:r>
    </w:p>
    <w:p w14:paraId="0775D145" w14:textId="484060E4" w:rsidR="009A45D0" w:rsidRDefault="009A45D0" w:rsidP="009A45D0">
      <w:pPr>
        <w:spacing w:line="480" w:lineRule="auto"/>
      </w:pPr>
      <w:r>
        <w:t>3.3</w:t>
      </w:r>
      <w:r>
        <w:tab/>
        <w:t>Confusion matrix of a binary classification……………………………………..</w:t>
      </w:r>
      <w:r>
        <w:tab/>
      </w:r>
      <w:r w:rsidR="004E2455">
        <w:t>34</w:t>
      </w:r>
    </w:p>
    <w:p w14:paraId="4DEA015B" w14:textId="07DE751F" w:rsidR="009A45D0" w:rsidRDefault="009A45D0" w:rsidP="009A45D0">
      <w:pPr>
        <w:spacing w:line="480" w:lineRule="auto"/>
      </w:pPr>
      <w:r>
        <w:t xml:space="preserve">4.1 </w:t>
      </w:r>
      <w:r>
        <w:tab/>
      </w:r>
      <w:r w:rsidRPr="009A45D0">
        <w:t>Performance measures to be used in evaluating the defensive play classifier</w:t>
      </w:r>
      <w:r>
        <w:t>…..</w:t>
      </w:r>
      <w:r>
        <w:tab/>
      </w:r>
      <w:r w:rsidR="004E2455">
        <w:t>36</w:t>
      </w:r>
    </w:p>
    <w:p w14:paraId="2542F03A" w14:textId="6DFAF42D" w:rsidR="009A45D0" w:rsidRDefault="009A45D0" w:rsidP="009A45D0">
      <w:pPr>
        <w:spacing w:line="480" w:lineRule="auto"/>
      </w:pPr>
      <w:r>
        <w:t>4.2</w:t>
      </w:r>
      <w:r>
        <w:tab/>
        <w:t>Features used for the 5 different experiments…………………………………...</w:t>
      </w:r>
      <w:r>
        <w:tab/>
      </w:r>
      <w:r w:rsidR="004E2455">
        <w:t>37</w:t>
      </w:r>
    </w:p>
    <w:p w14:paraId="595D41D7" w14:textId="148DA45C" w:rsidR="009A45D0" w:rsidRDefault="009A45D0" w:rsidP="009A45D0">
      <w:pPr>
        <w:spacing w:line="480" w:lineRule="auto"/>
      </w:pPr>
      <w:r>
        <w:t>4.3</w:t>
      </w:r>
      <w:r>
        <w:tab/>
      </w:r>
      <w:r w:rsidR="004E2455">
        <w:t>S</w:t>
      </w:r>
      <w:r>
        <w:t>cores for the 5 experiments…………………………………………</w:t>
      </w:r>
      <w:r w:rsidR="004E2455">
        <w:t>………….</w:t>
      </w:r>
      <w:r>
        <w:tab/>
      </w:r>
      <w:r w:rsidR="004E2455">
        <w:t>39</w:t>
      </w:r>
    </w:p>
    <w:p w14:paraId="75112915" w14:textId="77777777" w:rsidR="0010591E" w:rsidRDefault="0010591E" w:rsidP="009A45D0">
      <w:pPr>
        <w:spacing w:line="480" w:lineRule="auto"/>
      </w:pPr>
    </w:p>
    <w:p w14:paraId="2E61FB66" w14:textId="77777777" w:rsidR="0010591E" w:rsidRDefault="0010591E" w:rsidP="009A45D0">
      <w:pPr>
        <w:spacing w:line="480" w:lineRule="auto"/>
      </w:pPr>
    </w:p>
    <w:p w14:paraId="7FF639C3" w14:textId="77777777" w:rsidR="0010591E" w:rsidRDefault="0010591E" w:rsidP="009A45D0">
      <w:pPr>
        <w:spacing w:line="480" w:lineRule="auto"/>
      </w:pPr>
    </w:p>
    <w:p w14:paraId="2412F982" w14:textId="77777777" w:rsidR="0010591E" w:rsidRDefault="0010591E" w:rsidP="009A45D0">
      <w:pPr>
        <w:spacing w:line="480" w:lineRule="auto"/>
      </w:pPr>
    </w:p>
    <w:p w14:paraId="06FAB9E3" w14:textId="77777777" w:rsidR="0010591E" w:rsidRDefault="0010591E" w:rsidP="009A45D0">
      <w:pPr>
        <w:spacing w:line="480" w:lineRule="auto"/>
      </w:pPr>
    </w:p>
    <w:p w14:paraId="5BB9DBC8" w14:textId="77777777" w:rsidR="0010591E" w:rsidRDefault="0010591E" w:rsidP="009A45D0">
      <w:pPr>
        <w:spacing w:line="480" w:lineRule="auto"/>
      </w:pPr>
    </w:p>
    <w:p w14:paraId="043168D8" w14:textId="77777777" w:rsidR="0010591E" w:rsidRDefault="0010591E" w:rsidP="009A45D0">
      <w:pPr>
        <w:spacing w:line="480" w:lineRule="auto"/>
      </w:pPr>
    </w:p>
    <w:p w14:paraId="768FCA22" w14:textId="77777777" w:rsidR="0010591E" w:rsidRDefault="0010591E" w:rsidP="009A45D0">
      <w:pPr>
        <w:spacing w:line="480" w:lineRule="auto"/>
      </w:pPr>
    </w:p>
    <w:p w14:paraId="054A65E1" w14:textId="77777777" w:rsidR="0010591E" w:rsidRDefault="0010591E" w:rsidP="009A45D0">
      <w:pPr>
        <w:spacing w:line="480" w:lineRule="auto"/>
      </w:pPr>
    </w:p>
    <w:p w14:paraId="12330F08" w14:textId="77777777" w:rsidR="0010591E" w:rsidRDefault="0010591E" w:rsidP="009A45D0">
      <w:pPr>
        <w:spacing w:line="480" w:lineRule="auto"/>
      </w:pPr>
    </w:p>
    <w:p w14:paraId="4BD4526A" w14:textId="77777777" w:rsidR="0010591E" w:rsidRDefault="0010591E" w:rsidP="009A45D0">
      <w:pPr>
        <w:spacing w:line="480" w:lineRule="auto"/>
      </w:pPr>
    </w:p>
    <w:p w14:paraId="2B6A824D" w14:textId="77777777" w:rsidR="0010591E" w:rsidRDefault="0010591E" w:rsidP="009A45D0">
      <w:pPr>
        <w:spacing w:line="480" w:lineRule="auto"/>
      </w:pPr>
    </w:p>
    <w:p w14:paraId="30159CFD" w14:textId="77777777" w:rsidR="0010591E" w:rsidRDefault="0010591E" w:rsidP="009A45D0">
      <w:pPr>
        <w:spacing w:line="480" w:lineRule="auto"/>
      </w:pPr>
    </w:p>
    <w:p w14:paraId="483467A8" w14:textId="77777777" w:rsidR="0010591E" w:rsidRDefault="0010591E" w:rsidP="009A45D0">
      <w:pPr>
        <w:spacing w:line="480" w:lineRule="auto"/>
      </w:pPr>
    </w:p>
    <w:p w14:paraId="36D95310" w14:textId="580C5E6E" w:rsidR="00EA03D6" w:rsidRDefault="00EA03D6"/>
    <w:p w14:paraId="61542FEF" w14:textId="073B80B9" w:rsidR="0010591E" w:rsidRDefault="0010591E" w:rsidP="0010591E">
      <w:pPr>
        <w:jc w:val="center"/>
        <w:rPr>
          <w:b/>
          <w:bCs/>
          <w:sz w:val="28"/>
          <w:szCs w:val="28"/>
        </w:rPr>
      </w:pPr>
      <w:proofErr w:type="spellStart"/>
      <w:proofErr w:type="gramStart"/>
      <w:r w:rsidRPr="00227D6F">
        <w:rPr>
          <w:bCs/>
          <w:szCs w:val="28"/>
        </w:rPr>
        <w:t>i</w:t>
      </w:r>
      <w:proofErr w:type="spellEnd"/>
      <w:proofErr w:type="gramEnd"/>
      <w:r>
        <w:rPr>
          <w:b/>
          <w:bCs/>
          <w:sz w:val="28"/>
          <w:szCs w:val="28"/>
        </w:rPr>
        <w:br w:type="page"/>
      </w:r>
    </w:p>
    <w:p w14:paraId="554F36FF" w14:textId="383EEE99" w:rsidR="006877B3" w:rsidRDefault="00E156D9">
      <w:pPr>
        <w:ind w:right="734"/>
        <w:jc w:val="center"/>
        <w:outlineLvl w:val="0"/>
        <w:rPr>
          <w:b/>
          <w:bCs/>
          <w:sz w:val="28"/>
          <w:szCs w:val="28"/>
        </w:rPr>
      </w:pPr>
      <w:r>
        <w:rPr>
          <w:b/>
          <w:bCs/>
          <w:sz w:val="28"/>
          <w:szCs w:val="28"/>
        </w:rPr>
        <w:lastRenderedPageBreak/>
        <w:t>LIST OF FIGURES</w:t>
      </w:r>
    </w:p>
    <w:p w14:paraId="5AFDAFC0" w14:textId="77777777" w:rsidR="006877B3" w:rsidRDefault="006877B3">
      <w:pPr>
        <w:ind w:right="734"/>
        <w:jc w:val="center"/>
        <w:outlineLvl w:val="0"/>
        <w:rPr>
          <w:b/>
          <w:bCs/>
          <w:sz w:val="28"/>
          <w:szCs w:val="28"/>
        </w:rPr>
      </w:pPr>
    </w:p>
    <w:p w14:paraId="514C2DCB" w14:textId="77777777" w:rsidR="006877B3" w:rsidRDefault="00E156D9">
      <w:pPr>
        <w:jc w:val="center"/>
      </w:pPr>
      <w:r>
        <w:rPr>
          <w:i/>
          <w:iCs/>
        </w:rPr>
        <w:t>Figure</w:t>
      </w:r>
      <w:r>
        <w:tab/>
      </w:r>
      <w:r>
        <w:tab/>
      </w:r>
      <w:r>
        <w:tab/>
      </w:r>
      <w:r>
        <w:tab/>
      </w:r>
      <w:r>
        <w:tab/>
      </w:r>
      <w:r>
        <w:tab/>
      </w:r>
      <w:r>
        <w:tab/>
      </w:r>
      <w:r>
        <w:tab/>
      </w:r>
      <w:r>
        <w:tab/>
      </w:r>
      <w:r>
        <w:tab/>
      </w:r>
      <w:r>
        <w:tab/>
        <w:t xml:space="preserve">         </w:t>
      </w:r>
      <w:r>
        <w:rPr>
          <w:i/>
          <w:iCs/>
        </w:rPr>
        <w:t>Page</w:t>
      </w:r>
    </w:p>
    <w:p w14:paraId="7285A4CD" w14:textId="77777777" w:rsidR="006877B3" w:rsidRDefault="006877B3"/>
    <w:p w14:paraId="74B93E72" w14:textId="789A563E" w:rsidR="00A86609" w:rsidRDefault="00A86609" w:rsidP="00A86609">
      <w:pPr>
        <w:spacing w:line="480" w:lineRule="auto"/>
      </w:pPr>
      <w:r>
        <w:t>2.1</w:t>
      </w:r>
      <w:r>
        <w:tab/>
        <w:t>Venn diagram of the defensive plays……………………………………………..</w:t>
      </w:r>
      <w:r>
        <w:tab/>
        <w:t>9</w:t>
      </w:r>
    </w:p>
    <w:p w14:paraId="019D9819" w14:textId="41EFB098" w:rsidR="00A86609" w:rsidRDefault="00A86609" w:rsidP="00A86609">
      <w:pPr>
        <w:spacing w:line="480" w:lineRule="auto"/>
      </w:pPr>
      <w:r>
        <w:t>2.2</w:t>
      </w:r>
      <w:r>
        <w:tab/>
        <w:t xml:space="preserve">SVM’s </w:t>
      </w:r>
      <w:proofErr w:type="spellStart"/>
      <w:r>
        <w:t>hyperplane</w:t>
      </w:r>
      <w:proofErr w:type="spellEnd"/>
      <w:r>
        <w:t>………………………………………………………………..</w:t>
      </w:r>
      <w:r>
        <w:tab/>
        <w:t>16</w:t>
      </w:r>
    </w:p>
    <w:p w14:paraId="15E0B427" w14:textId="310C1FDE" w:rsidR="00A86609" w:rsidRDefault="00A86609" w:rsidP="00A86609">
      <w:pPr>
        <w:spacing w:line="480" w:lineRule="auto"/>
      </w:pPr>
      <w:r>
        <w:t>3.1</w:t>
      </w:r>
      <w:r>
        <w:tab/>
        <w:t>Flow of work……………………………………………………………………...</w:t>
      </w:r>
      <w:r>
        <w:tab/>
        <w:t>19</w:t>
      </w:r>
    </w:p>
    <w:p w14:paraId="686BF111" w14:textId="5FE9218A" w:rsidR="00A86609" w:rsidRDefault="00A86609" w:rsidP="00A86609">
      <w:pPr>
        <w:spacing w:line="480" w:lineRule="auto"/>
      </w:pPr>
      <w:r>
        <w:t>3.2</w:t>
      </w:r>
      <w:r>
        <w:tab/>
        <w:t>A snippet of play-by-play data with Game ID 0021500391……………………...</w:t>
      </w:r>
      <w:r>
        <w:tab/>
        <w:t>21</w:t>
      </w:r>
    </w:p>
    <w:p w14:paraId="100C07A9" w14:textId="43426B0D" w:rsidR="00A86609" w:rsidRDefault="00A86609" w:rsidP="00A86609">
      <w:pPr>
        <w:spacing w:line="480" w:lineRule="auto"/>
      </w:pPr>
      <w:r>
        <w:t>3.3</w:t>
      </w:r>
      <w:r>
        <w:tab/>
        <w:t>Rule based algorithm to segment the data into actions…………………………...</w:t>
      </w:r>
      <w:r>
        <w:tab/>
        <w:t>24</w:t>
      </w:r>
    </w:p>
    <w:p w14:paraId="388E9E89" w14:textId="34D6FAE9" w:rsidR="00A86609" w:rsidRDefault="00A86609" w:rsidP="00A86609">
      <w:pPr>
        <w:spacing w:line="480" w:lineRule="auto"/>
      </w:pPr>
      <w:r>
        <w:t>3.4</w:t>
      </w:r>
      <w:r>
        <w:tab/>
        <w:t xml:space="preserve">The effect of transforming the coordinates of players across the </w:t>
      </w:r>
      <w:proofErr w:type="spellStart"/>
      <w:r>
        <w:t>halfcourt</w:t>
      </w:r>
      <w:proofErr w:type="spellEnd"/>
      <w:r>
        <w:t xml:space="preserve"> line….</w:t>
      </w:r>
      <w:r>
        <w:tab/>
        <w:t>25</w:t>
      </w:r>
    </w:p>
    <w:p w14:paraId="5264B3D4" w14:textId="1465B045" w:rsidR="00A86609" w:rsidRDefault="00A86609" w:rsidP="00A86609">
      <w:pPr>
        <w:spacing w:line="480" w:lineRule="auto"/>
      </w:pPr>
      <w:r>
        <w:t>3.5</w:t>
      </w:r>
      <w:r>
        <w:tab/>
        <w:t>Mean location of the defender…………………………………………………….</w:t>
      </w:r>
      <w:r>
        <w:tab/>
        <w:t>28</w:t>
      </w:r>
    </w:p>
    <w:p w14:paraId="7C539F7B" w14:textId="20B68A87" w:rsidR="00A86609" w:rsidRDefault="00A86609" w:rsidP="00A86609">
      <w:pPr>
        <w:spacing w:line="480" w:lineRule="auto"/>
      </w:pPr>
      <w:r>
        <w:t>4.1</w:t>
      </w:r>
      <w:r>
        <w:tab/>
        <w:t>Learning Curves for Experiment 1………………………………………………..</w:t>
      </w:r>
      <w:r>
        <w:tab/>
        <w:t xml:space="preserve"> 40</w:t>
      </w:r>
    </w:p>
    <w:p w14:paraId="2F1A3F39" w14:textId="1EDA9FFC" w:rsidR="00A86609" w:rsidRDefault="00A86609" w:rsidP="00A86609">
      <w:pPr>
        <w:spacing w:line="480" w:lineRule="auto"/>
      </w:pPr>
      <w:r>
        <w:t>4.2</w:t>
      </w:r>
      <w:r>
        <w:tab/>
        <w:t>Learning Curves for Experiment 2………………………………………………..</w:t>
      </w:r>
      <w:r>
        <w:tab/>
        <w:t>40</w:t>
      </w:r>
    </w:p>
    <w:p w14:paraId="1CF84C32" w14:textId="518A1DE2" w:rsidR="00A86609" w:rsidRDefault="00A86609" w:rsidP="00A86609">
      <w:pPr>
        <w:spacing w:line="480" w:lineRule="auto"/>
      </w:pPr>
      <w:r>
        <w:t>4.3</w:t>
      </w:r>
      <w:r>
        <w:tab/>
        <w:t>Learning Curves for Experiment 3………………………………………………..</w:t>
      </w:r>
      <w:r>
        <w:tab/>
        <w:t>41</w:t>
      </w:r>
    </w:p>
    <w:p w14:paraId="7C8FCF82" w14:textId="614705DF" w:rsidR="00A86609" w:rsidRDefault="00A86609" w:rsidP="00A86609">
      <w:pPr>
        <w:spacing w:line="480" w:lineRule="auto"/>
      </w:pPr>
      <w:r>
        <w:t>4.4</w:t>
      </w:r>
      <w:r>
        <w:tab/>
        <w:t>Learning Curves for Experiment 4………………………………………………..</w:t>
      </w:r>
      <w:r>
        <w:tab/>
        <w:t>41</w:t>
      </w:r>
    </w:p>
    <w:p w14:paraId="3620A1A4" w14:textId="71A684D6" w:rsidR="00A86609" w:rsidRDefault="00A86609" w:rsidP="00A86609">
      <w:pPr>
        <w:spacing w:line="480" w:lineRule="auto"/>
      </w:pPr>
      <w:r>
        <w:t>4.5</w:t>
      </w:r>
      <w:r>
        <w:tab/>
        <w:t>Learning Curves for Experiment 5………………………………………………..</w:t>
      </w:r>
      <w:r>
        <w:tab/>
        <w:t>41</w:t>
      </w:r>
    </w:p>
    <w:p w14:paraId="10C5FC32" w14:textId="77777777" w:rsidR="0010591E" w:rsidRDefault="0010591E" w:rsidP="00A86609">
      <w:pPr>
        <w:spacing w:line="480" w:lineRule="auto"/>
      </w:pPr>
    </w:p>
    <w:p w14:paraId="1668CC7A" w14:textId="77777777" w:rsidR="0010591E" w:rsidRDefault="0010591E" w:rsidP="00A86609">
      <w:pPr>
        <w:spacing w:line="480" w:lineRule="auto"/>
      </w:pPr>
    </w:p>
    <w:p w14:paraId="4D7934A5" w14:textId="77777777" w:rsidR="0010591E" w:rsidRDefault="0010591E" w:rsidP="00A86609">
      <w:pPr>
        <w:spacing w:line="480" w:lineRule="auto"/>
      </w:pPr>
    </w:p>
    <w:p w14:paraId="3DE56CFE" w14:textId="77777777" w:rsidR="0010591E" w:rsidRDefault="0010591E" w:rsidP="00A86609">
      <w:pPr>
        <w:spacing w:line="480" w:lineRule="auto"/>
      </w:pPr>
    </w:p>
    <w:p w14:paraId="259317F4" w14:textId="77777777" w:rsidR="0010591E" w:rsidRDefault="0010591E" w:rsidP="00A86609">
      <w:pPr>
        <w:spacing w:line="480" w:lineRule="auto"/>
      </w:pPr>
    </w:p>
    <w:p w14:paraId="170AB0A7" w14:textId="77777777" w:rsidR="0010591E" w:rsidRDefault="0010591E" w:rsidP="00A86609">
      <w:pPr>
        <w:spacing w:line="480" w:lineRule="auto"/>
      </w:pPr>
    </w:p>
    <w:p w14:paraId="1027B550" w14:textId="77777777" w:rsidR="0010591E" w:rsidRDefault="0010591E" w:rsidP="00A86609">
      <w:pPr>
        <w:spacing w:line="480" w:lineRule="auto"/>
      </w:pPr>
    </w:p>
    <w:p w14:paraId="5E636BD8" w14:textId="77777777" w:rsidR="0010591E" w:rsidRDefault="0010591E" w:rsidP="00A86609">
      <w:pPr>
        <w:spacing w:line="480" w:lineRule="auto"/>
      </w:pPr>
    </w:p>
    <w:p w14:paraId="33E35149" w14:textId="204F1EA5" w:rsidR="0010591E" w:rsidRDefault="0010591E" w:rsidP="0010591E">
      <w:pPr>
        <w:spacing w:line="480" w:lineRule="auto"/>
        <w:jc w:val="center"/>
      </w:pPr>
      <w:proofErr w:type="gramStart"/>
      <w:r>
        <w:t>ii</w:t>
      </w:r>
      <w:proofErr w:type="gramEnd"/>
      <w:r>
        <w:br w:type="page"/>
      </w:r>
    </w:p>
    <w:p w14:paraId="6D0B779E" w14:textId="5071AC14" w:rsidR="006877B3" w:rsidRDefault="00E156D9" w:rsidP="0010591E">
      <w:pPr>
        <w:spacing w:line="480" w:lineRule="auto"/>
        <w:jc w:val="center"/>
        <w:rPr>
          <w:b/>
          <w:bCs/>
          <w:sz w:val="28"/>
          <w:szCs w:val="28"/>
        </w:rPr>
      </w:pPr>
      <w:r>
        <w:rPr>
          <w:b/>
          <w:bCs/>
          <w:sz w:val="28"/>
          <w:szCs w:val="28"/>
        </w:rPr>
        <w:lastRenderedPageBreak/>
        <w:t>ABSTRACT</w:t>
      </w:r>
    </w:p>
    <w:p w14:paraId="6BF8C741" w14:textId="77777777" w:rsidR="006877B3" w:rsidRDefault="006877B3"/>
    <w:p w14:paraId="42010751" w14:textId="77777777" w:rsidR="006877B3" w:rsidRDefault="006877B3"/>
    <w:p w14:paraId="77986007" w14:textId="70B6E6D0" w:rsidR="006877B3" w:rsidRDefault="00B87F24" w:rsidP="00F20CD8">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pPr>
      <w:r w:rsidRPr="00B87F24">
        <w:rPr>
          <w:rFonts w:eastAsia="Times New Roman" w:cs="Times New Roman"/>
          <w:bdr w:val="none" w:sz="0" w:space="0" w:color="auto"/>
        </w:rPr>
        <w:t>In basketball, knowing the defensive strategy of the opponent is one of the things that can help teams strategize their offense. However, defensive strategies are not recorded in the box score, or in play-by-play data. This situation forces teams and scouts to resort to time consuming activities, such as watching games and tapes</w:t>
      </w:r>
      <w:r w:rsidR="00E5391E">
        <w:rPr>
          <w:rFonts w:eastAsia="Times New Roman" w:cs="Times New Roman"/>
          <w:bdr w:val="none" w:sz="0" w:space="0" w:color="auto"/>
        </w:rPr>
        <w:t xml:space="preserve">. </w:t>
      </w:r>
      <w:r w:rsidRPr="00B87F24">
        <w:rPr>
          <w:rFonts w:eastAsia="Times New Roman" w:cs="Times New Roman"/>
          <w:bdr w:val="none" w:sz="0" w:space="0" w:color="auto"/>
        </w:rPr>
        <w:t xml:space="preserve">In 2013, NBA has entered the big data scene upon the installation of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cameras to all NBA arenas.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cameras track players at a rate of 25 frames a second, enabling detailed analyses of player movement patterns. Since then, several studies have used the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data to better understand the game. However, most of the studies focused on investigating the offensive strategies of teams and building metrics for offense, and some studies that investigated defensive efficiency of players.</w:t>
      </w:r>
      <w:r w:rsidR="00F20CD8">
        <w:rPr>
          <w:rFonts w:eastAsia="Times New Roman" w:cs="Times New Roman"/>
          <w:bdr w:val="none" w:sz="0" w:space="0" w:color="auto"/>
        </w:rPr>
        <w:t xml:space="preserve"> </w:t>
      </w:r>
      <w:r w:rsidRPr="00B87F24">
        <w:rPr>
          <w:rFonts w:eastAsia="Times New Roman" w:cs="Times New Roman"/>
          <w:bdr w:val="none" w:sz="0" w:space="0" w:color="auto"/>
        </w:rPr>
        <w:t xml:space="preserve">This study presents five SVM (RBF kernel) classifiers trained with features extracted from the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data in order to classify zone defense and man to man defense plays. Five experiments were performed, using individual based features and team based features. One experiment applied feature selection by using L1-Based Feature Selection with Linear SVM as the estimator. Almost all models generally perform well. The model with a combination of team and individual based features (8 team based features and 5 excess </w:t>
      </w:r>
      <w:proofErr w:type="spellStart"/>
      <w:r w:rsidRPr="00B87F24">
        <w:rPr>
          <w:rFonts w:eastAsia="Times New Roman" w:cs="Times New Roman"/>
          <w:bdr w:val="none" w:sz="0" w:space="0" w:color="auto"/>
        </w:rPr>
        <w:t>Voronoi</w:t>
      </w:r>
      <w:proofErr w:type="spellEnd"/>
      <w:r w:rsidRPr="00B87F24">
        <w:rPr>
          <w:rFonts w:eastAsia="Times New Roman" w:cs="Times New Roman"/>
          <w:bdr w:val="none" w:sz="0" w:space="0" w:color="auto"/>
        </w:rPr>
        <w:t xml:space="preserve"> area from defenders) was seen as the best performer among all models, with a G-mean score of 0.8604. This study can become a component towards the development of an automatic game analysis tool using the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data, as this can give information about the defense plays that the NBA teams ran, without the need of watching every game.</w:t>
      </w:r>
      <w:r w:rsidR="00E156D9">
        <w:tab/>
      </w:r>
    </w:p>
    <w:p w14:paraId="528BD425" w14:textId="165769E6" w:rsidR="005F1857" w:rsidRDefault="00E156D9" w:rsidP="0010591E">
      <w:pPr>
        <w:ind w:firstLine="360"/>
        <w:rPr>
          <w:i/>
          <w:iCs/>
        </w:rPr>
      </w:pPr>
      <w:r>
        <w:t xml:space="preserve">Keywords: </w:t>
      </w:r>
      <w:r w:rsidR="00E355A6" w:rsidRPr="00E355A6">
        <w:rPr>
          <w:i/>
          <w:iCs/>
        </w:rPr>
        <w:t xml:space="preserve">Basketball defense, </w:t>
      </w:r>
      <w:proofErr w:type="spellStart"/>
      <w:r w:rsidR="00E355A6" w:rsidRPr="00E355A6">
        <w:rPr>
          <w:i/>
          <w:iCs/>
        </w:rPr>
        <w:t>SportVU</w:t>
      </w:r>
      <w:proofErr w:type="spellEnd"/>
      <w:r w:rsidR="00E355A6" w:rsidRPr="00E355A6">
        <w:rPr>
          <w:i/>
          <w:iCs/>
        </w:rPr>
        <w:t>, SVM</w:t>
      </w:r>
      <w:r w:rsidR="00E355A6">
        <w:rPr>
          <w:i/>
          <w:iCs/>
        </w:rPr>
        <w:t>, Feature Selection</w:t>
      </w:r>
      <w:r w:rsidR="005F1857">
        <w:rPr>
          <w:i/>
          <w:iCs/>
        </w:rPr>
        <w:br w:type="page"/>
      </w:r>
    </w:p>
    <w:p w14:paraId="3A66ABAC" w14:textId="77777777" w:rsidR="006877B3" w:rsidRDefault="00E156D9">
      <w:pPr>
        <w:spacing w:line="360" w:lineRule="auto"/>
        <w:ind w:right="734"/>
        <w:jc w:val="center"/>
        <w:outlineLvl w:val="0"/>
        <w:rPr>
          <w:b/>
          <w:bCs/>
          <w:sz w:val="28"/>
          <w:szCs w:val="28"/>
        </w:rPr>
      </w:pPr>
      <w:r>
        <w:rPr>
          <w:b/>
          <w:bCs/>
          <w:sz w:val="28"/>
          <w:szCs w:val="28"/>
        </w:rPr>
        <w:lastRenderedPageBreak/>
        <w:t>TABLE OF CONTENTS</w:t>
      </w:r>
    </w:p>
    <w:p w14:paraId="0FD4BE47" w14:textId="77777777" w:rsidR="006877B3" w:rsidRDefault="00E156D9">
      <w:pPr>
        <w:spacing w:line="480" w:lineRule="auto"/>
        <w:jc w:val="right"/>
        <w:outlineLvl w:val="0"/>
        <w:rPr>
          <w:i/>
          <w:iCs/>
        </w:rPr>
      </w:pPr>
      <w:r>
        <w:rPr>
          <w:i/>
          <w:iCs/>
        </w:rPr>
        <w:t>Page</w:t>
      </w:r>
    </w:p>
    <w:p w14:paraId="6F9466A2" w14:textId="09E09E4C" w:rsidR="006877B3" w:rsidRDefault="00E156D9">
      <w:pPr>
        <w:outlineLvl w:val="0"/>
      </w:pPr>
      <w:r>
        <w:t>LIST OF TABLES</w:t>
      </w:r>
      <w:proofErr w:type="gramStart"/>
      <w:r>
        <w:t>..</w:t>
      </w:r>
      <w:proofErr w:type="gramEnd"/>
      <w:r>
        <w:t>………………………………………………………………………</w:t>
      </w:r>
      <w:r w:rsidR="0010591E">
        <w:tab/>
      </w:r>
      <w:proofErr w:type="spellStart"/>
      <w:r>
        <w:t>i</w:t>
      </w:r>
      <w:proofErr w:type="spellEnd"/>
    </w:p>
    <w:p w14:paraId="2B324193" w14:textId="77777777" w:rsidR="006877B3" w:rsidRDefault="006877B3"/>
    <w:p w14:paraId="420A6D75" w14:textId="40F510EE" w:rsidR="006877B3" w:rsidRDefault="00E156D9">
      <w:pPr>
        <w:outlineLvl w:val="0"/>
      </w:pPr>
      <w:r>
        <w:t>LIST OF FIGURE</w:t>
      </w:r>
      <w:r w:rsidR="0010591E">
        <w:t>S….……………………………………………………………………</w:t>
      </w:r>
      <w:r w:rsidR="0010591E">
        <w:tab/>
      </w:r>
      <w:r>
        <w:t>ii</w:t>
      </w:r>
    </w:p>
    <w:p w14:paraId="2515FF2B" w14:textId="77777777" w:rsidR="006877B3" w:rsidRDefault="006877B3">
      <w:pPr>
        <w:rPr>
          <w:rFonts w:ascii="Courier New" w:eastAsia="Courier New" w:hAnsi="Courier New" w:cs="Courier New"/>
        </w:rPr>
      </w:pPr>
    </w:p>
    <w:p w14:paraId="57EACA0B" w14:textId="17A402BF" w:rsidR="006877B3" w:rsidRDefault="00E156D9">
      <w:pPr>
        <w:spacing w:line="480" w:lineRule="auto"/>
      </w:pPr>
      <w:r>
        <w:t>ABSTRACT</w:t>
      </w:r>
      <w:r w:rsidR="0010591E">
        <w:t>………………………………………………………………………………</w:t>
      </w:r>
      <w:r w:rsidR="0010591E">
        <w:tab/>
        <w:t>iii</w:t>
      </w:r>
    </w:p>
    <w:p w14:paraId="6555F564" w14:textId="77777777" w:rsidR="006877B3" w:rsidRDefault="00E156D9">
      <w:pPr>
        <w:tabs>
          <w:tab w:val="left" w:pos="-6260"/>
        </w:tabs>
        <w:ind w:right="738"/>
        <w:rPr>
          <w:i/>
          <w:iCs/>
        </w:rPr>
      </w:pPr>
      <w:r>
        <w:rPr>
          <w:i/>
          <w:iCs/>
        </w:rPr>
        <w:t>Chapter</w:t>
      </w:r>
    </w:p>
    <w:p w14:paraId="2DB3DEA9" w14:textId="77777777" w:rsidR="006877B3" w:rsidRDefault="006877B3">
      <w:pPr>
        <w:rPr>
          <w:i/>
          <w:iCs/>
        </w:rPr>
      </w:pPr>
    </w:p>
    <w:p w14:paraId="6871D15C" w14:textId="77777777" w:rsidR="006877B3" w:rsidRDefault="00E156D9">
      <w:pPr>
        <w:numPr>
          <w:ilvl w:val="0"/>
          <w:numId w:val="2"/>
        </w:numPr>
        <w:spacing w:line="480" w:lineRule="auto"/>
      </w:pPr>
      <w:r>
        <w:t>Introduction</w:t>
      </w:r>
    </w:p>
    <w:p w14:paraId="717999B3" w14:textId="74B90B98" w:rsidR="006877B3" w:rsidRDefault="00E156D9">
      <w:pPr>
        <w:numPr>
          <w:ilvl w:val="1"/>
          <w:numId w:val="2"/>
        </w:numPr>
        <w:spacing w:line="480" w:lineRule="auto"/>
      </w:pPr>
      <w:r>
        <w:t>Background of the</w:t>
      </w:r>
      <w:r w:rsidR="00B51D5B">
        <w:t xml:space="preserve"> Study………………………………………………………..</w:t>
      </w:r>
      <w:r w:rsidR="00B51D5B">
        <w:tab/>
      </w:r>
      <w:r w:rsidR="00471EAB">
        <w:t>1</w:t>
      </w:r>
    </w:p>
    <w:p w14:paraId="610A5BB7" w14:textId="06EC90E8" w:rsidR="006877B3" w:rsidRDefault="00E156D9">
      <w:pPr>
        <w:numPr>
          <w:ilvl w:val="1"/>
          <w:numId w:val="2"/>
        </w:numPr>
        <w:spacing w:line="480" w:lineRule="auto"/>
      </w:pPr>
      <w:r>
        <w:t>Research Ob</w:t>
      </w:r>
      <w:r w:rsidR="00B51D5B">
        <w:t>jectives…………………………………………………………….</w:t>
      </w:r>
      <w:r w:rsidR="00B51D5B">
        <w:tab/>
      </w:r>
      <w:r w:rsidR="00471EAB">
        <w:t>4</w:t>
      </w:r>
    </w:p>
    <w:p w14:paraId="656D66B3" w14:textId="449C4747" w:rsidR="006877B3" w:rsidRDefault="00E156D9">
      <w:pPr>
        <w:numPr>
          <w:ilvl w:val="1"/>
          <w:numId w:val="2"/>
        </w:numPr>
        <w:spacing w:line="480" w:lineRule="auto"/>
      </w:pPr>
      <w:r>
        <w:t xml:space="preserve">Significance of the </w:t>
      </w:r>
      <w:r w:rsidR="00B51D5B">
        <w:t>Research…..………………………………………………..</w:t>
      </w:r>
      <w:r w:rsidR="00B51D5B">
        <w:tab/>
      </w:r>
      <w:r w:rsidR="00C379EA">
        <w:t>6</w:t>
      </w:r>
    </w:p>
    <w:p w14:paraId="3109DE75" w14:textId="7F33FFAD" w:rsidR="006877B3" w:rsidRDefault="00E156D9">
      <w:pPr>
        <w:numPr>
          <w:ilvl w:val="1"/>
          <w:numId w:val="2"/>
        </w:numPr>
        <w:spacing w:line="480" w:lineRule="auto"/>
      </w:pPr>
      <w:r>
        <w:t>Scope and Limita</w:t>
      </w:r>
      <w:r w:rsidR="00C379EA">
        <w:t>tions</w:t>
      </w:r>
      <w:r w:rsidR="00B51D5B">
        <w:t>………………………………………………………….</w:t>
      </w:r>
      <w:r w:rsidR="00B51D5B">
        <w:tab/>
        <w:t>.</w:t>
      </w:r>
      <w:r w:rsidR="00B51D5B">
        <w:tab/>
      </w:r>
      <w:r w:rsidR="00C379EA">
        <w:t>5</w:t>
      </w:r>
    </w:p>
    <w:p w14:paraId="62A80AE4" w14:textId="77777777" w:rsidR="006877B3" w:rsidRDefault="00E156D9">
      <w:pPr>
        <w:numPr>
          <w:ilvl w:val="0"/>
          <w:numId w:val="3"/>
        </w:numPr>
        <w:spacing w:line="480" w:lineRule="auto"/>
      </w:pPr>
      <w:r>
        <w:t>Review of Related Literature</w:t>
      </w:r>
    </w:p>
    <w:p w14:paraId="5F2F5CC7" w14:textId="6EFE4387" w:rsidR="002634E8" w:rsidRDefault="002634E8" w:rsidP="002634E8">
      <w:pPr>
        <w:numPr>
          <w:ilvl w:val="1"/>
          <w:numId w:val="3"/>
        </w:numPr>
        <w:tabs>
          <w:tab w:val="left" w:pos="760"/>
        </w:tabs>
        <w:spacing w:line="480" w:lineRule="auto"/>
      </w:pPr>
      <w:r>
        <w:t>Basketball: Game and Data</w:t>
      </w:r>
      <w:r w:rsidR="00B51D5B">
        <w:t>…………………………………</w:t>
      </w:r>
      <w:r w:rsidR="00B51D5B">
        <w:t>……………………</w:t>
      </w:r>
      <w:r w:rsidR="00B51D5B">
        <w:tab/>
      </w:r>
      <w:r>
        <w:t>8</w:t>
      </w:r>
    </w:p>
    <w:p w14:paraId="52FBF343" w14:textId="3E512E23" w:rsidR="002634E8" w:rsidRPr="002634E8" w:rsidRDefault="002634E8" w:rsidP="002634E8">
      <w:pPr>
        <w:numPr>
          <w:ilvl w:val="1"/>
          <w:numId w:val="3"/>
        </w:numPr>
        <w:tabs>
          <w:tab w:val="left" w:pos="760"/>
        </w:tabs>
        <w:spacing w:line="480" w:lineRule="auto"/>
      </w:pPr>
      <w:r w:rsidRPr="00995904">
        <w:rPr>
          <w:bCs/>
        </w:rPr>
        <w:t>Player Tracking data (</w:t>
      </w:r>
      <w:proofErr w:type="spellStart"/>
      <w:r w:rsidRPr="00995904">
        <w:rPr>
          <w:bCs/>
        </w:rPr>
        <w:t>SportVU</w:t>
      </w:r>
      <w:proofErr w:type="spellEnd"/>
      <w:r w:rsidRPr="00995904">
        <w:rPr>
          <w:bCs/>
        </w:rPr>
        <w:t xml:space="preserve"> data) and Related Studies</w:t>
      </w:r>
      <w:r w:rsidR="00B51D5B">
        <w:rPr>
          <w:bCs/>
        </w:rPr>
        <w:t>………………………</w:t>
      </w:r>
      <w:r w:rsidR="00B51D5B">
        <w:rPr>
          <w:bCs/>
        </w:rPr>
        <w:tab/>
      </w:r>
      <w:r>
        <w:rPr>
          <w:bCs/>
        </w:rPr>
        <w:t>11</w:t>
      </w:r>
    </w:p>
    <w:p w14:paraId="7AC4E320" w14:textId="2F3DFF8A" w:rsidR="002634E8" w:rsidRDefault="00B51D5B" w:rsidP="002634E8">
      <w:pPr>
        <w:numPr>
          <w:ilvl w:val="1"/>
          <w:numId w:val="3"/>
        </w:numPr>
        <w:tabs>
          <w:tab w:val="left" w:pos="760"/>
        </w:tabs>
        <w:spacing w:line="480" w:lineRule="auto"/>
      </w:pPr>
      <w:r>
        <w:t>Support Vector Machine……………….</w:t>
      </w:r>
      <w:r>
        <w:t>…………………………………</w:t>
      </w:r>
      <w:r>
        <w:t>……...</w:t>
      </w:r>
      <w:r>
        <w:tab/>
      </w:r>
      <w:r w:rsidR="002634E8">
        <w:t>16</w:t>
      </w:r>
    </w:p>
    <w:p w14:paraId="5BEE2B8D" w14:textId="0AE41C8B" w:rsidR="002634E8" w:rsidRDefault="002634E8" w:rsidP="002634E8">
      <w:pPr>
        <w:numPr>
          <w:ilvl w:val="1"/>
          <w:numId w:val="3"/>
        </w:numPr>
        <w:tabs>
          <w:tab w:val="left" w:pos="760"/>
        </w:tabs>
        <w:spacing w:line="480" w:lineRule="auto"/>
      </w:pPr>
      <w:r w:rsidRPr="00995904">
        <w:rPr>
          <w:bCs/>
        </w:rPr>
        <w:t>Feature Selection</w:t>
      </w:r>
      <w:r w:rsidR="00B51D5B">
        <w:t>…………………………………</w:t>
      </w:r>
      <w:r w:rsidR="00B51D5B">
        <w:t>………………………………</w:t>
      </w:r>
      <w:r w:rsidR="00B51D5B">
        <w:tab/>
      </w:r>
      <w:r>
        <w:rPr>
          <w:bCs/>
        </w:rPr>
        <w:t>17</w:t>
      </w:r>
    </w:p>
    <w:p w14:paraId="63B6A53E" w14:textId="77777777" w:rsidR="006877B3" w:rsidRDefault="00E156D9">
      <w:pPr>
        <w:numPr>
          <w:ilvl w:val="0"/>
          <w:numId w:val="3"/>
        </w:numPr>
        <w:spacing w:line="480" w:lineRule="auto"/>
      </w:pPr>
      <w:r>
        <w:t>Methodology</w:t>
      </w:r>
    </w:p>
    <w:p w14:paraId="797A084F" w14:textId="73614AAD" w:rsidR="002634E8" w:rsidRPr="002634E8" w:rsidRDefault="002634E8" w:rsidP="002634E8">
      <w:pPr>
        <w:numPr>
          <w:ilvl w:val="1"/>
          <w:numId w:val="3"/>
        </w:numPr>
        <w:tabs>
          <w:tab w:val="left" w:pos="760"/>
        </w:tabs>
        <w:spacing w:line="480" w:lineRule="auto"/>
      </w:pPr>
      <w:r w:rsidRPr="00714A06">
        <w:rPr>
          <w:bCs/>
        </w:rPr>
        <w:t xml:space="preserve">Data: </w:t>
      </w:r>
      <w:proofErr w:type="spellStart"/>
      <w:r w:rsidRPr="00714A06">
        <w:rPr>
          <w:bCs/>
        </w:rPr>
        <w:t>SportVU</w:t>
      </w:r>
      <w:proofErr w:type="spellEnd"/>
      <w:r w:rsidRPr="00714A06">
        <w:rPr>
          <w:bCs/>
        </w:rPr>
        <w:t xml:space="preserve"> data and play-by-play data</w:t>
      </w:r>
      <w:r w:rsidR="00B51D5B">
        <w:t>…………………………………</w:t>
      </w:r>
      <w:r w:rsidR="00B51D5B">
        <w:t>……</w:t>
      </w:r>
      <w:r w:rsidR="00B51D5B">
        <w:tab/>
      </w:r>
      <w:r>
        <w:rPr>
          <w:bCs/>
        </w:rPr>
        <w:t>20</w:t>
      </w:r>
    </w:p>
    <w:p w14:paraId="74D14659" w14:textId="1FC84A01" w:rsidR="002634E8" w:rsidRDefault="00B51D5B" w:rsidP="002634E8">
      <w:pPr>
        <w:numPr>
          <w:ilvl w:val="1"/>
          <w:numId w:val="3"/>
        </w:numPr>
        <w:tabs>
          <w:tab w:val="left" w:pos="760"/>
        </w:tabs>
        <w:spacing w:line="480" w:lineRule="auto"/>
      </w:pPr>
      <w:r>
        <w:t>Data Segmentation</w:t>
      </w:r>
      <w:r>
        <w:t>…………………………………</w:t>
      </w:r>
      <w:r>
        <w:t>…………………………….</w:t>
      </w:r>
      <w:r>
        <w:tab/>
      </w:r>
      <w:r w:rsidR="002634E8">
        <w:t>22</w:t>
      </w:r>
    </w:p>
    <w:p w14:paraId="32735D81" w14:textId="0FDDAAD6" w:rsidR="002634E8" w:rsidRPr="002634E8" w:rsidRDefault="002634E8" w:rsidP="002634E8">
      <w:pPr>
        <w:numPr>
          <w:ilvl w:val="1"/>
          <w:numId w:val="3"/>
        </w:numPr>
        <w:tabs>
          <w:tab w:val="left" w:pos="760"/>
        </w:tabs>
        <w:spacing w:line="480" w:lineRule="auto"/>
      </w:pPr>
      <w:r w:rsidRPr="006312D2">
        <w:rPr>
          <w:bCs/>
        </w:rPr>
        <w:t>Preprocessing and Feature Selection</w:t>
      </w:r>
      <w:r w:rsidR="00B51D5B">
        <w:t>…………………………………</w:t>
      </w:r>
      <w:r w:rsidR="00B51D5B">
        <w:t>………….</w:t>
      </w:r>
      <w:r w:rsidR="00B51D5B">
        <w:tab/>
      </w:r>
      <w:r>
        <w:rPr>
          <w:bCs/>
        </w:rPr>
        <w:t>24</w:t>
      </w:r>
    </w:p>
    <w:p w14:paraId="2E226953" w14:textId="44E59E3B" w:rsidR="002634E8" w:rsidRPr="002634E8" w:rsidRDefault="002634E8" w:rsidP="002634E8">
      <w:pPr>
        <w:numPr>
          <w:ilvl w:val="1"/>
          <w:numId w:val="3"/>
        </w:numPr>
        <w:tabs>
          <w:tab w:val="left" w:pos="760"/>
        </w:tabs>
        <w:spacing w:line="480" w:lineRule="auto"/>
      </w:pPr>
      <w:r w:rsidRPr="000E0106">
        <w:rPr>
          <w:bCs/>
        </w:rPr>
        <w:t>Data Labelling and Splitting of Data</w:t>
      </w:r>
      <w:r w:rsidR="00B51D5B">
        <w:t>…………………………………</w:t>
      </w:r>
      <w:r w:rsidR="00B51D5B">
        <w:t>………….</w:t>
      </w:r>
      <w:r w:rsidR="00B51D5B">
        <w:tab/>
      </w:r>
      <w:r>
        <w:rPr>
          <w:bCs/>
        </w:rPr>
        <w:t>31</w:t>
      </w:r>
    </w:p>
    <w:p w14:paraId="2AC06199" w14:textId="4FDF74DC" w:rsidR="002634E8" w:rsidRDefault="002634E8" w:rsidP="002634E8">
      <w:pPr>
        <w:numPr>
          <w:ilvl w:val="1"/>
          <w:numId w:val="3"/>
        </w:numPr>
        <w:tabs>
          <w:tab w:val="left" w:pos="760"/>
        </w:tabs>
        <w:spacing w:line="480" w:lineRule="auto"/>
      </w:pPr>
      <w:r w:rsidRPr="002634E8">
        <w:t>Building the defensive play classifier: SVM</w:t>
      </w:r>
      <w:r w:rsidR="00B51D5B">
        <w:t>…………………………………</w:t>
      </w:r>
      <w:r w:rsidR="00B51D5B">
        <w:t>….</w:t>
      </w:r>
      <w:r w:rsidR="00B51D5B">
        <w:tab/>
      </w:r>
      <w:r>
        <w:t>32</w:t>
      </w:r>
    </w:p>
    <w:p w14:paraId="3B240FF6" w14:textId="05A8A981" w:rsidR="002634E8" w:rsidRDefault="002634E8" w:rsidP="002634E8">
      <w:pPr>
        <w:numPr>
          <w:ilvl w:val="1"/>
          <w:numId w:val="3"/>
        </w:numPr>
        <w:tabs>
          <w:tab w:val="left" w:pos="760"/>
        </w:tabs>
        <w:spacing w:line="480" w:lineRule="auto"/>
      </w:pPr>
      <w:r w:rsidRPr="00153017">
        <w:rPr>
          <w:bCs/>
        </w:rPr>
        <w:t>Evaluation of the defensive play classifier</w:t>
      </w:r>
      <w:r w:rsidR="00B51D5B">
        <w:rPr>
          <w:bCs/>
        </w:rPr>
        <w:t>…</w:t>
      </w:r>
      <w:r w:rsidR="00B51D5B">
        <w:t>…………………………………</w:t>
      </w:r>
      <w:r w:rsidR="00B51D5B">
        <w:t>…</w:t>
      </w:r>
      <w:r w:rsidR="00B51D5B">
        <w:tab/>
      </w:r>
      <w:r>
        <w:rPr>
          <w:bCs/>
        </w:rPr>
        <w:t>33</w:t>
      </w:r>
    </w:p>
    <w:p w14:paraId="70EE223F" w14:textId="77777777" w:rsidR="006877B3" w:rsidRDefault="00E156D9">
      <w:pPr>
        <w:numPr>
          <w:ilvl w:val="0"/>
          <w:numId w:val="3"/>
        </w:numPr>
        <w:spacing w:line="480" w:lineRule="auto"/>
      </w:pPr>
      <w:r>
        <w:lastRenderedPageBreak/>
        <w:t>Results and Discussion</w:t>
      </w:r>
    </w:p>
    <w:p w14:paraId="06F6E9D0" w14:textId="6C55A0FA" w:rsidR="002634E8" w:rsidRDefault="00B51D5B" w:rsidP="002634E8">
      <w:pPr>
        <w:numPr>
          <w:ilvl w:val="1"/>
          <w:numId w:val="3"/>
        </w:numPr>
        <w:tabs>
          <w:tab w:val="left" w:pos="760"/>
        </w:tabs>
        <w:spacing w:line="480" w:lineRule="auto"/>
      </w:pPr>
      <w:r>
        <w:t>Experiments and Results</w:t>
      </w:r>
      <w:r>
        <w:t>…………………………………</w:t>
      </w:r>
      <w:r>
        <w:t>……………………….</w:t>
      </w:r>
      <w:r>
        <w:tab/>
      </w:r>
      <w:r w:rsidR="002634E8">
        <w:t>37</w:t>
      </w:r>
    </w:p>
    <w:p w14:paraId="14C6B325" w14:textId="18D26F7B" w:rsidR="002634E8" w:rsidRDefault="00B51D5B" w:rsidP="002634E8">
      <w:pPr>
        <w:numPr>
          <w:ilvl w:val="1"/>
          <w:numId w:val="3"/>
        </w:numPr>
        <w:tabs>
          <w:tab w:val="left" w:pos="760"/>
        </w:tabs>
        <w:spacing w:line="480" w:lineRule="auto"/>
      </w:pPr>
      <w:r>
        <w:t>Error analysis</w:t>
      </w:r>
      <w:r>
        <w:t>……………………………………………………………………</w:t>
      </w:r>
      <w:r>
        <w:t>..</w:t>
      </w:r>
      <w:bookmarkStart w:id="0" w:name="_GoBack"/>
      <w:bookmarkEnd w:id="0"/>
      <w:r>
        <w:tab/>
      </w:r>
      <w:r w:rsidR="002634E8">
        <w:t>40</w:t>
      </w:r>
    </w:p>
    <w:p w14:paraId="7AA4CC36" w14:textId="77777777" w:rsidR="006877B3" w:rsidRDefault="00E156D9">
      <w:pPr>
        <w:numPr>
          <w:ilvl w:val="0"/>
          <w:numId w:val="3"/>
        </w:numPr>
        <w:spacing w:line="480" w:lineRule="auto"/>
      </w:pPr>
      <w:r>
        <w:t>Conclusions and Recommendations</w:t>
      </w:r>
    </w:p>
    <w:p w14:paraId="0277F897" w14:textId="05FABF1B" w:rsidR="002634E8" w:rsidRDefault="002634E8" w:rsidP="002634E8">
      <w:pPr>
        <w:numPr>
          <w:ilvl w:val="1"/>
          <w:numId w:val="3"/>
        </w:numPr>
        <w:tabs>
          <w:tab w:val="left" w:pos="760"/>
        </w:tabs>
        <w:spacing w:line="480" w:lineRule="auto"/>
      </w:pPr>
      <w:r>
        <w:t>Conclusion</w:t>
      </w:r>
      <w:r w:rsidR="00B51D5B">
        <w:t>……………………………………………………………………</w:t>
      </w:r>
      <w:r w:rsidR="00B51D5B">
        <w:t>…..</w:t>
      </w:r>
      <w:r w:rsidR="00B51D5B">
        <w:tab/>
      </w:r>
      <w:r>
        <w:t>43</w:t>
      </w:r>
    </w:p>
    <w:p w14:paraId="4F886F8D" w14:textId="2A53FAB7" w:rsidR="002634E8" w:rsidRDefault="00B51D5B" w:rsidP="002634E8">
      <w:pPr>
        <w:numPr>
          <w:ilvl w:val="1"/>
          <w:numId w:val="3"/>
        </w:numPr>
        <w:tabs>
          <w:tab w:val="left" w:pos="760"/>
        </w:tabs>
        <w:spacing w:line="480" w:lineRule="auto"/>
      </w:pPr>
      <w:r>
        <w:t>Recommendations for Future Work</w:t>
      </w:r>
      <w:r>
        <w:t>…………………………………</w:t>
      </w:r>
      <w:r>
        <w:t>…………...</w:t>
      </w:r>
      <w:r>
        <w:tab/>
      </w:r>
      <w:r w:rsidR="002634E8">
        <w:t>43</w:t>
      </w:r>
    </w:p>
    <w:p w14:paraId="1F3B213D" w14:textId="77777777" w:rsidR="006877B3" w:rsidRDefault="00E156D9">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r>
        <w:t>Appendices</w:t>
      </w:r>
    </w:p>
    <w:p w14:paraId="3A76F11C" w14:textId="77777777" w:rsidR="006877B3" w:rsidRDefault="006877B3">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p>
    <w:p w14:paraId="000C91BF" w14:textId="3ABAF74E" w:rsidR="006877B3" w:rsidRDefault="00E156D9">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r>
        <w:t xml:space="preserve">A. </w:t>
      </w:r>
      <w:proofErr w:type="spellStart"/>
      <w:r w:rsidR="002634E8">
        <w:t>SportVu</w:t>
      </w:r>
      <w:proofErr w:type="spellEnd"/>
      <w:r w:rsidR="002634E8">
        <w:t xml:space="preserve"> </w:t>
      </w:r>
      <w:proofErr w:type="spellStart"/>
      <w:r w:rsidR="002634E8">
        <w:t>Json</w:t>
      </w:r>
      <w:proofErr w:type="spellEnd"/>
      <w:r w:rsidR="002634E8">
        <w:t xml:space="preserve"> Struct</w:t>
      </w:r>
      <w:r w:rsidR="00B51D5B">
        <w:t>ure</w:t>
      </w:r>
      <w:proofErr w:type="gramStart"/>
      <w:r w:rsidR="00B51D5B">
        <w:t>..</w:t>
      </w:r>
      <w:proofErr w:type="gramEnd"/>
      <w:r w:rsidR="00B51D5B">
        <w:t>……………………………………………………………….</w:t>
      </w:r>
      <w:r w:rsidR="00B51D5B">
        <w:tab/>
      </w:r>
      <w:r w:rsidR="002634E8">
        <w:t>46</w:t>
      </w:r>
    </w:p>
    <w:p w14:paraId="62E949BD" w14:textId="77777777" w:rsidR="002634E8" w:rsidRDefault="002634E8">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p>
    <w:p w14:paraId="6E9CFF2A" w14:textId="034AD2ED" w:rsidR="002634E8" w:rsidRDefault="002634E8" w:rsidP="002634E8">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r>
        <w:t xml:space="preserve">B. </w:t>
      </w:r>
      <w:r w:rsidRPr="00013316">
        <w:rPr>
          <w:bCs/>
        </w:rPr>
        <w:t>NBA play by play JSON structure</w:t>
      </w:r>
      <w:r w:rsidR="00B51D5B">
        <w:t xml:space="preserve"> ………………………………………………….....</w:t>
      </w:r>
      <w:r w:rsidR="00B51D5B">
        <w:tab/>
      </w:r>
      <w:r>
        <w:t>47</w:t>
      </w:r>
    </w:p>
    <w:p w14:paraId="048427DD" w14:textId="77777777" w:rsidR="002634E8" w:rsidRDefault="002634E8">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pPr>
    </w:p>
    <w:p w14:paraId="7D40064E" w14:textId="77777777" w:rsidR="006877B3" w:rsidRDefault="006877B3"/>
    <w:p w14:paraId="1C3EC7D7" w14:textId="77777777" w:rsidR="006877B3" w:rsidRDefault="006877B3"/>
    <w:p w14:paraId="2F853AC7" w14:textId="77777777" w:rsidR="006877B3" w:rsidRDefault="006877B3"/>
    <w:p w14:paraId="252CBC8F" w14:textId="77777777" w:rsidR="006877B3" w:rsidRDefault="006877B3"/>
    <w:p w14:paraId="404A92BD" w14:textId="77777777" w:rsidR="006877B3" w:rsidRDefault="006877B3"/>
    <w:p w14:paraId="07EC3FDE" w14:textId="77777777" w:rsidR="006877B3" w:rsidRDefault="006877B3">
      <w:pPr>
        <w:sectPr w:rsidR="006877B3" w:rsidSect="00AC1267">
          <w:pgSz w:w="12240" w:h="15840"/>
          <w:pgMar w:top="1440" w:right="1440" w:bottom="1440" w:left="1800" w:header="1440" w:footer="1440" w:gutter="0"/>
          <w:cols w:space="720"/>
          <w:titlePg/>
          <w:docGrid w:linePitch="326"/>
        </w:sectPr>
      </w:pPr>
    </w:p>
    <w:p w14:paraId="0D5AEE02" w14:textId="77777777" w:rsidR="006877B3" w:rsidRDefault="00E156D9">
      <w:pPr>
        <w:jc w:val="center"/>
        <w:rPr>
          <w:sz w:val="26"/>
          <w:szCs w:val="26"/>
        </w:rPr>
      </w:pPr>
      <w:r>
        <w:rPr>
          <w:sz w:val="26"/>
          <w:szCs w:val="26"/>
          <w:lang w:val="de-DE"/>
        </w:rPr>
        <w:lastRenderedPageBreak/>
        <w:t>CHAPTER 1</w:t>
      </w:r>
    </w:p>
    <w:p w14:paraId="74698BB4" w14:textId="77777777" w:rsidR="006877B3" w:rsidRDefault="006877B3">
      <w:pPr>
        <w:jc w:val="center"/>
      </w:pPr>
    </w:p>
    <w:p w14:paraId="10217573" w14:textId="77777777" w:rsidR="006877B3" w:rsidRDefault="00E156D9">
      <w:pPr>
        <w:jc w:val="center"/>
      </w:pPr>
      <w:r>
        <w:br/>
      </w:r>
    </w:p>
    <w:p w14:paraId="6EA37665" w14:textId="77777777" w:rsidR="006877B3" w:rsidRDefault="00E156D9">
      <w:pPr>
        <w:jc w:val="center"/>
        <w:rPr>
          <w:sz w:val="26"/>
          <w:szCs w:val="26"/>
        </w:rPr>
      </w:pPr>
      <w:r>
        <w:rPr>
          <w:sz w:val="26"/>
          <w:szCs w:val="26"/>
        </w:rPr>
        <w:t>INTRODUCTION</w:t>
      </w:r>
      <w:r>
        <w:rPr>
          <w:sz w:val="26"/>
          <w:szCs w:val="26"/>
        </w:rPr>
        <w:br/>
      </w:r>
    </w:p>
    <w:p w14:paraId="1001F4AF" w14:textId="77777777" w:rsidR="006877B3" w:rsidRDefault="006877B3">
      <w:pPr>
        <w:jc w:val="center"/>
      </w:pPr>
    </w:p>
    <w:p w14:paraId="361497F2" w14:textId="77777777" w:rsidR="006877B3" w:rsidRDefault="00E156D9">
      <w:pPr>
        <w:tabs>
          <w:tab w:val="left" w:pos="360"/>
        </w:tabs>
      </w:pPr>
      <w:r>
        <w:br/>
      </w:r>
    </w:p>
    <w:p w14:paraId="4F15E57F" w14:textId="77777777" w:rsidR="006877B3" w:rsidRDefault="00E156D9">
      <w:pPr>
        <w:pStyle w:val="Default"/>
        <w:numPr>
          <w:ilvl w:val="6"/>
          <w:numId w:val="5"/>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Background of the Study</w:t>
      </w:r>
      <w:r>
        <w:rPr>
          <w:rFonts w:ascii="Times New Roman" w:eastAsia="Times New Roman" w:hAnsi="Times New Roman" w:cs="Times New Roman"/>
          <w:sz w:val="24"/>
          <w:szCs w:val="24"/>
          <w:u w:color="000000"/>
        </w:rPr>
        <w:br/>
      </w:r>
    </w:p>
    <w:p w14:paraId="6F305AED" w14:textId="6ED31585" w:rsidR="00E5391E" w:rsidRDefault="00E5391E" w:rsidP="00E5391E">
      <w:pPr>
        <w:tabs>
          <w:tab w:val="left" w:pos="360"/>
        </w:tabs>
        <w:spacing w:line="480" w:lineRule="auto"/>
        <w:ind w:left="360"/>
        <w:jc w:val="both"/>
      </w:pPr>
      <w:r>
        <w:t>“In all the research you do as a coach, studying other coaches and championship-type situations, you find that all those teams combined talent with great defense. You’ve got to stop other teams to win.” – Pat Riley (Mac, 2010)</w:t>
      </w:r>
    </w:p>
    <w:p w14:paraId="52C4D039" w14:textId="7EDFE7F8" w:rsidR="00E5391E" w:rsidRDefault="00E5391E" w:rsidP="00E5391E">
      <w:pPr>
        <w:tabs>
          <w:tab w:val="left" w:pos="360"/>
        </w:tabs>
        <w:spacing w:line="480" w:lineRule="auto"/>
        <w:ind w:left="360"/>
        <w:jc w:val="both"/>
      </w:pPr>
      <w:r>
        <w:t>Great offense comes with great defense. Defense hustle plays, average speed, and defensive impact can change the momentum of a game. Knowing the defensive strategy of the opponent will definitely help teams strategize their offense. It will also help scouts give more comprehensive and detailed reports. However, these do not show up in the box score - a tally of players’ steals, rebounds, blocks, assists, scores which is simply a record of events known to “summarize” the entire game. Currently, scouts, teams have to watch the entire game to check on what really happened on the court. For the players and coaches, they have to watch past films of their games and the games of their opponent to assess themselves and strategize (National Basketball Association [NBA], 2016, 4:10). While it helps them see the strategies and the loopholes of the other teams, it would really take much time to analyze many things. Furthermore, Franks and Miller (1986) found during their experiment that even basketball experts can only recall as low as 42% of the significant events of a basketball match.</w:t>
      </w:r>
    </w:p>
    <w:p w14:paraId="180A59B7" w14:textId="782A78DA" w:rsidR="00E5391E" w:rsidRDefault="00E5391E" w:rsidP="00E5391E">
      <w:pPr>
        <w:tabs>
          <w:tab w:val="left" w:pos="360"/>
        </w:tabs>
        <w:spacing w:line="480" w:lineRule="auto"/>
        <w:ind w:left="360"/>
        <w:jc w:val="both"/>
      </w:pPr>
      <w:r>
        <w:lastRenderedPageBreak/>
        <w:t>This tedious analysis is a subject for research and automation. Several areas of the films can be examined and annotated via automation. Automation could give a data-driven report, helping the teams know about the strategy of the other team. This can be done through computer vision and machine learning.</w:t>
      </w:r>
    </w:p>
    <w:p w14:paraId="5BBD23F0" w14:textId="067A9354" w:rsidR="00E5391E" w:rsidRDefault="00E5391E" w:rsidP="00E5391E">
      <w:pPr>
        <w:tabs>
          <w:tab w:val="left" w:pos="360"/>
        </w:tabs>
        <w:spacing w:line="480" w:lineRule="auto"/>
        <w:ind w:left="360"/>
        <w:jc w:val="both"/>
      </w:pPr>
      <w:r>
        <w:t>One classic example of activities that needs automation is surveillance. CCTV cameras can record activities in a particular area of an establishment. However, recording does not mean anything unless reviewed and observed by a person. One of the solutions that can be done is to hire a CCTV operator that will sit in front of video monitors and observe the video output for several hours a day. In an experiment by Sandia National Laboratories in 1979 (1999, p. 30, par. 2), it was found out that after 20 minutes, of watching and monitoring video output, the attention of the participants who were tasked to watch and evaluate activities degenerated.</w:t>
      </w:r>
    </w:p>
    <w:p w14:paraId="03049C43" w14:textId="58D0EA8B" w:rsidR="00E5391E" w:rsidRDefault="00E5391E" w:rsidP="00E5391E">
      <w:pPr>
        <w:tabs>
          <w:tab w:val="left" w:pos="360"/>
        </w:tabs>
        <w:spacing w:line="480" w:lineRule="auto"/>
        <w:ind w:left="360"/>
        <w:jc w:val="both"/>
      </w:pPr>
      <w:r>
        <w:t xml:space="preserve">Machine learning techniques makes automation possible. Machine Learning is an emerging field in the new IT (Accenture, 2016, p.5). Machine learning algorithms can automate human tasks as long as the algorithms are trained well with data. In the area of computer vision/video analysis and machine learning, several companies are now offering intelligent video analytics platforms. These platforms automate human tasks, tasks humans can do but not having the adequate attention span and endurance to consistently do the task, such as identifying, and observing the events in a video. IBM (2015) created IBM Intelligent Video Analytics, a software that identifies attributes, events, and patterns of behavior in real-time and converts the video images into data that can be filtered and analyzed. NEC Corporation (2012) on the other hand, created a software called </w:t>
      </w:r>
      <w:proofErr w:type="spellStart"/>
      <w:r>
        <w:t>NeoFace</w:t>
      </w:r>
      <w:proofErr w:type="spellEnd"/>
      <w:r>
        <w:t xml:space="preserve"> </w:t>
      </w:r>
      <w:r>
        <w:lastRenderedPageBreak/>
        <w:t>that does facial recognition designed to optimize surveillance and monitor movement and volume of people in public areas.</w:t>
      </w:r>
    </w:p>
    <w:p w14:paraId="7AA69258" w14:textId="7D9C38D3" w:rsidR="00E5391E" w:rsidRDefault="00E5391E" w:rsidP="00E5391E">
      <w:pPr>
        <w:tabs>
          <w:tab w:val="left" w:pos="360"/>
        </w:tabs>
        <w:spacing w:line="480" w:lineRule="auto"/>
        <w:ind w:left="360"/>
        <w:jc w:val="both"/>
      </w:pPr>
      <w:r>
        <w:t xml:space="preserve">NBA has entered the big data scene upon the installation of </w:t>
      </w:r>
      <w:proofErr w:type="spellStart"/>
      <w:r>
        <w:t>SportVU</w:t>
      </w:r>
      <w:proofErr w:type="spellEnd"/>
      <w:r>
        <w:t xml:space="preserve"> cameras to all NBA arenas in 2013 (NBA, 2013a). The cameras track players’ {X, Y} movements in the court 25 frames per second. Furthermore, the cameras track the movement of the ball in three dimensions (Stats LLC, 2016). This </w:t>
      </w:r>
      <w:proofErr w:type="spellStart"/>
      <w:r>
        <w:t>spatio</w:t>
      </w:r>
      <w:proofErr w:type="spellEnd"/>
      <w:r>
        <w:t xml:space="preserve"> temporal data provides “a continuous stream of innovative statistics based around speed, distance, player separation, and ball possession” (NBA, 2013a), making it possible to answer questions that were not answered by the traditional box score statistics ("Big Data meets big-time basketball", 2014, par. 3).</w:t>
      </w:r>
    </w:p>
    <w:p w14:paraId="0C073333" w14:textId="5A9E0347" w:rsidR="00E5391E" w:rsidRDefault="00E5391E" w:rsidP="00E5391E">
      <w:pPr>
        <w:tabs>
          <w:tab w:val="left" w:pos="360"/>
        </w:tabs>
        <w:spacing w:line="480" w:lineRule="auto"/>
        <w:ind w:left="360"/>
        <w:jc w:val="both"/>
      </w:pPr>
      <w:r>
        <w:t xml:space="preserve">Since then, several studies have used the </w:t>
      </w:r>
      <w:proofErr w:type="spellStart"/>
      <w:r>
        <w:t>SportVU</w:t>
      </w:r>
      <w:proofErr w:type="spellEnd"/>
      <w:r>
        <w:t xml:space="preserve"> data for improved analysis. </w:t>
      </w:r>
      <w:proofErr w:type="spellStart"/>
      <w:r>
        <w:t>Maheswaran</w:t>
      </w:r>
      <w:proofErr w:type="spellEnd"/>
      <w:r>
        <w:t xml:space="preserve">, Chang, </w:t>
      </w:r>
      <w:proofErr w:type="spellStart"/>
      <w:r>
        <w:t>Henehan</w:t>
      </w:r>
      <w:proofErr w:type="spellEnd"/>
      <w:r>
        <w:t xml:space="preserve">, and </w:t>
      </w:r>
      <w:proofErr w:type="spellStart"/>
      <w:r>
        <w:t>Danesis</w:t>
      </w:r>
      <w:proofErr w:type="spellEnd"/>
      <w:r>
        <w:t xml:space="preserve"> (2012) analyzed the lifecycle of a rebound, discovering the optimal placement of players to obtain a rebound. </w:t>
      </w:r>
      <w:proofErr w:type="spellStart"/>
      <w:r>
        <w:t>Goldsberry</w:t>
      </w:r>
      <w:proofErr w:type="spellEnd"/>
      <w:r>
        <w:t xml:space="preserve"> and Weiss (2013) on the other hand used the data to characterize and understand the interior defense of the NBA. </w:t>
      </w:r>
      <w:proofErr w:type="spellStart"/>
      <w:r>
        <w:t>Maymin</w:t>
      </w:r>
      <w:proofErr w:type="spellEnd"/>
      <w:r>
        <w:t xml:space="preserve">, </w:t>
      </w:r>
      <w:proofErr w:type="spellStart"/>
      <w:r>
        <w:t>Maymin</w:t>
      </w:r>
      <w:proofErr w:type="spellEnd"/>
      <w:r>
        <w:t xml:space="preserve">, and </w:t>
      </w:r>
      <w:proofErr w:type="spellStart"/>
      <w:r>
        <w:t>Shen</w:t>
      </w:r>
      <w:proofErr w:type="spellEnd"/>
      <w:r>
        <w:t xml:space="preserve"> (2012) used </w:t>
      </w:r>
      <w:proofErr w:type="spellStart"/>
      <w:r>
        <w:t>SportVU</w:t>
      </w:r>
      <w:proofErr w:type="spellEnd"/>
      <w:r>
        <w:t xml:space="preserve"> data to examine the physics of the free throw shots of each basketball players, and found out that the causes of success and failures in free throw shooting depends on the individual. </w:t>
      </w:r>
      <w:proofErr w:type="spellStart"/>
      <w:r>
        <w:t>Wiens</w:t>
      </w:r>
      <w:proofErr w:type="spellEnd"/>
      <w:r>
        <w:t xml:space="preserve">, McQueen, and </w:t>
      </w:r>
      <w:proofErr w:type="spellStart"/>
      <w:r>
        <w:t>Guttag</w:t>
      </w:r>
      <w:proofErr w:type="spellEnd"/>
      <w:r>
        <w:t xml:space="preserve"> used the </w:t>
      </w:r>
      <w:proofErr w:type="spellStart"/>
      <w:r>
        <w:t>SportVU</w:t>
      </w:r>
      <w:proofErr w:type="spellEnd"/>
      <w:r>
        <w:t xml:space="preserve"> data to create an SVM classifier that can recognize whether an on-ball screen occurred when 2 players (the ball handler, and another teammate) are closest to each other. Wang and </w:t>
      </w:r>
      <w:proofErr w:type="spellStart"/>
      <w:r>
        <w:t>Zemel</w:t>
      </w:r>
      <w:proofErr w:type="spellEnd"/>
      <w:r>
        <w:t xml:space="preserve"> (2016) used the </w:t>
      </w:r>
      <w:proofErr w:type="spellStart"/>
      <w:r>
        <w:t>SportVU</w:t>
      </w:r>
      <w:proofErr w:type="spellEnd"/>
      <w:r>
        <w:t xml:space="preserve"> data to classify offensive plays in the NBA using a variant of Recurrent Neural Networks (RNN) called Long Short Term Memory (LSTM) Networks. McIntyre, Brooks, </w:t>
      </w:r>
      <w:proofErr w:type="spellStart"/>
      <w:r>
        <w:t>Guttag</w:t>
      </w:r>
      <w:proofErr w:type="spellEnd"/>
      <w:r>
        <w:t xml:space="preserve">, and </w:t>
      </w:r>
      <w:proofErr w:type="spellStart"/>
      <w:r>
        <w:t>Wiens</w:t>
      </w:r>
      <w:proofErr w:type="spellEnd"/>
      <w:r>
        <w:t xml:space="preserve"> (2016) used the output data, identified on ball screens from the </w:t>
      </w:r>
      <w:proofErr w:type="spellStart"/>
      <w:r>
        <w:t>SportVU</w:t>
      </w:r>
      <w:proofErr w:type="spellEnd"/>
      <w:r>
        <w:t xml:space="preserve"> data, of the previous work of </w:t>
      </w:r>
      <w:proofErr w:type="spellStart"/>
      <w:r>
        <w:t>Wiens</w:t>
      </w:r>
      <w:proofErr w:type="spellEnd"/>
      <w:r>
        <w:t xml:space="preserve"> et al (2014) as their input data in order to classify the defensive scheme of the defending team </w:t>
      </w:r>
      <w:r>
        <w:lastRenderedPageBreak/>
        <w:t xml:space="preserve">on the on ball screen.  </w:t>
      </w:r>
      <w:proofErr w:type="spellStart"/>
      <w:r>
        <w:t>Cervone</w:t>
      </w:r>
      <w:proofErr w:type="spellEnd"/>
      <w:r>
        <w:t xml:space="preserve">, </w:t>
      </w:r>
      <w:proofErr w:type="spellStart"/>
      <w:r>
        <w:t>D’Amour</w:t>
      </w:r>
      <w:proofErr w:type="spellEnd"/>
      <w:r>
        <w:t xml:space="preserve">, </w:t>
      </w:r>
      <w:proofErr w:type="spellStart"/>
      <w:r>
        <w:t>Bornn</w:t>
      </w:r>
      <w:proofErr w:type="spellEnd"/>
      <w:r>
        <w:t xml:space="preserve">, &amp; </w:t>
      </w:r>
      <w:proofErr w:type="spellStart"/>
      <w:r>
        <w:t>Goldsberry</w:t>
      </w:r>
      <w:proofErr w:type="spellEnd"/>
      <w:r>
        <w:t xml:space="preserve"> (2014) created a metric called Expected Possession Value (EPV). EPV is an offensive metric at the individual level that “assigns a point value to every tactical option available to a player at each moment of a possession.” Franks, Miller, </w:t>
      </w:r>
      <w:proofErr w:type="spellStart"/>
      <w:r>
        <w:t>Bornn</w:t>
      </w:r>
      <w:proofErr w:type="spellEnd"/>
      <w:r>
        <w:t xml:space="preserve">, and </w:t>
      </w:r>
      <w:proofErr w:type="spellStart"/>
      <w:r>
        <w:t>GoldsBerry</w:t>
      </w:r>
      <w:proofErr w:type="spellEnd"/>
      <w:r>
        <w:t xml:space="preserve"> (2015) used the </w:t>
      </w:r>
      <w:proofErr w:type="spellStart"/>
      <w:r>
        <w:t>SportVU</w:t>
      </w:r>
      <w:proofErr w:type="spellEnd"/>
      <w:r>
        <w:t xml:space="preserve"> data to create Counterpoints - an estimate of the points scored against a particular defender.</w:t>
      </w:r>
    </w:p>
    <w:p w14:paraId="16121706" w14:textId="0B43E214" w:rsidR="006877B3" w:rsidRDefault="00E5391E" w:rsidP="00E5391E">
      <w:pPr>
        <w:tabs>
          <w:tab w:val="left" w:pos="360"/>
        </w:tabs>
        <w:spacing w:line="480" w:lineRule="auto"/>
        <w:ind w:left="360"/>
        <w:jc w:val="both"/>
      </w:pPr>
      <w:r>
        <w:t xml:space="preserve">All studies mentioned gave more meaning to the </w:t>
      </w:r>
      <w:proofErr w:type="spellStart"/>
      <w:r>
        <w:t>SportVU</w:t>
      </w:r>
      <w:proofErr w:type="spellEnd"/>
      <w:r>
        <w:t xml:space="preserve"> data. However, the studies mainly focused on the offensive aspect of basketball: classifying certain offensive plays, creating metrics for offenders. While some studies focused on the defensive aspect of basketball, the studies did not account for the defensive play at a team level perspective. Thus, classifying the defense play of the defending team using the </w:t>
      </w:r>
      <w:proofErr w:type="spellStart"/>
      <w:r>
        <w:t>SportVU</w:t>
      </w:r>
      <w:proofErr w:type="spellEnd"/>
      <w:r>
        <w:t xml:space="preserve"> data remains as an area that is to be explored.</w:t>
      </w:r>
    </w:p>
    <w:p w14:paraId="4F0A0B82" w14:textId="77777777" w:rsidR="006877B3" w:rsidRDefault="006877B3">
      <w:pPr>
        <w:tabs>
          <w:tab w:val="left" w:pos="360"/>
        </w:tabs>
        <w:ind w:left="720"/>
      </w:pPr>
    </w:p>
    <w:p w14:paraId="4F685B42" w14:textId="77777777" w:rsidR="006877B3" w:rsidRDefault="006877B3">
      <w:pPr>
        <w:tabs>
          <w:tab w:val="left" w:pos="360"/>
        </w:tabs>
        <w:ind w:left="720"/>
      </w:pPr>
    </w:p>
    <w:p w14:paraId="7181D56E" w14:textId="77777777" w:rsidR="006877B3" w:rsidRDefault="00E156D9">
      <w:pPr>
        <w:pStyle w:val="Default"/>
        <w:numPr>
          <w:ilvl w:val="1"/>
          <w:numId w:val="6"/>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Research Objectives</w:t>
      </w:r>
    </w:p>
    <w:p w14:paraId="1CE5D0BA" w14:textId="77777777" w:rsidR="006877B3" w:rsidRDefault="006877B3">
      <w:pPr>
        <w:pStyle w:val="Default"/>
        <w:tabs>
          <w:tab w:val="left" w:pos="360"/>
        </w:tabs>
        <w:spacing w:after="200" w:line="276" w:lineRule="auto"/>
        <w:ind w:left="720"/>
        <w:rPr>
          <w:rFonts w:ascii="Times New Roman" w:eastAsia="Times New Roman" w:hAnsi="Times New Roman" w:cs="Times New Roman"/>
          <w:sz w:val="24"/>
          <w:szCs w:val="24"/>
          <w:u w:color="000000"/>
        </w:rPr>
      </w:pPr>
    </w:p>
    <w:p w14:paraId="1E371829" w14:textId="77777777" w:rsidR="00E5391E" w:rsidRDefault="00E156D9" w:rsidP="00E5391E">
      <w:pPr>
        <w:tabs>
          <w:tab w:val="left" w:pos="360"/>
        </w:tabs>
      </w:pPr>
      <w:r>
        <w:rPr>
          <w:lang w:val="pt-PT"/>
        </w:rPr>
        <w:tab/>
        <w:t>1.2.1 General Objective</w:t>
      </w:r>
    </w:p>
    <w:p w14:paraId="1880024F" w14:textId="77777777" w:rsidR="00E5391E" w:rsidRDefault="00E5391E" w:rsidP="00E5391E">
      <w:pPr>
        <w:tabs>
          <w:tab w:val="left" w:pos="360"/>
        </w:tabs>
      </w:pPr>
      <w:r>
        <w:tab/>
      </w:r>
      <w:r>
        <w:tab/>
      </w:r>
    </w:p>
    <w:p w14:paraId="153A6CF0" w14:textId="530F1291" w:rsidR="006877B3" w:rsidRDefault="00E5391E" w:rsidP="00E5391E">
      <w:pPr>
        <w:tabs>
          <w:tab w:val="left" w:pos="360"/>
        </w:tabs>
        <w:spacing w:line="480" w:lineRule="auto"/>
        <w:ind w:left="720"/>
        <w:jc w:val="both"/>
        <w:rPr>
          <w:rFonts w:eastAsia="Times New Roman" w:cs="Times New Roman"/>
        </w:rPr>
      </w:pPr>
      <w:r>
        <w:t>The general objective of this study is to be able to classify basketball defense plays with the use of spatiotemporal data.</w:t>
      </w:r>
    </w:p>
    <w:p w14:paraId="4E5A39DB" w14:textId="7BD9BADC" w:rsidR="00AC1267" w:rsidRDefault="00AC1267">
      <w:pPr>
        <w:rPr>
          <w:rFonts w:eastAsia="Times New Roman" w:cs="Times New Roman"/>
        </w:rPr>
      </w:pPr>
      <w:r>
        <w:rPr>
          <w:rFonts w:eastAsia="Times New Roman" w:cs="Times New Roman"/>
        </w:rPr>
        <w:br w:type="page"/>
      </w:r>
    </w:p>
    <w:p w14:paraId="7D7201C9" w14:textId="77777777" w:rsidR="006877B3" w:rsidRDefault="00E156D9">
      <w:pPr>
        <w:pStyle w:val="Default"/>
        <w:tabs>
          <w:tab w:val="left" w:pos="360"/>
        </w:tabs>
        <w:spacing w:after="200" w:line="276"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lastRenderedPageBreak/>
        <w:tab/>
        <w:t>1.2.2 Specific Objectives</w:t>
      </w:r>
    </w:p>
    <w:p w14:paraId="19BB6A9E" w14:textId="77777777" w:rsidR="006877B3" w:rsidRDefault="00E156D9">
      <w:pPr>
        <w:pStyle w:val="Default"/>
        <w:tabs>
          <w:tab w:val="left" w:pos="360"/>
        </w:tabs>
        <w:spacing w:after="200" w:line="276" w:lineRule="auto"/>
        <w:ind w:left="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p>
    <w:p w14:paraId="45F5E6C5" w14:textId="16CD0A01" w:rsidR="006877B3" w:rsidRDefault="00E5391E">
      <w:pPr>
        <w:pStyle w:val="Default"/>
        <w:tabs>
          <w:tab w:val="left" w:pos="360"/>
        </w:tabs>
        <w:spacing w:after="200" w:line="480" w:lineRule="auto"/>
        <w:ind w:left="720"/>
        <w:rPr>
          <w:rFonts w:ascii="Times New Roman" w:eastAsia="Calibri" w:hAnsi="Times New Roman" w:cs="Calibri"/>
          <w:sz w:val="24"/>
          <w:szCs w:val="24"/>
          <w:u w:color="000000"/>
        </w:rPr>
      </w:pPr>
      <w:r>
        <w:rPr>
          <w:rFonts w:ascii="Times New Roman" w:eastAsia="Calibri" w:hAnsi="Times New Roman" w:cs="Calibri"/>
          <w:sz w:val="24"/>
          <w:szCs w:val="24"/>
          <w:u w:color="000000"/>
        </w:rPr>
        <w:t>Specifically, this study intends to:</w:t>
      </w:r>
    </w:p>
    <w:p w14:paraId="3970E40D" w14:textId="1718DA00" w:rsidR="00E5391E" w:rsidRPr="00E5391E" w:rsidRDefault="00E5391E" w:rsidP="00E5391E">
      <w:pPr>
        <w:pStyle w:val="Default"/>
        <w:tabs>
          <w:tab w:val="left" w:pos="360"/>
        </w:tabs>
        <w:spacing w:after="200" w:line="480" w:lineRule="auto"/>
        <w:ind w:left="720"/>
        <w:rPr>
          <w:rFonts w:ascii="Times New Roman" w:eastAsia="Times New Roman" w:hAnsi="Times New Roman" w:cs="Times New Roman"/>
          <w:sz w:val="24"/>
          <w:szCs w:val="24"/>
          <w:u w:color="000000"/>
        </w:rPr>
      </w:pPr>
      <w:r w:rsidRPr="00E5391E">
        <w:rPr>
          <w:rFonts w:ascii="Times New Roman" w:eastAsia="Times New Roman" w:hAnsi="Times New Roman" w:cs="Times New Roman"/>
          <w:sz w:val="24"/>
          <w:szCs w:val="24"/>
          <w:u w:color="000000"/>
        </w:rPr>
        <w:t xml:space="preserve">1) </w:t>
      </w:r>
      <w:r>
        <w:rPr>
          <w:rFonts w:ascii="Times New Roman" w:eastAsia="Times New Roman" w:hAnsi="Times New Roman" w:cs="Times New Roman"/>
          <w:sz w:val="24"/>
          <w:szCs w:val="24"/>
          <w:u w:color="000000"/>
        </w:rPr>
        <w:t>D</w:t>
      </w:r>
      <w:r w:rsidRPr="00E5391E">
        <w:rPr>
          <w:rFonts w:ascii="Times New Roman" w:eastAsia="Times New Roman" w:hAnsi="Times New Roman" w:cs="Times New Roman"/>
          <w:sz w:val="24"/>
          <w:szCs w:val="24"/>
          <w:u w:color="000000"/>
        </w:rPr>
        <w:t xml:space="preserve">evelop a methodology for processing </w:t>
      </w:r>
      <w:proofErr w:type="spellStart"/>
      <w:r w:rsidRPr="00E5391E">
        <w:rPr>
          <w:rFonts w:ascii="Times New Roman" w:eastAsia="Times New Roman" w:hAnsi="Times New Roman" w:cs="Times New Roman"/>
          <w:sz w:val="24"/>
          <w:szCs w:val="24"/>
          <w:u w:color="000000"/>
        </w:rPr>
        <w:t>SportVU</w:t>
      </w:r>
      <w:proofErr w:type="spellEnd"/>
      <w:r w:rsidRPr="00E5391E">
        <w:rPr>
          <w:rFonts w:ascii="Times New Roman" w:eastAsia="Times New Roman" w:hAnsi="Times New Roman" w:cs="Times New Roman"/>
          <w:sz w:val="24"/>
          <w:szCs w:val="24"/>
          <w:u w:color="000000"/>
        </w:rPr>
        <w:t xml:space="preserve"> data as inputs to </w:t>
      </w:r>
      <w:r>
        <w:rPr>
          <w:rFonts w:ascii="Times New Roman" w:eastAsia="Times New Roman" w:hAnsi="Times New Roman" w:cs="Times New Roman"/>
          <w:sz w:val="24"/>
          <w:szCs w:val="24"/>
          <w:u w:color="000000"/>
        </w:rPr>
        <w:t>the machine learning classifier</w:t>
      </w:r>
    </w:p>
    <w:p w14:paraId="2C9CAA32" w14:textId="75302F0E" w:rsidR="00E5391E" w:rsidRPr="00E5391E" w:rsidRDefault="00E5391E" w:rsidP="00E5391E">
      <w:pPr>
        <w:pStyle w:val="Default"/>
        <w:tabs>
          <w:tab w:val="left" w:pos="360"/>
        </w:tabs>
        <w:spacing w:after="200" w:line="480" w:lineRule="auto"/>
        <w:ind w:left="720"/>
        <w:rPr>
          <w:rFonts w:ascii="Times New Roman" w:eastAsia="Times New Roman" w:hAnsi="Times New Roman" w:cs="Times New Roman"/>
          <w:sz w:val="24"/>
          <w:szCs w:val="24"/>
          <w:u w:color="000000"/>
        </w:rPr>
      </w:pPr>
      <w:r w:rsidRPr="00E5391E">
        <w:rPr>
          <w:rFonts w:ascii="Times New Roman" w:eastAsia="Times New Roman" w:hAnsi="Times New Roman" w:cs="Times New Roman"/>
          <w:sz w:val="24"/>
          <w:szCs w:val="24"/>
          <w:u w:color="000000"/>
        </w:rPr>
        <w:t xml:space="preserve">2) </w:t>
      </w:r>
      <w:r>
        <w:rPr>
          <w:rFonts w:ascii="Times New Roman" w:eastAsia="Times New Roman" w:hAnsi="Times New Roman" w:cs="Times New Roman"/>
          <w:sz w:val="24"/>
          <w:szCs w:val="24"/>
          <w:u w:color="000000"/>
        </w:rPr>
        <w:t>I</w:t>
      </w:r>
      <w:r w:rsidRPr="00E5391E">
        <w:rPr>
          <w:rFonts w:ascii="Times New Roman" w:eastAsia="Times New Roman" w:hAnsi="Times New Roman" w:cs="Times New Roman"/>
          <w:sz w:val="24"/>
          <w:szCs w:val="24"/>
          <w:u w:color="000000"/>
        </w:rPr>
        <w:t xml:space="preserve">mplement machine learning techniques to create </w:t>
      </w:r>
      <w:r>
        <w:rPr>
          <w:rFonts w:ascii="Times New Roman" w:eastAsia="Times New Roman" w:hAnsi="Times New Roman" w:cs="Times New Roman"/>
          <w:sz w:val="24"/>
          <w:szCs w:val="24"/>
          <w:u w:color="000000"/>
        </w:rPr>
        <w:t xml:space="preserve">defensive play classifier, and </w:t>
      </w:r>
    </w:p>
    <w:p w14:paraId="4896E89B" w14:textId="5295B2DB" w:rsidR="00E5391E" w:rsidRDefault="00E5391E" w:rsidP="00E5391E">
      <w:pPr>
        <w:pStyle w:val="Default"/>
        <w:tabs>
          <w:tab w:val="left" w:pos="360"/>
        </w:tabs>
        <w:spacing w:after="200" w:line="480" w:lineRule="auto"/>
        <w:ind w:left="720"/>
        <w:rPr>
          <w:rFonts w:ascii="Times New Roman" w:eastAsia="Times New Roman" w:hAnsi="Times New Roman" w:cs="Times New Roman"/>
          <w:sz w:val="24"/>
          <w:szCs w:val="24"/>
          <w:u w:color="000000"/>
        </w:rPr>
      </w:pPr>
      <w:r w:rsidRPr="00E5391E">
        <w:rPr>
          <w:rFonts w:ascii="Times New Roman" w:eastAsia="Times New Roman" w:hAnsi="Times New Roman" w:cs="Times New Roman"/>
          <w:sz w:val="24"/>
          <w:szCs w:val="24"/>
          <w:u w:color="000000"/>
        </w:rPr>
        <w:t xml:space="preserve">3) </w:t>
      </w:r>
      <w:r>
        <w:rPr>
          <w:rFonts w:ascii="Times New Roman" w:eastAsia="Times New Roman" w:hAnsi="Times New Roman" w:cs="Times New Roman"/>
          <w:sz w:val="24"/>
          <w:szCs w:val="24"/>
          <w:u w:color="000000"/>
        </w:rPr>
        <w:t>E</w:t>
      </w:r>
      <w:r w:rsidRPr="00E5391E">
        <w:rPr>
          <w:rFonts w:ascii="Times New Roman" w:eastAsia="Times New Roman" w:hAnsi="Times New Roman" w:cs="Times New Roman"/>
          <w:sz w:val="24"/>
          <w:szCs w:val="24"/>
          <w:u w:color="000000"/>
        </w:rPr>
        <w:t>valuate the accuracy of the classification model in classifying the defensive plays of NBA teams.</w:t>
      </w:r>
    </w:p>
    <w:p w14:paraId="05A2F653" w14:textId="77777777" w:rsidR="006877B3" w:rsidRDefault="006877B3">
      <w:pPr>
        <w:pStyle w:val="Default"/>
        <w:tabs>
          <w:tab w:val="left" w:pos="360"/>
        </w:tabs>
        <w:spacing w:after="200"/>
        <w:ind w:left="720"/>
        <w:rPr>
          <w:rFonts w:ascii="Times New Roman" w:eastAsia="Times New Roman" w:hAnsi="Times New Roman" w:cs="Times New Roman"/>
          <w:sz w:val="24"/>
          <w:szCs w:val="24"/>
          <w:u w:color="000000"/>
        </w:rPr>
      </w:pPr>
    </w:p>
    <w:p w14:paraId="57D09110" w14:textId="77777777" w:rsidR="006877B3" w:rsidRDefault="006877B3">
      <w:pPr>
        <w:pStyle w:val="Default"/>
        <w:tabs>
          <w:tab w:val="left" w:pos="360"/>
        </w:tabs>
        <w:spacing w:after="200"/>
        <w:ind w:left="720"/>
        <w:rPr>
          <w:rFonts w:ascii="Times New Roman" w:eastAsia="Times New Roman" w:hAnsi="Times New Roman" w:cs="Times New Roman"/>
          <w:sz w:val="24"/>
          <w:szCs w:val="24"/>
          <w:u w:color="000000"/>
        </w:rPr>
      </w:pPr>
    </w:p>
    <w:p w14:paraId="7759F484" w14:textId="5BA980F0" w:rsidR="006877B3" w:rsidRDefault="00E156D9">
      <w:pPr>
        <w:pStyle w:val="Default"/>
        <w:numPr>
          <w:ilvl w:val="1"/>
          <w:numId w:val="6"/>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Scope and Limitation</w:t>
      </w:r>
      <w:r w:rsidR="00C379EA">
        <w:rPr>
          <w:rFonts w:ascii="Times New Roman" w:hAnsi="Times New Roman"/>
          <w:sz w:val="24"/>
          <w:szCs w:val="24"/>
          <w:u w:color="000000"/>
        </w:rPr>
        <w:t>s</w:t>
      </w:r>
    </w:p>
    <w:p w14:paraId="35EE19FB" w14:textId="4CEF2D40" w:rsidR="00E5391E" w:rsidRPr="00E5391E" w:rsidRDefault="00E5391E" w:rsidP="00E5391E">
      <w:pPr>
        <w:pStyle w:val="Default"/>
        <w:tabs>
          <w:tab w:val="left" w:pos="360"/>
        </w:tabs>
        <w:spacing w:after="200" w:line="480" w:lineRule="auto"/>
        <w:ind w:left="360"/>
        <w:jc w:val="both"/>
        <w:rPr>
          <w:rFonts w:ascii="Times New Roman" w:eastAsia="Calibri" w:hAnsi="Times New Roman" w:cs="Calibri"/>
          <w:sz w:val="24"/>
          <w:szCs w:val="24"/>
          <w:u w:color="000000"/>
        </w:rPr>
      </w:pPr>
      <w:r w:rsidRPr="00E5391E">
        <w:rPr>
          <w:rFonts w:ascii="Times New Roman" w:eastAsia="Calibri" w:hAnsi="Times New Roman" w:cs="Calibri"/>
          <w:sz w:val="24"/>
          <w:szCs w:val="24"/>
          <w:u w:color="000000"/>
        </w:rPr>
        <w:t xml:space="preserve">Due to the various types of defense, this study is delimited to identifying only two </w:t>
      </w:r>
      <w:proofErr w:type="gramStart"/>
      <w:r w:rsidRPr="00E5391E">
        <w:rPr>
          <w:rFonts w:ascii="Times New Roman" w:eastAsia="Calibri" w:hAnsi="Times New Roman" w:cs="Calibri"/>
          <w:sz w:val="24"/>
          <w:szCs w:val="24"/>
          <w:u w:color="000000"/>
        </w:rPr>
        <w:t>types</w:t>
      </w:r>
      <w:proofErr w:type="gramEnd"/>
      <w:r w:rsidRPr="00E5391E">
        <w:rPr>
          <w:rFonts w:ascii="Times New Roman" w:eastAsia="Calibri" w:hAnsi="Times New Roman" w:cs="Calibri"/>
          <w:sz w:val="24"/>
          <w:szCs w:val="24"/>
          <w:u w:color="000000"/>
        </w:rPr>
        <w:t xml:space="preserve"> defensive play: man-to-man defense or zone defense. For the zone defense, only 2-3 zone defenses are considered. Junk defense and other types of zone defense are not considered. Furthermore, only half court types of defense will be classified.</w:t>
      </w:r>
    </w:p>
    <w:p w14:paraId="3ED2F21D" w14:textId="77777777" w:rsidR="00E5391E" w:rsidRPr="00E5391E" w:rsidRDefault="00E5391E" w:rsidP="00E5391E">
      <w:pPr>
        <w:pStyle w:val="Default"/>
        <w:tabs>
          <w:tab w:val="left" w:pos="360"/>
        </w:tabs>
        <w:spacing w:after="200" w:line="480" w:lineRule="auto"/>
        <w:ind w:left="360"/>
        <w:jc w:val="both"/>
        <w:rPr>
          <w:rFonts w:ascii="Times New Roman" w:eastAsia="Calibri" w:hAnsi="Times New Roman" w:cs="Calibri"/>
          <w:sz w:val="24"/>
          <w:szCs w:val="24"/>
          <w:u w:color="000000"/>
        </w:rPr>
      </w:pPr>
      <w:r w:rsidRPr="00E5391E">
        <w:rPr>
          <w:rFonts w:ascii="Times New Roman" w:eastAsia="Calibri" w:hAnsi="Times New Roman" w:cs="Calibri"/>
          <w:sz w:val="24"/>
          <w:szCs w:val="24"/>
          <w:u w:color="000000"/>
        </w:rPr>
        <w:t xml:space="preserve">This study used 266 instances of half court plays extracted from the 8 games with </w:t>
      </w:r>
      <w:proofErr w:type="spellStart"/>
      <w:r w:rsidRPr="00E5391E">
        <w:rPr>
          <w:rFonts w:ascii="Times New Roman" w:eastAsia="Calibri" w:hAnsi="Times New Roman" w:cs="Calibri"/>
          <w:sz w:val="24"/>
          <w:szCs w:val="24"/>
          <w:u w:color="000000"/>
        </w:rPr>
        <w:t>SportVU</w:t>
      </w:r>
      <w:proofErr w:type="spellEnd"/>
      <w:r w:rsidRPr="00E5391E">
        <w:rPr>
          <w:rFonts w:ascii="Times New Roman" w:eastAsia="Calibri" w:hAnsi="Times New Roman" w:cs="Calibri"/>
          <w:sz w:val="24"/>
          <w:szCs w:val="24"/>
          <w:u w:color="000000"/>
        </w:rPr>
        <w:t xml:space="preserve"> data in the 2015-2016 NBA Season. 48 of the instances depict the defensive team playing zone defense while the other 218 instances depict the defensive team playing man-to-man defense.</w:t>
      </w:r>
    </w:p>
    <w:p w14:paraId="510666C3" w14:textId="1CC85846" w:rsidR="006877B3" w:rsidRDefault="00E5391E" w:rsidP="00E5391E">
      <w:pPr>
        <w:pStyle w:val="Default"/>
        <w:tabs>
          <w:tab w:val="left" w:pos="360"/>
        </w:tabs>
        <w:spacing w:after="200" w:line="480" w:lineRule="auto"/>
        <w:ind w:left="360"/>
        <w:jc w:val="both"/>
        <w:rPr>
          <w:rFonts w:ascii="Times New Roman" w:eastAsia="Times New Roman" w:hAnsi="Times New Roman" w:cs="Times New Roman"/>
          <w:sz w:val="24"/>
          <w:szCs w:val="24"/>
          <w:u w:color="000000"/>
        </w:rPr>
      </w:pPr>
      <w:r w:rsidRPr="00E5391E">
        <w:rPr>
          <w:rFonts w:ascii="Times New Roman" w:eastAsia="Calibri" w:hAnsi="Times New Roman" w:cs="Calibri"/>
          <w:sz w:val="24"/>
          <w:szCs w:val="24"/>
          <w:u w:color="000000"/>
        </w:rPr>
        <w:t>Another assumption in this study is that the defensive play of the defending team during a possession does not change. This means that the defenders will not switch from man-to-</w:t>
      </w:r>
      <w:r w:rsidRPr="00E5391E">
        <w:rPr>
          <w:rFonts w:ascii="Times New Roman" w:eastAsia="Calibri" w:hAnsi="Times New Roman" w:cs="Calibri"/>
          <w:sz w:val="24"/>
          <w:szCs w:val="24"/>
          <w:u w:color="000000"/>
        </w:rPr>
        <w:lastRenderedPageBreak/>
        <w:t>man to zone, vice versa, and switching from a zone to another type of zone defense during the course of the possession. The possessions selected from this study is only delimited to plays that started from an inbound play after timeouts, and violation calls such as out of bounds, fouls, travelling,  8 second violation, 3 second violation on offensive team. This is to ensure that the defensive team has established their positioning on the court</w:t>
      </w:r>
    </w:p>
    <w:p w14:paraId="7DA11596" w14:textId="77777777" w:rsidR="006877B3" w:rsidRDefault="00E156D9">
      <w:pPr>
        <w:pStyle w:val="Default"/>
        <w:numPr>
          <w:ilvl w:val="1"/>
          <w:numId w:val="6"/>
        </w:numPr>
        <w:spacing w:after="200"/>
        <w:rPr>
          <w:rFonts w:ascii="Times New Roman" w:eastAsia="Times New Roman" w:hAnsi="Times New Roman" w:cs="Times New Roman"/>
          <w:sz w:val="24"/>
          <w:szCs w:val="24"/>
          <w:u w:color="000000"/>
        </w:rPr>
      </w:pPr>
      <w:r>
        <w:rPr>
          <w:rFonts w:ascii="Times New Roman" w:hAnsi="Times New Roman"/>
          <w:sz w:val="24"/>
          <w:szCs w:val="24"/>
          <w:u w:color="000000"/>
        </w:rPr>
        <w:t xml:space="preserve"> Significance of the Research</w:t>
      </w:r>
    </w:p>
    <w:p w14:paraId="4A49B267" w14:textId="109A56C9" w:rsidR="00E5391E" w:rsidRDefault="00E5391E" w:rsidP="00AC1267">
      <w:pPr>
        <w:spacing w:line="480" w:lineRule="auto"/>
        <w:ind w:left="360"/>
        <w:jc w:val="both"/>
      </w:pPr>
      <w:r>
        <w:t xml:space="preserve">This study contributes to the existing researches on game analysis, more specifically analysis of </w:t>
      </w:r>
      <w:proofErr w:type="spellStart"/>
      <w:r>
        <w:t>SportVU</w:t>
      </w:r>
      <w:proofErr w:type="spellEnd"/>
      <w:r>
        <w:t xml:space="preserve"> data. </w:t>
      </w:r>
      <w:proofErr w:type="spellStart"/>
      <w:r>
        <w:t>SportVU</w:t>
      </w:r>
      <w:proofErr w:type="spellEnd"/>
      <w:r>
        <w:t xml:space="preserve"> cameras tracks players’ {</w:t>
      </w:r>
      <w:proofErr w:type="spellStart"/>
      <w:r>
        <w:t>x</w:t>
      </w:r>
      <w:proofErr w:type="gramStart"/>
      <w:r>
        <w:t>,y</w:t>
      </w:r>
      <w:proofErr w:type="spellEnd"/>
      <w:proofErr w:type="gramEnd"/>
      <w:r>
        <w:t>} coordinates on the court, the ball’s {</w:t>
      </w:r>
      <w:proofErr w:type="spellStart"/>
      <w:r>
        <w:t>x,y,z</w:t>
      </w:r>
      <w:proofErr w:type="spellEnd"/>
      <w:r>
        <w:t xml:space="preserve">} location at a rate of 25 frames per second. These tracked coordinates and location, and timestamp comprises the </w:t>
      </w:r>
      <w:proofErr w:type="spellStart"/>
      <w:r>
        <w:t>SportVU</w:t>
      </w:r>
      <w:proofErr w:type="spellEnd"/>
      <w:r>
        <w:t xml:space="preserve"> data for one game. Although this data unlocks better analysis of the basketball games, the rawness of the data poses a challenge to analysts to create data driven insights. In the field of data mining and machine learning, </w:t>
      </w:r>
      <w:proofErr w:type="spellStart"/>
      <w:r>
        <w:t>SportVU</w:t>
      </w:r>
      <w:proofErr w:type="spellEnd"/>
      <w:r>
        <w:t xml:space="preserve"> data incorporates instantaneous tracking, that is also embedded on a </w:t>
      </w:r>
      <w:proofErr w:type="spellStart"/>
      <w:r>
        <w:t>spatio</w:t>
      </w:r>
      <w:proofErr w:type="spellEnd"/>
      <w:r>
        <w:t>-temporal dimension poses a big challenge on using many automation techniques in pre-processing so that it could be fed into Machine Learning algorithms in order to build models.</w:t>
      </w:r>
    </w:p>
    <w:p w14:paraId="3237B41D" w14:textId="237114BF" w:rsidR="00E5391E" w:rsidRDefault="00E5391E" w:rsidP="00E5391E">
      <w:pPr>
        <w:spacing w:line="480" w:lineRule="auto"/>
        <w:ind w:left="360"/>
        <w:jc w:val="both"/>
      </w:pPr>
      <w:r>
        <w:t xml:space="preserve">This study will contribute to existing researches in terms of extracting meaningful information from the </w:t>
      </w:r>
      <w:proofErr w:type="spellStart"/>
      <w:r>
        <w:t>SportVU</w:t>
      </w:r>
      <w:proofErr w:type="spellEnd"/>
      <w:r>
        <w:t xml:space="preserve"> data in order to be fed into a machine learning model in order to classify defensive plays. Several studies have used the </w:t>
      </w:r>
      <w:proofErr w:type="spellStart"/>
      <w:r>
        <w:t>SportVU</w:t>
      </w:r>
      <w:proofErr w:type="spellEnd"/>
      <w:r>
        <w:t xml:space="preserve"> data to classify offensive plays, create real-time metrics, reaction of defense in a pick and roll, and rebounds, but no study has contributed to understanding defensive tactics of teams by classifying their defensive plays. The model and subsequent classification provides a foundation for further analysis of games using the </w:t>
      </w:r>
      <w:proofErr w:type="spellStart"/>
      <w:r>
        <w:t>SportVU</w:t>
      </w:r>
      <w:proofErr w:type="spellEnd"/>
      <w:r>
        <w:t xml:space="preserve"> data. </w:t>
      </w:r>
    </w:p>
    <w:p w14:paraId="27C61806" w14:textId="1E05927B" w:rsidR="006877B3" w:rsidRDefault="00E5391E" w:rsidP="00E5391E">
      <w:pPr>
        <w:spacing w:line="480" w:lineRule="auto"/>
        <w:ind w:left="360"/>
        <w:jc w:val="both"/>
      </w:pPr>
      <w:r>
        <w:lastRenderedPageBreak/>
        <w:t xml:space="preserve">Furthermore, this study can become a component towards the development of an automatic game analysis tool using the </w:t>
      </w:r>
      <w:proofErr w:type="spellStart"/>
      <w:r>
        <w:t>SportVU</w:t>
      </w:r>
      <w:proofErr w:type="spellEnd"/>
      <w:r>
        <w:t xml:space="preserve"> data, as this can give information about the defense plays that the basketball teams ran, without the need of watching every game. For example, we would know which teams run man-to-man defense often, or which teams run zone defense often, and what defense play do they execute over the course of a game.</w:t>
      </w:r>
    </w:p>
    <w:p w14:paraId="759473D2" w14:textId="77777777" w:rsidR="006877B3" w:rsidRDefault="006877B3">
      <w:pPr>
        <w:ind w:left="360"/>
      </w:pPr>
    </w:p>
    <w:p w14:paraId="5B2C30BB" w14:textId="77777777" w:rsidR="006877B3" w:rsidRDefault="006877B3">
      <w:pPr>
        <w:ind w:left="360"/>
      </w:pPr>
    </w:p>
    <w:p w14:paraId="49565012" w14:textId="77777777" w:rsidR="006877B3" w:rsidRDefault="006877B3">
      <w:pPr>
        <w:ind w:left="360"/>
      </w:pPr>
    </w:p>
    <w:p w14:paraId="0F4AB016" w14:textId="77777777" w:rsidR="006877B3" w:rsidRDefault="006877B3">
      <w:pPr>
        <w:ind w:left="360"/>
      </w:pPr>
    </w:p>
    <w:p w14:paraId="3F5204E6" w14:textId="77777777" w:rsidR="006877B3" w:rsidRDefault="006877B3">
      <w:pPr>
        <w:ind w:left="360"/>
      </w:pPr>
    </w:p>
    <w:p w14:paraId="4892BB47" w14:textId="77777777" w:rsidR="006877B3" w:rsidRDefault="006877B3">
      <w:pPr>
        <w:ind w:left="360"/>
      </w:pPr>
    </w:p>
    <w:p w14:paraId="402776D3" w14:textId="77777777" w:rsidR="006877B3" w:rsidRDefault="006877B3">
      <w:pPr>
        <w:ind w:left="360"/>
      </w:pPr>
    </w:p>
    <w:p w14:paraId="450642EF" w14:textId="77777777" w:rsidR="006877B3" w:rsidRDefault="006877B3">
      <w:pPr>
        <w:ind w:left="360"/>
      </w:pPr>
    </w:p>
    <w:p w14:paraId="1C42B334" w14:textId="77777777" w:rsidR="006877B3" w:rsidRDefault="006877B3">
      <w:pPr>
        <w:ind w:left="360"/>
      </w:pPr>
    </w:p>
    <w:p w14:paraId="45E18657" w14:textId="77777777" w:rsidR="006877B3" w:rsidRDefault="006877B3">
      <w:pPr>
        <w:ind w:left="360"/>
      </w:pPr>
    </w:p>
    <w:p w14:paraId="77EB9723" w14:textId="77777777" w:rsidR="006877B3" w:rsidRDefault="006877B3">
      <w:pPr>
        <w:ind w:left="360"/>
      </w:pPr>
    </w:p>
    <w:p w14:paraId="24120A42" w14:textId="77777777" w:rsidR="006877B3" w:rsidRDefault="006877B3">
      <w:pPr>
        <w:ind w:left="360"/>
      </w:pPr>
    </w:p>
    <w:p w14:paraId="63205938" w14:textId="77777777" w:rsidR="006877B3" w:rsidRDefault="006877B3">
      <w:pPr>
        <w:ind w:left="360"/>
      </w:pPr>
    </w:p>
    <w:p w14:paraId="6B0BB1FA" w14:textId="77777777" w:rsidR="006877B3" w:rsidRDefault="006877B3">
      <w:pPr>
        <w:ind w:left="360"/>
      </w:pPr>
    </w:p>
    <w:p w14:paraId="3AB7AE98" w14:textId="77777777" w:rsidR="006877B3" w:rsidRDefault="006877B3">
      <w:pPr>
        <w:ind w:left="360"/>
      </w:pPr>
    </w:p>
    <w:p w14:paraId="33B1D0EA" w14:textId="77777777" w:rsidR="006877B3" w:rsidRDefault="006877B3">
      <w:pPr>
        <w:ind w:left="360"/>
      </w:pPr>
    </w:p>
    <w:p w14:paraId="47A876BA" w14:textId="77777777" w:rsidR="006877B3" w:rsidRDefault="006877B3">
      <w:pPr>
        <w:ind w:left="360"/>
      </w:pPr>
    </w:p>
    <w:p w14:paraId="24DF8F9E" w14:textId="77777777" w:rsidR="006877B3" w:rsidRDefault="006877B3">
      <w:pPr>
        <w:ind w:left="360"/>
      </w:pPr>
    </w:p>
    <w:p w14:paraId="2F957645" w14:textId="77777777" w:rsidR="006877B3" w:rsidRDefault="006877B3">
      <w:pPr>
        <w:ind w:left="360"/>
      </w:pPr>
    </w:p>
    <w:p w14:paraId="13E6EEB0" w14:textId="77777777" w:rsidR="006877B3" w:rsidRDefault="006877B3">
      <w:pPr>
        <w:ind w:left="360"/>
      </w:pPr>
    </w:p>
    <w:p w14:paraId="1D5FA391" w14:textId="77777777" w:rsidR="006877B3" w:rsidRDefault="006877B3">
      <w:pPr>
        <w:ind w:left="360"/>
      </w:pPr>
    </w:p>
    <w:p w14:paraId="45CD1196" w14:textId="77777777" w:rsidR="006877B3" w:rsidRDefault="006877B3"/>
    <w:p w14:paraId="5CCFB457" w14:textId="77777777" w:rsidR="00E5391E" w:rsidRDefault="00E5391E"/>
    <w:p w14:paraId="2746432D" w14:textId="77777777" w:rsidR="00E5391E" w:rsidRDefault="00E5391E"/>
    <w:p w14:paraId="4D8BD975" w14:textId="77777777" w:rsidR="00E5391E" w:rsidRDefault="00E5391E"/>
    <w:p w14:paraId="09223B9E" w14:textId="77777777" w:rsidR="00E5391E" w:rsidRDefault="00E5391E"/>
    <w:p w14:paraId="08FA835B" w14:textId="0D8E01EB" w:rsidR="00E5391E" w:rsidRDefault="00E5391E">
      <w:r>
        <w:br w:type="page"/>
      </w:r>
    </w:p>
    <w:p w14:paraId="67287FC1" w14:textId="77777777" w:rsidR="006877B3" w:rsidRDefault="00E156D9">
      <w:pPr>
        <w:jc w:val="center"/>
        <w:rPr>
          <w:sz w:val="26"/>
          <w:szCs w:val="26"/>
        </w:rPr>
      </w:pPr>
      <w:r>
        <w:rPr>
          <w:sz w:val="26"/>
          <w:szCs w:val="26"/>
          <w:lang w:val="de-DE"/>
        </w:rPr>
        <w:lastRenderedPageBreak/>
        <w:t>CHAPTER 2</w:t>
      </w:r>
    </w:p>
    <w:p w14:paraId="17BA0E45" w14:textId="77777777" w:rsidR="006877B3" w:rsidRDefault="006877B3">
      <w:pPr>
        <w:jc w:val="center"/>
      </w:pPr>
    </w:p>
    <w:p w14:paraId="57C229E8" w14:textId="77777777" w:rsidR="006877B3" w:rsidRDefault="006877B3">
      <w:pPr>
        <w:jc w:val="center"/>
      </w:pPr>
    </w:p>
    <w:p w14:paraId="4ECE9600" w14:textId="77777777" w:rsidR="006877B3" w:rsidRDefault="00E156D9">
      <w:pPr>
        <w:jc w:val="center"/>
        <w:rPr>
          <w:sz w:val="26"/>
          <w:szCs w:val="26"/>
        </w:rPr>
      </w:pPr>
      <w:r>
        <w:rPr>
          <w:sz w:val="26"/>
          <w:szCs w:val="26"/>
        </w:rPr>
        <w:t>REVIEW OF RELATED LITERATURE</w:t>
      </w:r>
    </w:p>
    <w:p w14:paraId="665D6D57" w14:textId="77777777" w:rsidR="006877B3" w:rsidRDefault="006877B3">
      <w:pPr>
        <w:rPr>
          <w:sz w:val="22"/>
          <w:szCs w:val="22"/>
        </w:rPr>
      </w:pPr>
    </w:p>
    <w:p w14:paraId="29389FAA" w14:textId="77777777" w:rsidR="006877B3" w:rsidRDefault="006877B3">
      <w:pPr>
        <w:rPr>
          <w:sz w:val="22"/>
          <w:szCs w:val="22"/>
        </w:rPr>
      </w:pPr>
    </w:p>
    <w:p w14:paraId="7C51F64D" w14:textId="77777777" w:rsidR="006877B3" w:rsidRDefault="006877B3">
      <w:pPr>
        <w:rPr>
          <w:sz w:val="22"/>
          <w:szCs w:val="22"/>
        </w:rPr>
      </w:pPr>
    </w:p>
    <w:p w14:paraId="53A9B4B3" w14:textId="33394944" w:rsidR="00E5391E" w:rsidRDefault="00E5391E" w:rsidP="00E5391E">
      <w:pPr>
        <w:tabs>
          <w:tab w:val="left" w:pos="360"/>
        </w:tabs>
        <w:spacing w:line="480" w:lineRule="auto"/>
        <w:jc w:val="both"/>
      </w:pPr>
      <w:r>
        <w:t>This chapter is divided into the four parts: Basketball: Game and Data, Player Tracking data (</w:t>
      </w:r>
      <w:proofErr w:type="spellStart"/>
      <w:r>
        <w:t>SportVU</w:t>
      </w:r>
      <w:proofErr w:type="spellEnd"/>
      <w:r>
        <w:t xml:space="preserve"> data) and Related Studies, Support Vector Machine, and Feature Selection</w:t>
      </w:r>
    </w:p>
    <w:p w14:paraId="30861E6E" w14:textId="77777777" w:rsidR="00E5391E" w:rsidRDefault="00E5391E">
      <w:pPr>
        <w:tabs>
          <w:tab w:val="left" w:pos="360"/>
        </w:tabs>
      </w:pPr>
    </w:p>
    <w:p w14:paraId="6F62D4FE" w14:textId="64D15276" w:rsidR="006877B3" w:rsidRDefault="00E156D9">
      <w:pPr>
        <w:tabs>
          <w:tab w:val="left" w:pos="360"/>
        </w:tabs>
      </w:pPr>
      <w:r>
        <w:t xml:space="preserve">2.1 </w:t>
      </w:r>
      <w:r w:rsidR="00E5391E" w:rsidRPr="00E5391E">
        <w:rPr>
          <w:bCs/>
        </w:rPr>
        <w:t>Basketball: Game and Data</w:t>
      </w:r>
    </w:p>
    <w:p w14:paraId="3D91F934" w14:textId="77777777" w:rsidR="006877B3" w:rsidRDefault="006877B3"/>
    <w:p w14:paraId="1FD8AB61" w14:textId="5251C454" w:rsidR="00E5391E" w:rsidRDefault="00076086" w:rsidP="00E5391E">
      <w:pPr>
        <w:spacing w:line="480" w:lineRule="auto"/>
        <w:ind w:left="360"/>
        <w:jc w:val="both"/>
      </w:pPr>
      <w:r>
        <w:t xml:space="preserve">2.1.1 </w:t>
      </w:r>
      <w:r w:rsidR="00E5391E">
        <w:t>Basketball</w:t>
      </w:r>
    </w:p>
    <w:p w14:paraId="0B580CE6" w14:textId="792A3C8B" w:rsidR="00E5391E" w:rsidRDefault="00E5391E" w:rsidP="00E5391E">
      <w:pPr>
        <w:spacing w:line="480" w:lineRule="auto"/>
        <w:ind w:left="360"/>
        <w:jc w:val="both"/>
      </w:pPr>
      <w:r>
        <w:t>According to the International Basketball Federation (FIBA, 2014), a basketball game is “played by 2 teams of 5 players each. The aim of each team is to score in the opponent’s basket and to prevent the other team from scoring.” This means that one team does offense while their opponent does defense. The winning team is determined as the team that got more points after the time expires.</w:t>
      </w:r>
    </w:p>
    <w:p w14:paraId="4BF37E57" w14:textId="77777777" w:rsidR="00E5391E" w:rsidRDefault="00E5391E" w:rsidP="00E5391E">
      <w:pPr>
        <w:spacing w:line="480" w:lineRule="auto"/>
        <w:ind w:left="360"/>
        <w:jc w:val="both"/>
      </w:pPr>
      <w:r>
        <w:t xml:space="preserve">Article 2 of FIBA’s rule book states the parts and dimensions of the basketball area where each team’s basket and area are located called court. The playing area of the court is delimited by boundary lines. At the half of the court is the </w:t>
      </w:r>
      <w:proofErr w:type="spellStart"/>
      <w:r>
        <w:t>centre</w:t>
      </w:r>
      <w:proofErr w:type="spellEnd"/>
      <w:r>
        <w:t xml:space="preserve"> line which marks the back and the front courts. Each team owns a back court. The court where the basket that the offenders attack is located is called the front court. During a normal play, all players are on one half of the court, where the offense tries to score while the opponents prevent them from scoring. This is due to the eight second rule which states that the offensive team “shall not be in continuous possession of a ball which is in its backcourt for more than 8 consecutive seconds” (NBA, 2013b, p. 36), and the rule wherein the offensive team cannot bring the ball back to their backcourt once they have brought the ball to the frontcourt.</w:t>
      </w:r>
    </w:p>
    <w:p w14:paraId="57429E94" w14:textId="77777777" w:rsidR="00E5391E" w:rsidRDefault="00E5391E" w:rsidP="00E5391E">
      <w:pPr>
        <w:spacing w:line="480" w:lineRule="auto"/>
        <w:ind w:left="360"/>
        <w:jc w:val="both"/>
      </w:pPr>
    </w:p>
    <w:p w14:paraId="31CA7ED7" w14:textId="25E5991E" w:rsidR="00E5391E" w:rsidRDefault="00076086" w:rsidP="00E5391E">
      <w:pPr>
        <w:spacing w:line="480" w:lineRule="auto"/>
        <w:ind w:left="360"/>
        <w:jc w:val="both"/>
      </w:pPr>
      <w:r>
        <w:t xml:space="preserve">2.1.2 </w:t>
      </w:r>
      <w:r w:rsidR="00E5391E">
        <w:t>Defense</w:t>
      </w:r>
    </w:p>
    <w:p w14:paraId="4070C73C" w14:textId="77777777" w:rsidR="00E5391E" w:rsidRDefault="00E5391E" w:rsidP="00E5391E">
      <w:pPr>
        <w:spacing w:line="480" w:lineRule="auto"/>
        <w:ind w:left="360"/>
        <w:jc w:val="both"/>
      </w:pPr>
      <w:r>
        <w:t>Defense is the action of preventing the offense from scoring against their basket. This means that no player in the defending team possess the ball. Each defender is assigned to guard at least one offensive player, following wherever the offender goes. This type of defense is called the man-to-man or the man-marking defense. An alternative to man-to-man defense is the zone defense, where each players are assigned to guard specific zones or areas of the court rather than offensive players (</w:t>
      </w:r>
      <w:proofErr w:type="spellStart"/>
      <w:r>
        <w:t>Gudmundsson</w:t>
      </w:r>
      <w:proofErr w:type="spellEnd"/>
      <w:r>
        <w:t xml:space="preserve">, &amp; Horton, 2017). A combination of these types of defense are called hybrid zones or junk defense, where some players do man-to-man while others do zone defense (Parker, 2015). One example of junk defense is the box-and-one (4 </w:t>
      </w:r>
      <w:proofErr w:type="gramStart"/>
      <w:r>
        <w:t>players</w:t>
      </w:r>
      <w:proofErr w:type="gramEnd"/>
      <w:r>
        <w:t xml:space="preserve"> form a box like zone while 1 player follows his man throughout). Figure 1 illustrates a Venn diagram showing the relationship between the 3 main types of defensive plays.</w:t>
      </w:r>
    </w:p>
    <w:p w14:paraId="41982D6D" w14:textId="21A25721" w:rsidR="00E5391E" w:rsidRDefault="00E5391E" w:rsidP="00995904">
      <w:pPr>
        <w:spacing w:line="480" w:lineRule="auto"/>
        <w:ind w:left="360"/>
        <w:jc w:val="center"/>
      </w:pPr>
      <w:r>
        <w:rPr>
          <w:noProof/>
        </w:rPr>
        <w:drawing>
          <wp:inline distT="0" distB="0" distL="0" distR="0" wp14:anchorId="1D5A8D8F" wp14:editId="51BED947">
            <wp:extent cx="2238375" cy="990600"/>
            <wp:effectExtent l="0" t="0" r="9525" b="0"/>
            <wp:docPr id="1" name="Picture 1" descr="https://lh4.googleusercontent.com/1B4ZCPG7QvtQ1qdOs2nB-8G9fr5kvoEMq0vBcAiJokiQc7U0zvivcw1kS-0AT15mQvy5w6s_lSG8iugrEM6KFwFG01qZoqEC_kBiP5fC3iaTe7ZMMroXqdNNxapvpH4X24MJz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B4ZCPG7QvtQ1qdOs2nB-8G9fr5kvoEMq0vBcAiJokiQc7U0zvivcw1kS-0AT15mQvy5w6s_lSG8iugrEM6KFwFG01qZoqEC_kBiP5fC3iaTe7ZMMroXqdNNxapvpH4X24MJzLF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990600"/>
                    </a:xfrm>
                    <a:prstGeom prst="rect">
                      <a:avLst/>
                    </a:prstGeom>
                    <a:noFill/>
                    <a:ln>
                      <a:noFill/>
                    </a:ln>
                  </pic:spPr>
                </pic:pic>
              </a:graphicData>
            </a:graphic>
          </wp:inline>
        </w:drawing>
      </w:r>
    </w:p>
    <w:p w14:paraId="06138645" w14:textId="77777777" w:rsidR="00E5391E" w:rsidRDefault="00E5391E" w:rsidP="001C4CE8">
      <w:pPr>
        <w:spacing w:line="480" w:lineRule="auto"/>
        <w:ind w:left="360"/>
        <w:jc w:val="center"/>
      </w:pPr>
      <w:r>
        <w:t>Figure 1. Venn diagram of the defensive plays. Junk defense is a combination of man-to-man and zone defense.</w:t>
      </w:r>
    </w:p>
    <w:p w14:paraId="3612A61C" w14:textId="77777777" w:rsidR="00E5391E" w:rsidRDefault="00E5391E" w:rsidP="00E5391E">
      <w:pPr>
        <w:spacing w:line="480" w:lineRule="auto"/>
        <w:ind w:left="360"/>
        <w:jc w:val="both"/>
      </w:pPr>
    </w:p>
    <w:p w14:paraId="047B5DFC" w14:textId="77777777" w:rsidR="00E5391E" w:rsidRDefault="00E5391E" w:rsidP="00E5391E">
      <w:pPr>
        <w:spacing w:line="480" w:lineRule="auto"/>
        <w:ind w:left="360"/>
        <w:jc w:val="both"/>
      </w:pPr>
      <w:r>
        <w:t xml:space="preserve">The articles by Parker (2015) and </w:t>
      </w:r>
      <w:proofErr w:type="spellStart"/>
      <w:r>
        <w:t>Zillgitt</w:t>
      </w:r>
      <w:proofErr w:type="spellEnd"/>
      <w:r>
        <w:t xml:space="preserve"> (2012) discuss as to how and why NBA teams frequently use man-to-man defense or junk defense than pure zone defense. For years, NBA did not allow zone defense. Players, when caught by referees not actively guarding any player, gets called for an illegal defense violation (Parker, 2015).  NBA has now </w:t>
      </w:r>
      <w:r>
        <w:lastRenderedPageBreak/>
        <w:t>allowed zone defense, but the defensive three second violation (NBA, 2013b, p. 36) makes it difficult for teams to execute zone defense. This means that NBA teams rarely play pure zone defense in the NBA.</w:t>
      </w:r>
    </w:p>
    <w:p w14:paraId="0BD14FE9" w14:textId="77777777" w:rsidR="00E5391E" w:rsidRDefault="00E5391E" w:rsidP="00E5391E">
      <w:pPr>
        <w:spacing w:line="480" w:lineRule="auto"/>
        <w:ind w:left="360"/>
        <w:jc w:val="both"/>
      </w:pPr>
    </w:p>
    <w:p w14:paraId="77F35C6E" w14:textId="742FDC20" w:rsidR="00E5391E" w:rsidRDefault="00076086" w:rsidP="00E5391E">
      <w:pPr>
        <w:spacing w:line="480" w:lineRule="auto"/>
        <w:ind w:left="360"/>
        <w:jc w:val="both"/>
      </w:pPr>
      <w:r>
        <w:t xml:space="preserve">2.1.3 </w:t>
      </w:r>
      <w:r w:rsidR="00E5391E">
        <w:t>Box Score</w:t>
      </w:r>
    </w:p>
    <w:p w14:paraId="4E2DF068" w14:textId="77777777" w:rsidR="00E5391E" w:rsidRDefault="00E5391E" w:rsidP="00E5391E">
      <w:pPr>
        <w:spacing w:line="480" w:lineRule="auto"/>
        <w:ind w:left="360"/>
        <w:jc w:val="both"/>
      </w:pPr>
      <w:r>
        <w:t>According to NBA (2001), a box score is a summary of an NBA game, displaying the major statistical categories for every player of both teams. Major statistical categories denoted with abbreviations are defined as follows: (a) MIN means minutes played; (b) FGM means field goals made in the 2-point and 3-point area; (c) FGA means field goals attempted in the 2-point and 3-point area; (d) FTM means free throws made; (e) FTA means free throws attempted; (f) OFF means offensive rebounds; (g) DEF means defensive rebounds; (h) TOT means the sum of offensive and defensive rebounds; (</w:t>
      </w:r>
      <w:proofErr w:type="spellStart"/>
      <w:r>
        <w:t>i</w:t>
      </w:r>
      <w:proofErr w:type="spellEnd"/>
      <w:r>
        <w:t>) AST means assists; (j) PF means personal fouls; (k) ST means steals; (l) TO means turnovers; (m) PTS means the total points of a player from 2-point field goals, 3-point field goals, and free throws; and (n) TOTALS means team totals.</w:t>
      </w:r>
    </w:p>
    <w:p w14:paraId="536C96C7" w14:textId="77777777" w:rsidR="00E5391E" w:rsidRDefault="00E5391E" w:rsidP="00E5391E">
      <w:pPr>
        <w:spacing w:line="480" w:lineRule="auto"/>
        <w:ind w:left="360"/>
        <w:jc w:val="both"/>
      </w:pPr>
    </w:p>
    <w:p w14:paraId="07E137B3" w14:textId="77777777" w:rsidR="00E5391E" w:rsidRDefault="00E5391E" w:rsidP="00E5391E">
      <w:pPr>
        <w:spacing w:line="480" w:lineRule="auto"/>
        <w:ind w:left="360"/>
        <w:jc w:val="both"/>
      </w:pPr>
      <w:r>
        <w:t xml:space="preserve">While it is true that the major statistical categories show the summary of the game, however, the statistics are only recorded after a possession ends. It cannot account </w:t>
      </w:r>
      <w:proofErr w:type="gramStart"/>
      <w:r>
        <w:t>for  the</w:t>
      </w:r>
      <w:proofErr w:type="gramEnd"/>
      <w:r>
        <w:t xml:space="preserve"> defensive strategy, positioning, and spacing of the players.</w:t>
      </w:r>
    </w:p>
    <w:p w14:paraId="6622749D" w14:textId="77777777" w:rsidR="00E5391E" w:rsidRDefault="00E5391E" w:rsidP="00E5391E">
      <w:pPr>
        <w:spacing w:line="480" w:lineRule="auto"/>
        <w:ind w:left="360"/>
        <w:jc w:val="both"/>
      </w:pPr>
    </w:p>
    <w:p w14:paraId="52E099C7" w14:textId="6B1CBBB9" w:rsidR="00E5391E" w:rsidRDefault="00076086" w:rsidP="00E5391E">
      <w:pPr>
        <w:spacing w:line="480" w:lineRule="auto"/>
        <w:ind w:left="360"/>
        <w:jc w:val="both"/>
      </w:pPr>
      <w:r>
        <w:t xml:space="preserve">2.1.4 </w:t>
      </w:r>
      <w:r w:rsidR="00E5391E">
        <w:t>Play-by-Play data</w:t>
      </w:r>
    </w:p>
    <w:p w14:paraId="638F0255" w14:textId="0D7852F8" w:rsidR="006877B3" w:rsidRDefault="00E5391E" w:rsidP="00E5391E">
      <w:pPr>
        <w:spacing w:line="480" w:lineRule="auto"/>
        <w:ind w:left="360"/>
        <w:jc w:val="both"/>
      </w:pPr>
      <w:r>
        <w:t>Play-by-play statistics are an expansion of the box score statistics (</w:t>
      </w:r>
      <w:proofErr w:type="spellStart"/>
      <w:r>
        <w:t>Puranmalka</w:t>
      </w:r>
      <w:proofErr w:type="spellEnd"/>
      <w:r>
        <w:t xml:space="preserve">, 2013). It contains the time </w:t>
      </w:r>
      <w:proofErr w:type="spellStart"/>
      <w:r>
        <w:t>time</w:t>
      </w:r>
      <w:proofErr w:type="spellEnd"/>
      <w:r>
        <w:t xml:space="preserve"> information about the individual box score statistics. Furthermore, </w:t>
      </w:r>
      <w:r>
        <w:lastRenderedPageBreak/>
        <w:t>play-by-play statistics contain the following information: (a) times when player substitutions are made, (b) counter-party in the individual box score statistics, (c) type of field goal attempted (jumper, dunk, or lay-up), (d) times during possession changes. Although the time when shots, steals, and other box score statistics happened, it still could not account for the defensive strategy, positioning, and spacing of the players since the location of the players are not recorded in this statistic. Thus, this data could not give information as to which defensive play the teams executed throughout the game.</w:t>
      </w:r>
    </w:p>
    <w:p w14:paraId="485A8B0A" w14:textId="77777777" w:rsidR="00076086" w:rsidRDefault="00076086" w:rsidP="00E5391E">
      <w:pPr>
        <w:spacing w:line="480" w:lineRule="auto"/>
        <w:ind w:left="360"/>
        <w:jc w:val="both"/>
      </w:pPr>
    </w:p>
    <w:p w14:paraId="0C0B7EA3" w14:textId="66C35611" w:rsidR="00995904" w:rsidRDefault="00995904" w:rsidP="00995904">
      <w:pPr>
        <w:tabs>
          <w:tab w:val="left" w:pos="360"/>
        </w:tabs>
        <w:spacing w:line="480" w:lineRule="auto"/>
        <w:rPr>
          <w:bCs/>
        </w:rPr>
      </w:pPr>
      <w:r w:rsidRPr="00995904">
        <w:t xml:space="preserve">2.2 </w:t>
      </w:r>
      <w:r w:rsidRPr="00995904">
        <w:rPr>
          <w:bCs/>
        </w:rPr>
        <w:t>Player Tracking data (</w:t>
      </w:r>
      <w:proofErr w:type="spellStart"/>
      <w:r w:rsidRPr="00995904">
        <w:rPr>
          <w:bCs/>
        </w:rPr>
        <w:t>SportVU</w:t>
      </w:r>
      <w:proofErr w:type="spellEnd"/>
      <w:r w:rsidRPr="00995904">
        <w:rPr>
          <w:bCs/>
        </w:rPr>
        <w:t xml:space="preserve"> data) and Related Studies</w:t>
      </w:r>
    </w:p>
    <w:p w14:paraId="4F63506E" w14:textId="52F9F10D" w:rsidR="00995904" w:rsidRPr="00995904" w:rsidRDefault="00995904" w:rsidP="00995904">
      <w:pPr>
        <w:tabs>
          <w:tab w:val="left" w:pos="360"/>
        </w:tabs>
        <w:spacing w:line="480" w:lineRule="auto"/>
        <w:ind w:left="360"/>
        <w:jc w:val="both"/>
        <w:rPr>
          <w:bCs/>
        </w:rPr>
      </w:pPr>
      <w:r w:rsidRPr="00995904">
        <w:rPr>
          <w:bCs/>
        </w:rPr>
        <w:t>Basketball is a spatial and temporal sport. One of the limitations of the traditional and play-by-play data is that it does not capture the entire moment that happened on the court in terms of space. Furthermore, the data recorded and quantified are the things that happened at the end of a possession, such as steals, rebounds, turnovers, fouls, blocks, assists, and shot attempts.</w:t>
      </w:r>
    </w:p>
    <w:p w14:paraId="25CBFA0A" w14:textId="5494C896" w:rsidR="00995904" w:rsidRPr="00995904" w:rsidRDefault="00995904" w:rsidP="00076086">
      <w:pPr>
        <w:tabs>
          <w:tab w:val="left" w:pos="360"/>
        </w:tabs>
        <w:spacing w:line="480" w:lineRule="auto"/>
        <w:ind w:left="360"/>
        <w:jc w:val="both"/>
        <w:rPr>
          <w:bCs/>
        </w:rPr>
      </w:pPr>
      <w:proofErr w:type="spellStart"/>
      <w:r w:rsidRPr="00995904">
        <w:rPr>
          <w:bCs/>
        </w:rPr>
        <w:t>SportVU</w:t>
      </w:r>
      <w:proofErr w:type="spellEnd"/>
      <w:r w:rsidRPr="00995904">
        <w:rPr>
          <w:bCs/>
        </w:rPr>
        <w:t xml:space="preserve"> cameras track players {</w:t>
      </w:r>
      <w:proofErr w:type="spellStart"/>
      <w:r w:rsidRPr="00995904">
        <w:rPr>
          <w:bCs/>
        </w:rPr>
        <w:t>x</w:t>
      </w:r>
      <w:proofErr w:type="gramStart"/>
      <w:r w:rsidRPr="00995904">
        <w:rPr>
          <w:bCs/>
        </w:rPr>
        <w:t>,y</w:t>
      </w:r>
      <w:proofErr w:type="spellEnd"/>
      <w:proofErr w:type="gramEnd"/>
      <w:r w:rsidRPr="00995904">
        <w:rPr>
          <w:bCs/>
        </w:rPr>
        <w:t>} locations 25 frames a second, and the ball’s {</w:t>
      </w:r>
      <w:proofErr w:type="spellStart"/>
      <w:r w:rsidRPr="00995904">
        <w:rPr>
          <w:bCs/>
        </w:rPr>
        <w:t>x,y,z</w:t>
      </w:r>
      <w:proofErr w:type="spellEnd"/>
      <w:r w:rsidRPr="00995904">
        <w:rPr>
          <w:bCs/>
        </w:rPr>
        <w:t xml:space="preserve">} location (Stats LLC, 2016). Furthermore, </w:t>
      </w:r>
      <w:proofErr w:type="spellStart"/>
      <w:r w:rsidRPr="00995904">
        <w:rPr>
          <w:bCs/>
        </w:rPr>
        <w:t>SportVU</w:t>
      </w:r>
      <w:proofErr w:type="spellEnd"/>
      <w:r w:rsidRPr="00995904">
        <w:rPr>
          <w:bCs/>
        </w:rPr>
        <w:t xml:space="preserve"> data is annotated with play-by-play data (</w:t>
      </w:r>
      <w:proofErr w:type="spellStart"/>
      <w:r w:rsidRPr="00995904">
        <w:rPr>
          <w:bCs/>
        </w:rPr>
        <w:t>Maheswaran</w:t>
      </w:r>
      <w:proofErr w:type="spellEnd"/>
      <w:r w:rsidRPr="00995904">
        <w:rPr>
          <w:bCs/>
        </w:rPr>
        <w:t xml:space="preserve"> et al, 2012). This means that every play in the play-by-play data corresponds to a set of movements from the </w:t>
      </w:r>
      <w:proofErr w:type="spellStart"/>
      <w:r w:rsidRPr="00995904">
        <w:rPr>
          <w:bCs/>
        </w:rPr>
        <w:t>SportVU</w:t>
      </w:r>
      <w:proofErr w:type="spellEnd"/>
      <w:r w:rsidRPr="00995904">
        <w:rPr>
          <w:bCs/>
        </w:rPr>
        <w:t xml:space="preserve"> data. These sets of movements that correspond to the play-by-play data are called moments. Hence, the player tracking data generated by </w:t>
      </w:r>
      <w:proofErr w:type="spellStart"/>
      <w:r w:rsidRPr="00995904">
        <w:rPr>
          <w:bCs/>
        </w:rPr>
        <w:t>SportVU</w:t>
      </w:r>
      <w:proofErr w:type="spellEnd"/>
      <w:r w:rsidRPr="00995904">
        <w:rPr>
          <w:bCs/>
        </w:rPr>
        <w:t xml:space="preserve"> is able to record the entire game’s player and ball location.</w:t>
      </w:r>
    </w:p>
    <w:p w14:paraId="574540AB" w14:textId="27AF23D4" w:rsidR="00995904" w:rsidRPr="00995904" w:rsidRDefault="00995904" w:rsidP="00995904">
      <w:pPr>
        <w:tabs>
          <w:tab w:val="left" w:pos="360"/>
        </w:tabs>
        <w:spacing w:line="480" w:lineRule="auto"/>
        <w:ind w:left="360"/>
        <w:jc w:val="both"/>
        <w:rPr>
          <w:bCs/>
        </w:rPr>
      </w:pPr>
      <w:r w:rsidRPr="00995904">
        <w:rPr>
          <w:bCs/>
        </w:rPr>
        <w:t xml:space="preserve">Several studies have used the player tracking data to detect basketball plays. Wang and </w:t>
      </w:r>
      <w:proofErr w:type="spellStart"/>
      <w:r w:rsidRPr="00995904">
        <w:rPr>
          <w:bCs/>
        </w:rPr>
        <w:t>Zemel</w:t>
      </w:r>
      <w:proofErr w:type="spellEnd"/>
      <w:r w:rsidRPr="00995904">
        <w:rPr>
          <w:bCs/>
        </w:rPr>
        <w:t xml:space="preserve"> (2016) used the </w:t>
      </w:r>
      <w:proofErr w:type="spellStart"/>
      <w:r w:rsidRPr="00995904">
        <w:rPr>
          <w:bCs/>
        </w:rPr>
        <w:t>SportVU</w:t>
      </w:r>
      <w:proofErr w:type="spellEnd"/>
      <w:r w:rsidRPr="00995904">
        <w:rPr>
          <w:bCs/>
        </w:rPr>
        <w:t xml:space="preserve"> data to classify offensive plays in the NBA using a variant of Recurrent Neural Networks (RNN) called Long Short Term Memory (LSTM) Networks. </w:t>
      </w:r>
      <w:r w:rsidRPr="00995904">
        <w:rPr>
          <w:bCs/>
        </w:rPr>
        <w:lastRenderedPageBreak/>
        <w:t xml:space="preserve">The task of classifying NBA plays is the same with action recognition. Using the </w:t>
      </w:r>
      <w:proofErr w:type="spellStart"/>
      <w:r w:rsidRPr="00995904">
        <w:rPr>
          <w:bCs/>
        </w:rPr>
        <w:t>SportVU</w:t>
      </w:r>
      <w:proofErr w:type="spellEnd"/>
      <w:r w:rsidRPr="00995904">
        <w:rPr>
          <w:bCs/>
        </w:rPr>
        <w:t xml:space="preserve"> data, they were able to generate a pictorial representation of an action by mapping out the {X, Y} coordinates of the offensive team for a certain periods of time. The generated images were the</w:t>
      </w:r>
      <w:r>
        <w:rPr>
          <w:bCs/>
        </w:rPr>
        <w:t xml:space="preserve">n used as inputs for the LSTM. </w:t>
      </w:r>
    </w:p>
    <w:p w14:paraId="151414C8" w14:textId="6AE0070B" w:rsidR="00995904" w:rsidRPr="00995904" w:rsidRDefault="00995904" w:rsidP="00076086">
      <w:pPr>
        <w:tabs>
          <w:tab w:val="left" w:pos="360"/>
        </w:tabs>
        <w:spacing w:line="480" w:lineRule="auto"/>
        <w:ind w:left="360"/>
        <w:jc w:val="both"/>
        <w:rPr>
          <w:bCs/>
        </w:rPr>
      </w:pPr>
      <w:proofErr w:type="spellStart"/>
      <w:r w:rsidRPr="00995904">
        <w:rPr>
          <w:bCs/>
        </w:rPr>
        <w:t>Wiens</w:t>
      </w:r>
      <w:proofErr w:type="spellEnd"/>
      <w:r w:rsidRPr="00995904">
        <w:rPr>
          <w:bCs/>
        </w:rPr>
        <w:t xml:space="preserve"> et al (2014) created an SVM classifier that can recognize whether an on-ball screen occurred when 2 players (the ball handler, and another teammate) are closest to each other: this is known as the “screen moment”. They segmented the </w:t>
      </w:r>
      <w:proofErr w:type="spellStart"/>
      <w:r w:rsidRPr="00995904">
        <w:rPr>
          <w:bCs/>
        </w:rPr>
        <w:t>SportVU</w:t>
      </w:r>
      <w:proofErr w:type="spellEnd"/>
      <w:r w:rsidRPr="00995904">
        <w:rPr>
          <w:bCs/>
        </w:rPr>
        <w:t xml:space="preserve"> data into short periods of time called actions. Segmenting the data into actions was done by examining every frame against a set of criteria described in their rule-based algorithm. Average action time is about 1.5 seconds. For each action, the pairwise distances between the ball-handler, screener, and defender were obtained. To extract features, the action was split into two halves: the approach and the departure. The approach happens when the ball-handler and the screener are moving towards each other while departure happens after - when the ball-handler is moving past the screener. The other features represent the velocity of the players involved in a screen in relation to each other. Data point was labeled as +1 if a ball screen happened while -1 if there was no ball screen. They built </w:t>
      </w:r>
      <w:proofErr w:type="gramStart"/>
      <w:r w:rsidRPr="00995904">
        <w:rPr>
          <w:bCs/>
        </w:rPr>
        <w:t>an</w:t>
      </w:r>
      <w:proofErr w:type="gramEnd"/>
      <w:r w:rsidRPr="00995904">
        <w:rPr>
          <w:bCs/>
        </w:rPr>
        <w:t xml:space="preserve"> Support Vector Machine (SVM) classifier to determine whether a screen happened or not in that action.</w:t>
      </w:r>
    </w:p>
    <w:p w14:paraId="1C6E0555" w14:textId="3E34E79F" w:rsidR="00995904" w:rsidRPr="00995904" w:rsidRDefault="00995904" w:rsidP="00995904">
      <w:pPr>
        <w:tabs>
          <w:tab w:val="left" w:pos="360"/>
        </w:tabs>
        <w:spacing w:line="480" w:lineRule="auto"/>
        <w:ind w:left="360"/>
        <w:jc w:val="both"/>
        <w:rPr>
          <w:bCs/>
        </w:rPr>
      </w:pPr>
      <w:r w:rsidRPr="00995904">
        <w:rPr>
          <w:bCs/>
        </w:rPr>
        <w:t xml:space="preserve">McIntyre et al (2016) used the output data, identified on ball screens from the </w:t>
      </w:r>
      <w:proofErr w:type="spellStart"/>
      <w:r w:rsidRPr="00995904">
        <w:rPr>
          <w:bCs/>
        </w:rPr>
        <w:t>SportVU</w:t>
      </w:r>
      <w:proofErr w:type="spellEnd"/>
      <w:r w:rsidRPr="00995904">
        <w:rPr>
          <w:bCs/>
        </w:rPr>
        <w:t xml:space="preserve"> data, of the previous work by </w:t>
      </w:r>
      <w:proofErr w:type="spellStart"/>
      <w:r w:rsidRPr="00995904">
        <w:rPr>
          <w:bCs/>
        </w:rPr>
        <w:t>Wiens</w:t>
      </w:r>
      <w:proofErr w:type="spellEnd"/>
      <w:r w:rsidRPr="00995904">
        <w:rPr>
          <w:bCs/>
        </w:rPr>
        <w:t xml:space="preserve"> et al (2014) as their input data in order to classify the defensive scheme of the defending team on the on ball screen. For each example, features were extracted based on the pairwise distances between the ball handler, on ball defender, ball screener, and the screener defender. From the set of pairwise distances, called time series signal, summary statistics were selected as features. However, the time series signal </w:t>
      </w:r>
      <w:r w:rsidRPr="00995904">
        <w:rPr>
          <w:bCs/>
        </w:rPr>
        <w:lastRenderedPageBreak/>
        <w:t xml:space="preserve">varied in length for each example. Some examples had longer time series signal length than other examples. In order to obtain a fixed time length for all examples, the examples were divided into ten equal length segments, and features were extracted from each segment to incorporate temporal information. Features extracted were summary statistics describing the signal (e.g., Histogram of each segment, slope, and the </w:t>
      </w:r>
      <w:proofErr w:type="spellStart"/>
      <w:r w:rsidRPr="00995904">
        <w:rPr>
          <w:bCs/>
        </w:rPr>
        <w:t>quantiles</w:t>
      </w:r>
      <w:proofErr w:type="spellEnd"/>
      <w:r w:rsidRPr="00995904">
        <w:rPr>
          <w:bCs/>
        </w:rPr>
        <w:t xml:space="preserve"> of each segment). These features were concatenated, resulting into a fixed length feature vector for each example. While this takes into account the defensive strategy of the defending team, it only takes into account the players who got involved in defending the on ball screen: namely the defender of the ball handler, and the defender of the screener. This does not take into account the defensive pl</w:t>
      </w:r>
      <w:r>
        <w:rPr>
          <w:bCs/>
        </w:rPr>
        <w:t>ay at a team level perspective.</w:t>
      </w:r>
    </w:p>
    <w:p w14:paraId="05A59CB6" w14:textId="72D18B3B" w:rsidR="00995904" w:rsidRPr="00995904" w:rsidRDefault="00995904" w:rsidP="00995904">
      <w:pPr>
        <w:tabs>
          <w:tab w:val="left" w:pos="360"/>
        </w:tabs>
        <w:spacing w:line="480" w:lineRule="auto"/>
        <w:ind w:left="360"/>
        <w:jc w:val="both"/>
        <w:rPr>
          <w:bCs/>
        </w:rPr>
      </w:pPr>
      <w:proofErr w:type="spellStart"/>
      <w:r w:rsidRPr="00995904">
        <w:rPr>
          <w:bCs/>
        </w:rPr>
        <w:t>Kempe</w:t>
      </w:r>
      <w:proofErr w:type="spellEnd"/>
      <w:r w:rsidRPr="00995904">
        <w:rPr>
          <w:bCs/>
        </w:rPr>
        <w:t xml:space="preserve">, </w:t>
      </w:r>
      <w:proofErr w:type="spellStart"/>
      <w:r w:rsidRPr="00995904">
        <w:rPr>
          <w:bCs/>
        </w:rPr>
        <w:t>Grunz</w:t>
      </w:r>
      <w:proofErr w:type="spellEnd"/>
      <w:r w:rsidRPr="00995904">
        <w:rPr>
          <w:bCs/>
        </w:rPr>
        <w:t xml:space="preserve">, &amp; </w:t>
      </w:r>
      <w:proofErr w:type="spellStart"/>
      <w:r w:rsidRPr="00995904">
        <w:rPr>
          <w:bCs/>
        </w:rPr>
        <w:t>Memmert</w:t>
      </w:r>
      <w:proofErr w:type="spellEnd"/>
      <w:r w:rsidRPr="00995904">
        <w:rPr>
          <w:bCs/>
        </w:rPr>
        <w:t xml:space="preserve"> (2014), on the other hand, tracked players movements using the </w:t>
      </w:r>
      <w:proofErr w:type="spellStart"/>
      <w:r w:rsidRPr="00995904">
        <w:rPr>
          <w:bCs/>
        </w:rPr>
        <w:t>Ubisense</w:t>
      </w:r>
      <w:proofErr w:type="spellEnd"/>
      <w:r w:rsidRPr="00995904">
        <w:rPr>
          <w:bCs/>
        </w:rPr>
        <w:t xml:space="preserve"> Tracking System and obtained a </w:t>
      </w:r>
      <w:proofErr w:type="spellStart"/>
      <w:r w:rsidRPr="00995904">
        <w:rPr>
          <w:bCs/>
        </w:rPr>
        <w:t>spatio</w:t>
      </w:r>
      <w:proofErr w:type="spellEnd"/>
      <w:r w:rsidRPr="00995904">
        <w:rPr>
          <w:bCs/>
        </w:rPr>
        <w:t xml:space="preserve"> temporal data same as </w:t>
      </w:r>
      <w:proofErr w:type="spellStart"/>
      <w:r w:rsidRPr="00995904">
        <w:rPr>
          <w:bCs/>
        </w:rPr>
        <w:t>SportVU</w:t>
      </w:r>
      <w:proofErr w:type="spellEnd"/>
      <w:r w:rsidRPr="00995904">
        <w:rPr>
          <w:bCs/>
        </w:rPr>
        <w:t xml:space="preserve">. The </w:t>
      </w:r>
      <w:proofErr w:type="spellStart"/>
      <w:r w:rsidRPr="00995904">
        <w:rPr>
          <w:bCs/>
        </w:rPr>
        <w:t>spatio</w:t>
      </w:r>
      <w:proofErr w:type="spellEnd"/>
      <w:r w:rsidRPr="00995904">
        <w:rPr>
          <w:bCs/>
        </w:rPr>
        <w:t xml:space="preserve"> temporal data was used to classify preselected basketball offensive plays (</w:t>
      </w:r>
      <w:proofErr w:type="spellStart"/>
      <w:r w:rsidRPr="00995904">
        <w:rPr>
          <w:bCs/>
        </w:rPr>
        <w:t>fastbreak</w:t>
      </w:r>
      <w:proofErr w:type="spellEnd"/>
      <w:r w:rsidRPr="00995904">
        <w:rPr>
          <w:bCs/>
        </w:rPr>
        <w:t xml:space="preserve">, horns, and high pick) using a type of Neural Network called Self Organizing Maps (SOM). The approach by </w:t>
      </w:r>
      <w:proofErr w:type="spellStart"/>
      <w:r w:rsidRPr="00995904">
        <w:rPr>
          <w:bCs/>
        </w:rPr>
        <w:t>Kempe</w:t>
      </w:r>
      <w:proofErr w:type="spellEnd"/>
      <w:r w:rsidRPr="00995904">
        <w:rPr>
          <w:bCs/>
        </w:rPr>
        <w:t xml:space="preserve"> et al (2014) in preprocessing the data was different with the method used by </w:t>
      </w:r>
      <w:proofErr w:type="spellStart"/>
      <w:r w:rsidRPr="00995904">
        <w:rPr>
          <w:bCs/>
        </w:rPr>
        <w:t>Wiens</w:t>
      </w:r>
      <w:proofErr w:type="spellEnd"/>
      <w:r w:rsidRPr="00995904">
        <w:rPr>
          <w:bCs/>
        </w:rPr>
        <w:t xml:space="preserve"> et al. (2014). In order to remove artefacts, several {</w:t>
      </w:r>
      <w:proofErr w:type="spellStart"/>
      <w:r w:rsidRPr="00995904">
        <w:rPr>
          <w:bCs/>
        </w:rPr>
        <w:t>x,y</w:t>
      </w:r>
      <w:proofErr w:type="spellEnd"/>
      <w:r w:rsidRPr="00995904">
        <w:rPr>
          <w:bCs/>
        </w:rPr>
        <w:t>} coordinates of players were averaged to one {</w:t>
      </w:r>
      <w:proofErr w:type="spellStart"/>
      <w:r w:rsidRPr="00995904">
        <w:rPr>
          <w:bCs/>
        </w:rPr>
        <w:t>x,y</w:t>
      </w:r>
      <w:proofErr w:type="spellEnd"/>
      <w:r w:rsidRPr="00995904">
        <w:rPr>
          <w:bCs/>
        </w:rPr>
        <w:t xml:space="preserve">} coordinate every second, and in order to synchronize coordinate data, the movements of the other team when playing their offensive play were mirrored, making the left and right movements of both teams when doing </w:t>
      </w:r>
      <w:r>
        <w:rPr>
          <w:bCs/>
        </w:rPr>
        <w:t>their offensive play congruent.</w:t>
      </w:r>
    </w:p>
    <w:p w14:paraId="7E820D82" w14:textId="2368D2BD" w:rsidR="00995904" w:rsidRPr="00995904" w:rsidRDefault="00995904" w:rsidP="00995904">
      <w:pPr>
        <w:tabs>
          <w:tab w:val="left" w:pos="360"/>
        </w:tabs>
        <w:spacing w:line="480" w:lineRule="auto"/>
        <w:ind w:left="360"/>
        <w:jc w:val="both"/>
        <w:rPr>
          <w:bCs/>
        </w:rPr>
      </w:pPr>
      <w:r w:rsidRPr="00995904">
        <w:rPr>
          <w:bCs/>
        </w:rPr>
        <w:t xml:space="preserve">Other studies created novel metrics based on the </w:t>
      </w:r>
      <w:proofErr w:type="spellStart"/>
      <w:r w:rsidRPr="00995904">
        <w:rPr>
          <w:bCs/>
        </w:rPr>
        <w:t>SportVU</w:t>
      </w:r>
      <w:proofErr w:type="spellEnd"/>
      <w:r w:rsidRPr="00995904">
        <w:rPr>
          <w:bCs/>
        </w:rPr>
        <w:t xml:space="preserve"> data. </w:t>
      </w:r>
      <w:proofErr w:type="spellStart"/>
      <w:r w:rsidRPr="00995904">
        <w:rPr>
          <w:bCs/>
        </w:rPr>
        <w:t>Cervone</w:t>
      </w:r>
      <w:proofErr w:type="spellEnd"/>
      <w:r w:rsidRPr="00995904">
        <w:rPr>
          <w:bCs/>
        </w:rPr>
        <w:t xml:space="preserve"> et al (2014) created a metric called Expected Possession Value (EPV). EPV is an offensive metric at the individual level. EPV “assigns a point value to every tactical option available to a player </w:t>
      </w:r>
      <w:r w:rsidRPr="00995904">
        <w:rPr>
          <w:bCs/>
        </w:rPr>
        <w:lastRenderedPageBreak/>
        <w:t>at each moment of a possession.” This allows analysts to evaluate each decision a player makes. For example, when a player passes the ball to an open man for three, his EPV increases, but when he shoots with two defenders in front of him, his EP</w:t>
      </w:r>
      <w:r>
        <w:rPr>
          <w:bCs/>
        </w:rPr>
        <w:t>V decreases.</w:t>
      </w:r>
    </w:p>
    <w:p w14:paraId="52DB71F7" w14:textId="63EE9865" w:rsidR="00995904" w:rsidRPr="00995904" w:rsidRDefault="00995904" w:rsidP="00995904">
      <w:pPr>
        <w:tabs>
          <w:tab w:val="left" w:pos="360"/>
        </w:tabs>
        <w:spacing w:line="480" w:lineRule="auto"/>
        <w:ind w:left="360"/>
        <w:jc w:val="both"/>
        <w:rPr>
          <w:bCs/>
        </w:rPr>
      </w:pPr>
      <w:r w:rsidRPr="00995904">
        <w:rPr>
          <w:bCs/>
        </w:rPr>
        <w:t xml:space="preserve">Franks et al (2015b) used the </w:t>
      </w:r>
      <w:proofErr w:type="spellStart"/>
      <w:r w:rsidRPr="00995904">
        <w:rPr>
          <w:bCs/>
        </w:rPr>
        <w:t>SportVU</w:t>
      </w:r>
      <w:proofErr w:type="spellEnd"/>
      <w:r w:rsidRPr="00995904">
        <w:rPr>
          <w:bCs/>
        </w:rPr>
        <w:t xml:space="preserve"> data to create Counterpoints - an estimate of the points scored against a particular defender. They built a Hidden Markov Model using the </w:t>
      </w:r>
      <w:proofErr w:type="spellStart"/>
      <w:r w:rsidRPr="00995904">
        <w:rPr>
          <w:bCs/>
        </w:rPr>
        <w:t>SportVU</w:t>
      </w:r>
      <w:proofErr w:type="spellEnd"/>
      <w:r w:rsidRPr="00995904">
        <w:rPr>
          <w:bCs/>
        </w:rPr>
        <w:t xml:space="preserve"> data to express the evolution of defensive matchups over time. This allowed them to know who is responsible in defending the shooter at any given time. They then took into account the shooting ability of the shooters. They used their model to define their metric. Although this metric accounts for how well an individual defends shooters, counterpoints metric penalizes the defender on the assumption via their defensive matchup. This metric assumes that the defense played man-to-man (Franks et al, 2015a). Thus, this metric did not account for the defensive play ran by the defending team which could have affected their matchup model in determining who really is responsible in defending the shooter (Franks et al, 2015b, p 7, par 4). Using their model, many types of analyses can be conducted. One example is defining defensive entropy. Defensive entropy is defined as “the uncertainty associated with whom a defender is guarding throughout a possession” (Franks et al, 2015a, p 9).  This reflects how active a defender is on court in terms of double teams and switches. Furthermore, their model is theoretically simple to include latent variables and model defender position as a mixture model over possible defensive play in order to infer whether the defenders played man-to-man defense or zone defense (Franks et al, 2015a</w:t>
      </w:r>
      <w:proofErr w:type="gramStart"/>
      <w:r w:rsidRPr="00995904">
        <w:rPr>
          <w:bCs/>
        </w:rPr>
        <w:t>,  p</w:t>
      </w:r>
      <w:proofErr w:type="gramEnd"/>
      <w:r w:rsidRPr="00995904">
        <w:rPr>
          <w:bCs/>
        </w:rPr>
        <w:t xml:space="preserve"> 10,</w:t>
      </w:r>
      <w:r>
        <w:rPr>
          <w:bCs/>
        </w:rPr>
        <w:t xml:space="preserve"> par 1).</w:t>
      </w:r>
    </w:p>
    <w:p w14:paraId="47AFF955" w14:textId="77777777" w:rsidR="00995904" w:rsidRPr="00995904" w:rsidRDefault="00995904" w:rsidP="00995904">
      <w:pPr>
        <w:tabs>
          <w:tab w:val="left" w:pos="360"/>
        </w:tabs>
        <w:spacing w:line="480" w:lineRule="auto"/>
        <w:ind w:left="360"/>
        <w:jc w:val="both"/>
        <w:rPr>
          <w:bCs/>
        </w:rPr>
      </w:pPr>
      <w:r w:rsidRPr="00995904">
        <w:rPr>
          <w:bCs/>
        </w:rPr>
        <w:t xml:space="preserve">All studies mentioned above gave more meaning to the </w:t>
      </w:r>
      <w:proofErr w:type="spellStart"/>
      <w:r w:rsidRPr="00995904">
        <w:rPr>
          <w:bCs/>
        </w:rPr>
        <w:t>spatio</w:t>
      </w:r>
      <w:proofErr w:type="spellEnd"/>
      <w:r w:rsidRPr="00995904">
        <w:rPr>
          <w:bCs/>
        </w:rPr>
        <w:t xml:space="preserve"> temporal data. However, the studies mainly focused on the offensive aspect of basketball - classifying certain offensive </w:t>
      </w:r>
      <w:r w:rsidRPr="00995904">
        <w:rPr>
          <w:bCs/>
        </w:rPr>
        <w:lastRenderedPageBreak/>
        <w:t xml:space="preserve">plays, and creating metrics for offenders. While some studies focused on the defensive aspect of basketball, these studies did not account for the type of defensive play at a team level perspective. However, the study by Franks et al (2015a, 2015b) could be extended in order to classify defensive plays. Classifying the defense play of the defending team using the </w:t>
      </w:r>
      <w:proofErr w:type="spellStart"/>
      <w:r w:rsidRPr="00995904">
        <w:rPr>
          <w:bCs/>
        </w:rPr>
        <w:t>SportVU</w:t>
      </w:r>
      <w:proofErr w:type="spellEnd"/>
      <w:r w:rsidRPr="00995904">
        <w:rPr>
          <w:bCs/>
        </w:rPr>
        <w:t xml:space="preserve"> data remains as an area that is to be explored.</w:t>
      </w:r>
    </w:p>
    <w:p w14:paraId="6EC9C791" w14:textId="2F7B280F" w:rsidR="00076086" w:rsidRDefault="00076086">
      <w:pPr>
        <w:rPr>
          <w:bCs/>
        </w:rPr>
      </w:pPr>
      <w:r>
        <w:rPr>
          <w:bCs/>
        </w:rPr>
        <w:br w:type="page"/>
      </w:r>
    </w:p>
    <w:p w14:paraId="599FF549" w14:textId="4392D88C" w:rsidR="00995904" w:rsidRDefault="00995904" w:rsidP="00995904">
      <w:pPr>
        <w:tabs>
          <w:tab w:val="left" w:pos="360"/>
        </w:tabs>
        <w:spacing w:line="480" w:lineRule="auto"/>
        <w:rPr>
          <w:bCs/>
        </w:rPr>
      </w:pPr>
      <w:r w:rsidRPr="00995904">
        <w:lastRenderedPageBreak/>
        <w:t>2.</w:t>
      </w:r>
      <w:r>
        <w:t>3</w:t>
      </w:r>
      <w:r w:rsidRPr="00995904">
        <w:t xml:space="preserve"> </w:t>
      </w:r>
      <w:r w:rsidRPr="00995904">
        <w:rPr>
          <w:bCs/>
        </w:rPr>
        <w:t>Support Vector Machine</w:t>
      </w:r>
    </w:p>
    <w:p w14:paraId="738A5995" w14:textId="1B7A4683" w:rsidR="00995904" w:rsidRDefault="00995904" w:rsidP="00995904">
      <w:pPr>
        <w:tabs>
          <w:tab w:val="left" w:pos="360"/>
        </w:tabs>
        <w:spacing w:line="480" w:lineRule="auto"/>
        <w:ind w:left="360"/>
        <w:jc w:val="both"/>
      </w:pPr>
      <w:r>
        <w:t xml:space="preserve">Support Vector Machine (SVM) classifier, also known as maximum margin classifier, is a state-of-the art supervised machine learning model that has the trait of avoiding over-fitting (Bishop, 2006).  The goal of SVM classifier is to find the optimal linear separating </w:t>
      </w:r>
      <w:proofErr w:type="spellStart"/>
      <w:r>
        <w:t>hyperplane</w:t>
      </w:r>
      <w:proofErr w:type="spellEnd"/>
      <w:r>
        <w:t xml:space="preserve"> of a binary labeled dataset. This separating </w:t>
      </w:r>
      <w:proofErr w:type="spellStart"/>
      <w:r>
        <w:t>hyperplane</w:t>
      </w:r>
      <w:proofErr w:type="spellEnd"/>
      <w:r>
        <w:t xml:space="preserve"> is the one with maximum distance from the nearest training patterns (</w:t>
      </w:r>
      <w:proofErr w:type="spellStart"/>
      <w:r>
        <w:t>Duda</w:t>
      </w:r>
      <w:proofErr w:type="spellEnd"/>
      <w:r>
        <w:t xml:space="preserve">, 2006). If data is not linearly separable, the kernel method can be applied to find a nonlinear boundary. Kernels accept two feature vectors from two data points and returns a similarity score between the two data points. This means that the features will be replaced by a similarity measures derived from a kernel function. Some of the commonly used kernels are </w:t>
      </w:r>
      <w:proofErr w:type="gramStart"/>
      <w:r>
        <w:t>Linear</w:t>
      </w:r>
      <w:proofErr w:type="gramEnd"/>
      <w:r>
        <w:t xml:space="preserve"> kernels, Gaussian kernels and Polynomial kernels. Linear kernels do not change anything on the original feature vector. The equation for Gaussian kernel is described in equation 1.</w:t>
      </w:r>
    </w:p>
    <w:p w14:paraId="3CEFDA25" w14:textId="6ADA1B50" w:rsidR="00995904" w:rsidRDefault="00995904" w:rsidP="00995904">
      <w:pPr>
        <w:tabs>
          <w:tab w:val="left" w:pos="360"/>
        </w:tabs>
        <w:spacing w:line="480" w:lineRule="auto"/>
        <w:ind w:left="360"/>
        <w:jc w:val="center"/>
        <w:rPr>
          <w:bCs/>
        </w:rPr>
      </w:pPr>
      <w:r>
        <w:rPr>
          <w:noProof/>
        </w:rPr>
        <w:drawing>
          <wp:inline distT="0" distB="0" distL="0" distR="0" wp14:anchorId="3D1843D9" wp14:editId="44AE3954">
            <wp:extent cx="1228725" cy="190500"/>
            <wp:effectExtent l="0" t="0" r="9525" b="0"/>
            <wp:docPr id="2" name="Picture 2" descr="https://lh3.googleusercontent.com/cC-ytgpR7xmxrN5pD5RpEpRjYJSJszvqF3H4l5pygszmlIAK_8C_VnWxyulCNJMNxi-6WB3rT5_WMuwkZpcso6ZZW5p1l-L9ypFDp4O9w4aGD46y7NQDrl0Pnn-Ar2am_tzpUW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C-ytgpR7xmxrN5pD5RpEpRjYJSJszvqF3H4l5pygszmlIAK_8C_VnWxyulCNJMNxi-6WB3rT5_WMuwkZpcso6ZZW5p1l-L9ypFDp4O9w4aGD46y7NQDrl0Pnn-Ar2am_tzpUW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190500"/>
                    </a:xfrm>
                    <a:prstGeom prst="rect">
                      <a:avLst/>
                    </a:prstGeom>
                    <a:noFill/>
                    <a:ln>
                      <a:noFill/>
                    </a:ln>
                  </pic:spPr>
                </pic:pic>
              </a:graphicData>
            </a:graphic>
          </wp:inline>
        </w:drawing>
      </w:r>
    </w:p>
    <w:p w14:paraId="6B6772AE" w14:textId="71C3C1BE" w:rsidR="00995904" w:rsidRDefault="00995904" w:rsidP="00995904">
      <w:pPr>
        <w:tabs>
          <w:tab w:val="left" w:pos="360"/>
        </w:tabs>
        <w:spacing w:line="480" w:lineRule="auto"/>
        <w:jc w:val="center"/>
      </w:pPr>
      <w:r>
        <w:t>Equation 1. RBF Kernel Formula</w:t>
      </w:r>
    </w:p>
    <w:p w14:paraId="2159C7F8" w14:textId="4433E021" w:rsidR="00995904" w:rsidRDefault="00995904" w:rsidP="00995904">
      <w:pPr>
        <w:pStyle w:val="NormalWeb"/>
        <w:spacing w:before="0" w:beforeAutospacing="0" w:after="0" w:afterAutospacing="0" w:line="480" w:lineRule="auto"/>
        <w:ind w:left="360"/>
        <w:jc w:val="both"/>
        <w:rPr>
          <w:color w:val="000000"/>
        </w:rPr>
      </w:pPr>
      <w:r>
        <w:rPr>
          <w:color w:val="000000"/>
        </w:rPr>
        <w:t xml:space="preserve">In order to get the best results, the gamma </w:t>
      </w:r>
      <w:r>
        <w:rPr>
          <w:noProof/>
          <w:color w:val="000000"/>
        </w:rPr>
        <w:drawing>
          <wp:inline distT="0" distB="0" distL="0" distR="0" wp14:anchorId="43B8BDE5" wp14:editId="18D22ED3">
            <wp:extent cx="95250" cy="114300"/>
            <wp:effectExtent l="0" t="0" r="0" b="0"/>
            <wp:docPr id="3" name="Picture 3" descr="https://lh5.googleusercontent.com/O7Ia_j2-dybvxVF9bJ_TGjkfbAKjurWPw24Z1-UiVHx8xcK1X94zjjl6srLaB0KAjDmuqa9QJ78wfVJyWUAqrTs7VjwD63SexLl_jR2bwOIR3mIY0SbD87ZAtc4mSJ-J3aUkcO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7Ia_j2-dybvxVF9bJ_TGjkfbAKjurWPw24Z1-UiVHx8xcK1X94zjjl6srLaB0KAjDmuqa9QJ78wfVJyWUAqrTs7VjwD63SexLl_jR2bwOIR3mIY0SbD87ZAtc4mSJ-J3aUkcOk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Pr>
          <w:color w:val="000000"/>
        </w:rPr>
        <w:t>should be parameterized to get the best results. Complicated kernels such as Gaussian and Polynomial kernels are used when the number of features is less than the number of training examples, and in the absence of the designer’s knowledge of the problem domain. SVMs are deterministic in the sense that they just assign new examples to one class or another. Furthermore, SVM does not attempt to model the underlying probability distributions.</w:t>
      </w:r>
    </w:p>
    <w:p w14:paraId="152A2C6E" w14:textId="3CB7D77C" w:rsidR="00995904" w:rsidRDefault="00995904" w:rsidP="00995904">
      <w:pPr>
        <w:pStyle w:val="NormalWeb"/>
        <w:spacing w:before="0" w:beforeAutospacing="0" w:after="0" w:afterAutospacing="0" w:line="480" w:lineRule="auto"/>
        <w:ind w:left="360"/>
        <w:jc w:val="center"/>
      </w:pPr>
      <w:r>
        <w:rPr>
          <w:noProof/>
          <w:color w:val="000000"/>
        </w:rPr>
        <w:lastRenderedPageBreak/>
        <w:drawing>
          <wp:inline distT="0" distB="0" distL="0" distR="0" wp14:anchorId="5069992E" wp14:editId="38981058">
            <wp:extent cx="2133600" cy="1619250"/>
            <wp:effectExtent l="0" t="0" r="0" b="0"/>
            <wp:docPr id="4" name="Picture 4" descr="https://lh3.googleusercontent.com/4B_2pQc5tsOB7d3agUJmUZGayf_-zRVB63XEws_Cqq3f9fl3-5uU6wlysCwhbixtcHC5N7dQIWQzI8aiQ4KktZqrMGEfWtzt7-ltYrtHAlWUP04JakSOPTVn6rnCmZX5vtzUK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4B_2pQc5tsOB7d3agUJmUZGayf_-zRVB63XEws_Cqq3f9fl3-5uU6wlysCwhbixtcHC5N7dQIWQzI8aiQ4KktZqrMGEfWtzt7-ltYrtHAlWUP04JakSOPTVn6rnCmZX5vtzUKa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619250"/>
                    </a:xfrm>
                    <a:prstGeom prst="rect">
                      <a:avLst/>
                    </a:prstGeom>
                    <a:noFill/>
                    <a:ln>
                      <a:noFill/>
                    </a:ln>
                  </pic:spPr>
                </pic:pic>
              </a:graphicData>
            </a:graphic>
          </wp:inline>
        </w:drawing>
      </w:r>
    </w:p>
    <w:p w14:paraId="07AA649B" w14:textId="77777777" w:rsidR="00995904" w:rsidRDefault="00995904" w:rsidP="00995904">
      <w:pPr>
        <w:pStyle w:val="NormalWeb"/>
        <w:spacing w:before="0" w:beforeAutospacing="0" w:after="0" w:afterAutospacing="0" w:line="480" w:lineRule="auto"/>
        <w:ind w:left="360"/>
        <w:jc w:val="center"/>
        <w:rPr>
          <w:color w:val="000000"/>
        </w:rPr>
      </w:pPr>
      <w:r>
        <w:rPr>
          <w:color w:val="000000"/>
        </w:rPr>
        <w:t xml:space="preserve">Figure 2. SVM’s </w:t>
      </w:r>
      <w:proofErr w:type="spellStart"/>
      <w:r>
        <w:rPr>
          <w:color w:val="000000"/>
        </w:rPr>
        <w:t>hyperplane</w:t>
      </w:r>
      <w:proofErr w:type="spellEnd"/>
      <w:r>
        <w:rPr>
          <w:color w:val="000000"/>
        </w:rPr>
        <w:t xml:space="preserve">. SVM finds the optimal linear separating </w:t>
      </w:r>
      <w:proofErr w:type="spellStart"/>
      <w:r>
        <w:rPr>
          <w:color w:val="000000"/>
        </w:rPr>
        <w:t>hyperplane</w:t>
      </w:r>
      <w:proofErr w:type="spellEnd"/>
      <w:r>
        <w:rPr>
          <w:color w:val="000000"/>
        </w:rPr>
        <w:t xml:space="preserve"> of a binary labeled dataset. The three support vectors are the solid dots (</w:t>
      </w:r>
      <w:proofErr w:type="spellStart"/>
      <w:r>
        <w:rPr>
          <w:color w:val="000000"/>
        </w:rPr>
        <w:t>Duda</w:t>
      </w:r>
      <w:proofErr w:type="spellEnd"/>
      <w:r>
        <w:rPr>
          <w:color w:val="000000"/>
        </w:rPr>
        <w:t>, 2009)</w:t>
      </w:r>
    </w:p>
    <w:p w14:paraId="37623E21" w14:textId="77777777" w:rsidR="00076086" w:rsidRDefault="00076086" w:rsidP="00076086">
      <w:pPr>
        <w:pStyle w:val="NormalWeb"/>
        <w:spacing w:before="0" w:beforeAutospacing="0" w:after="0" w:afterAutospacing="0" w:line="480" w:lineRule="auto"/>
        <w:ind w:left="360"/>
        <w:jc w:val="both"/>
        <w:rPr>
          <w:color w:val="000000"/>
        </w:rPr>
      </w:pPr>
    </w:p>
    <w:p w14:paraId="36BDFF37" w14:textId="08422B15" w:rsidR="00995904" w:rsidRDefault="00995904" w:rsidP="00995904">
      <w:pPr>
        <w:tabs>
          <w:tab w:val="left" w:pos="360"/>
        </w:tabs>
        <w:spacing w:line="480" w:lineRule="auto"/>
        <w:rPr>
          <w:bCs/>
        </w:rPr>
      </w:pPr>
      <w:r w:rsidRPr="00995904">
        <w:t xml:space="preserve">2.4 </w:t>
      </w:r>
      <w:r w:rsidRPr="00995904">
        <w:rPr>
          <w:bCs/>
        </w:rPr>
        <w:t>Feature Selection</w:t>
      </w:r>
    </w:p>
    <w:p w14:paraId="3ED6C6E2" w14:textId="50989801" w:rsidR="00995904" w:rsidRDefault="00995904" w:rsidP="00995904">
      <w:pPr>
        <w:pStyle w:val="NormalWeb"/>
        <w:spacing w:before="0" w:beforeAutospacing="0" w:after="0" w:afterAutospacing="0" w:line="480" w:lineRule="auto"/>
        <w:ind w:left="360"/>
        <w:jc w:val="both"/>
      </w:pPr>
      <w:r>
        <w:rPr>
          <w:color w:val="000000"/>
        </w:rPr>
        <w:t xml:space="preserve">Irrelevant features, or features that do not really separate one class from the other may unknowingly be used and therefore confuses machine learning systems (Witten, Frank, Hall, &amp; Pal, 2017). This results to deteriorating performance for the classifiers. Hence, feature selection is introduced. Aside from filtering out irrelevant features and improving performance, feature selection methods helps reduce complexity of the model and provides faster classifiers. Several feature selection methods are available. Some of the feature selection techniques include filtering and embedding. Embedded methods make use of a machine learning model to determine which features best contribute to the performance of a model. Filter methods can be considered as a preprocessing step since they apply statistical measure to make an independent assessment based on the general characteristics of the data. The feature set is filtered to produce the set with the most relevant features before learning commences. When having suspicions about the interdependence of the features, filtering for subset selection can be done. However, the problem with some filters is that the features selected might not be tuned for a machine learning model. Hence, using </w:t>
      </w:r>
      <w:r>
        <w:rPr>
          <w:color w:val="000000"/>
        </w:rPr>
        <w:lastRenderedPageBreak/>
        <w:t>a wrapper or embedded method with a linear model could act as a filter seems reasonable. The feature subset selected from the embedded method can be used to train a complex non-linear model (</w:t>
      </w:r>
      <w:proofErr w:type="spellStart"/>
      <w:r>
        <w:rPr>
          <w:color w:val="000000"/>
        </w:rPr>
        <w:t>Guyon</w:t>
      </w:r>
      <w:proofErr w:type="spellEnd"/>
      <w:r>
        <w:rPr>
          <w:color w:val="000000"/>
        </w:rPr>
        <w:t xml:space="preserve">, &amp; </w:t>
      </w:r>
      <w:proofErr w:type="spellStart"/>
      <w:r>
        <w:rPr>
          <w:color w:val="000000"/>
        </w:rPr>
        <w:t>Elisseeff</w:t>
      </w:r>
      <w:proofErr w:type="spellEnd"/>
      <w:r>
        <w:rPr>
          <w:color w:val="000000"/>
        </w:rPr>
        <w:t xml:space="preserve">, 2003). An example of this approach is found on the paper of Bi, Bennett, </w:t>
      </w:r>
      <w:proofErr w:type="spellStart"/>
      <w:r>
        <w:rPr>
          <w:color w:val="000000"/>
        </w:rPr>
        <w:t>Embrechts</w:t>
      </w:r>
      <w:proofErr w:type="spellEnd"/>
      <w:r>
        <w:rPr>
          <w:color w:val="000000"/>
        </w:rPr>
        <w:t xml:space="preserve">, </w:t>
      </w:r>
      <w:proofErr w:type="spellStart"/>
      <w:r>
        <w:rPr>
          <w:color w:val="000000"/>
        </w:rPr>
        <w:t>Breneman</w:t>
      </w:r>
      <w:proofErr w:type="spellEnd"/>
      <w:r>
        <w:rPr>
          <w:color w:val="000000"/>
        </w:rPr>
        <w:t>, &amp; Song, (2003), where they used a linear l-norm SVM for feature selection but a nonlinear l-norm SVM was built for training and creating the classifier.</w:t>
      </w:r>
    </w:p>
    <w:p w14:paraId="6D7B73FB" w14:textId="341D5C98" w:rsidR="00995904" w:rsidRPr="00995904" w:rsidRDefault="00995904" w:rsidP="00995904">
      <w:pPr>
        <w:tabs>
          <w:tab w:val="left" w:pos="360"/>
        </w:tabs>
        <w:spacing w:line="480" w:lineRule="auto"/>
        <w:rPr>
          <w:rFonts w:cs="Times New Roman"/>
          <w:color w:val="auto"/>
        </w:rPr>
      </w:pPr>
    </w:p>
    <w:p w14:paraId="7DEC9267" w14:textId="77B96756" w:rsidR="00995904" w:rsidRDefault="00995904" w:rsidP="00995904">
      <w:pPr>
        <w:tabs>
          <w:tab w:val="left" w:pos="360"/>
        </w:tabs>
        <w:spacing w:line="480" w:lineRule="auto"/>
        <w:jc w:val="center"/>
        <w:rPr>
          <w:bCs/>
        </w:rPr>
      </w:pPr>
    </w:p>
    <w:p w14:paraId="2196793C" w14:textId="24B5BEDA" w:rsidR="00995904" w:rsidRDefault="00995904" w:rsidP="00995904">
      <w:pPr>
        <w:tabs>
          <w:tab w:val="left" w:pos="360"/>
        </w:tabs>
        <w:spacing w:line="480" w:lineRule="auto"/>
        <w:rPr>
          <w:bCs/>
        </w:rPr>
      </w:pPr>
      <w:r>
        <w:rPr>
          <w:bCs/>
        </w:rPr>
        <w:tab/>
      </w:r>
    </w:p>
    <w:p w14:paraId="105236A1" w14:textId="77777777" w:rsidR="00714A06" w:rsidRDefault="00995904" w:rsidP="00714A06">
      <w:pPr>
        <w:tabs>
          <w:tab w:val="left" w:pos="360"/>
        </w:tabs>
        <w:spacing w:line="480" w:lineRule="auto"/>
        <w:rPr>
          <w:bCs/>
        </w:rPr>
      </w:pPr>
      <w:r>
        <w:rPr>
          <w:bCs/>
        </w:rPr>
        <w:tab/>
      </w:r>
    </w:p>
    <w:p w14:paraId="3D994805" w14:textId="77777777" w:rsidR="00714A06" w:rsidRDefault="00714A06">
      <w:pPr>
        <w:rPr>
          <w:bCs/>
        </w:rPr>
      </w:pPr>
      <w:r>
        <w:rPr>
          <w:bCs/>
        </w:rPr>
        <w:br w:type="page"/>
      </w:r>
    </w:p>
    <w:p w14:paraId="3A4C50B3" w14:textId="3D068140" w:rsidR="006877B3" w:rsidRDefault="00E156D9" w:rsidP="00714A06">
      <w:pPr>
        <w:tabs>
          <w:tab w:val="left" w:pos="360"/>
        </w:tabs>
        <w:spacing w:line="480" w:lineRule="auto"/>
        <w:jc w:val="center"/>
        <w:rPr>
          <w:sz w:val="26"/>
          <w:szCs w:val="26"/>
        </w:rPr>
      </w:pPr>
      <w:r>
        <w:rPr>
          <w:sz w:val="26"/>
          <w:szCs w:val="26"/>
          <w:lang w:val="de-DE"/>
        </w:rPr>
        <w:lastRenderedPageBreak/>
        <w:t xml:space="preserve">CHAPTER </w:t>
      </w:r>
      <w:r>
        <w:rPr>
          <w:sz w:val="26"/>
          <w:szCs w:val="26"/>
        </w:rPr>
        <w:t>3</w:t>
      </w:r>
    </w:p>
    <w:p w14:paraId="1CC0C0D7" w14:textId="77777777" w:rsidR="006877B3" w:rsidRDefault="006877B3">
      <w:pPr>
        <w:jc w:val="center"/>
      </w:pPr>
    </w:p>
    <w:p w14:paraId="29B2BB78" w14:textId="77777777" w:rsidR="006877B3" w:rsidRDefault="006877B3">
      <w:pPr>
        <w:jc w:val="center"/>
      </w:pPr>
    </w:p>
    <w:p w14:paraId="48CEA962" w14:textId="77777777" w:rsidR="006877B3" w:rsidRDefault="00E156D9">
      <w:pPr>
        <w:jc w:val="center"/>
        <w:rPr>
          <w:sz w:val="26"/>
          <w:szCs w:val="26"/>
        </w:rPr>
      </w:pPr>
      <w:r>
        <w:rPr>
          <w:sz w:val="26"/>
          <w:szCs w:val="26"/>
        </w:rPr>
        <w:t>METHODOLOGY</w:t>
      </w:r>
    </w:p>
    <w:p w14:paraId="3B44F6AF" w14:textId="77777777" w:rsidR="006877B3" w:rsidRDefault="006877B3">
      <w:pPr>
        <w:rPr>
          <w:sz w:val="22"/>
          <w:szCs w:val="22"/>
        </w:rPr>
      </w:pPr>
    </w:p>
    <w:p w14:paraId="5FB8687F" w14:textId="77777777" w:rsidR="006877B3" w:rsidRDefault="006877B3">
      <w:pPr>
        <w:rPr>
          <w:sz w:val="22"/>
          <w:szCs w:val="22"/>
        </w:rPr>
      </w:pPr>
    </w:p>
    <w:p w14:paraId="16BBA21D" w14:textId="3129D778" w:rsidR="006877B3" w:rsidRDefault="00E156D9" w:rsidP="00714A06">
      <w:pPr>
        <w:spacing w:line="480" w:lineRule="auto"/>
        <w:jc w:val="both"/>
      </w:pPr>
      <w:r>
        <w:tab/>
      </w:r>
      <w:r w:rsidR="00714A06">
        <w:t>This chapter is divided based on the pipeline of work, namely: data, data segmentation, preprocessing and feature selection, data labelling, splitting the data, building the network, and evaluation. The output for this work is a defensive play classifier. The pipeline of work for this study is shown in Figure 3.</w:t>
      </w:r>
    </w:p>
    <w:p w14:paraId="2D3BDD07" w14:textId="4A47F430" w:rsidR="00714A06" w:rsidRDefault="00714A06" w:rsidP="00714A06">
      <w:pPr>
        <w:spacing w:line="480" w:lineRule="auto"/>
        <w:jc w:val="center"/>
        <w:rPr>
          <w:sz w:val="22"/>
          <w:szCs w:val="22"/>
        </w:rPr>
      </w:pPr>
      <w:r>
        <w:rPr>
          <w:noProof/>
        </w:rPr>
        <w:drawing>
          <wp:inline distT="0" distB="0" distL="0" distR="0" wp14:anchorId="6601AA68" wp14:editId="6EDF4D58">
            <wp:extent cx="2676525" cy="4139076"/>
            <wp:effectExtent l="0" t="0" r="0" b="0"/>
            <wp:docPr id="5" name="Picture 5" descr="Program Flow (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 Flow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7198" cy="4140116"/>
                    </a:xfrm>
                    <a:prstGeom prst="rect">
                      <a:avLst/>
                    </a:prstGeom>
                    <a:noFill/>
                    <a:ln>
                      <a:noFill/>
                    </a:ln>
                  </pic:spPr>
                </pic:pic>
              </a:graphicData>
            </a:graphic>
          </wp:inline>
        </w:drawing>
      </w:r>
    </w:p>
    <w:p w14:paraId="456FB6C5" w14:textId="21957B3B" w:rsidR="00714A06" w:rsidRPr="00714A06" w:rsidRDefault="00714A06" w:rsidP="00714A06">
      <w:pPr>
        <w:pStyle w:val="NormalWeb"/>
        <w:spacing w:before="0" w:beforeAutospacing="0" w:after="0" w:afterAutospacing="0" w:line="480" w:lineRule="auto"/>
        <w:ind w:left="360"/>
        <w:jc w:val="center"/>
      </w:pPr>
      <w:r>
        <w:rPr>
          <w:color w:val="000000"/>
        </w:rPr>
        <w:t>Figure 3. Flow of work. This serves as the framework that has to be followed in order to build a defensive play classifier.</w:t>
      </w:r>
    </w:p>
    <w:p w14:paraId="6B20FF7F" w14:textId="77777777" w:rsidR="002634E8" w:rsidRDefault="002634E8">
      <w:pPr>
        <w:tabs>
          <w:tab w:val="left" w:pos="360"/>
        </w:tabs>
        <w:rPr>
          <w:sz w:val="22"/>
          <w:szCs w:val="22"/>
        </w:rPr>
      </w:pPr>
    </w:p>
    <w:p w14:paraId="6BF69A67" w14:textId="77777777" w:rsidR="002634E8" w:rsidRDefault="002634E8">
      <w:pPr>
        <w:tabs>
          <w:tab w:val="left" w:pos="360"/>
        </w:tabs>
        <w:rPr>
          <w:sz w:val="22"/>
          <w:szCs w:val="22"/>
        </w:rPr>
      </w:pPr>
    </w:p>
    <w:p w14:paraId="3746FA8B" w14:textId="4446E272" w:rsidR="006877B3" w:rsidRPr="00714A06" w:rsidRDefault="00E156D9">
      <w:pPr>
        <w:tabs>
          <w:tab w:val="left" w:pos="360"/>
        </w:tabs>
      </w:pPr>
      <w:r w:rsidRPr="00714A06">
        <w:rPr>
          <w:sz w:val="22"/>
          <w:szCs w:val="22"/>
        </w:rPr>
        <w:lastRenderedPageBreak/>
        <w:t>3</w:t>
      </w:r>
      <w:r w:rsidRPr="00714A06">
        <w:t xml:space="preserve">.1 </w:t>
      </w:r>
      <w:r w:rsidR="00714A06" w:rsidRPr="00714A06">
        <w:rPr>
          <w:bCs/>
        </w:rPr>
        <w:t xml:space="preserve">Data: </w:t>
      </w:r>
      <w:proofErr w:type="spellStart"/>
      <w:r w:rsidR="00714A06" w:rsidRPr="00714A06">
        <w:rPr>
          <w:bCs/>
        </w:rPr>
        <w:t>SportVU</w:t>
      </w:r>
      <w:proofErr w:type="spellEnd"/>
      <w:r w:rsidR="00714A06" w:rsidRPr="00714A06">
        <w:rPr>
          <w:bCs/>
        </w:rPr>
        <w:t xml:space="preserve"> data and play-by-play data</w:t>
      </w:r>
    </w:p>
    <w:p w14:paraId="39066F54" w14:textId="77777777" w:rsidR="006877B3" w:rsidRDefault="006877B3"/>
    <w:p w14:paraId="37A6F11C" w14:textId="5970C032"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714A06">
        <w:rPr>
          <w:rFonts w:eastAsia="Times New Roman" w:cs="Times New Roman"/>
          <w:bdr w:val="none" w:sz="0" w:space="0" w:color="auto"/>
        </w:rPr>
        <w:t xml:space="preserve">The first step is to obtain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from </w:t>
      </w:r>
      <w:proofErr w:type="spellStart"/>
      <w:r w:rsidRPr="00714A06">
        <w:rPr>
          <w:rFonts w:eastAsia="Times New Roman" w:cs="Times New Roman"/>
          <w:bdr w:val="none" w:sz="0" w:space="0" w:color="auto"/>
        </w:rPr>
        <w:t>from</w:t>
      </w:r>
      <w:proofErr w:type="spellEnd"/>
      <w:r w:rsidRPr="00714A06">
        <w:rPr>
          <w:rFonts w:eastAsia="Times New Roman" w:cs="Times New Roman"/>
          <w:bdr w:val="none" w:sz="0" w:space="0" w:color="auto"/>
        </w:rPr>
        <w:t xml:space="preserve"> </w:t>
      </w:r>
      <w:proofErr w:type="spellStart"/>
      <w:r w:rsidRPr="00714A06">
        <w:rPr>
          <w:rFonts w:eastAsia="Times New Roman" w:cs="Times New Roman"/>
          <w:bdr w:val="none" w:sz="0" w:space="0" w:color="auto"/>
        </w:rPr>
        <w:t>GitHub</w:t>
      </w:r>
      <w:proofErr w:type="spellEnd"/>
      <w:r w:rsidRPr="00714A06">
        <w:rPr>
          <w:rFonts w:eastAsia="Times New Roman" w:cs="Times New Roman"/>
          <w:bdr w:val="none" w:sz="0" w:space="0" w:color="auto"/>
        </w:rPr>
        <w:t xml:space="preserve"> repository of Johnson (2016). This </w:t>
      </w:r>
      <w:proofErr w:type="spellStart"/>
      <w:r w:rsidRPr="00714A06">
        <w:rPr>
          <w:rFonts w:eastAsia="Times New Roman" w:cs="Times New Roman"/>
          <w:bdr w:val="none" w:sz="0" w:space="0" w:color="auto"/>
        </w:rPr>
        <w:t>GitHub</w:t>
      </w:r>
      <w:proofErr w:type="spellEnd"/>
      <w:r w:rsidRPr="00714A06">
        <w:rPr>
          <w:rFonts w:eastAsia="Times New Roman" w:cs="Times New Roman"/>
          <w:bdr w:val="none" w:sz="0" w:space="0" w:color="auto"/>
        </w:rPr>
        <w:t xml:space="preserve"> repository contains the first 637 games of the 2015-2016 NBA Season. For every game, there is a corresponding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in JSON (JavaScript Object Notation) format. The structure of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in JSON format is described in Appendix A</w:t>
      </w:r>
      <w:r w:rsidR="0084295C">
        <w:rPr>
          <w:rFonts w:eastAsia="Times New Roman" w:cs="Times New Roman"/>
          <w:bdr w:val="none" w:sz="0" w:space="0" w:color="auto"/>
        </w:rPr>
        <w:t>.</w:t>
      </w:r>
    </w:p>
    <w:p w14:paraId="1A7C8023" w14:textId="77777777" w:rsid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714A06">
        <w:rPr>
          <w:rFonts w:eastAsia="Times New Roman" w:cs="Times New Roman"/>
          <w:bdr w:val="none" w:sz="0" w:space="0" w:color="auto"/>
        </w:rPr>
        <w:t xml:space="preserve">By default,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is mapped according to play-by-play data. Every moment in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corresponds to a record in the row set of play-by-play data. Thus, obtaining the play by data is necessary to easily segment the data. A snippet of a play-by-play data of a game is shown in Figure 4. The play-by-play data of a game can be retrieved via API (Application Program Interface). The API Endpoint is defined in table 1. The data retrieved via API is in JSON format. The values of some important keys of the play-by-play data is shown in Table 2. The structure of the play-by-play data in JSON format is described in Appendix B.</w:t>
      </w:r>
    </w:p>
    <w:p w14:paraId="5761B69B" w14:textId="5AA7416F" w:rsidR="00714A06" w:rsidRDefault="00714A06">
      <w:pPr>
        <w:rPr>
          <w:rFonts w:eastAsia="Times New Roman" w:cs="Times New Roman"/>
          <w:color w:val="auto"/>
          <w:bdr w:val="none" w:sz="0" w:space="0" w:color="auto"/>
        </w:rPr>
      </w:pPr>
      <w:r>
        <w:rPr>
          <w:rFonts w:eastAsia="Times New Roman" w:cs="Times New Roman"/>
          <w:color w:val="auto"/>
          <w:bdr w:val="none" w:sz="0" w:space="0" w:color="auto"/>
        </w:rPr>
        <w:br w:type="page"/>
      </w:r>
    </w:p>
    <w:p w14:paraId="5D861318" w14:textId="77777777"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538B9387" w14:textId="77777777"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714A06">
        <w:rPr>
          <w:rFonts w:eastAsia="Times New Roman" w:cs="Times New Roman"/>
          <w:bdr w:val="none" w:sz="0" w:space="0" w:color="auto"/>
        </w:rPr>
        <w:t>Table 1. Definition of API for play-by-play data retrieval</w:t>
      </w:r>
    </w:p>
    <w:p w14:paraId="0F63403F" w14:textId="77777777" w:rsidR="00714A06" w:rsidRPr="00714A06" w:rsidRDefault="00714A06" w:rsidP="00714A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7920" w:type="dxa"/>
        <w:tblInd w:w="710" w:type="dxa"/>
        <w:tblLayout w:type="fixed"/>
        <w:tblCellMar>
          <w:top w:w="15" w:type="dxa"/>
          <w:left w:w="15" w:type="dxa"/>
          <w:bottom w:w="15" w:type="dxa"/>
          <w:right w:w="15" w:type="dxa"/>
        </w:tblCellMar>
        <w:tblLook w:val="04A0" w:firstRow="1" w:lastRow="0" w:firstColumn="1" w:lastColumn="0" w:noHBand="0" w:noVBand="1"/>
      </w:tblPr>
      <w:tblGrid>
        <w:gridCol w:w="2250"/>
        <w:gridCol w:w="2718"/>
        <w:gridCol w:w="2952"/>
      </w:tblGrid>
      <w:tr w:rsidR="006312D2" w:rsidRPr="00714A06" w14:paraId="21CC0CC2" w14:textId="77777777" w:rsidTr="00714A06">
        <w:trPr>
          <w:trHeight w:val="303"/>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A01F1" w14:textId="606105C4"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714A06">
              <w:rPr>
                <w:rFonts w:eastAsia="Times New Roman" w:cs="Times New Roman"/>
                <w:bdr w:val="none" w:sz="0" w:space="0" w:color="auto"/>
              </w:rPr>
              <w:t>Endpoint:</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97C8D" w14:textId="05272A91"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714A06">
              <w:rPr>
                <w:rFonts w:eastAsia="Times New Roman" w:cs="Times New Roman"/>
                <w:bdr w:val="none" w:sz="0" w:space="0" w:color="auto"/>
              </w:rPr>
              <w:t>http://stats.nba.com/stats/playbyplayv2</w:t>
            </w:r>
          </w:p>
        </w:tc>
      </w:tr>
      <w:tr w:rsidR="006312D2" w:rsidRPr="00714A06" w14:paraId="0729AE7C" w14:textId="77777777" w:rsidTr="00527CC3">
        <w:trPr>
          <w:trHeight w:val="303"/>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8866E"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Method:</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9D6FE"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HTTP GET</w:t>
            </w:r>
          </w:p>
        </w:tc>
      </w:tr>
      <w:tr w:rsidR="006312D2" w:rsidRPr="00714A06" w14:paraId="6076FF12" w14:textId="77777777" w:rsidTr="00714A06">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8736"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Parameters:</w:t>
            </w:r>
          </w:p>
        </w:tc>
        <w:tc>
          <w:tcPr>
            <w:tcW w:w="2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1D59"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EndPeriod</w:t>
            </w:r>
            <w:proofErr w:type="spellEnd"/>
          </w:p>
          <w:p w14:paraId="0991CD68"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EndRange</w:t>
            </w:r>
            <w:proofErr w:type="spellEnd"/>
          </w:p>
          <w:p w14:paraId="3981BBBD"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GameID</w:t>
            </w:r>
            <w:proofErr w:type="spellEnd"/>
          </w:p>
          <w:p w14:paraId="410C1AE6"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RangeType</w:t>
            </w:r>
            <w:proofErr w:type="spellEnd"/>
          </w:p>
          <w:p w14:paraId="0870D036"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Season</w:t>
            </w:r>
          </w:p>
          <w:p w14:paraId="6AF0553F"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SeasonType</w:t>
            </w:r>
            <w:proofErr w:type="spellEnd"/>
          </w:p>
          <w:p w14:paraId="2103437B"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StartPeriod</w:t>
            </w:r>
            <w:proofErr w:type="spellEnd"/>
          </w:p>
          <w:p w14:paraId="15408740"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StartRange</w:t>
            </w:r>
            <w:proofErr w:type="spellEnd"/>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5340"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4D33B682"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53ED8785"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714A06">
              <w:rPr>
                <w:rFonts w:eastAsia="Times New Roman" w:cs="Times New Roman"/>
                <w:bdr w:val="none" w:sz="0" w:space="0" w:color="auto"/>
              </w:rPr>
              <w:t>gameid</w:t>
            </w:r>
            <w:proofErr w:type="spellEnd"/>
            <w:r w:rsidRPr="00714A06">
              <w:rPr>
                <w:rFonts w:eastAsia="Times New Roman" w:cs="Times New Roman"/>
                <w:bdr w:val="none" w:sz="0" w:space="0" w:color="auto"/>
              </w:rPr>
              <w:t xml:space="preserve"> (ex: 0021500583)</w:t>
            </w:r>
          </w:p>
          <w:p w14:paraId="5A74E18A"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50FD5E5F"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2015-16</w:t>
            </w:r>
          </w:p>
          <w:p w14:paraId="231A4A4A"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Season</w:t>
            </w:r>
          </w:p>
          <w:p w14:paraId="42A0C250"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p w14:paraId="2C4B5134"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0</w:t>
            </w:r>
          </w:p>
        </w:tc>
      </w:tr>
      <w:tr w:rsidR="006312D2" w:rsidRPr="00714A06" w14:paraId="6A41A9C3" w14:textId="77777777" w:rsidTr="00714A06">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44CF"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Sample Usage (GET play-by-play data for all quarters with Game ID 0021500583)</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88ED" w14:textId="77777777" w:rsidR="006312D2" w:rsidRPr="00714A06"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714A06">
              <w:rPr>
                <w:rFonts w:eastAsia="Times New Roman" w:cs="Times New Roman"/>
                <w:bdr w:val="none" w:sz="0" w:space="0" w:color="auto"/>
              </w:rPr>
              <w:t>http://stats.nba.com/stats/playbyplayv2?EndPeriod=0&amp;EndRange=0&amp;GameID=0021500583&amp;RangeType=0&amp;Season=2015-16&amp;SeasonType=Season&amp;StartPeriod=0&amp;StartRange=0</w:t>
            </w:r>
          </w:p>
        </w:tc>
      </w:tr>
    </w:tbl>
    <w:p w14:paraId="0E68E938" w14:textId="77777777" w:rsidR="006877B3" w:rsidRDefault="006877B3">
      <w:pPr>
        <w:spacing w:line="480" w:lineRule="auto"/>
        <w:ind w:left="360"/>
      </w:pPr>
    </w:p>
    <w:p w14:paraId="068B1887" w14:textId="5260BC08" w:rsidR="00714A06" w:rsidRDefault="00714A06" w:rsidP="00714A06">
      <w:pPr>
        <w:pStyle w:val="NormalWeb"/>
        <w:spacing w:before="0" w:beforeAutospacing="0" w:after="0" w:afterAutospacing="0"/>
        <w:ind w:left="360"/>
        <w:jc w:val="center"/>
      </w:pPr>
      <w:r>
        <w:rPr>
          <w:noProof/>
          <w:color w:val="000000"/>
        </w:rPr>
        <w:drawing>
          <wp:inline distT="0" distB="0" distL="0" distR="0" wp14:anchorId="6A8189A9" wp14:editId="0D0271E7">
            <wp:extent cx="3638550" cy="2565740"/>
            <wp:effectExtent l="0" t="0" r="0" b="6350"/>
            <wp:docPr id="6" name="Picture 6" descr="https://lh3.googleusercontent.com/TvjKsUzVqqOvlBqFjbqIjsB8gRYCA2zb8WLH9uoT9_QZhdqB0_8xZpObwBkNrRLsgb8DFG3HhHES4SNh23IFWEof0iFgNJ4B-cb6O1jBg0zU8eu9ghvT-T-y5yP4NvF1Q-E-g5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TvjKsUzVqqOvlBqFjbqIjsB8gRYCA2zb8WLH9uoT9_QZhdqB0_8xZpObwBkNrRLsgb8DFG3HhHES4SNh23IFWEof0iFgNJ4B-cb6O1jBg0zU8eu9ghvT-T-y5yP4NvF1Q-E-g5L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986" cy="2569574"/>
                    </a:xfrm>
                    <a:prstGeom prst="rect">
                      <a:avLst/>
                    </a:prstGeom>
                    <a:noFill/>
                    <a:ln>
                      <a:noFill/>
                    </a:ln>
                  </pic:spPr>
                </pic:pic>
              </a:graphicData>
            </a:graphic>
          </wp:inline>
        </w:drawing>
      </w:r>
    </w:p>
    <w:p w14:paraId="21389763" w14:textId="77777777" w:rsidR="00714A06" w:rsidRDefault="00714A06" w:rsidP="00714A06">
      <w:pPr>
        <w:pStyle w:val="NormalWeb"/>
        <w:spacing w:before="0" w:beforeAutospacing="0" w:after="0" w:afterAutospacing="0" w:line="480" w:lineRule="auto"/>
        <w:ind w:left="360"/>
        <w:jc w:val="center"/>
      </w:pPr>
      <w:r>
        <w:rPr>
          <w:color w:val="000000"/>
        </w:rPr>
        <w:t>Figure 4. A snippet of play-by-play data with Game ID 0021500391. Retrieved from</w:t>
      </w:r>
    </w:p>
    <w:p w14:paraId="1314681D" w14:textId="77777777" w:rsidR="00714A06" w:rsidRDefault="00714A06" w:rsidP="00714A06">
      <w:pPr>
        <w:pStyle w:val="NormalWeb"/>
        <w:spacing w:before="0" w:beforeAutospacing="0" w:after="0" w:afterAutospacing="0" w:line="480" w:lineRule="auto"/>
        <w:ind w:left="360"/>
        <w:jc w:val="center"/>
        <w:rPr>
          <w:color w:val="000000"/>
        </w:rPr>
      </w:pPr>
      <w:r>
        <w:rPr>
          <w:color w:val="000000"/>
        </w:rPr>
        <w:t>NBA Stats website (National Basketball Association, 2015)</w:t>
      </w:r>
    </w:p>
    <w:p w14:paraId="4EBF7597" w14:textId="77777777" w:rsidR="002634E8" w:rsidRDefault="002634E8" w:rsidP="00714A06">
      <w:pPr>
        <w:pStyle w:val="NormalWeb"/>
        <w:spacing w:before="0" w:beforeAutospacing="0" w:after="0" w:afterAutospacing="0" w:line="480" w:lineRule="auto"/>
        <w:ind w:left="360"/>
        <w:jc w:val="center"/>
      </w:pPr>
    </w:p>
    <w:p w14:paraId="4924C312" w14:textId="5F1903B2" w:rsidR="006312D2" w:rsidRDefault="006312D2" w:rsidP="006312D2">
      <w:pPr>
        <w:tabs>
          <w:tab w:val="left" w:pos="360"/>
        </w:tabs>
        <w:spacing w:line="480" w:lineRule="auto"/>
        <w:rPr>
          <w:bCs/>
        </w:rPr>
      </w:pPr>
      <w:r w:rsidRPr="00714A06">
        <w:rPr>
          <w:sz w:val="22"/>
          <w:szCs w:val="22"/>
        </w:rPr>
        <w:lastRenderedPageBreak/>
        <w:t>3</w:t>
      </w:r>
      <w:r w:rsidRPr="00714A06">
        <w:t>.</w:t>
      </w:r>
      <w:r>
        <w:t>2</w:t>
      </w:r>
      <w:r w:rsidRPr="00714A06">
        <w:t xml:space="preserve"> </w:t>
      </w:r>
      <w:r w:rsidRPr="006312D2">
        <w:rPr>
          <w:bCs/>
        </w:rPr>
        <w:t>Data segmentation</w:t>
      </w:r>
    </w:p>
    <w:p w14:paraId="2DD73D0F" w14:textId="1459A913" w:rsidR="006312D2" w:rsidRPr="006312D2" w:rsidRDefault="006312D2" w:rsidP="006312D2">
      <w:pPr>
        <w:pStyle w:val="NormalWeb"/>
        <w:spacing w:before="0" w:beforeAutospacing="0" w:after="0" w:afterAutospacing="0" w:line="480" w:lineRule="auto"/>
        <w:ind w:left="360"/>
        <w:jc w:val="both"/>
      </w:pPr>
      <w:r>
        <w:rPr>
          <w:bCs/>
        </w:rPr>
        <w:tab/>
      </w:r>
      <w:r w:rsidRPr="006312D2">
        <w:rPr>
          <w:color w:val="000000"/>
        </w:rPr>
        <w:t xml:space="preserve">In order to create a set of discrete data points for training and testing the defensive play classifier, the data has to be segmented based on the limitation: half-court type defense. Segmenting the data reduces the size of the </w:t>
      </w:r>
      <w:proofErr w:type="spellStart"/>
      <w:r w:rsidRPr="006312D2">
        <w:rPr>
          <w:color w:val="000000"/>
        </w:rPr>
        <w:t>SportVU</w:t>
      </w:r>
      <w:proofErr w:type="spellEnd"/>
      <w:r w:rsidRPr="006312D2">
        <w:rPr>
          <w:color w:val="000000"/>
        </w:rPr>
        <w:t xml:space="preserve"> data and eliminates irrelevant data. Adapting the term used by </w:t>
      </w:r>
      <w:proofErr w:type="spellStart"/>
      <w:r w:rsidRPr="006312D2">
        <w:rPr>
          <w:color w:val="000000"/>
        </w:rPr>
        <w:t>Wiens</w:t>
      </w:r>
      <w:proofErr w:type="spellEnd"/>
      <w:r w:rsidRPr="006312D2">
        <w:rPr>
          <w:color w:val="000000"/>
        </w:rPr>
        <w:t xml:space="preserve"> (2014), the segmented data for this study which will undergo preprocessing will be called actions. In other literature action is known as possession.</w:t>
      </w:r>
    </w:p>
    <w:p w14:paraId="11753A8E" w14:textId="4EB8003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312D2">
        <w:rPr>
          <w:rFonts w:eastAsia="Times New Roman" w:cs="Times New Roman"/>
          <w:bdr w:val="none" w:sz="0" w:space="0" w:color="auto"/>
        </w:rPr>
        <w:t xml:space="preserve">Several studies have their own implementation of segmenting the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that suits the criteria met for their machine learning model. By default,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is composed of set of movements called “moments” that are mapped according to play-by-play data. Wang and </w:t>
      </w:r>
      <w:proofErr w:type="spellStart"/>
      <w:r w:rsidRPr="006312D2">
        <w:rPr>
          <w:rFonts w:eastAsia="Times New Roman" w:cs="Times New Roman"/>
          <w:bdr w:val="none" w:sz="0" w:space="0" w:color="auto"/>
        </w:rPr>
        <w:t>Zemel</w:t>
      </w:r>
      <w:proofErr w:type="spellEnd"/>
      <w:r w:rsidRPr="006312D2">
        <w:rPr>
          <w:rFonts w:eastAsia="Times New Roman" w:cs="Times New Roman"/>
          <w:bdr w:val="none" w:sz="0" w:space="0" w:color="auto"/>
        </w:rPr>
        <w:t xml:space="preserve"> (2016) discarded in-bound, after timeout plays, and transition offense plays since what they were after for were normal half-court plays. In-bound and after timeout plays have distinct markers in the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Hence, removing these plays from the candidate data set can easily be achieved by looking up from the play-by-play data. Furthermore, they claim that transition offense “is fairly easy to identify, and its nature differs from half-court strategies quite drastically” (Wang and </w:t>
      </w:r>
      <w:proofErr w:type="spellStart"/>
      <w:r w:rsidRPr="006312D2">
        <w:rPr>
          <w:rFonts w:eastAsia="Times New Roman" w:cs="Times New Roman"/>
          <w:bdr w:val="none" w:sz="0" w:space="0" w:color="auto"/>
        </w:rPr>
        <w:t>Zemel</w:t>
      </w:r>
      <w:proofErr w:type="spellEnd"/>
      <w:r w:rsidRPr="006312D2">
        <w:rPr>
          <w:rFonts w:eastAsia="Times New Roman" w:cs="Times New Roman"/>
          <w:bdr w:val="none" w:sz="0" w:space="0" w:color="auto"/>
        </w:rPr>
        <w:t>, 2016, p. 6). The labeled data set was provided by their research grantor, the Toronto Raptors.</w:t>
      </w:r>
    </w:p>
    <w:p w14:paraId="0B68AF40" w14:textId="03ED0E4F"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roofErr w:type="spellStart"/>
      <w:r w:rsidRPr="006312D2">
        <w:rPr>
          <w:rFonts w:eastAsia="Times New Roman" w:cs="Times New Roman"/>
          <w:bdr w:val="none" w:sz="0" w:space="0" w:color="auto"/>
        </w:rPr>
        <w:t>Wiens</w:t>
      </w:r>
      <w:proofErr w:type="spellEnd"/>
      <w:r w:rsidRPr="006312D2">
        <w:rPr>
          <w:rFonts w:eastAsia="Times New Roman" w:cs="Times New Roman"/>
          <w:bdr w:val="none" w:sz="0" w:space="0" w:color="auto"/>
        </w:rPr>
        <w:t xml:space="preserve"> et al (2014) segmented data by creating a rule based algorithm to find the candidate regions that are possibly being an on-ball screen. The algorithm looks for 13 or more consecutive frames (at least 0.5 seconds long) that meet a certain set of criteria for possibly being an on-ball screen. These set of consecutive frames that meet the set of criteria are called actions. These actions were then preprocessed and used as input data for training and testing the on-ball screen classifier.</w:t>
      </w:r>
    </w:p>
    <w:p w14:paraId="78F43245" w14:textId="77777777"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312D2">
        <w:rPr>
          <w:rFonts w:eastAsia="Times New Roman" w:cs="Times New Roman"/>
          <w:bdr w:val="none" w:sz="0" w:space="0" w:color="auto"/>
        </w:rPr>
        <w:lastRenderedPageBreak/>
        <w:t xml:space="preserve">The events that Wang and </w:t>
      </w:r>
      <w:proofErr w:type="spellStart"/>
      <w:proofErr w:type="gramStart"/>
      <w:r w:rsidRPr="006312D2">
        <w:rPr>
          <w:rFonts w:eastAsia="Times New Roman" w:cs="Times New Roman"/>
          <w:bdr w:val="none" w:sz="0" w:space="0" w:color="auto"/>
        </w:rPr>
        <w:t>Zemel</w:t>
      </w:r>
      <w:proofErr w:type="spellEnd"/>
      <w:r w:rsidRPr="006312D2">
        <w:rPr>
          <w:rFonts w:eastAsia="Times New Roman" w:cs="Times New Roman"/>
          <w:bdr w:val="none" w:sz="0" w:space="0" w:color="auto"/>
        </w:rPr>
        <w:t xml:space="preserve">  (</w:t>
      </w:r>
      <w:proofErr w:type="gramEnd"/>
      <w:r w:rsidRPr="006312D2">
        <w:rPr>
          <w:rFonts w:eastAsia="Times New Roman" w:cs="Times New Roman"/>
          <w:bdr w:val="none" w:sz="0" w:space="0" w:color="auto"/>
        </w:rPr>
        <w:t xml:space="preserve">2016) segmented are quite similar with the events for the defense play classifier because offensive plays are called when all players are on one side of the </w:t>
      </w:r>
      <w:proofErr w:type="spellStart"/>
      <w:r w:rsidRPr="006312D2">
        <w:rPr>
          <w:rFonts w:eastAsia="Times New Roman" w:cs="Times New Roman"/>
          <w:bdr w:val="none" w:sz="0" w:space="0" w:color="auto"/>
        </w:rPr>
        <w:t>halfcourt</w:t>
      </w:r>
      <w:proofErr w:type="spellEnd"/>
      <w:r w:rsidRPr="006312D2">
        <w:rPr>
          <w:rFonts w:eastAsia="Times New Roman" w:cs="Times New Roman"/>
          <w:bdr w:val="none" w:sz="0" w:space="0" w:color="auto"/>
        </w:rPr>
        <w:t xml:space="preserve">. However, in their paper, there was no mention of how the normal half-court plays were extracted. Hence, for this study, there is a need to create a rule-based algorithm that can extract a half court play by examining each frame of the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w:t>
      </w:r>
    </w:p>
    <w:p w14:paraId="7A2CA0A0" w14:textId="0BCB78ED"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6312D2">
        <w:rPr>
          <w:rFonts w:eastAsia="Times New Roman" w:cs="Times New Roman"/>
          <w:bdr w:val="none" w:sz="0" w:space="0" w:color="auto"/>
        </w:rPr>
        <w:t xml:space="preserve">Since the positioning of the defensive team is already established on an after timeout or an inbound play by looking up at the play-by-play data mapped to the game’s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the moments of these after timeout and in-bound plays will be considered as actions. However, some frames will be to remove artefacts. The rule based algorithm is shown in figure 5. In the rule based algorithm, the reason why the frames where the ball is already in the paint for a long time are not considered because the type of defensive play is indistinguishable at these moments. After segmenting the data into actions, selecting features from the actions will be determined</w:t>
      </w:r>
      <w:r>
        <w:rPr>
          <w:rFonts w:eastAsia="Times New Roman" w:cs="Times New Roman"/>
          <w:bdr w:val="none" w:sz="0" w:space="0" w:color="auto"/>
        </w:rPr>
        <w:t>.</w:t>
      </w:r>
    </w:p>
    <w:p w14:paraId="17EAE17C" w14:textId="77777777" w:rsidR="006312D2" w:rsidRDefault="006312D2">
      <w:pPr>
        <w:rPr>
          <w:rFonts w:eastAsia="Times New Roman" w:cs="Times New Roman"/>
          <w:bdr w:val="none" w:sz="0" w:space="0" w:color="auto"/>
        </w:rPr>
      </w:pPr>
      <w:r>
        <w:rPr>
          <w:rFonts w:eastAsia="Times New Roman" w:cs="Times New Roman"/>
          <w:bdr w:val="none" w:sz="0" w:space="0" w:color="auto"/>
        </w:rPr>
        <w:br w:type="page"/>
      </w:r>
    </w:p>
    <w:tbl>
      <w:tblPr>
        <w:tblW w:w="8280" w:type="dxa"/>
        <w:tblInd w:w="350" w:type="dxa"/>
        <w:tblCellMar>
          <w:top w:w="15" w:type="dxa"/>
          <w:left w:w="15" w:type="dxa"/>
          <w:bottom w:w="15" w:type="dxa"/>
          <w:right w:w="15" w:type="dxa"/>
        </w:tblCellMar>
        <w:tblLook w:val="04A0" w:firstRow="1" w:lastRow="0" w:firstColumn="1" w:lastColumn="0" w:noHBand="0" w:noVBand="1"/>
      </w:tblPr>
      <w:tblGrid>
        <w:gridCol w:w="8280"/>
      </w:tblGrid>
      <w:tr w:rsidR="006312D2" w:rsidRPr="006312D2" w14:paraId="702092CD" w14:textId="77777777" w:rsidTr="006312D2">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8FB6"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lastRenderedPageBreak/>
              <w:t xml:space="preserve">extract after inbound and after timeout plays add to </w:t>
            </w:r>
            <w:proofErr w:type="spellStart"/>
            <w:r w:rsidRPr="006312D2">
              <w:rPr>
                <w:rFonts w:ascii="Courier New" w:eastAsia="Times New Roman" w:hAnsi="Courier New" w:cs="Courier New"/>
                <w:sz w:val="20"/>
                <w:szCs w:val="20"/>
                <w:bdr w:val="none" w:sz="0" w:space="0" w:color="auto"/>
              </w:rPr>
              <w:t>play_list</w:t>
            </w:r>
            <w:proofErr w:type="spellEnd"/>
          </w:p>
          <w:p w14:paraId="0115E40E"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for each play in </w:t>
            </w:r>
            <w:proofErr w:type="spellStart"/>
            <w:r w:rsidRPr="006312D2">
              <w:rPr>
                <w:rFonts w:ascii="Courier New" w:eastAsia="Times New Roman" w:hAnsi="Courier New" w:cs="Courier New"/>
                <w:sz w:val="20"/>
                <w:szCs w:val="20"/>
                <w:bdr w:val="none" w:sz="0" w:space="0" w:color="auto"/>
              </w:rPr>
              <w:t>play_list</w:t>
            </w:r>
            <w:proofErr w:type="spellEnd"/>
            <w:r w:rsidRPr="006312D2">
              <w:rPr>
                <w:rFonts w:ascii="Courier New" w:eastAsia="Times New Roman" w:hAnsi="Courier New" w:cs="Courier New"/>
                <w:sz w:val="20"/>
                <w:szCs w:val="20"/>
                <w:bdr w:val="none" w:sz="0" w:space="0" w:color="auto"/>
              </w:rPr>
              <w:t>:</w:t>
            </w:r>
          </w:p>
          <w:p w14:paraId="3FDAA3A2"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initialize empty list as </w:t>
            </w:r>
            <w:proofErr w:type="spellStart"/>
            <w:r w:rsidRPr="006312D2">
              <w:rPr>
                <w:rFonts w:ascii="Courier New" w:eastAsia="Times New Roman" w:hAnsi="Courier New" w:cs="Courier New"/>
                <w:i/>
                <w:iCs/>
                <w:sz w:val="20"/>
                <w:szCs w:val="20"/>
                <w:bdr w:val="none" w:sz="0" w:space="0" w:color="auto"/>
              </w:rPr>
              <w:t>frame_list</w:t>
            </w:r>
            <w:proofErr w:type="spellEnd"/>
          </w:p>
          <w:p w14:paraId="41C460AF"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0</w:t>
            </w:r>
          </w:p>
          <w:p w14:paraId="25BDEEEB"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for each frame in the play:</w:t>
            </w:r>
          </w:p>
          <w:p w14:paraId="028382F1"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
          <w:p w14:paraId="0A431BAA"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if all players are on one side of the court &amp; ball is not held in the paint &amp;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&lt;= 10:</w:t>
            </w:r>
          </w:p>
          <w:p w14:paraId="4B890082"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add the frame to </w:t>
            </w:r>
            <w:proofErr w:type="spellStart"/>
            <w:r w:rsidRPr="006312D2">
              <w:rPr>
                <w:rFonts w:ascii="Courier New" w:eastAsia="Times New Roman" w:hAnsi="Courier New" w:cs="Courier New"/>
                <w:i/>
                <w:iCs/>
                <w:sz w:val="20"/>
                <w:szCs w:val="20"/>
                <w:bdr w:val="none" w:sz="0" w:space="0" w:color="auto"/>
              </w:rPr>
              <w:t>frame_list</w:t>
            </w:r>
            <w:proofErr w:type="spellEnd"/>
          </w:p>
          <w:p w14:paraId="61E54B17"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0</w:t>
            </w:r>
          </w:p>
          <w:p w14:paraId="347E9409"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if ball is held in paint and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&lt;= 10</w:t>
            </w:r>
          </w:p>
          <w:p w14:paraId="7701FF93"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add the frame to </w:t>
            </w:r>
            <w:proofErr w:type="spellStart"/>
            <w:r w:rsidRPr="006312D2">
              <w:rPr>
                <w:rFonts w:ascii="Courier New" w:eastAsia="Times New Roman" w:hAnsi="Courier New" w:cs="Courier New"/>
                <w:sz w:val="20"/>
                <w:szCs w:val="20"/>
                <w:bdr w:val="none" w:sz="0" w:space="0" w:color="auto"/>
              </w:rPr>
              <w:t>frame_list</w:t>
            </w:r>
            <w:proofErr w:type="spellEnd"/>
          </w:p>
          <w:p w14:paraId="22B6903B"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+ 1</w:t>
            </w:r>
          </w:p>
          <w:p w14:paraId="50C7FB94"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if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is &gt; 10 or offense attempts to shoot</w:t>
            </w:r>
          </w:p>
          <w:p w14:paraId="230B35EF"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restart </w:t>
            </w:r>
            <w:proofErr w:type="spellStart"/>
            <w:r w:rsidRPr="006312D2">
              <w:rPr>
                <w:rFonts w:ascii="Courier New" w:eastAsia="Times New Roman" w:hAnsi="Courier New" w:cs="Courier New"/>
                <w:sz w:val="20"/>
                <w:szCs w:val="20"/>
                <w:bdr w:val="none" w:sz="0" w:space="0" w:color="auto"/>
              </w:rPr>
              <w:t>frame_list</w:t>
            </w:r>
            <w:proofErr w:type="spellEnd"/>
          </w:p>
          <w:p w14:paraId="0020CB26"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 for length of </w:t>
            </w:r>
            <w:proofErr w:type="spellStart"/>
            <w:r w:rsidRPr="006312D2">
              <w:rPr>
                <w:rFonts w:ascii="Courier New" w:eastAsia="Times New Roman" w:hAnsi="Courier New" w:cs="Courier New"/>
                <w:sz w:val="20"/>
                <w:szCs w:val="20"/>
                <w:bdr w:val="none" w:sz="0" w:space="0" w:color="auto"/>
              </w:rPr>
              <w:t>frame_list</w:t>
            </w:r>
            <w:proofErr w:type="spellEnd"/>
            <w:r w:rsidRPr="006312D2">
              <w:rPr>
                <w:rFonts w:ascii="Courier New" w:eastAsia="Times New Roman" w:hAnsi="Courier New" w:cs="Courier New"/>
                <w:sz w:val="20"/>
                <w:szCs w:val="20"/>
                <w:bdr w:val="none" w:sz="0" w:space="0" w:color="auto"/>
              </w:rPr>
              <w:t xml:space="preserve"> &gt;= 75 &amp; frames added were contiguous:</w:t>
            </w:r>
          </w:p>
          <w:p w14:paraId="051E2290"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r w:rsidRPr="006312D2">
              <w:rPr>
                <w:rFonts w:ascii="Courier New" w:eastAsia="Times New Roman" w:hAnsi="Courier New" w:cs="Courier New"/>
                <w:b/>
                <w:bCs/>
                <w:sz w:val="20"/>
                <w:szCs w:val="20"/>
                <w:bdr w:val="none" w:sz="0" w:space="0" w:color="auto"/>
              </w:rPr>
              <w:t xml:space="preserve">identify </w:t>
            </w:r>
            <w:proofErr w:type="spellStart"/>
            <w:r w:rsidRPr="006312D2">
              <w:rPr>
                <w:rFonts w:ascii="Courier New" w:eastAsia="Times New Roman" w:hAnsi="Courier New" w:cs="Courier New"/>
                <w:b/>
                <w:bCs/>
                <w:i/>
                <w:iCs/>
                <w:sz w:val="20"/>
                <w:szCs w:val="20"/>
                <w:bdr w:val="none" w:sz="0" w:space="0" w:color="auto"/>
              </w:rPr>
              <w:t>frame_list</w:t>
            </w:r>
            <w:proofErr w:type="spellEnd"/>
            <w:r w:rsidRPr="006312D2">
              <w:rPr>
                <w:rFonts w:ascii="Courier New" w:eastAsia="Times New Roman" w:hAnsi="Courier New" w:cs="Courier New"/>
                <w:b/>
                <w:bCs/>
                <w:i/>
                <w:iCs/>
                <w:sz w:val="20"/>
                <w:szCs w:val="20"/>
                <w:bdr w:val="none" w:sz="0" w:space="0" w:color="auto"/>
              </w:rPr>
              <w:t xml:space="preserve"> </w:t>
            </w:r>
            <w:r w:rsidRPr="006312D2">
              <w:rPr>
                <w:rFonts w:ascii="Courier New" w:eastAsia="Times New Roman" w:hAnsi="Courier New" w:cs="Courier New"/>
                <w:b/>
                <w:bCs/>
                <w:sz w:val="20"/>
                <w:szCs w:val="20"/>
                <w:bdr w:val="none" w:sz="0" w:space="0" w:color="auto"/>
              </w:rPr>
              <w:t>as action</w:t>
            </w:r>
          </w:p>
        </w:tc>
      </w:tr>
    </w:tbl>
    <w:p w14:paraId="2E640216" w14:textId="77777777"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p>
    <w:p w14:paraId="2CACBC4B" w14:textId="77777777" w:rsid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r w:rsidRPr="006312D2">
        <w:rPr>
          <w:rFonts w:eastAsia="Times New Roman" w:cs="Times New Roman"/>
          <w:bdr w:val="none" w:sz="0" w:space="0" w:color="auto"/>
        </w:rPr>
        <w:t>Figure 5. Rule based algorithm to segment the data into actions.</w:t>
      </w:r>
    </w:p>
    <w:p w14:paraId="4DB0E18E" w14:textId="77777777" w:rsidR="006312D2" w:rsidRPr="006312D2" w:rsidRDefault="006312D2" w:rsidP="006312D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7BD4DD96" w14:textId="6961A3C9" w:rsidR="006312D2" w:rsidRDefault="006312D2" w:rsidP="006312D2">
      <w:pPr>
        <w:tabs>
          <w:tab w:val="left" w:pos="360"/>
        </w:tabs>
        <w:spacing w:line="480" w:lineRule="auto"/>
        <w:rPr>
          <w:bCs/>
        </w:rPr>
      </w:pPr>
      <w:r w:rsidRPr="006312D2">
        <w:rPr>
          <w:sz w:val="22"/>
          <w:szCs w:val="22"/>
        </w:rPr>
        <w:t>3</w:t>
      </w:r>
      <w:r w:rsidRPr="006312D2">
        <w:t xml:space="preserve">.3 </w:t>
      </w:r>
      <w:r w:rsidRPr="006312D2">
        <w:rPr>
          <w:bCs/>
        </w:rPr>
        <w:t>Preprocessing and Feature Selection</w:t>
      </w:r>
    </w:p>
    <w:p w14:paraId="61D53FAB" w14:textId="70E0EBFB" w:rsidR="006312D2" w:rsidRDefault="006312D2" w:rsidP="006312D2">
      <w:pPr>
        <w:tabs>
          <w:tab w:val="left" w:pos="360"/>
        </w:tabs>
        <w:spacing w:line="480" w:lineRule="auto"/>
        <w:ind w:left="360"/>
        <w:jc w:val="both"/>
      </w:pPr>
      <w:r>
        <w:t>In order ensure that all actions occur in the same half, the {</w:t>
      </w:r>
      <w:proofErr w:type="spellStart"/>
      <w:r>
        <w:t>x</w:t>
      </w:r>
      <w:proofErr w:type="gramStart"/>
      <w:r>
        <w:t>,y</w:t>
      </w:r>
      <w:proofErr w:type="spellEnd"/>
      <w:proofErr w:type="gramEnd"/>
      <w:r>
        <w:t>} coordinates of the other team when playing their defensive play will be transformed across the half court line without loss of generality. This makes the left and right movements (with respect to the half court line) of both teams when doing their defensive play congruent. A visualization on the effect of mirroring the {</w:t>
      </w:r>
      <w:proofErr w:type="spellStart"/>
      <w:r>
        <w:t>x</w:t>
      </w:r>
      <w:proofErr w:type="gramStart"/>
      <w:r>
        <w:t>,y</w:t>
      </w:r>
      <w:proofErr w:type="spellEnd"/>
      <w:proofErr w:type="gramEnd"/>
      <w:r>
        <w:t xml:space="preserve">} coordinates of players across the </w:t>
      </w:r>
      <w:proofErr w:type="spellStart"/>
      <w:r>
        <w:t>halfcourt</w:t>
      </w:r>
      <w:proofErr w:type="spellEnd"/>
      <w:r>
        <w:t xml:space="preserve"> line is shown in figure 6.</w:t>
      </w:r>
    </w:p>
    <w:p w14:paraId="083C7553" w14:textId="5DFBCF14" w:rsidR="000E0106" w:rsidRDefault="000E0106">
      <w:pPr>
        <w:rPr>
          <w:rFonts w:eastAsia="Times New Roman" w:cs="Times New Roman"/>
          <w:color w:val="auto"/>
          <w:bdr w:val="none" w:sz="0" w:space="0" w:color="auto"/>
        </w:rPr>
      </w:pPr>
      <w:r>
        <w:rPr>
          <w:rFonts w:eastAsia="Times New Roman" w:cs="Times New Roman"/>
          <w:color w:val="auto"/>
          <w:bdr w:val="none" w:sz="0" w:space="0" w:color="auto"/>
        </w:rPr>
        <w:br w:type="page"/>
      </w:r>
    </w:p>
    <w:p w14:paraId="126DB065" w14:textId="5DA9C43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eastAsia="Times New Roman" w:cs="Times New Roman"/>
          <w:color w:val="auto"/>
          <w:bdr w:val="none" w:sz="0" w:space="0" w:color="auto"/>
        </w:rPr>
      </w:pPr>
      <w:r w:rsidRPr="000E0106">
        <w:rPr>
          <w:rFonts w:eastAsia="Times New Roman" w:cs="Times New Roman"/>
          <w:noProof/>
          <w:bdr w:val="none" w:sz="0" w:space="0" w:color="auto"/>
        </w:rPr>
        <w:lastRenderedPageBreak/>
        <w:drawing>
          <wp:inline distT="0" distB="0" distL="0" distR="0" wp14:anchorId="29785408" wp14:editId="1EE8A25E">
            <wp:extent cx="5495925" cy="952500"/>
            <wp:effectExtent l="0" t="0" r="9525" b="0"/>
            <wp:docPr id="7" name="Picture 7"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5925" cy="952500"/>
                    </a:xfrm>
                    <a:prstGeom prst="rect">
                      <a:avLst/>
                    </a:prstGeom>
                    <a:noFill/>
                    <a:ln>
                      <a:noFill/>
                    </a:ln>
                  </pic:spPr>
                </pic:pic>
              </a:graphicData>
            </a:graphic>
          </wp:inline>
        </w:drawing>
      </w:r>
    </w:p>
    <w:p w14:paraId="7176AC9A" w14:textId="77777777" w:rsid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p>
    <w:p w14:paraId="1514D1DC"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0E0106">
        <w:rPr>
          <w:rFonts w:eastAsia="Times New Roman" w:cs="Times New Roman"/>
          <w:bdr w:val="none" w:sz="0" w:space="0" w:color="auto"/>
        </w:rPr>
        <w:t xml:space="preserve">Figure 6. The effect of transforming the coordinates of players across the </w:t>
      </w:r>
      <w:proofErr w:type="spellStart"/>
      <w:r w:rsidRPr="000E0106">
        <w:rPr>
          <w:rFonts w:eastAsia="Times New Roman" w:cs="Times New Roman"/>
          <w:bdr w:val="none" w:sz="0" w:space="0" w:color="auto"/>
        </w:rPr>
        <w:t>halfcourt</w:t>
      </w:r>
      <w:proofErr w:type="spellEnd"/>
      <w:r w:rsidRPr="000E0106">
        <w:rPr>
          <w:rFonts w:eastAsia="Times New Roman" w:cs="Times New Roman"/>
          <w:bdr w:val="none" w:sz="0" w:space="0" w:color="auto"/>
        </w:rPr>
        <w:t xml:space="preserve"> line. Figure 6 (left) depicts the original location of players of one team when doing defense. Figure 6 (middle) depicts the original location of players of the other team when doing their defense. Figure 6 (right) depicts the effect of transforming the other team’s coordinates across the </w:t>
      </w:r>
      <w:proofErr w:type="spellStart"/>
      <w:r w:rsidRPr="000E0106">
        <w:rPr>
          <w:rFonts w:eastAsia="Times New Roman" w:cs="Times New Roman"/>
          <w:bdr w:val="none" w:sz="0" w:space="0" w:color="auto"/>
        </w:rPr>
        <w:t>halfcourt</w:t>
      </w:r>
      <w:proofErr w:type="spellEnd"/>
      <w:r w:rsidRPr="000E0106">
        <w:rPr>
          <w:rFonts w:eastAsia="Times New Roman" w:cs="Times New Roman"/>
          <w:bdr w:val="none" w:sz="0" w:space="0" w:color="auto"/>
        </w:rPr>
        <w:t xml:space="preserve"> line, ensuring that all actions occur in the same half</w:t>
      </w:r>
    </w:p>
    <w:p w14:paraId="14BB0989" w14:textId="77777777" w:rsidR="000E0106" w:rsidRDefault="000E0106" w:rsidP="000E0106">
      <w:pPr>
        <w:pStyle w:val="NormalWeb"/>
        <w:spacing w:before="0" w:beforeAutospacing="0" w:after="0" w:afterAutospacing="0" w:line="480" w:lineRule="auto"/>
        <w:ind w:left="360"/>
        <w:jc w:val="both"/>
        <w:rPr>
          <w:color w:val="000000"/>
        </w:rPr>
      </w:pPr>
    </w:p>
    <w:p w14:paraId="2152F4F5" w14:textId="77777777" w:rsidR="000E0106" w:rsidRDefault="000E0106" w:rsidP="000E0106">
      <w:pPr>
        <w:pStyle w:val="NormalWeb"/>
        <w:spacing w:before="0" w:beforeAutospacing="0" w:after="0" w:afterAutospacing="0" w:line="480" w:lineRule="auto"/>
        <w:ind w:left="360"/>
        <w:jc w:val="both"/>
        <w:rPr>
          <w:color w:val="000000"/>
        </w:rPr>
      </w:pPr>
      <w:r>
        <w:rPr>
          <w:color w:val="000000"/>
        </w:rPr>
        <w:t xml:space="preserve">Several features from the actions will be selected. These features will then serve as inputs in training and testing the defensive play classifier. Selecting features is based on what a classifier needs to learn. In the case of recognizing on-ball screens by </w:t>
      </w:r>
      <w:proofErr w:type="spellStart"/>
      <w:r>
        <w:rPr>
          <w:color w:val="000000"/>
        </w:rPr>
        <w:t>Wiens</w:t>
      </w:r>
      <w:proofErr w:type="spellEnd"/>
      <w:r>
        <w:rPr>
          <w:color w:val="000000"/>
        </w:rPr>
        <w:t xml:space="preserve"> et al (2014), 5 continuous features were extracted based on pairwise distances of players involved in a screenplay from the action example: the ball handler, the on ball defender, the screener, and the screener defender. The continuous features extracted were: the screen moment- when the pairwise distance between the ball-handler and screener is at minimum; departure - when the ball-handler is moving past the screener; and the 3 other features represent the velocity of the key players in relation to each other.</w:t>
      </w:r>
    </w:p>
    <w:p w14:paraId="646771D0" w14:textId="08962766"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 xml:space="preserve">In the case of classifying offensive plays by Wang and </w:t>
      </w:r>
      <w:proofErr w:type="spellStart"/>
      <w:r w:rsidRPr="000E0106">
        <w:rPr>
          <w:rFonts w:eastAsia="Times New Roman" w:cs="Times New Roman"/>
          <w:bdr w:val="none" w:sz="0" w:space="0" w:color="auto"/>
        </w:rPr>
        <w:t>Zemel</w:t>
      </w:r>
      <w:proofErr w:type="spellEnd"/>
      <w:r w:rsidRPr="000E0106">
        <w:rPr>
          <w:rFonts w:eastAsia="Times New Roman" w:cs="Times New Roman"/>
          <w:bdr w:val="none" w:sz="0" w:space="0" w:color="auto"/>
        </w:rPr>
        <w:t xml:space="preserve"> (2016), directly using the {</w:t>
      </w:r>
      <w:proofErr w:type="spellStart"/>
      <w:r w:rsidRPr="000E0106">
        <w:rPr>
          <w:rFonts w:eastAsia="Times New Roman" w:cs="Times New Roman"/>
          <w:bdr w:val="none" w:sz="0" w:space="0" w:color="auto"/>
        </w:rPr>
        <w:t>x</w:t>
      </w:r>
      <w:proofErr w:type="gramStart"/>
      <w:r w:rsidRPr="000E0106">
        <w:rPr>
          <w:rFonts w:eastAsia="Times New Roman" w:cs="Times New Roman"/>
          <w:bdr w:val="none" w:sz="0" w:space="0" w:color="auto"/>
        </w:rPr>
        <w:t>,y</w:t>
      </w:r>
      <w:proofErr w:type="spellEnd"/>
      <w:proofErr w:type="gramEnd"/>
      <w:r w:rsidRPr="000E0106">
        <w:rPr>
          <w:rFonts w:eastAsia="Times New Roman" w:cs="Times New Roman"/>
          <w:bdr w:val="none" w:sz="0" w:space="0" w:color="auto"/>
        </w:rPr>
        <w:t xml:space="preserve">} coordinates as features are not sensible representations of an offensive play. A better input for the offensive play classifier would be an image. The image consists of points representing the locations of the players and the ball in every frame. This creates a footprint </w:t>
      </w:r>
      <w:r w:rsidRPr="000E0106">
        <w:rPr>
          <w:rFonts w:eastAsia="Times New Roman" w:cs="Times New Roman"/>
          <w:bdr w:val="none" w:sz="0" w:space="0" w:color="auto"/>
        </w:rPr>
        <w:lastRenderedPageBreak/>
        <w:t>of the movement of the entire offense play. Furthermore, this simplifies the problem into an image classification problem. However, using this method, the pattern can be seen but the time was not regarded. Certain movements of players when plotted might match with the footprint even though the play was not called. Hence, for offensive play classification, it is better to represent the input as a sequence of images where each image in the sequence is the current state of the player location. Images from the previous states are also plotted to the current image with a lower alpha level to create a shadow or trail suggesting where the players came from.</w:t>
      </w:r>
    </w:p>
    <w:p w14:paraId="6F862714"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 xml:space="preserve">In the case of classifying defensive plays, there are important aspects of a possession needs to be looked upon, namely, the position of the defenders over time, location of the ball, and their matchups. Selecting features relevant to the nature of the defensive play have to be extracted in order to be able to differentiate between the defensive plays to be classified. The different features extracted from the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are summarized in Table 2.</w:t>
      </w:r>
    </w:p>
    <w:p w14:paraId="367DCE55" w14:textId="77777777" w:rsidR="001D3D39" w:rsidRDefault="001D3D39">
      <w:pPr>
        <w:rPr>
          <w:rFonts w:eastAsia="Times New Roman" w:cs="Times New Roman"/>
          <w:bdr w:val="none" w:sz="0" w:space="0" w:color="auto"/>
        </w:rPr>
      </w:pPr>
      <w:r>
        <w:rPr>
          <w:rFonts w:eastAsia="Times New Roman" w:cs="Times New Roman"/>
          <w:bdr w:val="none" w:sz="0" w:space="0" w:color="auto"/>
        </w:rPr>
        <w:br w:type="page"/>
      </w:r>
    </w:p>
    <w:p w14:paraId="42107DE1" w14:textId="05FC2E03"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eastAsia="Times New Roman" w:cs="Times New Roman"/>
          <w:color w:val="auto"/>
          <w:bdr w:val="none" w:sz="0" w:space="0" w:color="auto"/>
        </w:rPr>
      </w:pPr>
      <w:r w:rsidRPr="000E0106">
        <w:rPr>
          <w:rFonts w:eastAsia="Times New Roman" w:cs="Times New Roman"/>
          <w:bdr w:val="none" w:sz="0" w:space="0" w:color="auto"/>
        </w:rPr>
        <w:lastRenderedPageBreak/>
        <w:t xml:space="preserve">Table 2. Features extracted from the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This will serve as an input vector for the defensive play classifier.</w:t>
      </w:r>
    </w:p>
    <w:p w14:paraId="0DB9F0D7"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3975"/>
        <w:gridCol w:w="1027"/>
        <w:gridCol w:w="1696"/>
        <w:gridCol w:w="1842"/>
      </w:tblGrid>
      <w:tr w:rsidR="000E0106" w:rsidRPr="000E0106" w14:paraId="4737A62F"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224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C94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62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Number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0F8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Category</w:t>
            </w:r>
          </w:p>
        </w:tc>
      </w:tr>
      <w:tr w:rsidR="000E0106" w:rsidRPr="000E0106" w14:paraId="32925ABE"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2C9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Defensive entropy of the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978B"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0E0106">
              <w:rPr>
                <w:rFonts w:eastAsia="Times New Roman" w:cs="Times New Roman"/>
                <w:bdr w:val="none" w:sz="0" w:space="0" w:color="auto"/>
              </w:rPr>
              <w:t>entp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89C9"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B92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Man marking</w:t>
            </w:r>
          </w:p>
        </w:tc>
      </w:tr>
      <w:tr w:rsidR="000E0106" w:rsidRPr="000E0106" w14:paraId="2A94149D"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FB7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time defenders defending their respective matchups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142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D30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D29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Man marking</w:t>
            </w:r>
          </w:p>
        </w:tc>
      </w:tr>
      <w:tr w:rsidR="000E0106" w:rsidRPr="000E0106" w14:paraId="51CA97A8"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7A24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velocity of the offensive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5B94"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0E0106">
              <w:rPr>
                <w:rFonts w:eastAsia="Times New Roman" w:cs="Times New Roman"/>
                <w:bdr w:val="none" w:sz="0" w:space="0" w:color="auto"/>
              </w:rPr>
              <w:t>vel_off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E694"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7CE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Physics</w:t>
            </w:r>
          </w:p>
        </w:tc>
      </w:tr>
      <w:tr w:rsidR="000E0106" w:rsidRPr="000E0106" w14:paraId="38B1E16A"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F2A7"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velocity of the defensive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DCB8"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0E0106">
              <w:rPr>
                <w:rFonts w:eastAsia="Times New Roman" w:cs="Times New Roman"/>
                <w:bdr w:val="none" w:sz="0" w:space="0" w:color="auto"/>
              </w:rPr>
              <w:t>vel_def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2F7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30A6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Physics</w:t>
            </w:r>
          </w:p>
        </w:tc>
      </w:tr>
      <w:tr w:rsidR="000E0106" w:rsidRPr="000E0106" w14:paraId="7F58F10E"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5F8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 xml:space="preserve">Excess area of the </w:t>
            </w:r>
            <w:proofErr w:type="spellStart"/>
            <w:r w:rsidRPr="000E0106">
              <w:rPr>
                <w:rFonts w:eastAsia="Times New Roman" w:cs="Times New Roman"/>
                <w:bdr w:val="none" w:sz="0" w:space="0" w:color="auto"/>
              </w:rPr>
              <w:t>Voronoi</w:t>
            </w:r>
            <w:proofErr w:type="spellEnd"/>
            <w:r w:rsidRPr="000E0106">
              <w:rPr>
                <w:rFonts w:eastAsia="Times New Roman" w:cs="Times New Roman"/>
                <w:bdr w:val="none" w:sz="0" w:space="0" w:color="auto"/>
              </w:rPr>
              <w:t xml:space="preserve"> tessellations of each defenders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699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0E0106">
              <w:rPr>
                <w:rFonts w:eastAsia="Times New Roman" w:cs="Times New Roman"/>
                <w:bdr w:val="none" w:sz="0" w:space="0" w:color="auto"/>
              </w:rPr>
              <w:t>vor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D47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0C6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Positioning and Spacing</w:t>
            </w:r>
          </w:p>
        </w:tc>
      </w:tr>
      <w:tr w:rsidR="000E0106" w:rsidRPr="000E0106" w14:paraId="77C22378"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94AF"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from initial position with respect to the “average” position of the defenders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4F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0E0106">
              <w:rPr>
                <w:rFonts w:eastAsia="Times New Roman" w:cs="Times New Roman"/>
                <w:bdr w:val="none" w:sz="0" w:space="0" w:color="auto"/>
              </w:rPr>
              <w:t>init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8AAB"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AB6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Positioning and Spacing</w:t>
            </w:r>
          </w:p>
        </w:tc>
      </w:tr>
      <w:tr w:rsidR="000E0106" w:rsidRPr="000E0106" w14:paraId="6F556FE2"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B45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distance between players and their respective canonical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6B12"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canon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3AD3"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8DB7"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52753544"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191A"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Average distance between players and their respective matchups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D8C8"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matchup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3E6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F0A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109A6701"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574E"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Difference between “matchup” and “canon”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30DD"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6CEC"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D0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35813D42" w14:textId="77777777" w:rsidTr="000E0106">
        <w:trPr>
          <w:trHeight w:val="440"/>
        </w:trPr>
        <w:tc>
          <w:tcPr>
            <w:tcW w:w="500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513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TOTAL NUMBER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0870"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0E0106">
              <w:rPr>
                <w:rFonts w:eastAsia="Times New Roman" w:cs="Times New Roman"/>
                <w:bdr w:val="none" w:sz="0" w:space="0" w:color="auto"/>
              </w:rPr>
              <w:t>45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94A5"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r>
    </w:tbl>
    <w:p w14:paraId="66698FAE" w14:textId="77777777" w:rsidR="000E0106" w:rsidRDefault="000E0106" w:rsidP="000E0106">
      <w:pPr>
        <w:pStyle w:val="NormalWeb"/>
        <w:spacing w:before="0" w:beforeAutospacing="0" w:after="0" w:afterAutospacing="0" w:line="480" w:lineRule="auto"/>
        <w:ind w:left="360"/>
        <w:jc w:val="both"/>
      </w:pPr>
    </w:p>
    <w:p w14:paraId="03769736" w14:textId="77777777" w:rsid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0E0106">
        <w:rPr>
          <w:rFonts w:eastAsia="Times New Roman" w:cs="Times New Roman"/>
          <w:bdr w:val="none" w:sz="0" w:space="0" w:color="auto"/>
        </w:rPr>
        <w:t xml:space="preserve">Man-to-man defense is played when all defenders never left their matchup (man) and followed wherever their man went over the course of the action. In this case, the feature extraction made by </w:t>
      </w:r>
      <w:proofErr w:type="spellStart"/>
      <w:r w:rsidRPr="000E0106">
        <w:rPr>
          <w:rFonts w:eastAsia="Times New Roman" w:cs="Times New Roman"/>
          <w:bdr w:val="none" w:sz="0" w:space="0" w:color="auto"/>
        </w:rPr>
        <w:t>Wiens</w:t>
      </w:r>
      <w:proofErr w:type="spellEnd"/>
      <w:r w:rsidRPr="000E0106">
        <w:rPr>
          <w:rFonts w:eastAsia="Times New Roman" w:cs="Times New Roman"/>
          <w:bdr w:val="none" w:sz="0" w:space="0" w:color="auto"/>
        </w:rPr>
        <w:t xml:space="preserve"> et al (2016) could be adapted. Features can be extracted from the pairwise distances between the players, and their distance with the hoop. However, this poses a problem in the sense that by looking at the pairwise distances, defensive </w:t>
      </w:r>
      <w:r w:rsidRPr="000E0106">
        <w:rPr>
          <w:rFonts w:eastAsia="Times New Roman" w:cs="Times New Roman"/>
          <w:bdr w:val="none" w:sz="0" w:space="0" w:color="auto"/>
        </w:rPr>
        <w:lastRenderedPageBreak/>
        <w:t>assignments seem to be all about proximity. This makes some plays look like “zone” even though it is a man to man defense. For example, at time t, defender 1 is defending offender 1 but at time t + 1 defender 1 defends offender 2 because “they have smaller pairwise distance compared to offender 1”. But at time t+2 defender 1’s assignment is offender 1. By looking at the interaction of the players over time</w:t>
      </w:r>
      <w:proofErr w:type="gramStart"/>
      <w:r w:rsidRPr="000E0106">
        <w:rPr>
          <w:rFonts w:eastAsia="Times New Roman" w:cs="Times New Roman"/>
          <w:bdr w:val="none" w:sz="0" w:space="0" w:color="auto"/>
        </w:rPr>
        <w:t>,  defender</w:t>
      </w:r>
      <w:proofErr w:type="gramEnd"/>
      <w:r w:rsidRPr="000E0106">
        <w:rPr>
          <w:rFonts w:eastAsia="Times New Roman" w:cs="Times New Roman"/>
          <w:bdr w:val="none" w:sz="0" w:space="0" w:color="auto"/>
        </w:rPr>
        <w:t xml:space="preserve"> 1 was actually chasing offender 1, but by looking at the pairwise distance it can be inferred that the defender switched to another offender as matchup. This usually happens during an on ball screen. The on ball defender might have received a screen, leading him to have a smallest pairwise distance with the screener, and his defensive assignment at that point in time looks like it is between him and the screener although in the next time steps he is actually chasing the ball handler - his initial man. Hence, there is a need to look at the previous time stamps in order to maintain correct matchups over time.</w:t>
      </w:r>
    </w:p>
    <w:p w14:paraId="1B7AECB1" w14:textId="3D1B2F81" w:rsidR="00A55183" w:rsidRDefault="00A55183" w:rsidP="00A5518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7EF360EA" wp14:editId="712BEC75">
            <wp:extent cx="1819275" cy="1819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2EC253F7" w14:textId="081AEE7C" w:rsidR="00A55183" w:rsidRPr="000E0106" w:rsidRDefault="00A55183" w:rsidP="000D753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Pr>
          <w:rFonts w:eastAsia="Times New Roman" w:cs="Times New Roman"/>
          <w:color w:val="auto"/>
          <w:bdr w:val="none" w:sz="0" w:space="0" w:color="auto"/>
        </w:rPr>
        <w:t>Figure 7. Mean location of the defender.</w:t>
      </w:r>
      <w:r w:rsidR="009C6A4D">
        <w:rPr>
          <w:rFonts w:eastAsia="Times New Roman" w:cs="Times New Roman"/>
          <w:color w:val="auto"/>
          <w:bdr w:val="none" w:sz="0" w:space="0" w:color="auto"/>
        </w:rPr>
        <w:t xml:space="preserve"> Image from</w:t>
      </w:r>
      <w:r w:rsidR="003A7B4C">
        <w:rPr>
          <w:rFonts w:eastAsia="Times New Roman" w:cs="Times New Roman"/>
          <w:color w:val="auto"/>
          <w:bdr w:val="none" w:sz="0" w:space="0" w:color="auto"/>
        </w:rPr>
        <w:t xml:space="preserve"> Franks et al (</w:t>
      </w:r>
      <w:r>
        <w:rPr>
          <w:rFonts w:eastAsia="Times New Roman" w:cs="Times New Roman"/>
          <w:color w:val="auto"/>
          <w:bdr w:val="none" w:sz="0" w:space="0" w:color="auto"/>
        </w:rPr>
        <w:t>2015b</w:t>
      </w:r>
      <w:r w:rsidR="003A7B4C">
        <w:rPr>
          <w:rFonts w:eastAsia="Times New Roman" w:cs="Times New Roman"/>
          <w:color w:val="auto"/>
          <w:bdr w:val="none" w:sz="0" w:space="0" w:color="auto"/>
        </w:rPr>
        <w:t>)</w:t>
      </w:r>
    </w:p>
    <w:p w14:paraId="0BE69973" w14:textId="69931544" w:rsidR="000D753C"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0E0106">
        <w:rPr>
          <w:rFonts w:eastAsia="Times New Roman" w:cs="Times New Roman"/>
          <w:bdr w:val="none" w:sz="0" w:space="0" w:color="auto"/>
        </w:rPr>
        <w:t>Franks et al (2015b) built a model that could determine which defender is marking each attacker. For a given offensive player at a given time, the mean location of the defender was modelled as a convex combination between the location of the offender, hoop, and the ball.</w:t>
      </w:r>
      <w:r w:rsidR="00A55183">
        <w:rPr>
          <w:rFonts w:eastAsia="Times New Roman" w:cs="Times New Roman"/>
          <w:bdr w:val="none" w:sz="0" w:space="0" w:color="auto"/>
        </w:rPr>
        <w:t xml:space="preserve"> Figure 7 shows the mean location of the defender.</w:t>
      </w:r>
      <w:r w:rsidRPr="000E0106">
        <w:rPr>
          <w:rFonts w:eastAsia="Times New Roman" w:cs="Times New Roman"/>
          <w:bdr w:val="none" w:sz="0" w:space="0" w:color="auto"/>
        </w:rPr>
        <w:t xml:space="preserve"> The location of the defender given </w:t>
      </w:r>
      <w:r w:rsidRPr="000E0106">
        <w:rPr>
          <w:rFonts w:eastAsia="Times New Roman" w:cs="Times New Roman"/>
          <w:bdr w:val="none" w:sz="0" w:space="0" w:color="auto"/>
        </w:rPr>
        <w:lastRenderedPageBreak/>
        <w:t xml:space="preserve">the observed location of the offender, was modelled as a Gaussian distribution about a mean location. They built a Hidden Markov Model (HMM) in order to ensure that the matchups smoothed for each time step. This enabled them to determine switches of defensive assignments and double teams. </w:t>
      </w:r>
      <w:r w:rsidR="000D753C">
        <w:rPr>
          <w:rFonts w:eastAsia="Times New Roman" w:cs="Times New Roman"/>
          <w:bdr w:val="none" w:sz="0" w:space="0" w:color="auto"/>
        </w:rPr>
        <w:t>They found out that a defender’s mean location can be described as:</w:t>
      </w:r>
    </w:p>
    <w:p w14:paraId="156D0519" w14:textId="3E83CB69" w:rsidR="000D753C" w:rsidRDefault="000D753C" w:rsidP="000D753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r>
        <w:rPr>
          <w:rFonts w:eastAsia="Times New Roman" w:cs="Times New Roman"/>
          <w:noProof/>
          <w:bdr w:val="none" w:sz="0" w:space="0" w:color="auto"/>
        </w:rPr>
        <w:drawing>
          <wp:inline distT="0" distB="0" distL="0" distR="0" wp14:anchorId="43FB1309" wp14:editId="4E4CC287">
            <wp:extent cx="3190875" cy="32335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7022" cy="334115"/>
                    </a:xfrm>
                    <a:prstGeom prst="rect">
                      <a:avLst/>
                    </a:prstGeom>
                    <a:noFill/>
                    <a:ln>
                      <a:noFill/>
                    </a:ln>
                  </pic:spPr>
                </pic:pic>
              </a:graphicData>
            </a:graphic>
          </wp:inline>
        </w:drawing>
      </w:r>
    </w:p>
    <w:p w14:paraId="71CFA1C3" w14:textId="0918CD77" w:rsidR="000D753C" w:rsidRDefault="000D753C" w:rsidP="000D753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bdr w:val="none" w:sz="0" w:space="0" w:color="auto"/>
        </w:rPr>
      </w:pPr>
      <w:r>
        <w:rPr>
          <w:rFonts w:eastAsia="Times New Roman" w:cs="Times New Roman"/>
          <w:bdr w:val="none" w:sz="0" w:space="0" w:color="auto"/>
        </w:rPr>
        <w:t>Equation 3. Defenders mean location.</w:t>
      </w:r>
    </w:p>
    <w:p w14:paraId="78DB9B6B" w14:textId="73B637A6" w:rsidR="000E0106" w:rsidRPr="000E0106" w:rsidRDefault="000D753C"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Pr>
          <w:rFonts w:eastAsia="Times New Roman" w:cs="Times New Roman"/>
          <w:bdr w:val="none" w:sz="0" w:space="0" w:color="auto"/>
        </w:rPr>
        <w:t xml:space="preserve">Where </w:t>
      </w:r>
      <w:proofErr w:type="spellStart"/>
      <w:r w:rsidRPr="000D753C">
        <w:rPr>
          <w:rFonts w:eastAsia="Times New Roman" w:cs="Times New Roman"/>
          <w:i/>
          <w:bdr w:val="none" w:sz="0" w:space="0" w:color="auto"/>
        </w:rPr>
        <w:t>Otk</w:t>
      </w:r>
      <w:proofErr w:type="spellEnd"/>
      <w:r>
        <w:rPr>
          <w:rFonts w:eastAsia="Times New Roman" w:cs="Times New Roman"/>
          <w:bdr w:val="none" w:sz="0" w:space="0" w:color="auto"/>
        </w:rPr>
        <w:t xml:space="preserve"> is the current location of the ball at time t, </w:t>
      </w:r>
      <w:proofErr w:type="spellStart"/>
      <w:proofErr w:type="gramStart"/>
      <w:r w:rsidRPr="000D753C">
        <w:rPr>
          <w:rFonts w:eastAsia="Times New Roman" w:cs="Times New Roman"/>
          <w:i/>
          <w:bdr w:val="none" w:sz="0" w:space="0" w:color="auto"/>
        </w:rPr>
        <w:t>Bt</w:t>
      </w:r>
      <w:proofErr w:type="spellEnd"/>
      <w:proofErr w:type="gramEnd"/>
      <w:r>
        <w:rPr>
          <w:rFonts w:eastAsia="Times New Roman" w:cs="Times New Roman"/>
          <w:bdr w:val="none" w:sz="0" w:space="0" w:color="auto"/>
        </w:rPr>
        <w:t xml:space="preserve"> is the current location of the ball at time t, and </w:t>
      </w:r>
      <w:r w:rsidRPr="000D753C">
        <w:rPr>
          <w:rFonts w:eastAsia="Times New Roman" w:cs="Times New Roman"/>
          <w:i/>
          <w:bdr w:val="none" w:sz="0" w:space="0" w:color="auto"/>
        </w:rPr>
        <w:t>H</w:t>
      </w:r>
      <w:r>
        <w:rPr>
          <w:rFonts w:eastAsia="Times New Roman" w:cs="Times New Roman"/>
          <w:bdr w:val="none" w:sz="0" w:space="0" w:color="auto"/>
        </w:rPr>
        <w:t xml:space="preserve"> </w:t>
      </w:r>
      <w:r w:rsidRPr="000D753C">
        <w:rPr>
          <w:rFonts w:eastAsia="Times New Roman" w:cs="Times New Roman"/>
          <w:bdr w:val="none" w:sz="0" w:space="0" w:color="auto"/>
        </w:rPr>
        <w:t>is the location of the hoop.</w:t>
      </w:r>
      <w:r w:rsidR="009C6A4D">
        <w:rPr>
          <w:rFonts w:eastAsia="Times New Roman" w:cs="Times New Roman"/>
          <w:bdr w:val="none" w:sz="0" w:space="0" w:color="auto"/>
        </w:rPr>
        <w:t xml:space="preserve"> </w:t>
      </w:r>
      <w:r w:rsidR="000E0106" w:rsidRPr="000E0106">
        <w:rPr>
          <w:rFonts w:eastAsia="Times New Roman" w:cs="Times New Roman"/>
          <w:bdr w:val="none" w:sz="0" w:space="0" w:color="auto"/>
        </w:rPr>
        <w:t>Using this model they were able to measure the defensive entropy of the defensive team, which is defined as “</w:t>
      </w:r>
      <w:r w:rsidR="000E0106" w:rsidRPr="000E0106">
        <w:rPr>
          <w:rFonts w:eastAsia="Times New Roman" w:cs="Times New Roman"/>
          <w:i/>
          <w:iCs/>
          <w:bdr w:val="none" w:sz="0" w:space="0" w:color="auto"/>
        </w:rPr>
        <w:t>the uncertainty associated with whom a defender is guarding throughout a possession</w:t>
      </w:r>
      <w:r w:rsidR="000E0106" w:rsidRPr="000E0106">
        <w:rPr>
          <w:rFonts w:eastAsia="Times New Roman" w:cs="Times New Roman"/>
          <w:bdr w:val="none" w:sz="0" w:space="0" w:color="auto"/>
        </w:rPr>
        <w:t>.” In terms of switches and double teams, entropy reflects how active defenders are on the court. This could be a useful feature to be included. A defender’s entropy is defined as:</w:t>
      </w:r>
    </w:p>
    <w:p w14:paraId="1BE65561"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6E66274D" w14:textId="6B694583"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0E0106">
        <w:rPr>
          <w:rFonts w:eastAsia="Times New Roman" w:cs="Times New Roman"/>
          <w:noProof/>
          <w:bdr w:val="none" w:sz="0" w:space="0" w:color="auto"/>
        </w:rPr>
        <w:drawing>
          <wp:inline distT="0" distB="0" distL="0" distR="0" wp14:anchorId="5CD8C7D1" wp14:editId="1B2EBF30">
            <wp:extent cx="2952750" cy="352425"/>
            <wp:effectExtent l="0" t="0" r="0" b="9525"/>
            <wp:docPr id="8" name="Picture 8" descr="https://lh6.googleusercontent.com/cr1XlCKCpWb-uq2FIXBN1DhuZee03EeKHpsPU8ucnCfc-6eT7mCRikXj4nG6r2H3CX0MTgJHjsHQq1A0ZsaV28oAhUgzdO4bfV2dllrkeNd-WzQuLZ3-1zdRZ2HWd8TJgmkjHf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r1XlCKCpWb-uq2FIXBN1DhuZee03EeKHpsPU8ucnCfc-6eT7mCRikXj4nG6r2H3CX0MTgJHjsHQq1A0ZsaV28oAhUgzdO4bfV2dllrkeNd-WzQuLZ3-1zdRZ2HWd8TJgmkjHfS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352425"/>
                    </a:xfrm>
                    <a:prstGeom prst="rect">
                      <a:avLst/>
                    </a:prstGeom>
                    <a:noFill/>
                    <a:ln>
                      <a:noFill/>
                    </a:ln>
                  </pic:spPr>
                </pic:pic>
              </a:graphicData>
            </a:graphic>
          </wp:inline>
        </w:drawing>
      </w:r>
    </w:p>
    <w:p w14:paraId="5FFEB699"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0E0106">
        <w:rPr>
          <w:rFonts w:eastAsia="Times New Roman" w:cs="Times New Roman"/>
          <w:bdr w:val="none" w:sz="0" w:space="0" w:color="auto"/>
        </w:rPr>
        <w:t>Equation 2. Entropy of the players</w:t>
      </w:r>
    </w:p>
    <w:p w14:paraId="49AFEEB6" w14:textId="77777777"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3EFFB51D" w14:textId="3081DAAF" w:rsidR="000E0106" w:rsidRPr="000E0106" w:rsidRDefault="000E0106" w:rsidP="009C6A4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roofErr w:type="gramStart"/>
      <w:r w:rsidRPr="000E0106">
        <w:rPr>
          <w:rFonts w:eastAsia="Times New Roman" w:cs="Times New Roman"/>
          <w:bdr w:val="none" w:sz="0" w:space="0" w:color="auto"/>
        </w:rPr>
        <w:t>where</w:t>
      </w:r>
      <w:proofErr w:type="gramEnd"/>
      <w:r w:rsidRPr="000E0106">
        <w:rPr>
          <w:rFonts w:eastAsia="Times New Roman" w:cs="Times New Roman"/>
          <w:bdr w:val="none" w:sz="0" w:space="0" w:color="auto"/>
        </w:rPr>
        <w:t xml:space="preserve"> Z</w:t>
      </w:r>
      <w:r w:rsidRPr="000E0106">
        <w:rPr>
          <w:rFonts w:eastAsia="Times New Roman" w:cs="Times New Roman"/>
          <w:sz w:val="14"/>
          <w:szCs w:val="14"/>
          <w:bdr w:val="none" w:sz="0" w:space="0" w:color="auto"/>
          <w:vertAlign w:val="subscript"/>
        </w:rPr>
        <w:t>n</w:t>
      </w:r>
      <w:r w:rsidRPr="000E0106">
        <w:rPr>
          <w:rFonts w:eastAsia="Times New Roman" w:cs="Times New Roman"/>
          <w:bdr w:val="none" w:sz="0" w:space="0" w:color="auto"/>
        </w:rPr>
        <w:t>(j, k) is the fraction of time defender j spends guarding offender k in possession n. Defensive entropy is zero if the defender guards only a single player throughout the course of a possession. If the defender splits his time equally between two offenders, his entropy is one.</w:t>
      </w:r>
    </w:p>
    <w:p w14:paraId="176A3080" w14:textId="77777777" w:rsidR="001D3D39" w:rsidRDefault="000E0106" w:rsidP="001D3D3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0E0106">
        <w:rPr>
          <w:rFonts w:eastAsia="Times New Roman" w:cs="Times New Roman"/>
          <w:bdr w:val="none" w:sz="0" w:space="0" w:color="auto"/>
        </w:rPr>
        <w:lastRenderedPageBreak/>
        <w:t>Isolation plays are known to be defended with a man-to-man defense. Defenders follow their matchups while the ball handler does a one-on-one game with his matchup. From the current perspective this play may look like a zone defense because defenders tend to be in their “zone” as their matchups tend to be stationary. However, it can be observed that the ball handler had the ball for a very long time, and might have the tendency not to pass it. The average velocity of the players could be used as a feature. This feature could help differentiate zone from man. Zone defenses are known to slow down the offensive play, hence offenders tend to have slower movements.</w:t>
      </w:r>
    </w:p>
    <w:p w14:paraId="4D280610" w14:textId="4813DFF8" w:rsidR="000E0106" w:rsidRPr="001D3D39" w:rsidRDefault="000E0106" w:rsidP="001D3D3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t xml:space="preserve">Positioning and spacing of the players depending on where the ball is located is an important feature to be extracted. Usually on a zone defense when the ball is passed to the wing side of the court players from the opposite wing “sag” or move near the hoop in order to help in case when the offensive team is able to bring the ball in the paint. However, sagging could also happen in a man-to-man defensive play. The difference might not lie on the positioning in this case, but rather where the front part of their body face. In a man-to-man defensive play defender’s body would still face with their man, their front bodies might be slightly tilted. In the case of man-to-man, their front bodies might be more tilted towards where the ball. However, the angle to where the players face is primarily absent with the </w:t>
      </w:r>
      <w:proofErr w:type="spellStart"/>
      <w:r w:rsidRPr="000E0106">
        <w:t>SportVU</w:t>
      </w:r>
      <w:proofErr w:type="spellEnd"/>
      <w:r w:rsidRPr="000E0106">
        <w:t xml:space="preserve"> data, since the data is only composed of coordinates that could be plotted on a plane. The absence of this feature makes the classification of defensive plays very difficult. Furthermore, the rare occurrence of true zone defenses in the NBA makes it even more difficult to build a robust classifier (Franks et al, 2015a). The angle at which the defender faces could have been an important feature for the classifier. To account for positioning and spacing, initial “zone” assignments of the players can be checked. This will </w:t>
      </w:r>
      <w:r w:rsidRPr="000E0106">
        <w:lastRenderedPageBreak/>
        <w:t xml:space="preserve">be done using </w:t>
      </w:r>
      <w:proofErr w:type="spellStart"/>
      <w:r w:rsidRPr="000E0106">
        <w:t>Voronoi</w:t>
      </w:r>
      <w:proofErr w:type="spellEnd"/>
      <w:r w:rsidRPr="000E0106">
        <w:t xml:space="preserve"> tessellation. The tessellations that were built sets the zone assignments each defender has over the course of the action. The hypothesis in the study by Kim (2004) will be used: excess area of the tessellation for each defender will be recorded over the course of possession.</w:t>
      </w:r>
    </w:p>
    <w:p w14:paraId="4158CC44" w14:textId="77777777" w:rsidR="00921128" w:rsidRDefault="00921128" w:rsidP="00921128">
      <w:pPr>
        <w:rPr>
          <w:bCs/>
        </w:rPr>
      </w:pPr>
    </w:p>
    <w:p w14:paraId="449B31E0" w14:textId="06A12A24" w:rsidR="000E0106" w:rsidRDefault="000E0106" w:rsidP="00921128">
      <w:pPr>
        <w:rPr>
          <w:bCs/>
        </w:rPr>
      </w:pPr>
      <w:r w:rsidRPr="000E0106">
        <w:rPr>
          <w:sz w:val="22"/>
          <w:szCs w:val="22"/>
        </w:rPr>
        <w:t>3</w:t>
      </w:r>
      <w:r w:rsidRPr="000E0106">
        <w:t xml:space="preserve">.4 </w:t>
      </w:r>
      <w:r w:rsidRPr="000E0106">
        <w:rPr>
          <w:bCs/>
        </w:rPr>
        <w:t>Data Labelling and Splitting of Data</w:t>
      </w:r>
      <w:r w:rsidR="00921128">
        <w:rPr>
          <w:bCs/>
        </w:rPr>
        <w:br/>
      </w:r>
    </w:p>
    <w:p w14:paraId="04B62EF1" w14:textId="12E8D365"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The actions is labelled only under two categories: man-to-man defense, or zone defense. Actions that are likely to be a pure man-to-man defense will be labelled as 1 while -1 will be labelled for zone defense.</w:t>
      </w:r>
    </w:p>
    <w:p w14:paraId="3CF2EA32" w14:textId="0902783A"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 xml:space="preserve">Labelling the data set is done manually, but it depends on who labelled the data. Wang and </w:t>
      </w:r>
      <w:proofErr w:type="spellStart"/>
      <w:r w:rsidRPr="000E0106">
        <w:rPr>
          <w:rFonts w:eastAsia="Times New Roman" w:cs="Times New Roman"/>
          <w:bdr w:val="none" w:sz="0" w:space="0" w:color="auto"/>
        </w:rPr>
        <w:t>Zemel</w:t>
      </w:r>
      <w:proofErr w:type="spellEnd"/>
      <w:r w:rsidRPr="000E0106">
        <w:rPr>
          <w:rFonts w:eastAsia="Times New Roman" w:cs="Times New Roman"/>
          <w:bdr w:val="none" w:sz="0" w:space="0" w:color="auto"/>
        </w:rPr>
        <w:t xml:space="preserve"> (2016) were provided with labelled data by their research grantor, the Toronto Raptors. On the other hand, </w:t>
      </w:r>
      <w:proofErr w:type="spellStart"/>
      <w:r w:rsidRPr="000E0106">
        <w:rPr>
          <w:rFonts w:eastAsia="Times New Roman" w:cs="Times New Roman"/>
          <w:bdr w:val="none" w:sz="0" w:space="0" w:color="auto"/>
        </w:rPr>
        <w:t>Wiens</w:t>
      </w:r>
      <w:proofErr w:type="spellEnd"/>
      <w:r w:rsidRPr="000E0106">
        <w:rPr>
          <w:rFonts w:eastAsia="Times New Roman" w:cs="Times New Roman"/>
          <w:bdr w:val="none" w:sz="0" w:space="0" w:color="auto"/>
        </w:rPr>
        <w:t xml:space="preserve"> et al (2014) manually labelled their data. Because of this, their ability to evaluate their method was limited.</w:t>
      </w:r>
    </w:p>
    <w:p w14:paraId="3A6D7308" w14:textId="3ECAF4D4" w:rsidR="000E0106" w:rsidRP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0E0106">
        <w:rPr>
          <w:rFonts w:eastAsia="Times New Roman" w:cs="Times New Roman"/>
          <w:bdr w:val="none" w:sz="0" w:space="0" w:color="auto"/>
        </w:rPr>
        <w:t>For this study, data labelling was done manually. By merely looking at the JSON data, it is impossible to determine the defensive play ran by the defending team since the data itself lacks context. One way to solve this problem is to visualize the points into a two dimensional plane, where the plane represents the court while the points represent the {</w:t>
      </w:r>
      <w:proofErr w:type="spellStart"/>
      <w:r w:rsidRPr="000E0106">
        <w:rPr>
          <w:rFonts w:eastAsia="Times New Roman" w:cs="Times New Roman"/>
          <w:bdr w:val="none" w:sz="0" w:space="0" w:color="auto"/>
        </w:rPr>
        <w:t>x</w:t>
      </w:r>
      <w:proofErr w:type="gramStart"/>
      <w:r w:rsidRPr="000E0106">
        <w:rPr>
          <w:rFonts w:eastAsia="Times New Roman" w:cs="Times New Roman"/>
          <w:bdr w:val="none" w:sz="0" w:space="0" w:color="auto"/>
        </w:rPr>
        <w:t>,y</w:t>
      </w:r>
      <w:proofErr w:type="spellEnd"/>
      <w:proofErr w:type="gramEnd"/>
      <w:r w:rsidRPr="000E0106">
        <w:rPr>
          <w:rFonts w:eastAsia="Times New Roman" w:cs="Times New Roman"/>
          <w:bdr w:val="none" w:sz="0" w:space="0" w:color="auto"/>
        </w:rPr>
        <w:t xml:space="preserve">} coordinates of the players and the ball. However, the problem of visualizing the action into a 2D plane is that the points lack context.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simply represents a player into geometric primitive, which obscures the nature of the player (</w:t>
      </w:r>
      <w:proofErr w:type="spellStart"/>
      <w:r w:rsidRPr="000E0106">
        <w:rPr>
          <w:rFonts w:eastAsia="Times New Roman" w:cs="Times New Roman"/>
          <w:bdr w:val="none" w:sz="0" w:space="0" w:color="auto"/>
        </w:rPr>
        <w:t>Goldsberry</w:t>
      </w:r>
      <w:proofErr w:type="spellEnd"/>
      <w:r w:rsidRPr="000E0106">
        <w:rPr>
          <w:rFonts w:eastAsia="Times New Roman" w:cs="Times New Roman"/>
          <w:bdr w:val="none" w:sz="0" w:space="0" w:color="auto"/>
        </w:rPr>
        <w:t xml:space="preserve"> &amp; Weiss, 2013). Key information such as the 3D structure of the players, their defensive stance, where the players look, cannot be seen since the players are only represented as points. In order to </w:t>
      </w:r>
      <w:r w:rsidRPr="000E0106">
        <w:rPr>
          <w:rFonts w:eastAsia="Times New Roman" w:cs="Times New Roman"/>
          <w:bdr w:val="none" w:sz="0" w:space="0" w:color="auto"/>
        </w:rPr>
        <w:lastRenderedPageBreak/>
        <w:t>fully get the key information, the video clips of the actions were extracted and observed, and then the label of the action were determined.</w:t>
      </w:r>
    </w:p>
    <w:p w14:paraId="13E2D552" w14:textId="77777777" w:rsidR="000E0106" w:rsidRDefault="000E0106"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0E0106">
        <w:rPr>
          <w:rFonts w:eastAsia="Times New Roman" w:cs="Times New Roman"/>
          <w:bdr w:val="none" w:sz="0" w:space="0" w:color="auto"/>
        </w:rPr>
        <w:t xml:space="preserve">266 actions were obtained from 8 games with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and were labelled as man-to-man or zone. 48 of these actions were labelled as zone defense while the remaining 218 actions were labelled as man-to-man defense. Because of the class imbalance problem, 3 fold stratified cross validation is used with 70% of examples are under the training set while the remaining 30% were placed under the test set.</w:t>
      </w:r>
    </w:p>
    <w:p w14:paraId="3D83FB05" w14:textId="77777777" w:rsidR="001D3D39" w:rsidRDefault="001D3D39" w:rsidP="000E0106">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p>
    <w:p w14:paraId="38C59425" w14:textId="1FF8AA62" w:rsidR="002B0793" w:rsidRDefault="002B0793" w:rsidP="002B0793">
      <w:pPr>
        <w:tabs>
          <w:tab w:val="left" w:pos="360"/>
        </w:tabs>
        <w:spacing w:line="480" w:lineRule="auto"/>
        <w:rPr>
          <w:bCs/>
        </w:rPr>
      </w:pPr>
      <w:r w:rsidRPr="002B0793">
        <w:rPr>
          <w:sz w:val="22"/>
          <w:szCs w:val="22"/>
        </w:rPr>
        <w:t>3</w:t>
      </w:r>
      <w:r w:rsidRPr="002B0793">
        <w:t xml:space="preserve">.5 </w:t>
      </w:r>
      <w:r w:rsidRPr="002B0793">
        <w:rPr>
          <w:bCs/>
        </w:rPr>
        <w:t>Building the defensive play classifier: SVM</w:t>
      </w:r>
    </w:p>
    <w:p w14:paraId="65DBED59" w14:textId="0B41C510" w:rsidR="002B0793" w:rsidRPr="002B0793" w:rsidRDefault="002B0793" w:rsidP="001D3D39">
      <w:pPr>
        <w:pStyle w:val="NormalWeb"/>
        <w:spacing w:before="0" w:beforeAutospacing="0" w:after="0" w:afterAutospacing="0" w:line="480" w:lineRule="auto"/>
        <w:ind w:left="360"/>
        <w:jc w:val="both"/>
      </w:pPr>
      <w:r w:rsidRPr="002B0793">
        <w:rPr>
          <w:color w:val="000000"/>
        </w:rPr>
        <w:t>SVM is used as the defensive play classifier. SVM was chosen to be used in this study instead of extending the HMM by Franks et al (2015b) in order to build a mixture model primarily because of the following reasons: (1) this study assumes that there is no changing of defensive plays over the course of the action; (2) true zone defense is rare in the NBA (Franks et al, 2015b), making it difficult to separate zone defenses from pure man-to-man defense; (3) because of (2), the researcher chose to use a supervised learning algorithm instead of an unsupervised learning algorithm such as EM algorithm that was used in learning the HMM parameters; (4) because of the nature of labelling the data, a deterministic model such as SVM is enough to use over a probabilistic model like the Gaussian mixture model, which is a type of a mixture model where a defensive play in an action overlaps under two classifications or clusters. Hence, in this study, the model built by Franks et al (2015a, 2015b) was not extended, but some of the characteristics derived from the model were used as features for the SVM classifier.</w:t>
      </w:r>
    </w:p>
    <w:p w14:paraId="02C15EA0" w14:textId="6FDA6DF5" w:rsidR="002B0793" w:rsidRPr="002B0793" w:rsidRDefault="002B0793" w:rsidP="00921128">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2B0793">
        <w:rPr>
          <w:rFonts w:eastAsia="Times New Roman" w:cs="Times New Roman"/>
          <w:bdr w:val="none" w:sz="0" w:space="0" w:color="auto"/>
        </w:rPr>
        <w:lastRenderedPageBreak/>
        <w:t xml:space="preserve">Since the number of features (45 features) in this study is relatively smaller than the number of training examples (224 examples), a Gaussian kernel (radial basis function kernel) is used for the SVM classifier. The model is built using </w:t>
      </w:r>
      <w:proofErr w:type="spellStart"/>
      <w:r w:rsidRPr="002B0793">
        <w:rPr>
          <w:rFonts w:eastAsia="Times New Roman" w:cs="Times New Roman"/>
          <w:bdr w:val="none" w:sz="0" w:space="0" w:color="auto"/>
        </w:rPr>
        <w:t>Scikit</w:t>
      </w:r>
      <w:proofErr w:type="spellEnd"/>
      <w:r w:rsidRPr="002B0793">
        <w:rPr>
          <w:rFonts w:eastAsia="Times New Roman" w:cs="Times New Roman"/>
          <w:bdr w:val="none" w:sz="0" w:space="0" w:color="auto"/>
        </w:rPr>
        <w:t>-learn library’s SVC class which is based on LIBSVM library (</w:t>
      </w:r>
      <w:proofErr w:type="spellStart"/>
      <w:r w:rsidRPr="002B0793">
        <w:rPr>
          <w:rFonts w:eastAsia="Times New Roman" w:cs="Times New Roman"/>
          <w:bdr w:val="none" w:sz="0" w:space="0" w:color="auto"/>
        </w:rPr>
        <w:t>Pedregosa</w:t>
      </w:r>
      <w:proofErr w:type="spellEnd"/>
      <w:r w:rsidRPr="002B0793">
        <w:rPr>
          <w:rFonts w:eastAsia="Times New Roman" w:cs="Times New Roman"/>
          <w:bdr w:val="none" w:sz="0" w:space="0" w:color="auto"/>
        </w:rPr>
        <w:t xml:space="preserve"> et al., 2011). Since a Gaussian kernel is used, feature scaling has to be done. Furthermore, the class weights of the SVM is set to “balanced” mode to automatically adjust weights based on classes. Regularization parameter C is set to 1.0.</w:t>
      </w:r>
    </w:p>
    <w:p w14:paraId="4F57C6DD" w14:textId="77777777" w:rsidR="002B0793" w:rsidRDefault="002B0793" w:rsidP="002B079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2B0793">
        <w:rPr>
          <w:rFonts w:eastAsia="Times New Roman" w:cs="Times New Roman"/>
          <w:bdr w:val="none" w:sz="0" w:space="0" w:color="auto"/>
        </w:rPr>
        <w:t xml:space="preserve">In the aim of reducing the number of features using wrapper and filtering method, a pipeline is implemented. For the fifth experiment, a pipeline was implemented. Features from experiment 4 were used. Based on the suggestion by </w:t>
      </w:r>
      <w:proofErr w:type="spellStart"/>
      <w:r w:rsidRPr="002B0793">
        <w:rPr>
          <w:rFonts w:eastAsia="Times New Roman" w:cs="Times New Roman"/>
          <w:bdr w:val="none" w:sz="0" w:space="0" w:color="auto"/>
        </w:rPr>
        <w:t>Guyon</w:t>
      </w:r>
      <w:proofErr w:type="spellEnd"/>
      <w:r w:rsidRPr="002B0793">
        <w:rPr>
          <w:rFonts w:eastAsia="Times New Roman" w:cs="Times New Roman"/>
          <w:bdr w:val="none" w:sz="0" w:space="0" w:color="auto"/>
        </w:rPr>
        <w:t xml:space="preserve"> &amp; </w:t>
      </w:r>
      <w:proofErr w:type="spellStart"/>
      <w:r w:rsidRPr="002B0793">
        <w:rPr>
          <w:rFonts w:eastAsia="Times New Roman" w:cs="Times New Roman"/>
          <w:bdr w:val="none" w:sz="0" w:space="0" w:color="auto"/>
        </w:rPr>
        <w:t>Elisseeff</w:t>
      </w:r>
      <w:proofErr w:type="spellEnd"/>
      <w:r w:rsidRPr="002B0793">
        <w:rPr>
          <w:rFonts w:eastAsia="Times New Roman" w:cs="Times New Roman"/>
          <w:bdr w:val="none" w:sz="0" w:space="0" w:color="auto"/>
        </w:rPr>
        <w:t xml:space="preserve"> (2003),</w:t>
      </w:r>
      <w:r w:rsidRPr="002B0793">
        <w:rPr>
          <w:rFonts w:eastAsia="Times New Roman" w:cs="Times New Roman"/>
          <w:b/>
          <w:bCs/>
          <w:bdr w:val="none" w:sz="0" w:space="0" w:color="auto"/>
        </w:rPr>
        <w:t xml:space="preserve"> </w:t>
      </w:r>
      <w:r w:rsidRPr="002B0793">
        <w:rPr>
          <w:rFonts w:eastAsia="Times New Roman" w:cs="Times New Roman"/>
          <w:bdr w:val="none" w:sz="0" w:space="0" w:color="auto"/>
        </w:rPr>
        <w:t>Feature selection was applied by using L1-Based Feature Selection with Linear SVM as the estimator. The features selected from the estimator were used to build an SVM with Gaussian kernel.</w:t>
      </w:r>
    </w:p>
    <w:p w14:paraId="7531ACE8" w14:textId="77777777" w:rsidR="001D3D39" w:rsidRPr="002B0793" w:rsidRDefault="001D3D39" w:rsidP="002B079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75583B04" w14:textId="5AE719E3" w:rsidR="00153017" w:rsidRDefault="00153017" w:rsidP="00153017">
      <w:pPr>
        <w:tabs>
          <w:tab w:val="left" w:pos="360"/>
        </w:tabs>
        <w:spacing w:line="480" w:lineRule="auto"/>
        <w:rPr>
          <w:bCs/>
        </w:rPr>
      </w:pPr>
      <w:r w:rsidRPr="00153017">
        <w:rPr>
          <w:sz w:val="22"/>
          <w:szCs w:val="22"/>
        </w:rPr>
        <w:t>3</w:t>
      </w:r>
      <w:r w:rsidRPr="00153017">
        <w:t xml:space="preserve">.6 </w:t>
      </w:r>
      <w:r w:rsidRPr="00153017">
        <w:rPr>
          <w:bCs/>
        </w:rPr>
        <w:t>Evaluation of the defensive play classifier</w:t>
      </w:r>
    </w:p>
    <w:p w14:paraId="6ED8F1CE" w14:textId="35878B40" w:rsidR="00153017" w:rsidRDefault="00153017" w:rsidP="00153017">
      <w:pPr>
        <w:tabs>
          <w:tab w:val="left" w:pos="360"/>
        </w:tabs>
        <w:spacing w:line="480" w:lineRule="auto"/>
        <w:ind w:left="360"/>
        <w:jc w:val="both"/>
      </w:pPr>
      <w:r>
        <w:t xml:space="preserve">The defensive play classifier is a type of binary classification since it classifies only 2 non-overlapping classes: man-to-man and zone. Several performance measures can be used to evaluate the defensive play classifier. The confusion matrix in table 3 serves as a lookup table in evaluating the classifier and is used to properly present the classified data. Furthermore, possible trends in misclassification can be observed using this matrix. From the confusion matrix, true positive (proportion of correctly classified examples), true negative (proportion of correctly detected examples not belonging to the class, false positive (proportion of incorrectly classified examples to a class), and false negative </w:t>
      </w:r>
      <w:r>
        <w:lastRenderedPageBreak/>
        <w:t>(proportion of incorrectly not detected examples belonging to a class) can be used to compute for accuracy, sensitivity, and specificity. These performance measures can be obtained to evaluate the defensive play classifier.</w:t>
      </w:r>
    </w:p>
    <w:p w14:paraId="087DDF46" w14:textId="77777777" w:rsidR="00921128" w:rsidRPr="006B1F5C" w:rsidRDefault="00921128"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6D009801"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eastAsia="Times New Roman" w:cs="Times New Roman"/>
          <w:color w:val="auto"/>
          <w:bdr w:val="none" w:sz="0" w:space="0" w:color="auto"/>
        </w:rPr>
      </w:pPr>
      <w:r w:rsidRPr="006B1F5C">
        <w:rPr>
          <w:rFonts w:eastAsia="Times New Roman" w:cs="Times New Roman"/>
          <w:bdr w:val="none" w:sz="0" w:space="0" w:color="auto"/>
        </w:rPr>
        <w:t>Table 3. Confusion matrix of a binary classification</w:t>
      </w:r>
    </w:p>
    <w:p w14:paraId="4AD44B15"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800" w:type="dxa"/>
        <w:tblCellMar>
          <w:top w:w="15" w:type="dxa"/>
          <w:left w:w="15" w:type="dxa"/>
          <w:bottom w:w="15" w:type="dxa"/>
          <w:right w:w="15" w:type="dxa"/>
        </w:tblCellMar>
        <w:tblLook w:val="04A0" w:firstRow="1" w:lastRow="0" w:firstColumn="1" w:lastColumn="0" w:noHBand="0" w:noVBand="1"/>
      </w:tblPr>
      <w:tblGrid>
        <w:gridCol w:w="978"/>
        <w:gridCol w:w="2119"/>
        <w:gridCol w:w="2323"/>
        <w:gridCol w:w="1510"/>
        <w:gridCol w:w="1250"/>
      </w:tblGrid>
      <w:tr w:rsidR="006B1F5C" w:rsidRPr="006B1F5C" w14:paraId="7C0E2F26" w14:textId="77777777" w:rsidTr="006B1F5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1540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122E05"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Classified as zone defense</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7C519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Classified as man-to-man defense</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36E58"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CE0F0"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r>
      <w:tr w:rsidR="006B1F5C" w:rsidRPr="006B1F5C" w14:paraId="5F48956F" w14:textId="77777777" w:rsidTr="006B1F5C">
        <w:trPr>
          <w:trHeight w:val="440"/>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3CE73"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Zone</w:t>
            </w:r>
          </w:p>
        </w:tc>
        <w:tc>
          <w:tcPr>
            <w:tcW w:w="211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2983DF2E"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True positive</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5B38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False negative</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58814"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Sensitivity (Recall)</w:t>
            </w:r>
          </w:p>
        </w:tc>
        <w:tc>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4407"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G-mean</w:t>
            </w:r>
          </w:p>
        </w:tc>
      </w:tr>
      <w:tr w:rsidR="006B1F5C" w:rsidRPr="006B1F5C" w14:paraId="7A7CEBB6" w14:textId="77777777" w:rsidTr="006B1F5C">
        <w:trPr>
          <w:trHeight w:val="440"/>
        </w:trPr>
        <w:tc>
          <w:tcPr>
            <w:tcW w:w="97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7E99BBCE"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Man-to-man</w:t>
            </w:r>
          </w:p>
        </w:tc>
        <w:tc>
          <w:tcPr>
            <w:tcW w:w="211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6AC6D108"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False positive</w:t>
            </w:r>
          </w:p>
        </w:tc>
        <w:tc>
          <w:tcPr>
            <w:tcW w:w="2323" w:type="dxa"/>
            <w:tcBorders>
              <w:top w:val="single" w:sz="8" w:space="0" w:color="000000"/>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vAlign w:val="center"/>
            <w:hideMark/>
          </w:tcPr>
          <w:p w14:paraId="684E2234"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True negative</w:t>
            </w:r>
          </w:p>
        </w:tc>
        <w:tc>
          <w:tcPr>
            <w:tcW w:w="151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1883204D"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Specificity</w:t>
            </w:r>
          </w:p>
        </w:tc>
        <w:tc>
          <w:tcPr>
            <w:tcW w:w="1250" w:type="dxa"/>
            <w:vMerge/>
            <w:tcBorders>
              <w:top w:val="single" w:sz="8" w:space="0" w:color="000000"/>
              <w:left w:val="single" w:sz="8" w:space="0" w:color="000000"/>
              <w:bottom w:val="single" w:sz="8" w:space="0" w:color="000000"/>
              <w:right w:val="single" w:sz="8" w:space="0" w:color="000000"/>
            </w:tcBorders>
            <w:vAlign w:val="center"/>
            <w:hideMark/>
          </w:tcPr>
          <w:p w14:paraId="797AE3A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r>
      <w:tr w:rsidR="006B1F5C" w:rsidRPr="006B1F5C" w14:paraId="010B7BFA" w14:textId="77777777" w:rsidTr="006B1F5C">
        <w:trPr>
          <w:trHeight w:val="440"/>
        </w:trPr>
        <w:tc>
          <w:tcPr>
            <w:tcW w:w="6930" w:type="dxa"/>
            <w:gridSpan w:val="4"/>
            <w:tcBorders>
              <w:top w:val="single" w:sz="4" w:space="0" w:color="auto"/>
              <w:right w:val="single" w:sz="8" w:space="0" w:color="000000"/>
            </w:tcBorders>
            <w:tcMar>
              <w:top w:w="100" w:type="dxa"/>
              <w:left w:w="100" w:type="dxa"/>
              <w:bottom w:w="100" w:type="dxa"/>
              <w:right w:w="100" w:type="dxa"/>
            </w:tcMar>
            <w:vAlign w:val="center"/>
            <w:hideMark/>
          </w:tcPr>
          <w:p w14:paraId="256BA82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1F479F"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6B1F5C">
              <w:rPr>
                <w:rFonts w:eastAsia="Times New Roman" w:cs="Times New Roman"/>
                <w:bdr w:val="none" w:sz="0" w:space="0" w:color="auto"/>
              </w:rPr>
              <w:t>MCC</w:t>
            </w:r>
          </w:p>
        </w:tc>
      </w:tr>
    </w:tbl>
    <w:p w14:paraId="513A6CD7" w14:textId="77777777" w:rsidR="006B1F5C" w:rsidRPr="00153017" w:rsidRDefault="006B1F5C" w:rsidP="00153017">
      <w:pPr>
        <w:tabs>
          <w:tab w:val="left" w:pos="360"/>
        </w:tabs>
        <w:spacing w:line="480" w:lineRule="auto"/>
        <w:ind w:left="360"/>
        <w:jc w:val="both"/>
        <w:rPr>
          <w:bCs/>
        </w:rPr>
      </w:pPr>
    </w:p>
    <w:p w14:paraId="5DE554EF" w14:textId="0DC34608" w:rsidR="00921128" w:rsidRPr="006B1F5C" w:rsidRDefault="006B1F5C" w:rsidP="001D3D3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B1F5C">
        <w:rPr>
          <w:rFonts w:eastAsia="Times New Roman" w:cs="Times New Roman"/>
          <w:bdr w:val="none" w:sz="0" w:space="0" w:color="auto"/>
        </w:rPr>
        <w:t xml:space="preserve">Sensitivity (also known as recall) is the proportion of true positives from cases that are predicted as positive. Specificity, on the other hand, is the proportion of true negatives from cases that are predicted as negative. Since the data is composed of imbalanced classes, sensitivity and specificity measures can be used for this purpose (Han, </w:t>
      </w:r>
      <w:proofErr w:type="spellStart"/>
      <w:r w:rsidRPr="006B1F5C">
        <w:rPr>
          <w:rFonts w:eastAsia="Times New Roman" w:cs="Times New Roman"/>
          <w:bdr w:val="none" w:sz="0" w:space="0" w:color="auto"/>
        </w:rPr>
        <w:t>Kamber</w:t>
      </w:r>
      <w:proofErr w:type="spellEnd"/>
      <w:r w:rsidRPr="006B1F5C">
        <w:rPr>
          <w:rFonts w:eastAsia="Times New Roman" w:cs="Times New Roman"/>
          <w:bdr w:val="none" w:sz="0" w:space="0" w:color="auto"/>
        </w:rPr>
        <w:t xml:space="preserve">, and Pei, 2012). Sensitivity and Specificity can be combined to calculate the Geometric mean (G-mean). G-mean is a metric that estimates the performance of the classifier on both classes. A low G-mean means a poor performance in classifying positives even if the negatives are correctly classified by the model. This metric is important in avoiding </w:t>
      </w:r>
      <w:proofErr w:type="spellStart"/>
      <w:r w:rsidRPr="006B1F5C">
        <w:rPr>
          <w:rFonts w:eastAsia="Times New Roman" w:cs="Times New Roman"/>
          <w:bdr w:val="none" w:sz="0" w:space="0" w:color="auto"/>
        </w:rPr>
        <w:t>underfitting</w:t>
      </w:r>
      <w:proofErr w:type="spellEnd"/>
      <w:r w:rsidRPr="006B1F5C">
        <w:rPr>
          <w:rFonts w:eastAsia="Times New Roman" w:cs="Times New Roman"/>
          <w:bdr w:val="none" w:sz="0" w:space="0" w:color="auto"/>
        </w:rPr>
        <w:t xml:space="preserve"> the positive class and </w:t>
      </w:r>
      <w:proofErr w:type="spellStart"/>
      <w:r w:rsidRPr="006B1F5C">
        <w:rPr>
          <w:rFonts w:eastAsia="Times New Roman" w:cs="Times New Roman"/>
          <w:bdr w:val="none" w:sz="0" w:space="0" w:color="auto"/>
        </w:rPr>
        <w:t>overfitting</w:t>
      </w:r>
      <w:proofErr w:type="spellEnd"/>
      <w:r w:rsidRPr="006B1F5C">
        <w:rPr>
          <w:rFonts w:eastAsia="Times New Roman" w:cs="Times New Roman"/>
          <w:bdr w:val="none" w:sz="0" w:space="0" w:color="auto"/>
        </w:rPr>
        <w:t xml:space="preserve"> the negative class (Hoang, </w:t>
      </w:r>
      <w:proofErr w:type="spellStart"/>
      <w:r w:rsidRPr="006B1F5C">
        <w:rPr>
          <w:rFonts w:eastAsia="Times New Roman" w:cs="Times New Roman"/>
          <w:bdr w:val="none" w:sz="0" w:space="0" w:color="auto"/>
        </w:rPr>
        <w:t>Bouzerdoum</w:t>
      </w:r>
      <w:proofErr w:type="spellEnd"/>
      <w:r w:rsidRPr="006B1F5C">
        <w:rPr>
          <w:rFonts w:eastAsia="Times New Roman" w:cs="Times New Roman"/>
          <w:bdr w:val="none" w:sz="0" w:space="0" w:color="auto"/>
        </w:rPr>
        <w:t>, &amp; Lam, 2009). These three metrics are used when the performance of both classes is concerned and expected to be high simultaneously.</w:t>
      </w:r>
    </w:p>
    <w:p w14:paraId="334DC41E" w14:textId="17625D3A" w:rsidR="006B1F5C" w:rsidRPr="006B1F5C" w:rsidRDefault="006B1F5C" w:rsidP="001D3D3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6B1F5C">
        <w:rPr>
          <w:rFonts w:eastAsia="Times New Roman" w:cs="Times New Roman"/>
          <w:bdr w:val="none" w:sz="0" w:space="0" w:color="auto"/>
        </w:rPr>
        <w:lastRenderedPageBreak/>
        <w:t>Matthews Correlation Coefficient (MCC) is a single performance measure based on all values from the confusion matrix and is generally regarded as a balanced measure since it considers mutually accuracies and error rates on both classes. This can be used even if the classes are of different sizes. MCC is a correlation coefficient between the predicted and observed binary classifications. A coefficient of +1 indicates perfect prediction, while -1 indicates total disagreement between prediction and observation. When MCC is close to 0 this means that the model performs randomly (</w:t>
      </w:r>
      <w:proofErr w:type="spellStart"/>
      <w:r w:rsidRPr="006B1F5C">
        <w:rPr>
          <w:rFonts w:eastAsia="Times New Roman" w:cs="Times New Roman"/>
          <w:bdr w:val="none" w:sz="0" w:space="0" w:color="auto"/>
        </w:rPr>
        <w:t>Bekkar</w:t>
      </w:r>
      <w:proofErr w:type="spellEnd"/>
      <w:r w:rsidRPr="006B1F5C">
        <w:rPr>
          <w:rFonts w:eastAsia="Times New Roman" w:cs="Times New Roman"/>
          <w:bdr w:val="none" w:sz="0" w:space="0" w:color="auto"/>
        </w:rPr>
        <w:t xml:space="preserve">, </w:t>
      </w:r>
      <w:proofErr w:type="spellStart"/>
      <w:r w:rsidRPr="006B1F5C">
        <w:rPr>
          <w:rFonts w:eastAsia="Times New Roman" w:cs="Times New Roman"/>
          <w:bdr w:val="none" w:sz="0" w:space="0" w:color="auto"/>
        </w:rPr>
        <w:t>Djemaa</w:t>
      </w:r>
      <w:proofErr w:type="spellEnd"/>
      <w:r w:rsidRPr="006B1F5C">
        <w:rPr>
          <w:rFonts w:eastAsia="Times New Roman" w:cs="Times New Roman"/>
          <w:bdr w:val="none" w:sz="0" w:space="0" w:color="auto"/>
        </w:rPr>
        <w:t xml:space="preserve">, &amp; </w:t>
      </w:r>
      <w:proofErr w:type="spellStart"/>
      <w:r w:rsidRPr="006B1F5C">
        <w:rPr>
          <w:rFonts w:eastAsia="Times New Roman" w:cs="Times New Roman"/>
          <w:bdr w:val="none" w:sz="0" w:space="0" w:color="auto"/>
        </w:rPr>
        <w:t>Alitouche</w:t>
      </w:r>
      <w:proofErr w:type="spellEnd"/>
      <w:r w:rsidRPr="006B1F5C">
        <w:rPr>
          <w:rFonts w:eastAsia="Times New Roman" w:cs="Times New Roman"/>
          <w:bdr w:val="none" w:sz="0" w:space="0" w:color="auto"/>
        </w:rPr>
        <w:t>, 2013).</w:t>
      </w:r>
    </w:p>
    <w:p w14:paraId="4969877E" w14:textId="3F428795" w:rsidR="00850A67"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6B1F5C">
        <w:rPr>
          <w:rFonts w:eastAsia="Times New Roman" w:cs="Times New Roman"/>
          <w:bdr w:val="none" w:sz="0" w:space="0" w:color="auto"/>
        </w:rPr>
        <w:t>The formula for these four performance measures are shown in table 4. These performance measures will be computed to give an impression of the effectiveness of the SVM classifier in classifying defensive plays.</w:t>
      </w:r>
    </w:p>
    <w:p w14:paraId="7658434E" w14:textId="77777777" w:rsidR="00850A67" w:rsidRDefault="00850A67">
      <w:pPr>
        <w:rPr>
          <w:rFonts w:eastAsia="Times New Roman" w:cs="Times New Roman"/>
          <w:bdr w:val="none" w:sz="0" w:space="0" w:color="auto"/>
        </w:rPr>
      </w:pPr>
      <w:r>
        <w:rPr>
          <w:rFonts w:eastAsia="Times New Roman" w:cs="Times New Roman"/>
          <w:bdr w:val="none" w:sz="0" w:space="0" w:color="auto"/>
        </w:rPr>
        <w:br w:type="page"/>
      </w:r>
    </w:p>
    <w:p w14:paraId="39D1C36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57CCA18D" w14:textId="77777777" w:rsidR="006B1F5C" w:rsidRPr="006B1F5C" w:rsidRDefault="006B1F5C"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center"/>
        <w:rPr>
          <w:rFonts w:eastAsia="Times New Roman" w:cs="Times New Roman"/>
          <w:color w:val="auto"/>
          <w:bdr w:val="none" w:sz="0" w:space="0" w:color="auto"/>
        </w:rPr>
      </w:pPr>
      <w:r w:rsidRPr="006B1F5C">
        <w:rPr>
          <w:rFonts w:eastAsia="Times New Roman" w:cs="Times New Roman"/>
          <w:bdr w:val="none" w:sz="0" w:space="0" w:color="auto"/>
        </w:rPr>
        <w:t>Table 4. Performance measures to be used in evaluating the defensive play classifier. TP denotes number of true positives, TN denotes number of true negatives, FP denote number of false positives, and FN denotes false negatives</w:t>
      </w:r>
    </w:p>
    <w:p w14:paraId="605E74FD"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440"/>
        <w:gridCol w:w="3743"/>
        <w:gridCol w:w="3357"/>
      </w:tblGrid>
      <w:tr w:rsidR="00A6376D" w:rsidRPr="006B1F5C" w14:paraId="4A0045B5"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F4C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Performance Measure</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ABE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Formula</w: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93B9A"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Remarks</w:t>
            </w:r>
          </w:p>
        </w:tc>
      </w:tr>
      <w:tr w:rsidR="00A6376D" w:rsidRPr="006B1F5C" w14:paraId="7CB8182B"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0487"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Sensitivity</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D655E" w14:textId="55282A03" w:rsidR="006B1F5C" w:rsidRPr="006B1F5C" w:rsidRDefault="00396946" w:rsidP="0039694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object w:dxaOrig="1425" w:dyaOrig="840" w14:anchorId="3AE0F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3.75pt" o:ole="">
                  <v:imagedata r:id="rId21" o:title=""/>
                </v:shape>
                <o:OLEObject Type="Embed" ProgID="PBrush" ShapeID="_x0000_i1025" DrawAspect="Content" ObjectID="_1555849342" r:id="rId22"/>
              </w:objec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951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gramStart"/>
            <w:r w:rsidRPr="006B1F5C">
              <w:rPr>
                <w:rFonts w:eastAsia="Times New Roman" w:cs="Times New Roman"/>
                <w:bdr w:val="none" w:sz="0" w:space="0" w:color="auto"/>
              </w:rPr>
              <w:t>true</w:t>
            </w:r>
            <w:proofErr w:type="gramEnd"/>
            <w:r w:rsidRPr="006B1F5C">
              <w:rPr>
                <w:rFonts w:eastAsia="Times New Roman" w:cs="Times New Roman"/>
                <w:bdr w:val="none" w:sz="0" w:space="0" w:color="auto"/>
              </w:rPr>
              <w:t xml:space="preserve"> positive rate. higher score means the classifier is able to classify zone defense correctly</w:t>
            </w:r>
          </w:p>
          <w:p w14:paraId="0C11D026"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226AF7F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sensitivity 1</w:t>
            </w:r>
          </w:p>
        </w:tc>
      </w:tr>
      <w:tr w:rsidR="00A6376D" w:rsidRPr="006B1F5C" w14:paraId="6F3CACE9"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2E78"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Specificity</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8D62" w14:textId="465C6A36" w:rsidR="006B1F5C" w:rsidRPr="006B1F5C" w:rsidRDefault="00396946" w:rsidP="0039694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object w:dxaOrig="1470" w:dyaOrig="840" w14:anchorId="5997B39F">
                <v:shape id="_x0000_i1026" type="#_x0000_t75" style="width:64.5pt;height:37.5pt" o:ole="">
                  <v:imagedata r:id="rId23" o:title=""/>
                </v:shape>
                <o:OLEObject Type="Embed" ProgID="PBrush" ShapeID="_x0000_i1026" DrawAspect="Content" ObjectID="_1555849343" r:id="rId24"/>
              </w:objec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AFA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gramStart"/>
            <w:r w:rsidRPr="006B1F5C">
              <w:rPr>
                <w:rFonts w:eastAsia="Times New Roman" w:cs="Times New Roman"/>
                <w:bdr w:val="none" w:sz="0" w:space="0" w:color="auto"/>
              </w:rPr>
              <w:t>true</w:t>
            </w:r>
            <w:proofErr w:type="gramEnd"/>
            <w:r w:rsidRPr="006B1F5C">
              <w:rPr>
                <w:rFonts w:eastAsia="Times New Roman" w:cs="Times New Roman"/>
                <w:bdr w:val="none" w:sz="0" w:space="0" w:color="auto"/>
              </w:rPr>
              <w:t xml:space="preserve"> negative rate. higher score means the classifier is able to classify man-to-man defense correctly</w:t>
            </w:r>
          </w:p>
          <w:p w14:paraId="6219BB2F"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102ED20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specificity 1</w:t>
            </w:r>
          </w:p>
        </w:tc>
      </w:tr>
      <w:tr w:rsidR="00A6376D" w:rsidRPr="006B1F5C" w14:paraId="3BA4E286"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5A56"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G-mean</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5A1B" w14:textId="64F7EE4D" w:rsidR="006B1F5C" w:rsidRPr="006B1F5C" w:rsidRDefault="00396946" w:rsidP="0039694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object w:dxaOrig="2925" w:dyaOrig="285" w14:anchorId="63100022">
                <v:shape id="_x0000_i1027" type="#_x0000_t75" style="width:161.25pt;height:16.5pt" o:ole="">
                  <v:imagedata r:id="rId25" o:title=""/>
                </v:shape>
                <o:OLEObject Type="Embed" ProgID="PBrush" ShapeID="_x0000_i1027" DrawAspect="Content" ObjectID="_1555849344" r:id="rId26"/>
              </w:objec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6E82"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Low G-mean indicates poor performance in classifying positives even if the negatives are correctly classified by the model.</w:t>
            </w:r>
          </w:p>
          <w:p w14:paraId="1D6573FB"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581F163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 G-mean ≤ 1</w:t>
            </w:r>
          </w:p>
        </w:tc>
      </w:tr>
      <w:tr w:rsidR="00A6376D" w:rsidRPr="006B1F5C" w14:paraId="660C0D29"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309A5"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MCC</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5C60D" w14:textId="46BCD470"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noProof/>
                <w:bdr w:val="none" w:sz="0" w:space="0" w:color="auto"/>
              </w:rPr>
              <w:drawing>
                <wp:inline distT="0" distB="0" distL="0" distR="0" wp14:anchorId="130C3EA9" wp14:editId="5C28BA52">
                  <wp:extent cx="2105025" cy="281486"/>
                  <wp:effectExtent l="0" t="0" r="0" b="4445"/>
                  <wp:docPr id="9" name="Picture 9" descr="https://lh4.googleusercontent.com/59JIOg8nEKcJy1R5vezlny_R2bdfiP2GrAZIiY-WJo818kcL9w-DvrW2Dx0U8yTHpGNCnQorB6P2s7jEtNOSJ4rKmQmeSxCM6UTqqycoyljIoZiEmetCUpksibriEqw7UXGgpK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59JIOg8nEKcJy1R5vezlny_R2bdfiP2GrAZIiY-WJo818kcL9w-DvrW2Dx0U8yTHpGNCnQorB6P2s7jEtNOSJ4rKmQmeSxCM6UTqqycoyljIoZiEmetCUpksibriEqw7UXGgpK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9273" cy="283391"/>
                          </a:xfrm>
                          <a:prstGeom prst="rect">
                            <a:avLst/>
                          </a:prstGeom>
                          <a:noFill/>
                          <a:ln>
                            <a:noFill/>
                          </a:ln>
                        </pic:spPr>
                      </pic:pic>
                    </a:graphicData>
                  </a:graphic>
                </wp:inline>
              </w:drawing>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A2A9"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1 perfect prediction</w:t>
            </w:r>
          </w:p>
          <w:p w14:paraId="65CC013D"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0 random prediction</w:t>
            </w:r>
          </w:p>
          <w:p w14:paraId="5E5864D0"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-1 total disagreement on the observation and prediction</w:t>
            </w:r>
          </w:p>
          <w:p w14:paraId="00206FB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776B2F8C" w14:textId="77777777" w:rsidR="006B1F5C" w:rsidRPr="006B1F5C" w:rsidRDefault="006B1F5C" w:rsidP="006B1F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6B1F5C">
              <w:rPr>
                <w:rFonts w:eastAsia="Times New Roman" w:cs="Times New Roman"/>
                <w:bdr w:val="none" w:sz="0" w:space="0" w:color="auto"/>
              </w:rPr>
              <w:t>-1 ≤ MCC ≤ +1</w:t>
            </w:r>
          </w:p>
        </w:tc>
      </w:tr>
    </w:tbl>
    <w:p w14:paraId="5E7EBFA1" w14:textId="6FD3E88B" w:rsidR="00D80717" w:rsidRDefault="00D80717" w:rsidP="00D80717">
      <w:pPr>
        <w:spacing w:line="480" w:lineRule="auto"/>
        <w:rPr>
          <w:rFonts w:eastAsia="Times New Roman" w:cs="Times New Roman"/>
          <w:color w:val="auto"/>
          <w:bdr w:val="none" w:sz="0" w:space="0" w:color="auto"/>
        </w:rPr>
      </w:pPr>
    </w:p>
    <w:p w14:paraId="2F8D1FC6" w14:textId="77777777" w:rsidR="00D80717" w:rsidRDefault="00D80717">
      <w:pPr>
        <w:rPr>
          <w:rFonts w:eastAsia="Times New Roman" w:cs="Times New Roman"/>
          <w:color w:val="auto"/>
          <w:bdr w:val="none" w:sz="0" w:space="0" w:color="auto"/>
        </w:rPr>
      </w:pPr>
      <w:r>
        <w:rPr>
          <w:rFonts w:eastAsia="Times New Roman" w:cs="Times New Roman"/>
          <w:color w:val="auto"/>
          <w:bdr w:val="none" w:sz="0" w:space="0" w:color="auto"/>
        </w:rPr>
        <w:br w:type="page"/>
      </w:r>
    </w:p>
    <w:p w14:paraId="3F8A66C5" w14:textId="77777777" w:rsidR="006877B3" w:rsidRDefault="00E156D9">
      <w:pPr>
        <w:jc w:val="center"/>
        <w:rPr>
          <w:sz w:val="26"/>
          <w:szCs w:val="26"/>
        </w:rPr>
      </w:pPr>
      <w:r>
        <w:rPr>
          <w:sz w:val="26"/>
          <w:szCs w:val="26"/>
          <w:lang w:val="de-DE"/>
        </w:rPr>
        <w:lastRenderedPageBreak/>
        <w:t xml:space="preserve">CHAPTER </w:t>
      </w:r>
      <w:r>
        <w:rPr>
          <w:sz w:val="26"/>
          <w:szCs w:val="26"/>
        </w:rPr>
        <w:t>4</w:t>
      </w:r>
    </w:p>
    <w:p w14:paraId="3B9560E5" w14:textId="77777777" w:rsidR="006877B3" w:rsidRDefault="006877B3">
      <w:pPr>
        <w:jc w:val="center"/>
      </w:pPr>
    </w:p>
    <w:p w14:paraId="6CB2F60C" w14:textId="77777777" w:rsidR="006877B3" w:rsidRDefault="006877B3">
      <w:pPr>
        <w:jc w:val="center"/>
      </w:pPr>
    </w:p>
    <w:p w14:paraId="289627CB" w14:textId="1B48AD14" w:rsidR="006877B3" w:rsidRDefault="00E156D9">
      <w:pPr>
        <w:jc w:val="center"/>
        <w:rPr>
          <w:sz w:val="26"/>
          <w:szCs w:val="26"/>
        </w:rPr>
      </w:pPr>
      <w:r>
        <w:t>RESULTS AND DISCUSSION</w:t>
      </w:r>
    </w:p>
    <w:p w14:paraId="23814CEC" w14:textId="77777777" w:rsidR="006877B3" w:rsidRDefault="006877B3">
      <w:pPr>
        <w:rPr>
          <w:sz w:val="22"/>
          <w:szCs w:val="22"/>
        </w:rPr>
      </w:pPr>
    </w:p>
    <w:p w14:paraId="3270B9B9" w14:textId="77777777" w:rsidR="006877B3" w:rsidRDefault="006877B3">
      <w:pPr>
        <w:rPr>
          <w:sz w:val="22"/>
          <w:szCs w:val="22"/>
        </w:rPr>
      </w:pPr>
    </w:p>
    <w:p w14:paraId="59667E03" w14:textId="606BF48C" w:rsidR="006877B3" w:rsidRDefault="00E156D9" w:rsidP="008A4E5C">
      <w:pPr>
        <w:spacing w:line="480" w:lineRule="auto"/>
        <w:jc w:val="both"/>
        <w:rPr>
          <w:sz w:val="22"/>
          <w:szCs w:val="22"/>
        </w:rPr>
      </w:pPr>
      <w:r>
        <w:tab/>
      </w:r>
      <w:r w:rsidR="008A4E5C">
        <w:t>In this study, 5 experiments based on features were done. An SVM classifier was built for each experiment. Each experiment’s model was evaluated. Table 5 shows the features used for each experiment.</w:t>
      </w:r>
    </w:p>
    <w:p w14:paraId="4BFD1F84" w14:textId="661CE744" w:rsidR="006877B3" w:rsidRDefault="00E156D9">
      <w:pPr>
        <w:tabs>
          <w:tab w:val="left" w:pos="360"/>
        </w:tabs>
      </w:pPr>
      <w:r>
        <w:rPr>
          <w:sz w:val="22"/>
          <w:szCs w:val="22"/>
        </w:rPr>
        <w:t>4</w:t>
      </w:r>
      <w:r>
        <w:t>.1 Experiment</w:t>
      </w:r>
      <w:r w:rsidR="00850A67">
        <w:t>s</w:t>
      </w:r>
      <w:r>
        <w:t xml:space="preserve"> and Results</w:t>
      </w:r>
    </w:p>
    <w:p w14:paraId="7DE0FBFC" w14:textId="77777777" w:rsidR="00850A67" w:rsidRDefault="00850A67">
      <w:pPr>
        <w:tabs>
          <w:tab w:val="left" w:pos="360"/>
        </w:tabs>
      </w:pPr>
    </w:p>
    <w:p w14:paraId="31B63E06" w14:textId="242098C5" w:rsidR="00850A67" w:rsidRDefault="00850A67" w:rsidP="00850A67">
      <w:pPr>
        <w:pStyle w:val="NormalWeb"/>
        <w:spacing w:before="0" w:beforeAutospacing="0" w:after="0" w:afterAutospacing="0" w:line="480" w:lineRule="auto"/>
        <w:jc w:val="center"/>
      </w:pPr>
      <w:r>
        <w:tab/>
      </w:r>
      <w:r>
        <w:rPr>
          <w:color w:val="000000"/>
        </w:rPr>
        <w:t xml:space="preserve">Table 5. Features used for the </w:t>
      </w:r>
      <w:r w:rsidR="001C4CE8">
        <w:rPr>
          <w:color w:val="000000"/>
        </w:rPr>
        <w:t>5</w:t>
      </w:r>
      <w:r>
        <w:rPr>
          <w:color w:val="000000"/>
        </w:rPr>
        <w:t xml:space="preserve"> different experiments.</w:t>
      </w:r>
    </w:p>
    <w:p w14:paraId="37764B7D" w14:textId="77777777" w:rsidR="00850A67" w:rsidRDefault="00850A67" w:rsidP="00850A67">
      <w:pPr>
        <w:pStyle w:val="NormalWeb"/>
        <w:spacing w:before="0" w:beforeAutospacing="0" w:after="0" w:afterAutospacing="0" w:line="480" w:lineRule="auto"/>
        <w:jc w:val="center"/>
        <w:rPr>
          <w:color w:val="000000"/>
        </w:rPr>
      </w:pPr>
      <w:r>
        <w:rPr>
          <w:color w:val="000000"/>
        </w:rPr>
        <w:t>See Table 2 to see full description. Displayed are the aliases of the features</w:t>
      </w:r>
    </w:p>
    <w:p w14:paraId="03E3181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30"/>
        <w:gridCol w:w="3510"/>
        <w:gridCol w:w="2123"/>
        <w:gridCol w:w="2277"/>
      </w:tblGrid>
      <w:tr w:rsidR="00921128" w:rsidRPr="00850A67" w14:paraId="450ED975" w14:textId="60170D99" w:rsidTr="001D3D39">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388A"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proofErr w:type="spellStart"/>
            <w:r w:rsidRPr="00850A67">
              <w:rPr>
                <w:rFonts w:eastAsia="Times New Roman" w:cs="Times New Roman"/>
                <w:bdr w:val="none" w:sz="0" w:space="0" w:color="auto"/>
              </w:rPr>
              <w:t>Exp</w:t>
            </w:r>
            <w:proofErr w:type="spellEnd"/>
            <w:r w:rsidRPr="00850A67">
              <w:rPr>
                <w:rFonts w:eastAsia="Times New Roman" w:cs="Times New Roman"/>
                <w:bdr w:val="none" w:sz="0" w:space="0" w:color="auto"/>
              </w:rPr>
              <w:t xml:space="preserve">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E358"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850A67">
              <w:rPr>
                <w:rFonts w:eastAsia="Times New Roman" w:cs="Times New Roman"/>
                <w:bdr w:val="none" w:sz="0" w:space="0" w:color="auto"/>
              </w:rPr>
              <w:t>Description</w:t>
            </w:r>
          </w:p>
        </w:tc>
        <w:tc>
          <w:tcPr>
            <w:tcW w:w="4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93D3" w14:textId="3CDE7360"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850A67">
              <w:rPr>
                <w:rFonts w:eastAsia="Times New Roman" w:cs="Times New Roman"/>
                <w:bdr w:val="none" w:sz="0" w:space="0" w:color="auto"/>
              </w:rPr>
              <w:t>Features [Number of features]</w:t>
            </w:r>
          </w:p>
        </w:tc>
      </w:tr>
      <w:tr w:rsidR="00921128" w:rsidRPr="00850A67" w14:paraId="27D7612D" w14:textId="7340FF68" w:rsidTr="001D3D39">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3C96"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1</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63397"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All individual features</w:t>
            </w:r>
          </w:p>
          <w:p w14:paraId="1C05ED51"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45 Features</w:t>
            </w:r>
          </w:p>
        </w:tc>
        <w:tc>
          <w:tcPr>
            <w:tcW w:w="2123" w:type="dxa"/>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2A6DFE84"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[5]</w:t>
            </w:r>
          </w:p>
          <w:p w14:paraId="58C9C95F"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[5]</w:t>
            </w:r>
          </w:p>
          <w:p w14:paraId="503F1CEC"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[5]</w:t>
            </w:r>
          </w:p>
          <w:p w14:paraId="20457AA7"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[5]</w:t>
            </w:r>
          </w:p>
          <w:p w14:paraId="4EAB9747" w14:textId="73A5ED89"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c>
          <w:tcPr>
            <w:tcW w:w="2277" w:type="dxa"/>
            <w:tcBorders>
              <w:top w:val="single" w:sz="8" w:space="0" w:color="000000"/>
              <w:left w:val="nil"/>
              <w:bottom w:val="single" w:sz="8" w:space="0" w:color="000000"/>
              <w:right w:val="single" w:sz="8" w:space="0" w:color="000000"/>
            </w:tcBorders>
          </w:tcPr>
          <w:p w14:paraId="3F96A432"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avg_def</w:t>
            </w:r>
            <w:proofErr w:type="spellEnd"/>
            <w:r w:rsidRPr="00850A67">
              <w:rPr>
                <w:rFonts w:eastAsia="Times New Roman" w:cs="Times New Roman"/>
                <w:bdr w:val="none" w:sz="0" w:space="0" w:color="auto"/>
              </w:rPr>
              <w:t xml:space="preserve"> [5]</w:t>
            </w:r>
          </w:p>
          <w:p w14:paraId="1125DCB9"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vor</w:t>
            </w:r>
            <w:proofErr w:type="spellEnd"/>
            <w:r w:rsidRPr="00850A67">
              <w:rPr>
                <w:rFonts w:eastAsia="Times New Roman" w:cs="Times New Roman"/>
                <w:bdr w:val="none" w:sz="0" w:space="0" w:color="auto"/>
              </w:rPr>
              <w:t xml:space="preserve"> [5]</w:t>
            </w:r>
          </w:p>
          <w:p w14:paraId="74914E6A"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[5]</w:t>
            </w:r>
          </w:p>
          <w:p w14:paraId="057A34F8"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[5]</w:t>
            </w:r>
          </w:p>
          <w:p w14:paraId="1F933F6E" w14:textId="3C4EB655"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850A67">
              <w:rPr>
                <w:rFonts w:eastAsia="Times New Roman" w:cs="Times New Roman"/>
                <w:bdr w:val="none" w:sz="0" w:space="0" w:color="auto"/>
              </w:rPr>
              <w:t>matchup [5]</w:t>
            </w:r>
          </w:p>
        </w:tc>
      </w:tr>
      <w:tr w:rsidR="00921128" w:rsidRPr="00850A67" w14:paraId="26AEFB43" w14:textId="6EF5222B" w:rsidTr="001D3D39">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C1C9"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2</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E59C"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 xml:space="preserve">All individual features except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w:t>
            </w:r>
          </w:p>
          <w:p w14:paraId="78223DE0"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40 Features</w:t>
            </w:r>
          </w:p>
        </w:tc>
        <w:tc>
          <w:tcPr>
            <w:tcW w:w="2123" w:type="dxa"/>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54ACC105"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[5]</w:t>
            </w:r>
          </w:p>
          <w:p w14:paraId="0275D1EF"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[5]</w:t>
            </w:r>
          </w:p>
          <w:p w14:paraId="7D036DA0"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[5]</w:t>
            </w:r>
          </w:p>
          <w:p w14:paraId="490D84DD" w14:textId="0E067804"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[5]</w:t>
            </w:r>
          </w:p>
        </w:tc>
        <w:tc>
          <w:tcPr>
            <w:tcW w:w="2277" w:type="dxa"/>
            <w:tcBorders>
              <w:top w:val="single" w:sz="8" w:space="0" w:color="000000"/>
              <w:left w:val="nil"/>
              <w:bottom w:val="single" w:sz="8" w:space="0" w:color="000000"/>
              <w:right w:val="single" w:sz="8" w:space="0" w:color="000000"/>
            </w:tcBorders>
          </w:tcPr>
          <w:p w14:paraId="3ED1D437"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 [5]</w:t>
            </w:r>
          </w:p>
          <w:p w14:paraId="12C70A84"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[5]</w:t>
            </w:r>
          </w:p>
          <w:p w14:paraId="78EB16D5"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[5]</w:t>
            </w:r>
          </w:p>
          <w:p w14:paraId="4D2CC933" w14:textId="6DD7E203"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850A67">
              <w:rPr>
                <w:rFonts w:eastAsia="Times New Roman" w:cs="Times New Roman"/>
                <w:bdr w:val="none" w:sz="0" w:space="0" w:color="auto"/>
              </w:rPr>
              <w:t>matchup [5]</w:t>
            </w:r>
          </w:p>
        </w:tc>
      </w:tr>
      <w:tr w:rsidR="00921128" w:rsidRPr="00850A67" w14:paraId="0C72379B" w14:textId="4A2F93DA" w:rsidTr="001D3D39">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FF2D"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3</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1FEA"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 xml:space="preserve">All individual features averaged + individual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(Team based features)</w:t>
            </w:r>
          </w:p>
          <w:p w14:paraId="78A8212E"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13 Features</w:t>
            </w:r>
          </w:p>
        </w:tc>
        <w:tc>
          <w:tcPr>
            <w:tcW w:w="2123" w:type="dxa"/>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650DE55C"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[1]</w:t>
            </w:r>
          </w:p>
          <w:p w14:paraId="6124D9CE"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[1]</w:t>
            </w:r>
          </w:p>
          <w:p w14:paraId="5DC49671"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[1]</w:t>
            </w:r>
          </w:p>
          <w:p w14:paraId="59CC4863"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[1]</w:t>
            </w:r>
          </w:p>
          <w:p w14:paraId="3E7E4036" w14:textId="6444D3B3"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c>
          <w:tcPr>
            <w:tcW w:w="2277" w:type="dxa"/>
            <w:tcBorders>
              <w:top w:val="single" w:sz="8" w:space="0" w:color="000000"/>
              <w:left w:val="nil"/>
              <w:bottom w:val="single" w:sz="8" w:space="0" w:color="000000"/>
              <w:right w:val="single" w:sz="8" w:space="0" w:color="000000"/>
            </w:tcBorders>
          </w:tcPr>
          <w:p w14:paraId="3F7A66AC"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 [1]</w:t>
            </w:r>
          </w:p>
          <w:p w14:paraId="55C1BCDC"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vor</w:t>
            </w:r>
            <w:proofErr w:type="spellEnd"/>
            <w:r w:rsidRPr="00850A67">
              <w:rPr>
                <w:rFonts w:eastAsia="Times New Roman" w:cs="Times New Roman"/>
                <w:bdr w:val="none" w:sz="0" w:space="0" w:color="auto"/>
              </w:rPr>
              <w:t xml:space="preserve"> [5]</w:t>
            </w:r>
          </w:p>
          <w:p w14:paraId="04771EBD"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[1]</w:t>
            </w:r>
          </w:p>
          <w:p w14:paraId="68E2F1D4"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[1]</w:t>
            </w:r>
          </w:p>
          <w:p w14:paraId="1E47E25F" w14:textId="6564428E"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850A67">
              <w:rPr>
                <w:rFonts w:eastAsia="Times New Roman" w:cs="Times New Roman"/>
                <w:bdr w:val="none" w:sz="0" w:space="0" w:color="auto"/>
              </w:rPr>
              <w:t>matchup [1]</w:t>
            </w:r>
          </w:p>
        </w:tc>
      </w:tr>
      <w:tr w:rsidR="00921128" w:rsidRPr="00850A67" w14:paraId="66161848" w14:textId="46C417A0" w:rsidTr="001D3D39">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DC93"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9ADC5"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 xml:space="preserve">All individual features averaged, except for individual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w:t>
            </w:r>
          </w:p>
          <w:p w14:paraId="18EC4B84"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8 Features</w:t>
            </w:r>
          </w:p>
        </w:tc>
        <w:tc>
          <w:tcPr>
            <w:tcW w:w="2123" w:type="dxa"/>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3C19BEA0"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[1]</w:t>
            </w:r>
          </w:p>
          <w:p w14:paraId="42B2D864"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time [1]</w:t>
            </w:r>
          </w:p>
          <w:p w14:paraId="62244D1E"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[1]</w:t>
            </w:r>
          </w:p>
          <w:p w14:paraId="79023E1F" w14:textId="1FDDACC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[1]</w:t>
            </w:r>
          </w:p>
        </w:tc>
        <w:tc>
          <w:tcPr>
            <w:tcW w:w="2277" w:type="dxa"/>
            <w:tcBorders>
              <w:top w:val="single" w:sz="8" w:space="0" w:color="000000"/>
              <w:left w:val="nil"/>
              <w:bottom w:val="single" w:sz="8" w:space="0" w:color="000000"/>
              <w:right w:val="single" w:sz="8" w:space="0" w:color="000000"/>
            </w:tcBorders>
          </w:tcPr>
          <w:p w14:paraId="6CC0E6F0"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diff [1]</w:t>
            </w:r>
          </w:p>
          <w:p w14:paraId="3F6887CA"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[1]</w:t>
            </w:r>
          </w:p>
          <w:p w14:paraId="282E1AF0"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canon [1]</w:t>
            </w:r>
          </w:p>
          <w:p w14:paraId="6BCB290B" w14:textId="0BCC38C4"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850A67">
              <w:rPr>
                <w:rFonts w:eastAsia="Times New Roman" w:cs="Times New Roman"/>
                <w:bdr w:val="none" w:sz="0" w:space="0" w:color="auto"/>
              </w:rPr>
              <w:t>matchup [1]</w:t>
            </w:r>
          </w:p>
        </w:tc>
      </w:tr>
      <w:tr w:rsidR="00921128" w:rsidRPr="00850A67" w14:paraId="59D7222F" w14:textId="6BF2759E" w:rsidTr="001D3D39">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6715"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5</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842B"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Pipeline: L1-Based Feature Selection using Linear SVM</w:t>
            </w:r>
          </w:p>
          <w:p w14:paraId="2F9C430F"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p w14:paraId="18C55D56"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Selected features used to build SVM with Gaussian Kernel</w:t>
            </w:r>
          </w:p>
          <w:p w14:paraId="669A5946" w14:textId="77777777"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c>
          <w:tcPr>
            <w:tcW w:w="2123" w:type="dxa"/>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7394445E"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lastRenderedPageBreak/>
              <w:t>entp</w:t>
            </w:r>
            <w:proofErr w:type="spellEnd"/>
            <w:r w:rsidRPr="00850A67">
              <w:rPr>
                <w:rFonts w:eastAsia="Times New Roman" w:cs="Times New Roman"/>
                <w:bdr w:val="none" w:sz="0" w:space="0" w:color="auto"/>
              </w:rPr>
              <w:t xml:space="preserve"> [1]</w:t>
            </w:r>
          </w:p>
          <w:p w14:paraId="6B6829B7"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[1]</w:t>
            </w:r>
          </w:p>
          <w:p w14:paraId="161541BA"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lastRenderedPageBreak/>
              <w:t>vel_def</w:t>
            </w:r>
            <w:proofErr w:type="spellEnd"/>
            <w:r w:rsidRPr="00850A67">
              <w:rPr>
                <w:rFonts w:eastAsia="Times New Roman" w:cs="Times New Roman"/>
                <w:bdr w:val="none" w:sz="0" w:space="0" w:color="auto"/>
              </w:rPr>
              <w:t xml:space="preserve"> [1]</w:t>
            </w:r>
          </w:p>
          <w:p w14:paraId="5AFDE8C1" w14:textId="7778E273" w:rsidR="00921128" w:rsidRPr="00850A67" w:rsidRDefault="00921128"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c>
        <w:tc>
          <w:tcPr>
            <w:tcW w:w="2277" w:type="dxa"/>
            <w:tcBorders>
              <w:top w:val="single" w:sz="8" w:space="0" w:color="000000"/>
              <w:left w:val="nil"/>
              <w:bottom w:val="single" w:sz="8" w:space="0" w:color="000000"/>
              <w:right w:val="single" w:sz="8" w:space="0" w:color="000000"/>
            </w:tcBorders>
          </w:tcPr>
          <w:p w14:paraId="3B331BAF"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lastRenderedPageBreak/>
              <w:t>diff [1]</w:t>
            </w:r>
          </w:p>
          <w:p w14:paraId="32B9D740"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[1]</w:t>
            </w:r>
          </w:p>
          <w:p w14:paraId="1E838174" w14:textId="77777777"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lastRenderedPageBreak/>
              <w:t>canon [1]</w:t>
            </w:r>
          </w:p>
          <w:p w14:paraId="4F971A85" w14:textId="3609F264" w:rsidR="00921128" w:rsidRPr="00850A67" w:rsidRDefault="00921128" w:rsidP="0092112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dr w:val="none" w:sz="0" w:space="0" w:color="auto"/>
              </w:rPr>
            </w:pPr>
            <w:r w:rsidRPr="00850A67">
              <w:rPr>
                <w:rFonts w:eastAsia="Times New Roman" w:cs="Times New Roman"/>
                <w:bdr w:val="none" w:sz="0" w:space="0" w:color="auto"/>
              </w:rPr>
              <w:t>matchup [1]</w:t>
            </w:r>
          </w:p>
        </w:tc>
      </w:tr>
    </w:tbl>
    <w:p w14:paraId="6E9D0065"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eastAsia="Times New Roman" w:cs="Times New Roman"/>
          <w:bdr w:val="none" w:sz="0" w:space="0" w:color="auto"/>
        </w:rPr>
      </w:pPr>
    </w:p>
    <w:p w14:paraId="7836A5DD" w14:textId="2054E151" w:rsidR="00850A67" w:rsidRPr="00850A67" w:rsidRDefault="00850A67" w:rsidP="003252D9">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r w:rsidRPr="00850A67">
        <w:rPr>
          <w:rFonts w:eastAsia="Times New Roman" w:cs="Times New Roman"/>
          <w:bdr w:val="none" w:sz="0" w:space="0" w:color="auto"/>
        </w:rPr>
        <w:t xml:space="preserve">The first experiment setup was to use all features as seen on Table 2. The second experiment setup was to use all features used in the first experiment except for the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feature. The third experiment setup was to represent each features (with 5 columns each) into one. The mean value 5 values for each example was calculated and was used as feature. These features will be called as “team based features”. This representation is not applicable for the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feature since the sum of the area of each player would just result to the area of the half court. Hence the average would just be the same for all examples. The fourth experiment uses all of the features from the third experiment except for the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feature. For experiments 1, 2, 3, and 4, two SVM classifiers were built: one uses linear kernel while the other uses Gaussian kernel.</w:t>
      </w:r>
    </w:p>
    <w:p w14:paraId="6385F6D6"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850A67">
        <w:rPr>
          <w:rFonts w:eastAsia="Times New Roman" w:cs="Times New Roman"/>
          <w:bdr w:val="none" w:sz="0" w:space="0" w:color="auto"/>
        </w:rPr>
        <w:t xml:space="preserve">The aim of the fifth experiment is to reduce the number of features using a feature selection technique. For the fifth experiment, a pipeline was implemented. Features from experiment 4 were used. Based on the suggestion by </w:t>
      </w:r>
      <w:proofErr w:type="spellStart"/>
      <w:r w:rsidRPr="00850A67">
        <w:rPr>
          <w:rFonts w:eastAsia="Times New Roman" w:cs="Times New Roman"/>
          <w:bdr w:val="none" w:sz="0" w:space="0" w:color="auto"/>
        </w:rPr>
        <w:t>Guyon</w:t>
      </w:r>
      <w:proofErr w:type="spellEnd"/>
      <w:r w:rsidRPr="00850A67">
        <w:rPr>
          <w:rFonts w:eastAsia="Times New Roman" w:cs="Times New Roman"/>
          <w:bdr w:val="none" w:sz="0" w:space="0" w:color="auto"/>
        </w:rPr>
        <w:t xml:space="preserve"> &amp; </w:t>
      </w:r>
      <w:proofErr w:type="spellStart"/>
      <w:r w:rsidRPr="00850A67">
        <w:rPr>
          <w:rFonts w:eastAsia="Times New Roman" w:cs="Times New Roman"/>
          <w:bdr w:val="none" w:sz="0" w:space="0" w:color="auto"/>
        </w:rPr>
        <w:t>Elisseeff</w:t>
      </w:r>
      <w:proofErr w:type="spellEnd"/>
      <w:r w:rsidRPr="00850A67">
        <w:rPr>
          <w:rFonts w:eastAsia="Times New Roman" w:cs="Times New Roman"/>
          <w:bdr w:val="none" w:sz="0" w:space="0" w:color="auto"/>
        </w:rPr>
        <w:t xml:space="preserve"> (2003),</w:t>
      </w:r>
      <w:r w:rsidRPr="00850A67">
        <w:rPr>
          <w:rFonts w:eastAsia="Times New Roman" w:cs="Times New Roman"/>
          <w:b/>
          <w:bCs/>
          <w:bdr w:val="none" w:sz="0" w:space="0" w:color="auto"/>
        </w:rPr>
        <w:t xml:space="preserve"> </w:t>
      </w:r>
      <w:r w:rsidRPr="00850A67">
        <w:rPr>
          <w:rFonts w:eastAsia="Times New Roman" w:cs="Times New Roman"/>
          <w:bdr w:val="none" w:sz="0" w:space="0" w:color="auto"/>
        </w:rPr>
        <w:t>Feature selection was applied by using L1-Based Feature Selection with Linear SVM as the estimator. The features selected were used to build an SVM with Gaussian kernel. The SVM with Gaussian Kernel classifier was then evaluated. It turned out that only one feature was excluded: Average time defenders defending their respective matchups. The remaining 7 features were selected to be used as features for the SVM with Gaussian Kernel. Table 6 shows the scores of the SVM classifiers for each experiment.</w:t>
      </w:r>
    </w:p>
    <w:p w14:paraId="6DE09E25" w14:textId="2F7DE2C3" w:rsidR="00850A67" w:rsidRDefault="00850A67" w:rsidP="00850A67">
      <w:pPr>
        <w:pStyle w:val="NormalWeb"/>
        <w:spacing w:before="0" w:beforeAutospacing="0" w:after="0" w:afterAutospacing="0"/>
        <w:jc w:val="center"/>
      </w:pPr>
      <w:r>
        <w:rPr>
          <w:color w:val="000000"/>
        </w:rPr>
        <w:lastRenderedPageBreak/>
        <w:t xml:space="preserve">Table 6. </w:t>
      </w:r>
      <w:r w:rsidR="004E2455">
        <w:rPr>
          <w:color w:val="000000"/>
        </w:rPr>
        <w:t>S</w:t>
      </w:r>
      <w:r>
        <w:rPr>
          <w:color w:val="000000"/>
        </w:rPr>
        <w:t>cores for the 5 experiments</w:t>
      </w:r>
    </w:p>
    <w:p w14:paraId="7DF816C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p>
    <w:tbl>
      <w:tblPr>
        <w:tblW w:w="8650" w:type="dxa"/>
        <w:tblInd w:w="350" w:type="dxa"/>
        <w:tblCellMar>
          <w:top w:w="15" w:type="dxa"/>
          <w:left w:w="15" w:type="dxa"/>
          <w:bottom w:w="15" w:type="dxa"/>
          <w:right w:w="15" w:type="dxa"/>
        </w:tblCellMar>
        <w:tblLook w:val="04A0" w:firstRow="1" w:lastRow="0" w:firstColumn="1" w:lastColumn="0" w:noHBand="0" w:noVBand="1"/>
      </w:tblPr>
      <w:tblGrid>
        <w:gridCol w:w="2171"/>
        <w:gridCol w:w="1849"/>
        <w:gridCol w:w="1868"/>
        <w:gridCol w:w="1296"/>
        <w:gridCol w:w="1466"/>
      </w:tblGrid>
      <w:tr w:rsidR="00850A67" w:rsidRPr="00850A67" w14:paraId="7498872C"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293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Experiment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CD0C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A20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E00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MCC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047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G-mean</w:t>
            </w:r>
          </w:p>
        </w:tc>
      </w:tr>
      <w:tr w:rsidR="00850A67" w:rsidRPr="00850A67" w14:paraId="5ED8FDA2"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8E82"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DDE1"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0.7857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D39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0.9091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DD7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0.6454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F73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0.8452</w:t>
            </w:r>
          </w:p>
        </w:tc>
      </w:tr>
      <w:tr w:rsidR="00850A67" w:rsidRPr="00850A67" w14:paraId="088CA6BB"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103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B1B8"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0.7857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D255"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0.9091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F5B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
                <w:bCs/>
                <w:bdr w:val="none" w:sz="0" w:space="0" w:color="auto"/>
              </w:rPr>
              <w:t>0.6454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A04E"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0.8452</w:t>
            </w:r>
          </w:p>
        </w:tc>
      </w:tr>
      <w:tr w:rsidR="00850A67" w:rsidRPr="00850A67" w14:paraId="50078351"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17F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5C3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4D2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A59D"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0.6224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A46B6"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8604</w:t>
            </w:r>
          </w:p>
        </w:tc>
      </w:tr>
      <w:tr w:rsidR="00850A67" w:rsidRPr="00850A67" w14:paraId="56B03F1C"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940A"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26C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EC97"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5053"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0.6005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302F"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0.8528</w:t>
            </w:r>
          </w:p>
        </w:tc>
      </w:tr>
      <w:tr w:rsidR="00850A67" w:rsidRPr="00850A67" w14:paraId="15050627"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EC50"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9C6B"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w:t>
            </w:r>
            <w:r w:rsidRPr="00850A67">
              <w:rPr>
                <w:rFonts w:eastAsia="Times New Roman" w:cs="Times New Roman"/>
                <w:b/>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8929"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F75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0.5797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5BDC" w14:textId="77777777" w:rsidR="00850A67" w:rsidRP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bdr w:val="none" w:sz="0" w:space="0" w:color="auto"/>
              </w:rPr>
            </w:pPr>
            <w:r w:rsidRPr="00850A67">
              <w:rPr>
                <w:rFonts w:eastAsia="Times New Roman" w:cs="Times New Roman"/>
                <w:bdr w:val="none" w:sz="0" w:space="0" w:color="auto"/>
              </w:rPr>
              <w:t>0.8452</w:t>
            </w:r>
          </w:p>
        </w:tc>
      </w:tr>
    </w:tbl>
    <w:p w14:paraId="5D1FDEC3"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color w:val="auto"/>
          <w:bdr w:val="none" w:sz="0" w:space="0" w:color="auto"/>
        </w:rPr>
      </w:pPr>
    </w:p>
    <w:p w14:paraId="14389889"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r>
        <w:t>As seen on Table 6, the ability of a classifier to predict true positives is best when each team based features is used. The tradeoff, however, is that the ability to predict true negatives decreases. Classifiers built with individual based features classify man-to-better than those built with team based classifiers. Furthermore, the presence of excess area feature did not increase nor decrease the performance of the classifiers from the 5 models in correctly predicting zone defenses.</w:t>
      </w:r>
    </w:p>
    <w:p w14:paraId="09EEE4BA"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eastAsia="Times New Roman" w:cs="Times New Roman"/>
          <w:bdr w:val="none" w:sz="0" w:space="0" w:color="auto"/>
        </w:rPr>
      </w:pPr>
      <w:r w:rsidRPr="00850A67">
        <w:rPr>
          <w:rFonts w:eastAsia="Times New Roman" w:cs="Times New Roman"/>
          <w:bdr w:val="none" w:sz="0" w:space="0" w:color="auto"/>
        </w:rPr>
        <w:t>In terms of MCC, the models in experiments 1 and 2 gives the best prediction among all experiments. However, as the features get smaller, the predictive performance of the model gets smaller also in terms of MCC. Based on the MCC obtained from the 5 experiments, it is safe to say that the models do not perform random nor disagreeable predictions.</w:t>
      </w:r>
    </w:p>
    <w:p w14:paraId="770363C9" w14:textId="77777777" w:rsidR="00A2545F" w:rsidRDefault="00A2545F" w:rsidP="00A2545F">
      <w:pPr>
        <w:tabs>
          <w:tab w:val="left" w:pos="360"/>
        </w:tabs>
      </w:pPr>
    </w:p>
    <w:p w14:paraId="7354ABCD" w14:textId="77777777" w:rsidR="003252D9" w:rsidRDefault="003252D9" w:rsidP="00A2545F">
      <w:pPr>
        <w:tabs>
          <w:tab w:val="left" w:pos="360"/>
        </w:tabs>
      </w:pPr>
    </w:p>
    <w:p w14:paraId="124FCD57" w14:textId="77777777" w:rsidR="003252D9" w:rsidRDefault="003252D9" w:rsidP="00A2545F">
      <w:pPr>
        <w:tabs>
          <w:tab w:val="left" w:pos="360"/>
        </w:tabs>
      </w:pPr>
    </w:p>
    <w:p w14:paraId="1A852B72" w14:textId="77777777" w:rsidR="003252D9" w:rsidRDefault="003252D9" w:rsidP="00A2545F">
      <w:pPr>
        <w:tabs>
          <w:tab w:val="left" w:pos="360"/>
        </w:tabs>
      </w:pPr>
    </w:p>
    <w:p w14:paraId="01E067AB" w14:textId="3DE12DB3" w:rsidR="0003120D" w:rsidRDefault="0003120D">
      <w:r>
        <w:br w:type="page"/>
      </w:r>
    </w:p>
    <w:p w14:paraId="5818195E" w14:textId="123D53E9" w:rsidR="00A2545F" w:rsidRDefault="00A2545F" w:rsidP="00A2545F">
      <w:pPr>
        <w:tabs>
          <w:tab w:val="left" w:pos="360"/>
        </w:tabs>
      </w:pPr>
      <w:r>
        <w:lastRenderedPageBreak/>
        <w:t>4.2 Error analysis</w:t>
      </w:r>
    </w:p>
    <w:p w14:paraId="7A2EF895" w14:textId="77777777" w:rsidR="00A2545F" w:rsidRDefault="00A2545F"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p>
    <w:p w14:paraId="1809C803" w14:textId="77777777" w:rsidR="00850A67" w:rsidRDefault="00850A67" w:rsidP="00850A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rPr>
          <w:rFonts w:cs="Times New Roman"/>
          <w:color w:val="auto"/>
        </w:rPr>
      </w:pPr>
      <w:r w:rsidRPr="00850A67">
        <w:rPr>
          <w:rFonts w:eastAsia="Times New Roman" w:cs="Times New Roman"/>
          <w:bdr w:val="none" w:sz="0" w:space="0" w:color="auto"/>
        </w:rPr>
        <w:t>By empirically looking at the G-mean scores, it can be observed that the performance of the classifier on both classes is at best when team based features and individual based features are combined. The model in experiment 3 yielded with the highest G-mean score. However, it is also important to note that empirically all classifiers have quite the same performance all throughout.</w:t>
      </w:r>
    </w:p>
    <w:p w14:paraId="5F6D2BB2" w14:textId="2143730D" w:rsidR="006877B3" w:rsidRDefault="00850A67" w:rsidP="0003120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360"/>
        <w:jc w:val="both"/>
      </w:pPr>
      <w:r w:rsidRPr="00850A67">
        <w:rPr>
          <w:rFonts w:eastAsia="Times New Roman" w:cs="Times New Roman"/>
          <w:bdr w:val="none" w:sz="0" w:space="0" w:color="auto"/>
        </w:rPr>
        <w:t>The sampling technique called stratified k fold cross validation (with k=3) was applied upon building the model. Because of this this technique, the models produced were able to perform well in predicting examples in the test set, which they were not able to encounter upon training. Figures 7, 8, 9, 10, and 11 shows the learning curves for each experiment with G-mean as the scoring metric.</w:t>
      </w:r>
    </w:p>
    <w:p w14:paraId="2F59EB50" w14:textId="137AA764"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bdr w:val="none" w:sz="0" w:space="0" w:color="auto"/>
        </w:rPr>
      </w:pPr>
      <w:r w:rsidRPr="00A2545F">
        <w:rPr>
          <w:rFonts w:eastAsia="Times New Roman" w:cs="Times New Roman"/>
          <w:i/>
          <w:iCs/>
          <w:noProof/>
          <w:bdr w:val="none" w:sz="0" w:space="0" w:color="auto"/>
        </w:rPr>
        <w:drawing>
          <wp:inline distT="0" distB="0" distL="0" distR="0" wp14:anchorId="4E35F8C9" wp14:editId="6899960A">
            <wp:extent cx="2085975" cy="1434657"/>
            <wp:effectExtent l="0" t="0" r="0" b="0"/>
            <wp:docPr id="16" name="Picture 16" descr="https://lh3.googleusercontent.com/3WUUhEQcQ0-YJQlC8fVyRGXSuClCpD9vzSI764lY8NjW2k5u7nFzwCmGoqHHEEJSb4qwE7T6mUolYa80yvPBhfhIGR_hsPhp60Tw74OswOX1ietyaLOu19SpC31HnmRKUrbYbv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3WUUhEQcQ0-YJQlC8fVyRGXSuClCpD9vzSI764lY8NjW2k5u7nFzwCmGoqHHEEJSb4qwE7T6mUolYa80yvPBhfhIGR_hsPhp60Tw74OswOX1ietyaLOu19SpC31HnmRKUrbYbvG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9369" cy="1443869"/>
                    </a:xfrm>
                    <a:prstGeom prst="rect">
                      <a:avLst/>
                    </a:prstGeom>
                    <a:noFill/>
                    <a:ln>
                      <a:noFill/>
                    </a:ln>
                  </pic:spPr>
                </pic:pic>
              </a:graphicData>
            </a:graphic>
          </wp:inline>
        </w:drawing>
      </w:r>
    </w:p>
    <w:p w14:paraId="27A52C8A" w14:textId="3F0AE63C" w:rsidR="00A2545F" w:rsidRPr="00A2545F" w:rsidRDefault="0016305A"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Pr>
          <w:rFonts w:eastAsia="Times New Roman" w:cs="Times New Roman"/>
          <w:bdr w:val="none" w:sz="0" w:space="0" w:color="auto"/>
        </w:rPr>
        <w:t>Figure 8</w:t>
      </w:r>
      <w:r w:rsidR="00A2545F" w:rsidRPr="00A2545F">
        <w:rPr>
          <w:rFonts w:eastAsia="Times New Roman" w:cs="Times New Roman"/>
          <w:bdr w:val="none" w:sz="0" w:space="0" w:color="auto"/>
        </w:rPr>
        <w:t>. Learning Curves for Experiment 1</w:t>
      </w:r>
    </w:p>
    <w:p w14:paraId="06AA60C2" w14:textId="5E78A476"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noProof/>
          <w:bdr w:val="none" w:sz="0" w:space="0" w:color="auto"/>
        </w:rPr>
        <w:drawing>
          <wp:inline distT="0" distB="0" distL="0" distR="0" wp14:anchorId="07960A91" wp14:editId="5DB0B0B9">
            <wp:extent cx="2266950" cy="1514475"/>
            <wp:effectExtent l="0" t="0" r="0" b="9525"/>
            <wp:docPr id="15" name="Picture 15" descr="https://lh5.googleusercontent.com/WHFbuJGruMXJK2HBjUmUs7QAf56KFFjVMpR4UVh3xyR8Xnvs_3xyz96WwmxcvDCrWUl8dswZYRaUgNCfCr5-zuGUUzEiTFmRFEDKe5TfnaAGmmZcMnYOl8uS-rEKDCdN4n-Dw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WHFbuJGruMXJK2HBjUmUs7QAf56KFFjVMpR4UVh3xyR8Xnvs_3xyz96WwmxcvDCrWUl8dswZYRaUgNCfCr5-zuGUUzEiTFmRFEDKe5TfnaAGmmZcMnYOl8uS-rEKDCdN4n-DwVG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6950" cy="1514475"/>
                    </a:xfrm>
                    <a:prstGeom prst="rect">
                      <a:avLst/>
                    </a:prstGeom>
                    <a:noFill/>
                    <a:ln>
                      <a:noFill/>
                    </a:ln>
                  </pic:spPr>
                </pic:pic>
              </a:graphicData>
            </a:graphic>
          </wp:inline>
        </w:drawing>
      </w:r>
    </w:p>
    <w:p w14:paraId="514EB5E9" w14:textId="54E23551" w:rsidR="00A2545F" w:rsidRPr="00A2545F" w:rsidRDefault="0016305A"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Pr>
          <w:rFonts w:eastAsia="Times New Roman" w:cs="Times New Roman"/>
          <w:bdr w:val="none" w:sz="0" w:space="0" w:color="auto"/>
        </w:rPr>
        <w:t>Figure 9</w:t>
      </w:r>
      <w:r w:rsidR="00A2545F" w:rsidRPr="00A2545F">
        <w:rPr>
          <w:rFonts w:eastAsia="Times New Roman" w:cs="Times New Roman"/>
          <w:bdr w:val="none" w:sz="0" w:space="0" w:color="auto"/>
        </w:rPr>
        <w:t>. Learning Curves for Experiment 2</w:t>
      </w:r>
    </w:p>
    <w:p w14:paraId="53A597C4" w14:textId="77777777"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s="Times New Roman"/>
          <w:color w:val="auto"/>
          <w:bdr w:val="none" w:sz="0" w:space="0" w:color="auto"/>
        </w:rPr>
      </w:pPr>
    </w:p>
    <w:p w14:paraId="12BC182B" w14:textId="16843FB6"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b/>
          <w:bCs/>
          <w:noProof/>
          <w:bdr w:val="none" w:sz="0" w:space="0" w:color="auto"/>
        </w:rPr>
        <w:lastRenderedPageBreak/>
        <w:drawing>
          <wp:inline distT="0" distB="0" distL="0" distR="0" wp14:anchorId="22202476" wp14:editId="1AB5BFA0">
            <wp:extent cx="2124075" cy="1468382"/>
            <wp:effectExtent l="0" t="0" r="0" b="0"/>
            <wp:docPr id="14" name="Picture 14" descr="https://lh5.googleusercontent.com/zayD-anHu0lcsJ-9ORyUeqNU63WO3aRCmwED5KVkhLQTP88fjaQui8vJBdFvXUcgyQaXQaPchg8h2KOJ9BvB_8LZ4W4HbkolRKROOC1054xN8-I6x4xftAzhvZMyRJ4HOO5Q4Y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zayD-anHu0lcsJ-9ORyUeqNU63WO3aRCmwED5KVkhLQTP88fjaQui8vJBdFvXUcgyQaXQaPchg8h2KOJ9BvB_8LZ4W4HbkolRKROOC1054xN8-I6x4xftAzhvZMyRJ4HOO5Q4YE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6114" cy="1469791"/>
                    </a:xfrm>
                    <a:prstGeom prst="rect">
                      <a:avLst/>
                    </a:prstGeom>
                    <a:noFill/>
                    <a:ln>
                      <a:noFill/>
                    </a:ln>
                  </pic:spPr>
                </pic:pic>
              </a:graphicData>
            </a:graphic>
          </wp:inline>
        </w:drawing>
      </w:r>
    </w:p>
    <w:p w14:paraId="54F7D48E" w14:textId="5D556744" w:rsidR="00A2545F" w:rsidRPr="00A2545F" w:rsidRDefault="0016305A"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Pr>
          <w:rFonts w:eastAsia="Times New Roman" w:cs="Times New Roman"/>
          <w:bdr w:val="none" w:sz="0" w:space="0" w:color="auto"/>
        </w:rPr>
        <w:t>Figure 10</w:t>
      </w:r>
      <w:r w:rsidR="00A2545F" w:rsidRPr="00A2545F">
        <w:rPr>
          <w:rFonts w:eastAsia="Times New Roman" w:cs="Times New Roman"/>
          <w:bdr w:val="none" w:sz="0" w:space="0" w:color="auto"/>
        </w:rPr>
        <w:t>. Learning Curves for Experiment 3</w:t>
      </w:r>
    </w:p>
    <w:p w14:paraId="42A2287F" w14:textId="26D0A975"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noProof/>
          <w:bdr w:val="none" w:sz="0" w:space="0" w:color="auto"/>
        </w:rPr>
        <w:drawing>
          <wp:inline distT="0" distB="0" distL="0" distR="0" wp14:anchorId="462376CB" wp14:editId="2A8D24C1">
            <wp:extent cx="2147570" cy="1447482"/>
            <wp:effectExtent l="0" t="0" r="5080" b="635"/>
            <wp:docPr id="13" name="Picture 13" descr="https://lh4.googleusercontent.com/CdqZbUXWuc0-jVZRyKpVLS2ROYr8zo3Uzmg1DA3oEC2C6Okb4uGWg-8zMNgivo-i8WF96rRWkx4WmjuBuxA2rBC_piXVnyrOOebfrW0O6HIz0HdIg4IhFXJfXdAK7sM-9Tw59i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CdqZbUXWuc0-jVZRyKpVLS2ROYr8zo3Uzmg1DA3oEC2C6Okb4uGWg-8zMNgivo-i8WF96rRWkx4WmjuBuxA2rBC_piXVnyrOOebfrW0O6HIz0HdIg4IhFXJfXdAK7sM-9Tw59ix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3040" cy="1451169"/>
                    </a:xfrm>
                    <a:prstGeom prst="rect">
                      <a:avLst/>
                    </a:prstGeom>
                    <a:noFill/>
                    <a:ln>
                      <a:noFill/>
                    </a:ln>
                  </pic:spPr>
                </pic:pic>
              </a:graphicData>
            </a:graphic>
          </wp:inline>
        </w:drawing>
      </w:r>
    </w:p>
    <w:p w14:paraId="61F872F7" w14:textId="0EE3C6D7" w:rsidR="00A2545F" w:rsidRPr="00A2545F" w:rsidRDefault="0016305A"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Pr>
          <w:rFonts w:eastAsia="Times New Roman" w:cs="Times New Roman"/>
          <w:bdr w:val="none" w:sz="0" w:space="0" w:color="auto"/>
        </w:rPr>
        <w:t>Figure 11</w:t>
      </w:r>
      <w:r w:rsidR="00A2545F" w:rsidRPr="00A2545F">
        <w:rPr>
          <w:rFonts w:eastAsia="Times New Roman" w:cs="Times New Roman"/>
          <w:bdr w:val="none" w:sz="0" w:space="0" w:color="auto"/>
        </w:rPr>
        <w:t>. Learning Curves for Experiment 4</w:t>
      </w:r>
    </w:p>
    <w:p w14:paraId="135F5DFA" w14:textId="31782256" w:rsidR="00A2545F" w:rsidRPr="00A2545F" w:rsidRDefault="00A2545F"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sidRPr="00A2545F">
        <w:rPr>
          <w:rFonts w:eastAsia="Times New Roman" w:cs="Times New Roman"/>
          <w:noProof/>
          <w:bdr w:val="none" w:sz="0" w:space="0" w:color="auto"/>
        </w:rPr>
        <w:drawing>
          <wp:inline distT="0" distB="0" distL="0" distR="0" wp14:anchorId="59911EDD" wp14:editId="6FACC777">
            <wp:extent cx="2133600" cy="1474967"/>
            <wp:effectExtent l="0" t="0" r="0" b="0"/>
            <wp:docPr id="12" name="Picture 12" descr="https://lh4.googleusercontent.com/87PQJVAlBTKsLAIf3AgzNYrR6LTeYIxyaNORUW-FgLqPp__7qcL6bbvWO438CjgQVy-WgJkXjOZ-Q3KdgXJB0GsA27PhOhzj-5cZNqi_7bBxu8e_fMnjQt0sz0X1Le5LPEqSbm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87PQJVAlBTKsLAIf3AgzNYrR6LTeYIxyaNORUW-FgLqPp__7qcL6bbvWO438CjgQVy-WgJkXjOZ-Q3KdgXJB0GsA27PhOhzj-5cZNqi_7bBxu8e_fMnjQt0sz0X1Le5LPEqSbmX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5646" cy="1476381"/>
                    </a:xfrm>
                    <a:prstGeom prst="rect">
                      <a:avLst/>
                    </a:prstGeom>
                    <a:noFill/>
                    <a:ln>
                      <a:noFill/>
                    </a:ln>
                  </pic:spPr>
                </pic:pic>
              </a:graphicData>
            </a:graphic>
          </wp:inline>
        </w:drawing>
      </w:r>
    </w:p>
    <w:p w14:paraId="4CA4F70B" w14:textId="3D08846D" w:rsidR="00A2545F" w:rsidRPr="00A2545F" w:rsidRDefault="0016305A" w:rsidP="00A2545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cs="Times New Roman"/>
          <w:color w:val="auto"/>
          <w:bdr w:val="none" w:sz="0" w:space="0" w:color="auto"/>
        </w:rPr>
      </w:pPr>
      <w:r>
        <w:rPr>
          <w:rFonts w:eastAsia="Times New Roman" w:cs="Times New Roman"/>
          <w:bdr w:val="none" w:sz="0" w:space="0" w:color="auto"/>
        </w:rPr>
        <w:t>Figure 12</w:t>
      </w:r>
      <w:r w:rsidR="00A2545F" w:rsidRPr="00A2545F">
        <w:rPr>
          <w:rFonts w:eastAsia="Times New Roman" w:cs="Times New Roman"/>
          <w:bdr w:val="none" w:sz="0" w:space="0" w:color="auto"/>
        </w:rPr>
        <w:t>. Learning Curves for Experiment 5</w:t>
      </w:r>
    </w:p>
    <w:p w14:paraId="7E1847E7" w14:textId="15D1E464" w:rsidR="00A2545F" w:rsidRDefault="00A2545F" w:rsidP="00A2545F">
      <w:pPr>
        <w:tabs>
          <w:tab w:val="left" w:pos="360"/>
        </w:tabs>
        <w:spacing w:line="480" w:lineRule="auto"/>
        <w:ind w:left="360"/>
        <w:jc w:val="both"/>
      </w:pPr>
      <w:r w:rsidRPr="00A2545F">
        <w:rPr>
          <w:rFonts w:eastAsia="Times New Roman" w:cs="Times New Roman"/>
          <w:color w:val="auto"/>
          <w:bdr w:val="none" w:sz="0" w:space="0" w:color="auto"/>
        </w:rPr>
        <w:br/>
      </w:r>
      <w:r w:rsidR="0016305A">
        <w:rPr>
          <w:rFonts w:eastAsia="Times New Roman" w:cs="Times New Roman"/>
          <w:bdr w:val="none" w:sz="0" w:space="0" w:color="auto"/>
        </w:rPr>
        <w:t>As shown in Figure 8</w:t>
      </w:r>
      <w:r w:rsidRPr="00A2545F">
        <w:rPr>
          <w:rFonts w:eastAsia="Times New Roman" w:cs="Times New Roman"/>
          <w:bdr w:val="none" w:sz="0" w:space="0" w:color="auto"/>
        </w:rPr>
        <w:t xml:space="preserve">, </w:t>
      </w:r>
      <w:r w:rsidR="0016305A">
        <w:rPr>
          <w:rFonts w:eastAsia="Times New Roman" w:cs="Times New Roman"/>
          <w:bdr w:val="none" w:sz="0" w:space="0" w:color="auto"/>
        </w:rPr>
        <w:t>9</w:t>
      </w:r>
      <w:r w:rsidRPr="00A2545F">
        <w:rPr>
          <w:rFonts w:eastAsia="Times New Roman" w:cs="Times New Roman"/>
          <w:bdr w:val="none" w:sz="0" w:space="0" w:color="auto"/>
        </w:rPr>
        <w:t xml:space="preserve">, </w:t>
      </w:r>
      <w:r w:rsidR="0016305A">
        <w:rPr>
          <w:rFonts w:eastAsia="Times New Roman" w:cs="Times New Roman"/>
          <w:bdr w:val="none" w:sz="0" w:space="0" w:color="auto"/>
        </w:rPr>
        <w:t>10</w:t>
      </w:r>
      <w:r w:rsidRPr="00A2545F">
        <w:rPr>
          <w:rFonts w:eastAsia="Times New Roman" w:cs="Times New Roman"/>
          <w:bdr w:val="none" w:sz="0" w:space="0" w:color="auto"/>
        </w:rPr>
        <w:t>, 1</w:t>
      </w:r>
      <w:r w:rsidR="0016305A">
        <w:rPr>
          <w:rFonts w:eastAsia="Times New Roman" w:cs="Times New Roman"/>
          <w:bdr w:val="none" w:sz="0" w:space="0" w:color="auto"/>
        </w:rPr>
        <w:t>1, and 12</w:t>
      </w:r>
      <w:r w:rsidRPr="00A2545F">
        <w:rPr>
          <w:rFonts w:eastAsia="Times New Roman" w:cs="Times New Roman"/>
          <w:bdr w:val="none" w:sz="0" w:space="0" w:color="auto"/>
        </w:rPr>
        <w:t xml:space="preserve">, the G-mean score of the cross validation set increases as the number of training examples increase. Furthermore, as shown in the figures, the models do not suffer from </w:t>
      </w:r>
      <w:proofErr w:type="spellStart"/>
      <w:r w:rsidRPr="00A2545F">
        <w:rPr>
          <w:rFonts w:eastAsia="Times New Roman" w:cs="Times New Roman"/>
          <w:bdr w:val="none" w:sz="0" w:space="0" w:color="auto"/>
        </w:rPr>
        <w:t>underfitting</w:t>
      </w:r>
      <w:proofErr w:type="spellEnd"/>
      <w:r w:rsidRPr="00A2545F">
        <w:rPr>
          <w:rFonts w:eastAsia="Times New Roman" w:cs="Times New Roman"/>
          <w:bdr w:val="none" w:sz="0" w:space="0" w:color="auto"/>
        </w:rPr>
        <w:t xml:space="preserve"> problem especially that the scores are high. This indicates that the model is able to learn from the data. However, the models in Experiment</w:t>
      </w:r>
      <w:r w:rsidR="0016305A">
        <w:rPr>
          <w:rFonts w:eastAsia="Times New Roman" w:cs="Times New Roman"/>
          <w:bdr w:val="none" w:sz="0" w:space="0" w:color="auto"/>
        </w:rPr>
        <w:t>s</w:t>
      </w:r>
      <w:r w:rsidRPr="00A2545F">
        <w:rPr>
          <w:rFonts w:eastAsia="Times New Roman" w:cs="Times New Roman"/>
          <w:bdr w:val="none" w:sz="0" w:space="0" w:color="auto"/>
        </w:rPr>
        <w:t xml:space="preserve"> 1 and 2, even with their high scores in MCC and specificity, indicate </w:t>
      </w:r>
      <w:r w:rsidR="0016305A" w:rsidRPr="00A2545F">
        <w:rPr>
          <w:rFonts w:eastAsia="Times New Roman" w:cs="Times New Roman"/>
          <w:bdr w:val="none" w:sz="0" w:space="0" w:color="auto"/>
        </w:rPr>
        <w:t xml:space="preserve">over </w:t>
      </w:r>
      <w:r w:rsidR="0016305A" w:rsidRPr="00A2545F">
        <w:rPr>
          <w:rFonts w:eastAsia="Times New Roman" w:cs="Times New Roman"/>
          <w:bdr w:val="none" w:sz="0" w:space="0" w:color="auto"/>
        </w:rPr>
        <w:lastRenderedPageBreak/>
        <w:t>fitting</w:t>
      </w:r>
      <w:r w:rsidRPr="00A2545F">
        <w:rPr>
          <w:rFonts w:eastAsia="Times New Roman" w:cs="Times New Roman"/>
          <w:bdr w:val="none" w:sz="0" w:space="0" w:color="auto"/>
        </w:rPr>
        <w:t>. The training scores are almost at the maximum regardless of the increase of training examples. Compared to other models, the gap between the training score and testing score for both models are somehow large.</w:t>
      </w:r>
    </w:p>
    <w:p w14:paraId="0712FC6D" w14:textId="77777777" w:rsidR="006877B3" w:rsidRDefault="006877B3">
      <w:pPr>
        <w:jc w:val="center"/>
        <w:rPr>
          <w:rFonts w:ascii="Arial" w:eastAsia="Arial" w:hAnsi="Arial" w:cs="Arial"/>
          <w:b/>
          <w:bCs/>
          <w:sz w:val="20"/>
          <w:szCs w:val="20"/>
        </w:rPr>
      </w:pPr>
    </w:p>
    <w:p w14:paraId="36604FD2" w14:textId="77777777" w:rsidR="006877B3" w:rsidRDefault="006877B3">
      <w:pPr>
        <w:spacing w:line="480" w:lineRule="auto"/>
      </w:pPr>
    </w:p>
    <w:p w14:paraId="0D97AE86" w14:textId="77777777" w:rsidR="00B83B99" w:rsidRDefault="00B83B99">
      <w:pPr>
        <w:spacing w:line="480" w:lineRule="auto"/>
      </w:pPr>
    </w:p>
    <w:p w14:paraId="27E2FCD0" w14:textId="77777777" w:rsidR="006877B3" w:rsidRDefault="006877B3">
      <w:pPr>
        <w:spacing w:line="480" w:lineRule="auto"/>
      </w:pPr>
    </w:p>
    <w:p w14:paraId="4A0990CD" w14:textId="77777777" w:rsidR="006877B3" w:rsidRDefault="006877B3">
      <w:pPr>
        <w:spacing w:line="480" w:lineRule="auto"/>
      </w:pPr>
    </w:p>
    <w:p w14:paraId="6C04EF1F" w14:textId="77777777" w:rsidR="006877B3" w:rsidRDefault="006877B3">
      <w:pPr>
        <w:spacing w:line="480" w:lineRule="auto"/>
      </w:pPr>
    </w:p>
    <w:p w14:paraId="1456729F" w14:textId="29B29225" w:rsidR="00E971AC" w:rsidRDefault="00E971AC">
      <w:r>
        <w:br w:type="page"/>
      </w:r>
    </w:p>
    <w:p w14:paraId="53780910" w14:textId="68FBFAB7" w:rsidR="006877B3" w:rsidRDefault="00E156D9">
      <w:pPr>
        <w:jc w:val="center"/>
        <w:rPr>
          <w:sz w:val="26"/>
          <w:szCs w:val="26"/>
        </w:rPr>
      </w:pPr>
      <w:r>
        <w:rPr>
          <w:sz w:val="26"/>
          <w:szCs w:val="26"/>
          <w:lang w:val="de-DE"/>
        </w:rPr>
        <w:lastRenderedPageBreak/>
        <w:t>CHAPTER</w:t>
      </w:r>
      <w:r w:rsidR="00B83B99">
        <w:rPr>
          <w:sz w:val="26"/>
          <w:szCs w:val="26"/>
          <w:lang w:val="de-DE"/>
        </w:rPr>
        <w:t xml:space="preserve"> </w:t>
      </w:r>
      <w:r w:rsidR="00B83B99">
        <w:rPr>
          <w:sz w:val="26"/>
          <w:szCs w:val="26"/>
        </w:rPr>
        <w:t>5</w:t>
      </w:r>
    </w:p>
    <w:p w14:paraId="3F0099B5" w14:textId="77777777" w:rsidR="006877B3" w:rsidRDefault="006877B3">
      <w:pPr>
        <w:jc w:val="center"/>
      </w:pPr>
    </w:p>
    <w:p w14:paraId="15158801" w14:textId="77777777" w:rsidR="006877B3" w:rsidRDefault="006877B3">
      <w:pPr>
        <w:jc w:val="center"/>
      </w:pPr>
    </w:p>
    <w:p w14:paraId="760F3A45" w14:textId="77777777" w:rsidR="006877B3" w:rsidRDefault="00E156D9">
      <w:pPr>
        <w:jc w:val="center"/>
      </w:pPr>
      <w:r>
        <w:t>CONCLUSIONS AND RECOMMENDATIONS</w:t>
      </w:r>
    </w:p>
    <w:p w14:paraId="413B53D7" w14:textId="77777777" w:rsidR="006877B3" w:rsidRDefault="006877B3">
      <w:pPr>
        <w:jc w:val="center"/>
      </w:pPr>
    </w:p>
    <w:p w14:paraId="1C0C32CE" w14:textId="77777777" w:rsidR="006877B3" w:rsidRDefault="006877B3">
      <w:pPr>
        <w:jc w:val="center"/>
      </w:pPr>
    </w:p>
    <w:p w14:paraId="1B05B831" w14:textId="4D113F59" w:rsidR="006877B3" w:rsidRDefault="0072212B" w:rsidP="00013316">
      <w:pPr>
        <w:tabs>
          <w:tab w:val="left" w:pos="360"/>
        </w:tabs>
        <w:spacing w:line="480" w:lineRule="auto"/>
      </w:pPr>
      <w:r>
        <w:rPr>
          <w:sz w:val="22"/>
          <w:szCs w:val="22"/>
        </w:rPr>
        <w:t>5</w:t>
      </w:r>
      <w:r w:rsidR="00E156D9">
        <w:t>.1 Conclusion</w:t>
      </w:r>
    </w:p>
    <w:p w14:paraId="457801D9" w14:textId="2F725F3B" w:rsidR="006877B3" w:rsidRDefault="00013316" w:rsidP="001C4CE8">
      <w:pPr>
        <w:tabs>
          <w:tab w:val="left" w:pos="360"/>
        </w:tabs>
        <w:spacing w:line="480" w:lineRule="auto"/>
        <w:ind w:left="360"/>
        <w:jc w:val="both"/>
      </w:pPr>
      <w:r>
        <w:t xml:space="preserve">This study suggests that classifying defensive play using machine learning is possible. Five classifiers were built, with each having advantages and disadvantages. The five classifiers perform generally well. However, upon analyzing the learning curves, the models from experiments 1 and 2 experienced </w:t>
      </w:r>
      <w:proofErr w:type="spellStart"/>
      <w:r>
        <w:t>overfitting</w:t>
      </w:r>
      <w:proofErr w:type="spellEnd"/>
      <w:r>
        <w:t xml:space="preserve">. Hence, additional data could really help in overcoming </w:t>
      </w:r>
      <w:proofErr w:type="spellStart"/>
      <w:r>
        <w:t>overfitting</w:t>
      </w:r>
      <w:proofErr w:type="spellEnd"/>
      <w:r>
        <w:t xml:space="preserve">. Team based features on the other hand helped improve sensitivity performance but traded off specificity performance. Overall, the model from experiment 3 generally seems to be the best in classifying both defensive schemes despite the imbalance on the number of examples. This shows that the combining the team based features with the individual excess </w:t>
      </w:r>
      <w:proofErr w:type="spellStart"/>
      <w:r>
        <w:t>Voronoi</w:t>
      </w:r>
      <w:proofErr w:type="spellEnd"/>
      <w:r>
        <w:t xml:space="preserve"> areas would lead to a good classification performance.</w:t>
      </w:r>
    </w:p>
    <w:p w14:paraId="27EBB7B4" w14:textId="77777777" w:rsidR="006877B3" w:rsidRDefault="006877B3">
      <w:pPr>
        <w:tabs>
          <w:tab w:val="left" w:pos="360"/>
        </w:tabs>
      </w:pPr>
    </w:p>
    <w:p w14:paraId="18F32E03" w14:textId="183134B9" w:rsidR="006877B3" w:rsidRDefault="0072212B" w:rsidP="00013316">
      <w:pPr>
        <w:tabs>
          <w:tab w:val="left" w:pos="360"/>
        </w:tabs>
        <w:spacing w:line="480" w:lineRule="auto"/>
      </w:pPr>
      <w:r>
        <w:t>5.</w:t>
      </w:r>
      <w:r w:rsidR="00E156D9">
        <w:t>2 Recommendations for Future Work</w:t>
      </w:r>
    </w:p>
    <w:p w14:paraId="7804B959" w14:textId="2029C205" w:rsidR="00013316" w:rsidRDefault="00013316" w:rsidP="001C4CE8">
      <w:pPr>
        <w:tabs>
          <w:tab w:val="left" w:pos="360"/>
        </w:tabs>
        <w:spacing w:line="480" w:lineRule="auto"/>
        <w:ind w:left="360"/>
        <w:jc w:val="both"/>
      </w:pPr>
      <w:r>
        <w:t xml:space="preserve">The performance of the classifiers would definitely improve if more data is added. In this study, the data was labelled by the researcher itself based on his knowledge about basketball. This poses a risk in the sense that some examples might really be misclassified due to human error. The data labelling for this study is somehow expensive in terms of time and the type of people needed who does the labelling. Despite the expense, data labelling is better done by the experts in basketball in order to get a better amount of correctly labelled data. If the dataset of this study is used again to improve the performance </w:t>
      </w:r>
      <w:r>
        <w:lastRenderedPageBreak/>
        <w:t>without adding more data, another sampling technique might be used such as bootstrapping.</w:t>
      </w:r>
    </w:p>
    <w:p w14:paraId="67CC7FB7" w14:textId="34F6407C" w:rsidR="00013316" w:rsidRDefault="00013316" w:rsidP="001C4CE8">
      <w:pPr>
        <w:tabs>
          <w:tab w:val="left" w:pos="360"/>
        </w:tabs>
        <w:spacing w:line="480" w:lineRule="auto"/>
        <w:ind w:left="360"/>
        <w:jc w:val="both"/>
      </w:pPr>
      <w:r>
        <w:t>There are a lot of defensive schemes available in basketball. Zone defense also has a lot of variations. Zone defense and man-to-man defense can be played simultaneously: hybrid defense. There are also full court types of defenses. This study primarily focused on two types of half-court defensive schemes: 2-3 zone defense and man-to-man defense. When considering other types of defense into the classifier, some features might be added or removed, and other types of machine learning models might be used such as Recurrent Neural Network or Long Short Term Memory especially that the data contains spatiotemporal properties.</w:t>
      </w:r>
    </w:p>
    <w:p w14:paraId="3330FE3F" w14:textId="6614B780" w:rsidR="00013316" w:rsidRDefault="00013316" w:rsidP="001C4CE8">
      <w:pPr>
        <w:tabs>
          <w:tab w:val="left" w:pos="360"/>
        </w:tabs>
        <w:spacing w:line="480" w:lineRule="auto"/>
        <w:ind w:left="360"/>
        <w:jc w:val="both"/>
      </w:pPr>
      <w:r>
        <w:t xml:space="preserve">Features derived from the feature selection did not really improve overall classification performance. For this study, an embedded method was used with linear SVM as a filter, and the “filtered” or feature subset was used to train a nonlinear SVM (using RBF kernel). Other feature selection techniques such as recursive feature elimination on an SVM with a linear kernel, genetic algorithm, or use a decision tree based classifier to get information on the importance of the features. Features extracted from the </w:t>
      </w:r>
      <w:proofErr w:type="spellStart"/>
      <w:r>
        <w:t>SportVU</w:t>
      </w:r>
      <w:proofErr w:type="spellEnd"/>
      <w:r>
        <w:t xml:space="preserve"> data was purely knowledge based. Feature extraction for this study remains as an area to be explored. Other features might be extracted and would be able to separate the classes better than what is presented in this study.</w:t>
      </w:r>
    </w:p>
    <w:p w14:paraId="056D8EEB" w14:textId="79969046" w:rsidR="00013316" w:rsidRDefault="00013316" w:rsidP="001C4CE8">
      <w:pPr>
        <w:tabs>
          <w:tab w:val="left" w:pos="360"/>
        </w:tabs>
        <w:spacing w:line="480" w:lineRule="auto"/>
        <w:ind w:left="360"/>
        <w:jc w:val="both"/>
      </w:pPr>
      <w:r>
        <w:t xml:space="preserve">Further cleaning of the </w:t>
      </w:r>
      <w:proofErr w:type="spellStart"/>
      <w:r>
        <w:t>SportVU</w:t>
      </w:r>
      <w:proofErr w:type="spellEnd"/>
      <w:r>
        <w:t xml:space="preserve"> data is needed. Some parts of the data is </w:t>
      </w:r>
      <w:proofErr w:type="spellStart"/>
      <w:r>
        <w:t>glitchy</w:t>
      </w:r>
      <w:proofErr w:type="spellEnd"/>
      <w:r>
        <w:t xml:space="preserve"> wherein it did not really project what happened in the game. At some frames, some players were not detected. Hence these events were not considered in this study. Some events were not really synchronized with the play-by-play data. For example, the event logged in the play-</w:t>
      </w:r>
      <w:r>
        <w:lastRenderedPageBreak/>
        <w:t xml:space="preserve">by-play data ends at 0:21 but in the </w:t>
      </w:r>
      <w:proofErr w:type="spellStart"/>
      <w:r>
        <w:t>SportVU</w:t>
      </w:r>
      <w:proofErr w:type="spellEnd"/>
      <w:r>
        <w:t xml:space="preserve"> data the event ends 2 to 3 seconds earlier or later. Thus, some unnecessary player trajectories would be extracted, and also some important player trajectories would not be extracted.</w:t>
      </w:r>
    </w:p>
    <w:p w14:paraId="2047B239" w14:textId="7C2954B7" w:rsidR="00013316" w:rsidRDefault="00013316">
      <w:pPr>
        <w:rPr>
          <w:rFonts w:ascii="Arial" w:eastAsia="Arial" w:hAnsi="Arial" w:cs="Arial"/>
          <w:b/>
          <w:bCs/>
          <w:sz w:val="20"/>
          <w:szCs w:val="20"/>
        </w:rPr>
      </w:pPr>
      <w:r>
        <w:rPr>
          <w:rFonts w:ascii="Arial" w:eastAsia="Arial" w:hAnsi="Arial" w:cs="Arial"/>
          <w:b/>
          <w:bCs/>
          <w:sz w:val="20"/>
          <w:szCs w:val="20"/>
        </w:rPr>
        <w:br w:type="page"/>
      </w:r>
    </w:p>
    <w:p w14:paraId="798CEBED" w14:textId="77777777" w:rsidR="006877B3" w:rsidRDefault="00E156D9">
      <w:pPr>
        <w:jc w:val="center"/>
        <w:rPr>
          <w:b/>
          <w:bCs/>
          <w:sz w:val="28"/>
          <w:szCs w:val="28"/>
        </w:rPr>
      </w:pPr>
      <w:r>
        <w:rPr>
          <w:b/>
          <w:bCs/>
          <w:sz w:val="28"/>
          <w:szCs w:val="28"/>
        </w:rPr>
        <w:lastRenderedPageBreak/>
        <w:t>APPENDIX A</w:t>
      </w:r>
    </w:p>
    <w:p w14:paraId="248AC8CE"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s="Times New Roman"/>
          <w:bCs/>
          <w:bdr w:val="none" w:sz="0" w:space="0" w:color="auto"/>
        </w:rPr>
      </w:pPr>
    </w:p>
    <w:p w14:paraId="7461A048" w14:textId="0122866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auto"/>
          <w:bdr w:val="none" w:sz="0" w:space="0" w:color="auto"/>
        </w:rPr>
      </w:pPr>
      <w:proofErr w:type="spellStart"/>
      <w:r w:rsidRPr="00013316">
        <w:rPr>
          <w:rFonts w:eastAsia="Times New Roman" w:cs="Times New Roman"/>
          <w:bCs/>
          <w:bdr w:val="none" w:sz="0" w:space="0" w:color="auto"/>
        </w:rPr>
        <w:t>SportVU</w:t>
      </w:r>
      <w:proofErr w:type="spellEnd"/>
      <w:r w:rsidRPr="00013316">
        <w:rPr>
          <w:rFonts w:eastAsia="Times New Roman" w:cs="Times New Roman"/>
          <w:bCs/>
          <w:bdr w:val="none" w:sz="0" w:space="0" w:color="auto"/>
        </w:rPr>
        <w:t xml:space="preserve"> JSON structure</w:t>
      </w:r>
    </w:p>
    <w:p w14:paraId="604ECD82"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auto"/>
          <w:bdr w:val="none" w:sz="0" w:space="0" w:color="auto"/>
        </w:rPr>
      </w:pPr>
    </w:p>
    <w:p w14:paraId="4A2EEF09"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w:t>
      </w:r>
      <w:proofErr w:type="spellStart"/>
      <w:proofErr w:type="gramStart"/>
      <w:r w:rsidRPr="00013316">
        <w:rPr>
          <w:rFonts w:ascii="Courier New" w:eastAsia="Times New Roman" w:hAnsi="Courier New" w:cs="Courier New"/>
          <w:sz w:val="20"/>
          <w:szCs w:val="20"/>
          <w:bdr w:val="none" w:sz="0" w:space="0" w:color="auto"/>
        </w:rPr>
        <w:t>gameid</w:t>
      </w:r>
      <w:proofErr w:type="spellEnd"/>
      <w:proofErr w:type="gramEnd"/>
      <w:r w:rsidRPr="00013316">
        <w:rPr>
          <w:rFonts w:ascii="Courier New" w:eastAsia="Times New Roman" w:hAnsi="Courier New" w:cs="Courier New"/>
          <w:sz w:val="20"/>
          <w:szCs w:val="20"/>
          <w:bdr w:val="none" w:sz="0" w:space="0" w:color="auto"/>
        </w:rPr>
        <w:t xml:space="preserve"> (code matches)</w:t>
      </w:r>
    </w:p>
    <w:p w14:paraId="0594FAF3"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w:t>
      </w:r>
      <w:proofErr w:type="spellStart"/>
      <w:proofErr w:type="gramStart"/>
      <w:r w:rsidRPr="00013316">
        <w:rPr>
          <w:rFonts w:ascii="Courier New" w:eastAsia="Times New Roman" w:hAnsi="Courier New" w:cs="Courier New"/>
          <w:sz w:val="20"/>
          <w:szCs w:val="20"/>
          <w:bdr w:val="none" w:sz="0" w:space="0" w:color="auto"/>
        </w:rPr>
        <w:t>gamedate</w:t>
      </w:r>
      <w:proofErr w:type="spellEnd"/>
      <w:proofErr w:type="gramEnd"/>
      <w:r w:rsidRPr="00013316">
        <w:rPr>
          <w:rFonts w:ascii="Courier New" w:eastAsia="Times New Roman" w:hAnsi="Courier New" w:cs="Courier New"/>
          <w:sz w:val="20"/>
          <w:szCs w:val="20"/>
          <w:bdr w:val="none" w:sz="0" w:space="0" w:color="auto"/>
        </w:rPr>
        <w:t xml:space="preserve"> (date matches)</w:t>
      </w:r>
    </w:p>
    <w:p w14:paraId="3F6BE51D"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b/>
          <w:bCs/>
          <w:i/>
          <w:iCs/>
          <w:sz w:val="20"/>
          <w:szCs w:val="20"/>
          <w:bdr w:val="none" w:sz="0" w:space="0" w:color="auto"/>
        </w:rPr>
        <w:t xml:space="preserve">• </w:t>
      </w:r>
      <w:proofErr w:type="gramStart"/>
      <w:r w:rsidRPr="00013316">
        <w:rPr>
          <w:rFonts w:ascii="Courier New" w:eastAsia="Times New Roman" w:hAnsi="Courier New" w:cs="Courier New"/>
          <w:b/>
          <w:bCs/>
          <w:i/>
          <w:iCs/>
          <w:sz w:val="20"/>
          <w:szCs w:val="20"/>
          <w:bdr w:val="none" w:sz="0" w:space="0" w:color="auto"/>
        </w:rPr>
        <w:t>events</w:t>
      </w:r>
      <w:proofErr w:type="gramEnd"/>
      <w:r w:rsidRPr="00013316">
        <w:rPr>
          <w:rFonts w:ascii="Courier New" w:eastAsia="Times New Roman" w:hAnsi="Courier New" w:cs="Courier New"/>
          <w:b/>
          <w:bCs/>
          <w:i/>
          <w:iCs/>
          <w:sz w:val="20"/>
          <w:szCs w:val="20"/>
          <w:bdr w:val="none" w:sz="0" w:space="0" w:color="auto"/>
        </w:rPr>
        <w:t xml:space="preserve"> (list)</w:t>
      </w:r>
    </w:p>
    <w:p w14:paraId="29416327"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eventId</w:t>
      </w:r>
      <w:proofErr w:type="spellEnd"/>
      <w:proofErr w:type="gramEnd"/>
      <w:r w:rsidRPr="00013316">
        <w:rPr>
          <w:rFonts w:ascii="Courier New" w:eastAsia="Times New Roman" w:hAnsi="Courier New" w:cs="Courier New"/>
          <w:sz w:val="20"/>
          <w:szCs w:val="20"/>
          <w:bdr w:val="none" w:sz="0" w:space="0" w:color="auto"/>
        </w:rPr>
        <w:t xml:space="preserve"> (code of the event)</w:t>
      </w:r>
    </w:p>
    <w:p w14:paraId="4C858BE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home</w:t>
      </w:r>
      <w:proofErr w:type="gramEnd"/>
      <w:r w:rsidRPr="00013316">
        <w:rPr>
          <w:rFonts w:ascii="Courier New" w:eastAsia="Times New Roman" w:hAnsi="Courier New" w:cs="Courier New"/>
          <w:sz w:val="20"/>
          <w:szCs w:val="20"/>
          <w:bdr w:val="none" w:sz="0" w:space="0" w:color="auto"/>
        </w:rPr>
        <w:t xml:space="preserve"> (details of the home team)</w:t>
      </w:r>
    </w:p>
    <w:p w14:paraId="3A563594"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b/>
          <w:bCs/>
          <w:i/>
          <w:iCs/>
          <w:sz w:val="20"/>
          <w:szCs w:val="20"/>
          <w:bdr w:val="none" w:sz="0" w:space="0" w:color="auto"/>
        </w:rPr>
        <w:t xml:space="preserve">       * </w:t>
      </w:r>
      <w:proofErr w:type="gramStart"/>
      <w:r w:rsidRPr="00013316">
        <w:rPr>
          <w:rFonts w:ascii="Courier New" w:eastAsia="Times New Roman" w:hAnsi="Courier New" w:cs="Courier New"/>
          <w:b/>
          <w:bCs/>
          <w:i/>
          <w:iCs/>
          <w:sz w:val="20"/>
          <w:szCs w:val="20"/>
          <w:bdr w:val="none" w:sz="0" w:space="0" w:color="auto"/>
        </w:rPr>
        <w:t>players</w:t>
      </w:r>
      <w:proofErr w:type="gramEnd"/>
      <w:r w:rsidRPr="00013316">
        <w:rPr>
          <w:rFonts w:ascii="Courier New" w:eastAsia="Times New Roman" w:hAnsi="Courier New" w:cs="Courier New"/>
          <w:b/>
          <w:bCs/>
          <w:i/>
          <w:iCs/>
          <w:sz w:val="20"/>
          <w:szCs w:val="20"/>
          <w:bdr w:val="none" w:sz="0" w:space="0" w:color="auto"/>
        </w:rPr>
        <w:t xml:space="preserve"> (list)</w:t>
      </w:r>
    </w:p>
    <w:p w14:paraId="18523BD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playerid</w:t>
      </w:r>
      <w:proofErr w:type="spellEnd"/>
      <w:proofErr w:type="gramEnd"/>
      <w:r w:rsidRPr="00013316">
        <w:rPr>
          <w:rFonts w:ascii="Courier New" w:eastAsia="Times New Roman" w:hAnsi="Courier New" w:cs="Courier New"/>
          <w:sz w:val="20"/>
          <w:szCs w:val="20"/>
          <w:bdr w:val="none" w:sz="0" w:space="0" w:color="auto"/>
        </w:rPr>
        <w:t xml:space="preserve"> (code player)</w:t>
      </w:r>
    </w:p>
    <w:p w14:paraId="25CF89F8"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firstname</w:t>
      </w:r>
      <w:proofErr w:type="spellEnd"/>
      <w:proofErr w:type="gramEnd"/>
      <w:r w:rsidRPr="00013316">
        <w:rPr>
          <w:rFonts w:ascii="Courier New" w:eastAsia="Times New Roman" w:hAnsi="Courier New" w:cs="Courier New"/>
          <w:sz w:val="20"/>
          <w:szCs w:val="20"/>
          <w:bdr w:val="none" w:sz="0" w:space="0" w:color="auto"/>
        </w:rPr>
        <w:t xml:space="preserve"> (name)</w:t>
      </w:r>
    </w:p>
    <w:p w14:paraId="25ECAC2A"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lastname</w:t>
      </w:r>
      <w:proofErr w:type="spellEnd"/>
      <w:proofErr w:type="gramEnd"/>
      <w:r w:rsidRPr="00013316">
        <w:rPr>
          <w:rFonts w:ascii="Courier New" w:eastAsia="Times New Roman" w:hAnsi="Courier New" w:cs="Courier New"/>
          <w:sz w:val="20"/>
          <w:szCs w:val="20"/>
          <w:bdr w:val="none" w:sz="0" w:space="0" w:color="auto"/>
        </w:rPr>
        <w:t xml:space="preserve"> (surname)</w:t>
      </w:r>
    </w:p>
    <w:p w14:paraId="03957C29"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jersey</w:t>
      </w:r>
      <w:proofErr w:type="gramEnd"/>
      <w:r w:rsidRPr="00013316">
        <w:rPr>
          <w:rFonts w:ascii="Courier New" w:eastAsia="Times New Roman" w:hAnsi="Courier New" w:cs="Courier New"/>
          <w:sz w:val="20"/>
          <w:szCs w:val="20"/>
          <w:bdr w:val="none" w:sz="0" w:space="0" w:color="auto"/>
        </w:rPr>
        <w:t xml:space="preserve"> (jersey)</w:t>
      </w:r>
    </w:p>
    <w:p w14:paraId="18C8ED84"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position</w:t>
      </w:r>
      <w:proofErr w:type="gramEnd"/>
      <w:r w:rsidRPr="00013316">
        <w:rPr>
          <w:rFonts w:ascii="Courier New" w:eastAsia="Times New Roman" w:hAnsi="Courier New" w:cs="Courier New"/>
          <w:sz w:val="20"/>
          <w:szCs w:val="20"/>
          <w:bdr w:val="none" w:sz="0" w:space="0" w:color="auto"/>
        </w:rPr>
        <w:t xml:space="preserve"> (gaming site)</w:t>
      </w:r>
    </w:p>
    <w:p w14:paraId="6F4C9267"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teamid</w:t>
      </w:r>
      <w:proofErr w:type="spellEnd"/>
      <w:proofErr w:type="gramEnd"/>
      <w:r w:rsidRPr="00013316">
        <w:rPr>
          <w:rFonts w:ascii="Courier New" w:eastAsia="Times New Roman" w:hAnsi="Courier New" w:cs="Courier New"/>
          <w:sz w:val="20"/>
          <w:szCs w:val="20"/>
          <w:bdr w:val="none" w:sz="0" w:space="0" w:color="auto"/>
        </w:rPr>
        <w:t xml:space="preserve"> (code teams)</w:t>
      </w:r>
    </w:p>
    <w:p w14:paraId="6799751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name (name of team)</w:t>
      </w:r>
    </w:p>
    <w:p w14:paraId="052F2246"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abbreviation</w:t>
      </w:r>
      <w:proofErr w:type="gramEnd"/>
      <w:r w:rsidRPr="00013316">
        <w:rPr>
          <w:rFonts w:ascii="Courier New" w:eastAsia="Times New Roman" w:hAnsi="Courier New" w:cs="Courier New"/>
          <w:sz w:val="20"/>
          <w:szCs w:val="20"/>
          <w:bdr w:val="none" w:sz="0" w:space="0" w:color="auto"/>
        </w:rPr>
        <w:t xml:space="preserve"> (abbreviation of the name)</w:t>
      </w:r>
    </w:p>
    <w:p w14:paraId="7C427C24"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visitor</w:t>
      </w:r>
      <w:proofErr w:type="gramEnd"/>
      <w:r w:rsidRPr="00013316">
        <w:rPr>
          <w:rFonts w:ascii="Courier New" w:eastAsia="Times New Roman" w:hAnsi="Courier New" w:cs="Courier New"/>
          <w:sz w:val="20"/>
          <w:szCs w:val="20"/>
          <w:bdr w:val="none" w:sz="0" w:space="0" w:color="auto"/>
        </w:rPr>
        <w:t xml:space="preserve"> (data of the away team)</w:t>
      </w:r>
    </w:p>
    <w:p w14:paraId="1DA1716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i/>
          <w:iCs/>
          <w:sz w:val="20"/>
          <w:szCs w:val="20"/>
          <w:bdr w:val="none" w:sz="0" w:space="0" w:color="auto"/>
        </w:rPr>
        <w:t xml:space="preserve">   - </w:t>
      </w:r>
      <w:proofErr w:type="gramStart"/>
      <w:r w:rsidRPr="00013316">
        <w:rPr>
          <w:rFonts w:ascii="Courier New" w:eastAsia="Times New Roman" w:hAnsi="Courier New" w:cs="Courier New"/>
          <w:b/>
          <w:bCs/>
          <w:i/>
          <w:iCs/>
          <w:sz w:val="20"/>
          <w:szCs w:val="20"/>
          <w:bdr w:val="none" w:sz="0" w:space="0" w:color="auto"/>
        </w:rPr>
        <w:t>moments</w:t>
      </w:r>
      <w:proofErr w:type="gramEnd"/>
      <w:r w:rsidRPr="00013316">
        <w:rPr>
          <w:rFonts w:ascii="Courier New" w:eastAsia="Times New Roman" w:hAnsi="Courier New" w:cs="Courier New"/>
          <w:b/>
          <w:bCs/>
          <w:i/>
          <w:iCs/>
          <w:sz w:val="20"/>
          <w:szCs w:val="20"/>
          <w:bdr w:val="none" w:sz="0" w:space="0" w:color="auto"/>
        </w:rPr>
        <w:t xml:space="preserve"> (list of moments)</w:t>
      </w:r>
    </w:p>
    <w:p w14:paraId="558968A5"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[0] quarter (quarter)</w:t>
      </w:r>
    </w:p>
    <w:p w14:paraId="13805A0F"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[1] time (Time in milliseconds)</w:t>
      </w:r>
    </w:p>
    <w:p w14:paraId="3E0BBC4E"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[2] </w:t>
      </w:r>
      <w:proofErr w:type="spellStart"/>
      <w:proofErr w:type="gramStart"/>
      <w:r w:rsidRPr="00013316">
        <w:rPr>
          <w:rFonts w:ascii="Courier New" w:eastAsia="Times New Roman" w:hAnsi="Courier New" w:cs="Courier New"/>
          <w:sz w:val="20"/>
          <w:szCs w:val="20"/>
          <w:bdr w:val="none" w:sz="0" w:space="0" w:color="auto"/>
        </w:rPr>
        <w:t>gametime</w:t>
      </w:r>
      <w:proofErr w:type="spellEnd"/>
      <w:proofErr w:type="gramEnd"/>
      <w:r w:rsidRPr="00013316">
        <w:rPr>
          <w:rFonts w:ascii="Courier New" w:eastAsia="Times New Roman" w:hAnsi="Courier New" w:cs="Courier New"/>
          <w:sz w:val="20"/>
          <w:szCs w:val="20"/>
          <w:bdr w:val="none" w:sz="0" w:space="0" w:color="auto"/>
        </w:rPr>
        <w:t xml:space="preserve"> (playing time quarters)</w:t>
      </w:r>
    </w:p>
    <w:p w14:paraId="6343C16B"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[3] </w:t>
      </w:r>
      <w:proofErr w:type="spellStart"/>
      <w:proofErr w:type="gramStart"/>
      <w:r w:rsidRPr="00013316">
        <w:rPr>
          <w:rFonts w:ascii="Courier New" w:eastAsia="Times New Roman" w:hAnsi="Courier New" w:cs="Courier New"/>
          <w:sz w:val="20"/>
          <w:szCs w:val="20"/>
          <w:bdr w:val="none" w:sz="0" w:space="0" w:color="auto"/>
        </w:rPr>
        <w:t>shottime</w:t>
      </w:r>
      <w:proofErr w:type="spellEnd"/>
      <w:proofErr w:type="gramEnd"/>
      <w:r w:rsidRPr="00013316">
        <w:rPr>
          <w:rFonts w:ascii="Courier New" w:eastAsia="Times New Roman" w:hAnsi="Courier New" w:cs="Courier New"/>
          <w:sz w:val="20"/>
          <w:szCs w:val="20"/>
          <w:bdr w:val="none" w:sz="0" w:space="0" w:color="auto"/>
        </w:rPr>
        <w:t xml:space="preserve"> (Time Attack)</w:t>
      </w:r>
    </w:p>
    <w:p w14:paraId="396011D8"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[5] positions (list of positions of the ball and players (10 + 1 elements list))</w:t>
      </w:r>
    </w:p>
    <w:p w14:paraId="35995B7E"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[0] </w:t>
      </w:r>
      <w:proofErr w:type="spellStart"/>
      <w:r w:rsidRPr="00013316">
        <w:rPr>
          <w:rFonts w:ascii="Courier New" w:eastAsia="Times New Roman" w:hAnsi="Courier New" w:cs="Courier New"/>
          <w:sz w:val="20"/>
          <w:szCs w:val="20"/>
          <w:bdr w:val="none" w:sz="0" w:space="0" w:color="auto"/>
        </w:rPr>
        <w:t>teamid</w:t>
      </w:r>
      <w:proofErr w:type="spellEnd"/>
      <w:r w:rsidRPr="00013316">
        <w:rPr>
          <w:rFonts w:ascii="Courier New" w:eastAsia="Times New Roman" w:hAnsi="Courier New" w:cs="Courier New"/>
          <w:sz w:val="20"/>
          <w:szCs w:val="20"/>
          <w:bdr w:val="none" w:sz="0" w:space="0" w:color="auto"/>
        </w:rPr>
        <w:t xml:space="preserve"> (code teams)</w:t>
      </w:r>
    </w:p>
    <w:p w14:paraId="5757CA50"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[1] </w:t>
      </w:r>
      <w:proofErr w:type="spellStart"/>
      <w:r w:rsidRPr="00013316">
        <w:rPr>
          <w:rFonts w:ascii="Courier New" w:eastAsia="Times New Roman" w:hAnsi="Courier New" w:cs="Courier New"/>
          <w:sz w:val="20"/>
          <w:szCs w:val="20"/>
          <w:bdr w:val="none" w:sz="0" w:space="0" w:color="auto"/>
        </w:rPr>
        <w:t>playerid</w:t>
      </w:r>
      <w:proofErr w:type="spellEnd"/>
      <w:r w:rsidRPr="00013316">
        <w:rPr>
          <w:rFonts w:ascii="Courier New" w:eastAsia="Times New Roman" w:hAnsi="Courier New" w:cs="Courier New"/>
          <w:sz w:val="20"/>
          <w:szCs w:val="20"/>
          <w:bdr w:val="none" w:sz="0" w:space="0" w:color="auto"/>
        </w:rPr>
        <w:t xml:space="preserve"> (code player)</w:t>
      </w:r>
    </w:p>
    <w:p w14:paraId="5DF93B39"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[2] </w:t>
      </w:r>
      <w:proofErr w:type="gramStart"/>
      <w:r w:rsidRPr="00013316">
        <w:rPr>
          <w:rFonts w:ascii="Courier New" w:eastAsia="Times New Roman" w:hAnsi="Courier New" w:cs="Courier New"/>
          <w:sz w:val="20"/>
          <w:szCs w:val="20"/>
          <w:bdr w:val="none" w:sz="0" w:space="0" w:color="auto"/>
        </w:rPr>
        <w:t>x</w:t>
      </w:r>
      <w:proofErr w:type="gramEnd"/>
    </w:p>
    <w:p w14:paraId="3D61E395" w14:textId="77777777" w:rsidR="00013316" w:rsidRPr="00013316" w:rsidRDefault="00013316" w:rsidP="00013316">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[3] </w:t>
      </w:r>
      <w:proofErr w:type="gramStart"/>
      <w:r w:rsidRPr="00013316">
        <w:rPr>
          <w:rFonts w:ascii="Courier New" w:eastAsia="Times New Roman" w:hAnsi="Courier New" w:cs="Courier New"/>
          <w:sz w:val="20"/>
          <w:szCs w:val="20"/>
          <w:bdr w:val="none" w:sz="0" w:space="0" w:color="auto"/>
        </w:rPr>
        <w:t>y</w:t>
      </w:r>
      <w:proofErr w:type="gramEnd"/>
    </w:p>
    <w:p w14:paraId="24833941" w14:textId="6F6497DA" w:rsidR="00013316" w:rsidRPr="00013316" w:rsidRDefault="00013316" w:rsidP="00013316">
      <w:pPr>
        <w:ind w:firstLine="360"/>
        <w:rPr>
          <w:rFonts w:ascii="Courier New" w:eastAsia="Times New Roman" w:hAnsi="Courier New" w:cs="Courier New"/>
          <w:b/>
          <w:bCs/>
          <w:sz w:val="20"/>
          <w:szCs w:val="20"/>
        </w:rPr>
      </w:pPr>
      <w:r w:rsidRPr="00013316">
        <w:rPr>
          <w:rFonts w:ascii="Courier New" w:eastAsia="Times New Roman" w:hAnsi="Courier New" w:cs="Courier New"/>
          <w:sz w:val="20"/>
          <w:szCs w:val="20"/>
          <w:bdr w:val="none" w:sz="0" w:space="0" w:color="auto"/>
        </w:rPr>
        <w:t xml:space="preserve">           · [4] </w:t>
      </w:r>
      <w:proofErr w:type="gramStart"/>
      <w:r w:rsidRPr="00013316">
        <w:rPr>
          <w:rFonts w:ascii="Courier New" w:eastAsia="Times New Roman" w:hAnsi="Courier New" w:cs="Courier New"/>
          <w:sz w:val="20"/>
          <w:szCs w:val="20"/>
          <w:bdr w:val="none" w:sz="0" w:space="0" w:color="auto"/>
        </w:rPr>
        <w:t>z</w:t>
      </w:r>
      <w:proofErr w:type="gramEnd"/>
      <w:r w:rsidRPr="00013316">
        <w:rPr>
          <w:rFonts w:ascii="Courier New" w:eastAsia="Times New Roman" w:hAnsi="Courier New" w:cs="Courier New"/>
          <w:sz w:val="20"/>
          <w:szCs w:val="20"/>
          <w:bdr w:val="none" w:sz="0" w:space="0" w:color="auto"/>
        </w:rPr>
        <w:t xml:space="preserve"> (height of the ball)</w:t>
      </w:r>
    </w:p>
    <w:p w14:paraId="2E43DE48" w14:textId="77777777" w:rsidR="006877B3" w:rsidRDefault="006877B3"/>
    <w:p w14:paraId="0658F2B1" w14:textId="77777777" w:rsidR="00013316" w:rsidRDefault="00013316">
      <w:pPr>
        <w:rPr>
          <w:rFonts w:eastAsia="Times New Roman" w:cs="Times New Roman"/>
          <w:b/>
          <w:bCs/>
          <w:sz w:val="28"/>
          <w:szCs w:val="28"/>
        </w:rPr>
      </w:pPr>
      <w:r>
        <w:rPr>
          <w:rFonts w:eastAsia="Times New Roman" w:cs="Times New Roman"/>
          <w:b/>
          <w:bCs/>
          <w:sz w:val="28"/>
          <w:szCs w:val="28"/>
        </w:rPr>
        <w:br w:type="page"/>
      </w:r>
    </w:p>
    <w:p w14:paraId="19945CB7" w14:textId="3DFA816A" w:rsidR="002634E8" w:rsidRDefault="002634E8" w:rsidP="002634E8">
      <w:pPr>
        <w:jc w:val="center"/>
        <w:rPr>
          <w:b/>
          <w:bCs/>
          <w:sz w:val="28"/>
          <w:szCs w:val="28"/>
        </w:rPr>
      </w:pPr>
      <w:r>
        <w:rPr>
          <w:b/>
          <w:bCs/>
          <w:sz w:val="28"/>
          <w:szCs w:val="28"/>
        </w:rPr>
        <w:lastRenderedPageBreak/>
        <w:t>APPENDIX B</w:t>
      </w:r>
    </w:p>
    <w:p w14:paraId="2EE3C662" w14:textId="77777777" w:rsidR="002634E8" w:rsidRDefault="002634E8" w:rsidP="002634E8">
      <w:pPr>
        <w:jc w:val="center"/>
        <w:rPr>
          <w:bCs/>
        </w:rPr>
      </w:pPr>
    </w:p>
    <w:p w14:paraId="7591AA79" w14:textId="32585704" w:rsidR="006877B3" w:rsidRDefault="00013316" w:rsidP="00013316">
      <w:pPr>
        <w:rPr>
          <w:bCs/>
        </w:rPr>
      </w:pPr>
      <w:r w:rsidRPr="00013316">
        <w:rPr>
          <w:bCs/>
        </w:rPr>
        <w:t>NBA play by play JSON structure</w:t>
      </w:r>
      <w:r w:rsidR="00E156D9" w:rsidRPr="00013316">
        <w:rPr>
          <w:noProof/>
        </w:rPr>
        <mc:AlternateContent>
          <mc:Choice Requires="wps">
            <w:drawing>
              <wp:anchor distT="0" distB="0" distL="0" distR="0" simplePos="0" relativeHeight="251660288" behindDoc="0" locked="0" layoutInCell="1" allowOverlap="1" wp14:anchorId="48383721" wp14:editId="2FA7BA51">
                <wp:simplePos x="0" y="0"/>
                <wp:positionH relativeFrom="column">
                  <wp:posOffset>5499735</wp:posOffset>
                </wp:positionH>
                <wp:positionV relativeFrom="line">
                  <wp:posOffset>-365760</wp:posOffset>
                </wp:positionV>
                <wp:extent cx="228600" cy="2286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433.0pt;margin-top:-28.8pt;width:18.0pt;height:18.0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14:paraId="020F0C7F" w14:textId="77777777" w:rsidR="00013316" w:rsidRDefault="00013316" w:rsidP="00013316">
      <w:pPr>
        <w:rPr>
          <w:bCs/>
        </w:rPr>
      </w:pPr>
    </w:p>
    <w:p w14:paraId="73890AB3"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w:t>
      </w:r>
      <w:proofErr w:type="gramStart"/>
      <w:r w:rsidRPr="00013316">
        <w:rPr>
          <w:rFonts w:ascii="Courier New" w:hAnsi="Courier New" w:cs="Courier New"/>
          <w:color w:val="000000"/>
          <w:sz w:val="20"/>
        </w:rPr>
        <w:t>resource</w:t>
      </w:r>
      <w:proofErr w:type="gramEnd"/>
    </w:p>
    <w:p w14:paraId="6B6C65F1"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w:t>
      </w:r>
      <w:proofErr w:type="gramStart"/>
      <w:r w:rsidRPr="00013316">
        <w:rPr>
          <w:rFonts w:ascii="Courier New" w:hAnsi="Courier New" w:cs="Courier New"/>
          <w:color w:val="000000"/>
          <w:sz w:val="20"/>
        </w:rPr>
        <w:t>parameters</w:t>
      </w:r>
      <w:proofErr w:type="gramEnd"/>
    </w:p>
    <w:p w14:paraId="388FC490"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r w:rsidRPr="00013316">
        <w:rPr>
          <w:rFonts w:ascii="Courier New" w:hAnsi="Courier New" w:cs="Courier New"/>
          <w:color w:val="000000"/>
          <w:sz w:val="20"/>
        </w:rPr>
        <w:t>GameID</w:t>
      </w:r>
      <w:proofErr w:type="spellEnd"/>
    </w:p>
    <w:p w14:paraId="7E74A572"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r w:rsidRPr="00013316">
        <w:rPr>
          <w:rFonts w:ascii="Courier New" w:hAnsi="Courier New" w:cs="Courier New"/>
          <w:color w:val="000000"/>
          <w:sz w:val="20"/>
        </w:rPr>
        <w:t>StartPeriod</w:t>
      </w:r>
      <w:proofErr w:type="spellEnd"/>
    </w:p>
    <w:p w14:paraId="5BFBFE2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r w:rsidRPr="00013316">
        <w:rPr>
          <w:rFonts w:ascii="Courier New" w:hAnsi="Courier New" w:cs="Courier New"/>
          <w:color w:val="000000"/>
          <w:sz w:val="20"/>
        </w:rPr>
        <w:t>EndPeriod</w:t>
      </w:r>
      <w:proofErr w:type="spellEnd"/>
    </w:p>
    <w:p w14:paraId="6D51DBD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w:t>
      </w:r>
      <w:proofErr w:type="spellStart"/>
      <w:proofErr w:type="gramStart"/>
      <w:r w:rsidRPr="00013316">
        <w:rPr>
          <w:rFonts w:ascii="Courier New" w:hAnsi="Courier New" w:cs="Courier New"/>
          <w:color w:val="000000"/>
          <w:sz w:val="20"/>
        </w:rPr>
        <w:t>resultSets</w:t>
      </w:r>
      <w:proofErr w:type="spellEnd"/>
      <w:proofErr w:type="gramEnd"/>
    </w:p>
    <w:p w14:paraId="786B670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gramStart"/>
      <w:r w:rsidRPr="00013316">
        <w:rPr>
          <w:rFonts w:ascii="Courier New" w:hAnsi="Courier New" w:cs="Courier New"/>
          <w:color w:val="000000"/>
          <w:sz w:val="20"/>
        </w:rPr>
        <w:t>name</w:t>
      </w:r>
      <w:proofErr w:type="gramEnd"/>
    </w:p>
    <w:p w14:paraId="4B5C39B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gramStart"/>
      <w:r w:rsidRPr="00013316">
        <w:rPr>
          <w:rFonts w:ascii="Courier New" w:hAnsi="Courier New" w:cs="Courier New"/>
          <w:color w:val="000000"/>
          <w:sz w:val="20"/>
        </w:rPr>
        <w:t>headers</w:t>
      </w:r>
      <w:proofErr w:type="gramEnd"/>
      <w:r w:rsidRPr="00013316">
        <w:rPr>
          <w:rFonts w:ascii="Courier New" w:hAnsi="Courier New" w:cs="Courier New"/>
          <w:color w:val="000000"/>
          <w:sz w:val="20"/>
        </w:rPr>
        <w:t xml:space="preserve"> (list of details)</w:t>
      </w:r>
    </w:p>
    <w:p w14:paraId="2C1E9738"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proofErr w:type="gramStart"/>
      <w:r w:rsidRPr="00013316">
        <w:rPr>
          <w:rFonts w:ascii="Courier New" w:hAnsi="Courier New" w:cs="Courier New"/>
          <w:color w:val="000000"/>
          <w:sz w:val="20"/>
        </w:rPr>
        <w:t>rowSet</w:t>
      </w:r>
      <w:proofErr w:type="spellEnd"/>
      <w:proofErr w:type="gramEnd"/>
      <w:r w:rsidRPr="00013316">
        <w:rPr>
          <w:rFonts w:ascii="Courier New" w:hAnsi="Courier New" w:cs="Courier New"/>
          <w:color w:val="000000"/>
          <w:sz w:val="20"/>
        </w:rPr>
        <w:t xml:space="preserve"> (set of play-by-play stats based on headers)</w:t>
      </w:r>
    </w:p>
    <w:p w14:paraId="2C9BF73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[0]GAMEID</w:t>
      </w:r>
    </w:p>
    <w:p w14:paraId="7668CC5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[1]EVENTNUM</w:t>
      </w:r>
    </w:p>
    <w:p w14:paraId="2D73A54F"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[2]EVENTMSGTYPE</w:t>
      </w:r>
    </w:p>
    <w:p w14:paraId="489985AA"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[3]EVENTMSGACTIONTYPE</w:t>
      </w:r>
    </w:p>
    <w:p w14:paraId="44A9ACEA"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[4]PERIOD</w:t>
      </w:r>
    </w:p>
    <w:p w14:paraId="3C5B64E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[5]WCTIMESTRING</w:t>
      </w:r>
    </w:p>
    <w:p w14:paraId="193AA7D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[6]PCTIMESTRING</w:t>
      </w:r>
    </w:p>
    <w:p w14:paraId="7A46C118"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[7]HOMEDESCRIPTION</w:t>
      </w:r>
    </w:p>
    <w:p w14:paraId="076AA092"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[8]NEUTRALDESCRIPTION</w:t>
      </w:r>
    </w:p>
    <w:p w14:paraId="209EB56B"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[9]VISITORDESCRIPTION</w:t>
      </w:r>
    </w:p>
    <w:p w14:paraId="03A27C1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[10]SCORE</w:t>
      </w:r>
    </w:p>
    <w:p w14:paraId="0B7EB33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[11]SCOREMARGIN</w:t>
      </w:r>
    </w:p>
    <w:p w14:paraId="16ADA49D"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[12]PERSON1TYPE</w:t>
      </w:r>
    </w:p>
    <w:p w14:paraId="1E90E2E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[13]PLAYER1_ID</w:t>
      </w:r>
    </w:p>
    <w:p w14:paraId="375D261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[14]PLAYER1_NAME</w:t>
      </w:r>
    </w:p>
    <w:p w14:paraId="0B8AEAF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[15]PLAYER1_TEAM_ID</w:t>
      </w:r>
    </w:p>
    <w:p w14:paraId="6B65D34F"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[16]PLAYER1_TEAM_CITY</w:t>
      </w:r>
    </w:p>
    <w:p w14:paraId="3C68710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[17]PLAYER1_TEAM_NICKNAME</w:t>
      </w:r>
    </w:p>
    <w:p w14:paraId="0DC46EEA"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[18]PLAYER1_TEAM_ABBREVIATION</w:t>
      </w:r>
    </w:p>
    <w:p w14:paraId="43DFACEC"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[19]PERSON2TYPE</w:t>
      </w:r>
    </w:p>
    <w:p w14:paraId="76F9B020"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[20]PLAYER2_ID</w:t>
      </w:r>
    </w:p>
    <w:p w14:paraId="63E6A605"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[21]PLAYER2_NAME</w:t>
      </w:r>
    </w:p>
    <w:p w14:paraId="227C0B53"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[22]PLAYER2_TEAM_ID</w:t>
      </w:r>
    </w:p>
    <w:p w14:paraId="0BCB2C2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[23]PLAYER2_TEAM_CITY</w:t>
      </w:r>
    </w:p>
    <w:p w14:paraId="0C695BBD"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[24]PLAYER2_TEAM_NICKNAME</w:t>
      </w:r>
    </w:p>
    <w:p w14:paraId="40F1226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[25]PLAYER2_TEAM_ABBREVIATION</w:t>
      </w:r>
    </w:p>
    <w:p w14:paraId="7DC17A7E"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[26]PERSON3TYPE</w:t>
      </w:r>
    </w:p>
    <w:p w14:paraId="02853301"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[27]PLAYER3_ID</w:t>
      </w:r>
    </w:p>
    <w:p w14:paraId="4B027153"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[28]PLAYER3_NAME</w:t>
      </w:r>
    </w:p>
    <w:p w14:paraId="37C24D5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[29]PLAYER3_TEAM_ID</w:t>
      </w:r>
    </w:p>
    <w:p w14:paraId="341D67A2"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[30]PLAYER3_TEAM_CITY</w:t>
      </w:r>
    </w:p>
    <w:p w14:paraId="671D7CB4"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[31]PLAYER3_TEAM_NICKNAME</w:t>
      </w:r>
    </w:p>
    <w:p w14:paraId="7145F0D6" w14:textId="77777777" w:rsidR="00013316" w:rsidRPr="00013316" w:rsidRDefault="00013316" w:rsidP="00013316">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[32]PLAYER3_TEAM_ABBREVIATION</w:t>
      </w:r>
    </w:p>
    <w:p w14:paraId="165F2806" w14:textId="77777777" w:rsidR="00013316" w:rsidRPr="00013316" w:rsidRDefault="00013316" w:rsidP="00013316">
      <w:pPr>
        <w:rPr>
          <w:rFonts w:ascii="Verdana" w:eastAsia="Verdana" w:hAnsi="Verdana" w:cs="Verdana"/>
          <w:sz w:val="16"/>
          <w:szCs w:val="16"/>
        </w:rPr>
      </w:pPr>
    </w:p>
    <w:p w14:paraId="4366D843" w14:textId="5FD16C42" w:rsidR="0003639E" w:rsidRDefault="0003639E">
      <w:pPr>
        <w:rPr>
          <w:rFonts w:ascii="Verdana" w:eastAsia="Verdana" w:hAnsi="Verdana" w:cs="Verdana"/>
          <w:sz w:val="16"/>
          <w:szCs w:val="16"/>
        </w:rPr>
      </w:pPr>
      <w:r>
        <w:rPr>
          <w:rFonts w:ascii="Verdana" w:eastAsia="Verdana" w:hAnsi="Verdana" w:cs="Verdana"/>
          <w:sz w:val="16"/>
          <w:szCs w:val="16"/>
        </w:rPr>
        <w:br w:type="page"/>
      </w:r>
    </w:p>
    <w:p w14:paraId="00331937" w14:textId="77777777" w:rsidR="006877B3" w:rsidRDefault="006877B3">
      <w:pPr>
        <w:ind w:left="360"/>
        <w:rPr>
          <w:rFonts w:ascii="Verdana" w:eastAsia="Verdana" w:hAnsi="Verdana" w:cs="Verdana"/>
          <w:sz w:val="16"/>
          <w:szCs w:val="16"/>
        </w:rPr>
      </w:pPr>
    </w:p>
    <w:p w14:paraId="05BE75F9" w14:textId="77777777" w:rsidR="006877B3" w:rsidRDefault="00E156D9">
      <w:pPr>
        <w:pStyle w:val="A-ChapterTitle"/>
      </w:pPr>
      <w:r>
        <w:rPr>
          <w:noProof/>
        </w:rPr>
        <mc:AlternateContent>
          <mc:Choice Requires="wps">
            <w:drawing>
              <wp:anchor distT="0" distB="0" distL="0" distR="0" simplePos="0" relativeHeight="251659264" behindDoc="0" locked="0" layoutInCell="1" allowOverlap="1" wp14:anchorId="50A37A49" wp14:editId="2A971996">
                <wp:simplePos x="0" y="0"/>
                <wp:positionH relativeFrom="column">
                  <wp:posOffset>5490210</wp:posOffset>
                </wp:positionH>
                <wp:positionV relativeFrom="line">
                  <wp:posOffset>-365760</wp:posOffset>
                </wp:positionV>
                <wp:extent cx="228600" cy="2286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432.3pt;margin-top:-28.8pt;width:18.0pt;height:18.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Fonts w:eastAsia="Arial Unicode MS" w:cs="Arial Unicode MS"/>
        </w:rPr>
        <w:t>REFERENCES</w:t>
      </w:r>
    </w:p>
    <w:p w14:paraId="76C09018" w14:textId="77777777" w:rsidR="006877B3" w:rsidRDefault="006877B3"/>
    <w:p w14:paraId="5464E33A" w14:textId="77777777" w:rsidR="006877B3" w:rsidRDefault="006877B3">
      <w:pPr>
        <w:ind w:left="1260" w:hanging="540"/>
      </w:pPr>
    </w:p>
    <w:p w14:paraId="6FFD887A"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Accenture. (2016). </w:t>
      </w:r>
      <w:r w:rsidRPr="00527CC3">
        <w:rPr>
          <w:rFonts w:eastAsia="Times New Roman" w:cs="Times New Roman"/>
          <w:i/>
          <w:iCs/>
          <w:bdr w:val="none" w:sz="0" w:space="0" w:color="auto"/>
        </w:rPr>
        <w:t>Intelligent Automation: The essential new co-worker for the digital age</w:t>
      </w:r>
      <w:r w:rsidRPr="00527CC3">
        <w:rPr>
          <w:rFonts w:eastAsia="Times New Roman" w:cs="Times New Roman"/>
          <w:bdr w:val="none" w:sz="0" w:space="0" w:color="auto"/>
        </w:rPr>
        <w:t>. Accenture. Retrieved from https://www.accenture.com/t20160125T111718__w__/us-en/_acnmedia/Accenture/Omobono/TechnologyVision/pdf/Intelligent-Automation-Technology-Vision-2016.pdf</w:t>
      </w:r>
    </w:p>
    <w:p w14:paraId="6C6998D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A197F4C"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Bi, J., Bennett, K., </w:t>
      </w:r>
      <w:proofErr w:type="spellStart"/>
      <w:r w:rsidRPr="00527CC3">
        <w:rPr>
          <w:rFonts w:eastAsia="Times New Roman" w:cs="Times New Roman"/>
          <w:bdr w:val="none" w:sz="0" w:space="0" w:color="auto"/>
        </w:rPr>
        <w:t>Embrechts</w:t>
      </w:r>
      <w:proofErr w:type="spellEnd"/>
      <w:r w:rsidRPr="00527CC3">
        <w:rPr>
          <w:rFonts w:eastAsia="Times New Roman" w:cs="Times New Roman"/>
          <w:bdr w:val="none" w:sz="0" w:space="0" w:color="auto"/>
        </w:rPr>
        <w:t xml:space="preserve">, M., </w:t>
      </w:r>
      <w:proofErr w:type="spellStart"/>
      <w:r w:rsidRPr="00527CC3">
        <w:rPr>
          <w:rFonts w:eastAsia="Times New Roman" w:cs="Times New Roman"/>
          <w:bdr w:val="none" w:sz="0" w:space="0" w:color="auto"/>
        </w:rPr>
        <w:t>Breneman</w:t>
      </w:r>
      <w:proofErr w:type="spellEnd"/>
      <w:r w:rsidRPr="00527CC3">
        <w:rPr>
          <w:rFonts w:eastAsia="Times New Roman" w:cs="Times New Roman"/>
          <w:bdr w:val="none" w:sz="0" w:space="0" w:color="auto"/>
        </w:rPr>
        <w:t xml:space="preserve">, C., &amp; Song, M. (2003). Dimensionality Reduction via Sparse Support Vector Machines.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3</w:t>
      </w:r>
      <w:r w:rsidRPr="00527CC3">
        <w:rPr>
          <w:rFonts w:eastAsia="Times New Roman" w:cs="Times New Roman"/>
          <w:bdr w:val="none" w:sz="0" w:space="0" w:color="auto"/>
        </w:rPr>
        <w:t>, 1229-1243. Retrieved from http://www.jmlr.org/papers/volume3/bi03a/bi03a.pdf</w:t>
      </w:r>
    </w:p>
    <w:p w14:paraId="2F353E9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8AEA7E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Big Data meets big-time basketball (2014, May 22) retrieved 5 October 2016 from http://phys.org/news/2014-05-big-big-time-basketball.html</w:t>
      </w:r>
    </w:p>
    <w:p w14:paraId="4F6C379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59D5A3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Bishop, C. M. (2006). </w:t>
      </w:r>
      <w:r w:rsidRPr="00527CC3">
        <w:rPr>
          <w:rFonts w:eastAsia="Times New Roman" w:cs="Times New Roman"/>
          <w:i/>
          <w:iCs/>
          <w:bdr w:val="none" w:sz="0" w:space="0" w:color="auto"/>
        </w:rPr>
        <w:t>Pattern recognition and machine learning</w:t>
      </w:r>
      <w:r w:rsidRPr="00527CC3">
        <w:rPr>
          <w:rFonts w:eastAsia="Times New Roman" w:cs="Times New Roman"/>
          <w:bdr w:val="none" w:sz="0" w:space="0" w:color="auto"/>
        </w:rPr>
        <w:t>. New York: Springer.</w:t>
      </w:r>
    </w:p>
    <w:p w14:paraId="009A0EC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13691C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Cervone</w:t>
      </w:r>
      <w:proofErr w:type="spellEnd"/>
      <w:r w:rsidRPr="00527CC3">
        <w:rPr>
          <w:rFonts w:eastAsia="Times New Roman" w:cs="Times New Roman"/>
          <w:bdr w:val="none" w:sz="0" w:space="0" w:color="auto"/>
        </w:rPr>
        <w:t xml:space="preserve">, D., </w:t>
      </w:r>
      <w:proofErr w:type="spellStart"/>
      <w:r w:rsidRPr="00527CC3">
        <w:rPr>
          <w:rFonts w:eastAsia="Times New Roman" w:cs="Times New Roman"/>
          <w:bdr w:val="none" w:sz="0" w:space="0" w:color="auto"/>
        </w:rPr>
        <w:t>D’Amour</w:t>
      </w:r>
      <w:proofErr w:type="spellEnd"/>
      <w:r w:rsidRPr="00527CC3">
        <w:rPr>
          <w:rFonts w:eastAsia="Times New Roman" w:cs="Times New Roman"/>
          <w:bdr w:val="none" w:sz="0" w:space="0" w:color="auto"/>
        </w:rPr>
        <w:t xml:space="preserve">, A., </w:t>
      </w:r>
      <w:proofErr w:type="spellStart"/>
      <w:r w:rsidRPr="00527CC3">
        <w:rPr>
          <w:rFonts w:eastAsia="Times New Roman" w:cs="Times New Roman"/>
          <w:bdr w:val="none" w:sz="0" w:space="0" w:color="auto"/>
        </w:rPr>
        <w:t>Bornn</w:t>
      </w:r>
      <w:proofErr w:type="spellEnd"/>
      <w:r w:rsidRPr="00527CC3">
        <w:rPr>
          <w:rFonts w:eastAsia="Times New Roman" w:cs="Times New Roman"/>
          <w:bdr w:val="none" w:sz="0" w:space="0" w:color="auto"/>
        </w:rPr>
        <w:t xml:space="preserve">, L., &amp; </w:t>
      </w: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(2014). POINTWISE: Predicting Points and Valuing Decisions in Real Time with NBA Optical Tracking Data. In </w:t>
      </w:r>
      <w:r w:rsidRPr="00527CC3">
        <w:rPr>
          <w:rFonts w:eastAsia="Times New Roman" w:cs="Times New Roman"/>
          <w:i/>
          <w:iCs/>
          <w:bdr w:val="none" w:sz="0" w:space="0" w:color="auto"/>
        </w:rPr>
        <w:t>8th Annual MIT Sloan Sports Analytics Conference</w:t>
      </w:r>
      <w:r w:rsidRPr="00527CC3">
        <w:rPr>
          <w:rFonts w:eastAsia="Times New Roman" w:cs="Times New Roman"/>
          <w:bdr w:val="none" w:sz="0" w:space="0" w:color="auto"/>
        </w:rPr>
        <w:t>. Boston. Retrieved from http://www.sloansportsconference.com/wp-content/uploads/2014/02/2014_SSAC_Pointwise-Predicting-Points-and-Valuing-Decisions-in-Real-Time.pdf</w:t>
      </w:r>
    </w:p>
    <w:p w14:paraId="15829DAA"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EE74E1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Bekkar</w:t>
      </w:r>
      <w:proofErr w:type="spellEnd"/>
      <w:r w:rsidRPr="00527CC3">
        <w:rPr>
          <w:rFonts w:eastAsia="Times New Roman" w:cs="Times New Roman"/>
          <w:bdr w:val="none" w:sz="0" w:space="0" w:color="auto"/>
        </w:rPr>
        <w:t xml:space="preserve">, M., </w:t>
      </w:r>
      <w:proofErr w:type="spellStart"/>
      <w:r w:rsidRPr="00527CC3">
        <w:rPr>
          <w:rFonts w:eastAsia="Times New Roman" w:cs="Times New Roman"/>
          <w:bdr w:val="none" w:sz="0" w:space="0" w:color="auto"/>
        </w:rPr>
        <w:t>Djemaa</w:t>
      </w:r>
      <w:proofErr w:type="spellEnd"/>
      <w:r w:rsidRPr="00527CC3">
        <w:rPr>
          <w:rFonts w:eastAsia="Times New Roman" w:cs="Times New Roman"/>
          <w:bdr w:val="none" w:sz="0" w:space="0" w:color="auto"/>
        </w:rPr>
        <w:t xml:space="preserve">, H., &amp; </w:t>
      </w:r>
      <w:proofErr w:type="spellStart"/>
      <w:r w:rsidRPr="00527CC3">
        <w:rPr>
          <w:rFonts w:eastAsia="Times New Roman" w:cs="Times New Roman"/>
          <w:bdr w:val="none" w:sz="0" w:space="0" w:color="auto"/>
        </w:rPr>
        <w:t>Alitouche</w:t>
      </w:r>
      <w:proofErr w:type="spellEnd"/>
      <w:r w:rsidRPr="00527CC3">
        <w:rPr>
          <w:rFonts w:eastAsia="Times New Roman" w:cs="Times New Roman"/>
          <w:bdr w:val="none" w:sz="0" w:space="0" w:color="auto"/>
        </w:rPr>
        <w:t xml:space="preserve">, T. (2013). Evaluation Measures for Models Assessment over Imbalanced Data Sets. </w:t>
      </w:r>
      <w:r w:rsidRPr="00527CC3">
        <w:rPr>
          <w:rFonts w:eastAsia="Times New Roman" w:cs="Times New Roman"/>
          <w:i/>
          <w:iCs/>
          <w:bdr w:val="none" w:sz="0" w:space="0" w:color="auto"/>
        </w:rPr>
        <w:t>Journal of Information Engineering and Applications</w:t>
      </w:r>
      <w:r w:rsidRPr="00527CC3">
        <w:rPr>
          <w:rFonts w:eastAsia="Times New Roman" w:cs="Times New Roman"/>
          <w:bdr w:val="none" w:sz="0" w:space="0" w:color="auto"/>
        </w:rPr>
        <w:t>, 3(10), 27-38. Retrieved from http://www.iiste.org/Journals/index.php/JIEA/article/view/7633</w:t>
      </w:r>
    </w:p>
    <w:p w14:paraId="1AABF44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1C72C3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Duda</w:t>
      </w:r>
      <w:proofErr w:type="spellEnd"/>
      <w:r w:rsidRPr="00527CC3">
        <w:rPr>
          <w:rFonts w:eastAsia="Times New Roman" w:cs="Times New Roman"/>
          <w:bdr w:val="none" w:sz="0" w:space="0" w:color="auto"/>
        </w:rPr>
        <w:t xml:space="preserve">, R. O., Hart, P. E. </w:t>
      </w:r>
      <w:proofErr w:type="gramStart"/>
      <w:r w:rsidRPr="00527CC3">
        <w:rPr>
          <w:rFonts w:eastAsia="Times New Roman" w:cs="Times New Roman"/>
          <w:bdr w:val="none" w:sz="0" w:space="0" w:color="auto"/>
        </w:rPr>
        <w:t>1.,</w:t>
      </w:r>
      <w:proofErr w:type="gramEnd"/>
      <w:r w:rsidRPr="00527CC3">
        <w:rPr>
          <w:rFonts w:eastAsia="Times New Roman" w:cs="Times New Roman"/>
          <w:bdr w:val="none" w:sz="0" w:space="0" w:color="auto"/>
        </w:rPr>
        <w:t xml:space="preserve"> &amp; Stork, D. G. (2006). </w:t>
      </w:r>
      <w:r w:rsidRPr="00527CC3">
        <w:rPr>
          <w:rFonts w:eastAsia="Times New Roman" w:cs="Times New Roman"/>
          <w:i/>
          <w:iCs/>
          <w:bdr w:val="none" w:sz="0" w:space="0" w:color="auto"/>
        </w:rPr>
        <w:t>Pattern classification</w:t>
      </w:r>
      <w:r w:rsidRPr="00527CC3">
        <w:rPr>
          <w:rFonts w:eastAsia="Times New Roman" w:cs="Times New Roman"/>
          <w:bdr w:val="none" w:sz="0" w:space="0" w:color="auto"/>
        </w:rPr>
        <w:t xml:space="preserve"> (2nd </w:t>
      </w:r>
      <w:proofErr w:type="gramStart"/>
      <w:r w:rsidRPr="00527CC3">
        <w:rPr>
          <w:rFonts w:eastAsia="Times New Roman" w:cs="Times New Roman"/>
          <w:bdr w:val="none" w:sz="0" w:space="0" w:color="auto"/>
        </w:rPr>
        <w:t>ed</w:t>
      </w:r>
      <w:proofErr w:type="gramEnd"/>
      <w:r w:rsidRPr="00527CC3">
        <w:rPr>
          <w:rFonts w:eastAsia="Times New Roman" w:cs="Times New Roman"/>
          <w:bdr w:val="none" w:sz="0" w:space="0" w:color="auto"/>
        </w:rPr>
        <w:t xml:space="preserve">.). New </w:t>
      </w:r>
      <w:proofErr w:type="gramStart"/>
      <w:r w:rsidRPr="00527CC3">
        <w:rPr>
          <w:rFonts w:eastAsia="Times New Roman" w:cs="Times New Roman"/>
          <w:bdr w:val="none" w:sz="0" w:space="0" w:color="auto"/>
        </w:rPr>
        <w:t>York ;</w:t>
      </w:r>
      <w:proofErr w:type="gramEnd"/>
      <w:r w:rsidRPr="00527CC3">
        <w:rPr>
          <w:rFonts w:eastAsia="Times New Roman" w:cs="Times New Roman"/>
          <w:bdr w:val="none" w:sz="0" w:space="0" w:color="auto"/>
        </w:rPr>
        <w:t xml:space="preserve"> New Delhi: Wiley.</w:t>
      </w:r>
    </w:p>
    <w:p w14:paraId="60F7634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A8E1A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Franks, I. &amp; Miller, G. (1986). Eyewitness testimony in sport.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Sport Behavior</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9</w:t>
      </w:r>
      <w:r w:rsidRPr="00527CC3">
        <w:rPr>
          <w:rFonts w:eastAsia="Times New Roman" w:cs="Times New Roman"/>
          <w:bdr w:val="none" w:sz="0" w:space="0" w:color="auto"/>
        </w:rPr>
        <w:t>(1), 38-45. Retrieved from http://psycnet.apa.org/psycinfo/1987-10213-001</w:t>
      </w:r>
    </w:p>
    <w:p w14:paraId="22E5A05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E4590FC"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Franks, A., Miller, A., </w:t>
      </w:r>
      <w:proofErr w:type="spellStart"/>
      <w:r w:rsidRPr="00527CC3">
        <w:rPr>
          <w:rFonts w:eastAsia="Times New Roman" w:cs="Times New Roman"/>
          <w:bdr w:val="none" w:sz="0" w:space="0" w:color="auto"/>
        </w:rPr>
        <w:t>Bornn</w:t>
      </w:r>
      <w:proofErr w:type="spellEnd"/>
      <w:r w:rsidRPr="00527CC3">
        <w:rPr>
          <w:rFonts w:eastAsia="Times New Roman" w:cs="Times New Roman"/>
          <w:bdr w:val="none" w:sz="0" w:space="0" w:color="auto"/>
        </w:rPr>
        <w:t xml:space="preserve">, L., &amp; </w:t>
      </w: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(2015a). Characterizing the spatial structure of defensive skill in professional basketball. </w:t>
      </w:r>
      <w:r w:rsidRPr="00527CC3">
        <w:rPr>
          <w:rFonts w:eastAsia="Times New Roman" w:cs="Times New Roman"/>
          <w:i/>
          <w:iCs/>
          <w:bdr w:val="none" w:sz="0" w:space="0" w:color="auto"/>
        </w:rPr>
        <w:t xml:space="preserve">The Annals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Applied Statistics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9</w:t>
      </w:r>
      <w:r w:rsidRPr="00527CC3">
        <w:rPr>
          <w:rFonts w:eastAsia="Times New Roman" w:cs="Times New Roman"/>
          <w:bdr w:val="none" w:sz="0" w:space="0" w:color="auto"/>
        </w:rPr>
        <w:t>(1), 94-121. http://dx.doi.org/10.1214/14-aoas799. Retrieved from https://arxiv.org/pdf/1405.0231v2.pdf</w:t>
      </w:r>
    </w:p>
    <w:p w14:paraId="2DD7E9CA"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F30C6D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lastRenderedPageBreak/>
        <w:t xml:space="preserve">Franks, A., Miller, A., </w:t>
      </w:r>
      <w:proofErr w:type="spellStart"/>
      <w:r w:rsidRPr="00527CC3">
        <w:rPr>
          <w:rFonts w:eastAsia="Times New Roman" w:cs="Times New Roman"/>
          <w:bdr w:val="none" w:sz="0" w:space="0" w:color="auto"/>
        </w:rPr>
        <w:t>Bornn</w:t>
      </w:r>
      <w:proofErr w:type="spellEnd"/>
      <w:r w:rsidRPr="00527CC3">
        <w:rPr>
          <w:rFonts w:eastAsia="Times New Roman" w:cs="Times New Roman"/>
          <w:bdr w:val="none" w:sz="0" w:space="0" w:color="auto"/>
        </w:rPr>
        <w:t xml:space="preserve">, L., &amp; </w:t>
      </w: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(2015b). Counterpoints: Advanced Defensive Metrics for NBA Basketball. In </w:t>
      </w:r>
      <w:r w:rsidRPr="00527CC3">
        <w:rPr>
          <w:rFonts w:eastAsia="Times New Roman" w:cs="Times New Roman"/>
          <w:i/>
          <w:iCs/>
          <w:bdr w:val="none" w:sz="0" w:space="0" w:color="auto"/>
        </w:rPr>
        <w:t>9th Annual MIT Sloan Sports Analytics Conference</w:t>
      </w:r>
      <w:r w:rsidRPr="00527CC3">
        <w:rPr>
          <w:rFonts w:eastAsia="Times New Roman" w:cs="Times New Roman"/>
          <w:bdr w:val="none" w:sz="0" w:space="0" w:color="auto"/>
        </w:rPr>
        <w:t>. Boston. Retrieved from http://www.sloansportsconference.com/wp-content/uploads/2015/02/SSAC15-RP-Finalist-Counterpoints2.pdf</w:t>
      </w:r>
    </w:p>
    <w:p w14:paraId="1D492BD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B242CCE"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Gudmundsson</w:t>
      </w:r>
      <w:proofErr w:type="spellEnd"/>
      <w:r w:rsidRPr="00527CC3">
        <w:rPr>
          <w:rFonts w:eastAsia="Times New Roman" w:cs="Times New Roman"/>
          <w:bdr w:val="none" w:sz="0" w:space="0" w:color="auto"/>
        </w:rPr>
        <w:t xml:space="preserve">, J., &amp; Horton, M. (2017). </w:t>
      </w:r>
      <w:proofErr w:type="spellStart"/>
      <w:r w:rsidRPr="00527CC3">
        <w:rPr>
          <w:rFonts w:eastAsia="Times New Roman" w:cs="Times New Roman"/>
          <w:bdr w:val="none" w:sz="0" w:space="0" w:color="auto"/>
        </w:rPr>
        <w:t>Spatio</w:t>
      </w:r>
      <w:proofErr w:type="spellEnd"/>
      <w:r w:rsidRPr="00527CC3">
        <w:rPr>
          <w:rFonts w:eastAsia="Times New Roman" w:cs="Times New Roman"/>
          <w:bdr w:val="none" w:sz="0" w:space="0" w:color="auto"/>
        </w:rPr>
        <w:t xml:space="preserve">-Temporal Analysis of Team Sports. </w:t>
      </w:r>
      <w:r w:rsidRPr="00527CC3">
        <w:rPr>
          <w:rFonts w:eastAsia="Times New Roman" w:cs="Times New Roman"/>
          <w:i/>
          <w:iCs/>
          <w:bdr w:val="none" w:sz="0" w:space="0" w:color="auto"/>
        </w:rPr>
        <w:t>ACM Computing Surveys</w:t>
      </w:r>
      <w:r w:rsidRPr="00527CC3">
        <w:rPr>
          <w:rFonts w:eastAsia="Times New Roman" w:cs="Times New Roman"/>
          <w:bdr w:val="none" w:sz="0" w:space="0" w:color="auto"/>
        </w:rPr>
        <w:t>, 50(2), 1-34. http://dx.doi.org/10.1145/3054132</w:t>
      </w:r>
    </w:p>
    <w:p w14:paraId="55D78FC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9B4E22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&amp; Weiss, E. (2013). The Dwight Effect: A New Ensemble of Interior Defense Analytics for the NBA. In </w:t>
      </w:r>
      <w:r w:rsidRPr="00527CC3">
        <w:rPr>
          <w:rFonts w:eastAsia="Times New Roman" w:cs="Times New Roman"/>
          <w:i/>
          <w:iCs/>
          <w:bdr w:val="none" w:sz="0" w:space="0" w:color="auto"/>
        </w:rPr>
        <w:t>7th Annual MIT Sloan Sports Analytics Conference</w:t>
      </w:r>
      <w:r w:rsidRPr="00527CC3">
        <w:rPr>
          <w:rFonts w:eastAsia="Times New Roman" w:cs="Times New Roman"/>
          <w:bdr w:val="none" w:sz="0" w:space="0" w:color="auto"/>
        </w:rPr>
        <w:t>. Boston Convention and Exhibition Center, MA, USA. Retrieved from http://www.sloansportsconference.com/wp-content/uploads/2013/The%20Dwight%20Effect%20A%20New%20Ensemble%20of%20Interior%20Defense%20Analytics%20for%20the%20NBA.pdf</w:t>
      </w:r>
    </w:p>
    <w:p w14:paraId="3B549F80"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877C73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Green, M. W., National Institute of Justice (U.S.), Safe and Drug-Free Schools Program (U.S.), &amp; Sandia National Laboratories. (1999). </w:t>
      </w:r>
      <w:proofErr w:type="gramStart"/>
      <w:r w:rsidRPr="00527CC3">
        <w:rPr>
          <w:rFonts w:eastAsia="Times New Roman" w:cs="Times New Roman"/>
          <w:i/>
          <w:iCs/>
          <w:bdr w:val="none" w:sz="0" w:space="0" w:color="auto"/>
        </w:rPr>
        <w:t>The</w:t>
      </w:r>
      <w:proofErr w:type="gramEnd"/>
      <w:r w:rsidRPr="00527CC3">
        <w:rPr>
          <w:rFonts w:eastAsia="Times New Roman" w:cs="Times New Roman"/>
          <w:i/>
          <w:iCs/>
          <w:bdr w:val="none" w:sz="0" w:space="0" w:color="auto"/>
        </w:rPr>
        <w:t xml:space="preserve"> appropriate and effective use of security technologies in U.S. schools: A guide for schools and law enforcement agencies</w:t>
      </w:r>
      <w:r w:rsidRPr="00527CC3">
        <w:rPr>
          <w:rFonts w:eastAsia="Times New Roman" w:cs="Times New Roman"/>
          <w:bdr w:val="none" w:sz="0" w:space="0" w:color="auto"/>
        </w:rPr>
        <w:t>. Washington, DC: U.S. Dept. of Justice, Office of Justice Programs, National Institute of Justice. Retrieved from https://www.ncjrs.gov/school/178265.pdf</w:t>
      </w:r>
    </w:p>
    <w:p w14:paraId="6622816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4CAAF3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Guyon</w:t>
      </w:r>
      <w:proofErr w:type="spellEnd"/>
      <w:r w:rsidRPr="00527CC3">
        <w:rPr>
          <w:rFonts w:eastAsia="Times New Roman" w:cs="Times New Roman"/>
          <w:bdr w:val="none" w:sz="0" w:space="0" w:color="auto"/>
        </w:rPr>
        <w:t xml:space="preserve">, I., &amp; </w:t>
      </w:r>
      <w:proofErr w:type="spellStart"/>
      <w:r w:rsidRPr="00527CC3">
        <w:rPr>
          <w:rFonts w:eastAsia="Times New Roman" w:cs="Times New Roman"/>
          <w:bdr w:val="none" w:sz="0" w:space="0" w:color="auto"/>
        </w:rPr>
        <w:t>Elisseeff</w:t>
      </w:r>
      <w:proofErr w:type="spellEnd"/>
      <w:r w:rsidRPr="00527CC3">
        <w:rPr>
          <w:rFonts w:eastAsia="Times New Roman" w:cs="Times New Roman"/>
          <w:bdr w:val="none" w:sz="0" w:space="0" w:color="auto"/>
        </w:rPr>
        <w:t xml:space="preserve">, A. (2003). An Introduction to Variable and Feature Selection.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3</w:t>
      </w:r>
      <w:r w:rsidRPr="00527CC3">
        <w:rPr>
          <w:rFonts w:eastAsia="Times New Roman" w:cs="Times New Roman"/>
          <w:bdr w:val="none" w:sz="0" w:space="0" w:color="auto"/>
        </w:rPr>
        <w:t>, 1157-1182. Retrieved from http://jmlr.csail.mit.edu/papers/volume3/guyon03a/guyon03a.pdf</w:t>
      </w:r>
    </w:p>
    <w:p w14:paraId="7EAFF12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EC30C6E"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Han, J., </w:t>
      </w:r>
      <w:proofErr w:type="spellStart"/>
      <w:r w:rsidRPr="00527CC3">
        <w:rPr>
          <w:rFonts w:eastAsia="Times New Roman" w:cs="Times New Roman"/>
          <w:bdr w:val="none" w:sz="0" w:space="0" w:color="auto"/>
        </w:rPr>
        <w:t>Kamber</w:t>
      </w:r>
      <w:proofErr w:type="spellEnd"/>
      <w:r w:rsidRPr="00527CC3">
        <w:rPr>
          <w:rFonts w:eastAsia="Times New Roman" w:cs="Times New Roman"/>
          <w:bdr w:val="none" w:sz="0" w:space="0" w:color="auto"/>
        </w:rPr>
        <w:t xml:space="preserve">, M., &amp; Pei, J. (2012). </w:t>
      </w:r>
      <w:r w:rsidRPr="00527CC3">
        <w:rPr>
          <w:rFonts w:eastAsia="Times New Roman" w:cs="Times New Roman"/>
          <w:i/>
          <w:iCs/>
          <w:bdr w:val="none" w:sz="0" w:space="0" w:color="auto"/>
        </w:rPr>
        <w:t xml:space="preserve">Data mining: concepts and techniques (3rd </w:t>
      </w:r>
      <w:proofErr w:type="spellStart"/>
      <w:proofErr w:type="gramStart"/>
      <w:r w:rsidRPr="00527CC3">
        <w:rPr>
          <w:rFonts w:eastAsia="Times New Roman" w:cs="Times New Roman"/>
          <w:i/>
          <w:iCs/>
          <w:bdr w:val="none" w:sz="0" w:space="0" w:color="auto"/>
        </w:rPr>
        <w:t>ed</w:t>
      </w:r>
      <w:proofErr w:type="spellEnd"/>
      <w:proofErr w:type="gramEnd"/>
      <w:r w:rsidRPr="00527CC3">
        <w:rPr>
          <w:rFonts w:eastAsia="Times New Roman" w:cs="Times New Roman"/>
          <w:i/>
          <w:iCs/>
          <w:bdr w:val="none" w:sz="0" w:space="0" w:color="auto"/>
        </w:rPr>
        <w:t>)</w:t>
      </w:r>
      <w:r w:rsidRPr="00527CC3">
        <w:rPr>
          <w:rFonts w:eastAsia="Times New Roman" w:cs="Times New Roman"/>
          <w:bdr w:val="none" w:sz="0" w:space="0" w:color="auto"/>
        </w:rPr>
        <w:t>.  Waltham, MA: Morgan Kaufmann Publishers.</w:t>
      </w:r>
    </w:p>
    <w:p w14:paraId="5BC0B8B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Hoang, G., </w:t>
      </w:r>
      <w:proofErr w:type="spellStart"/>
      <w:r w:rsidRPr="00527CC3">
        <w:rPr>
          <w:rFonts w:eastAsia="Times New Roman" w:cs="Times New Roman"/>
          <w:bdr w:val="none" w:sz="0" w:space="0" w:color="auto"/>
        </w:rPr>
        <w:t>Bouzerdoum</w:t>
      </w:r>
      <w:proofErr w:type="spellEnd"/>
      <w:r w:rsidRPr="00527CC3">
        <w:rPr>
          <w:rFonts w:eastAsia="Times New Roman" w:cs="Times New Roman"/>
          <w:bdr w:val="none" w:sz="0" w:space="0" w:color="auto"/>
        </w:rPr>
        <w:t xml:space="preserve">, A., &amp; Lam, S. (2009). Learning Pattern Classification Tasks with Imbalanced Data Sets. </w:t>
      </w:r>
      <w:r w:rsidRPr="00527CC3">
        <w:rPr>
          <w:rFonts w:eastAsia="Times New Roman" w:cs="Times New Roman"/>
          <w:i/>
          <w:iCs/>
          <w:bdr w:val="none" w:sz="0" w:space="0" w:color="auto"/>
        </w:rPr>
        <w:t>Pattern Recognition</w:t>
      </w:r>
      <w:r w:rsidRPr="00527CC3">
        <w:rPr>
          <w:rFonts w:eastAsia="Times New Roman" w:cs="Times New Roman"/>
          <w:bdr w:val="none" w:sz="0" w:space="0" w:color="auto"/>
        </w:rPr>
        <w:t>, 193-298. http://dx.doi.org/10.5772/7544</w:t>
      </w:r>
    </w:p>
    <w:p w14:paraId="0B7A4B40"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DA58DC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International Basketball Federation</w:t>
      </w:r>
      <w:proofErr w:type="gramStart"/>
      <w:r w:rsidRPr="00527CC3">
        <w:rPr>
          <w:rFonts w:eastAsia="Times New Roman" w:cs="Times New Roman"/>
          <w:bdr w:val="none" w:sz="0" w:space="0" w:color="auto"/>
        </w:rPr>
        <w:t>,.</w:t>
      </w:r>
      <w:proofErr w:type="gramEnd"/>
      <w:r w:rsidRPr="00527CC3">
        <w:rPr>
          <w:rFonts w:eastAsia="Times New Roman" w:cs="Times New Roman"/>
          <w:bdr w:val="none" w:sz="0" w:space="0" w:color="auto"/>
        </w:rPr>
        <w:t xml:space="preserve"> </w:t>
      </w:r>
      <w:r w:rsidRPr="00527CC3">
        <w:rPr>
          <w:rFonts w:eastAsia="Times New Roman" w:cs="Times New Roman"/>
          <w:i/>
          <w:iCs/>
          <w:bdr w:val="none" w:sz="0" w:space="0" w:color="auto"/>
        </w:rPr>
        <w:t>Basketball Glossary | FIBA Europe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Fibaeurope.com</w:t>
      </w:r>
      <w:r w:rsidRPr="00527CC3">
        <w:rPr>
          <w:rFonts w:eastAsia="Times New Roman" w:cs="Times New Roman"/>
          <w:bdr w:val="none" w:sz="0" w:space="0" w:color="auto"/>
        </w:rPr>
        <w:t>. Retrieved 11 December 2016, from http://www.fibaeurope.com/cid_UD-XflK3IQgl4t8JKzEA00.html</w:t>
      </w:r>
    </w:p>
    <w:p w14:paraId="033CAF4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A1C580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Basketball Federation. (2014). </w:t>
      </w:r>
      <w:r w:rsidRPr="00527CC3">
        <w:rPr>
          <w:rFonts w:eastAsia="Times New Roman" w:cs="Times New Roman"/>
          <w:i/>
          <w:iCs/>
          <w:bdr w:val="none" w:sz="0" w:space="0" w:color="auto"/>
        </w:rPr>
        <w:t>Official Basketball Rules 2014</w:t>
      </w:r>
      <w:r w:rsidRPr="00527CC3">
        <w:rPr>
          <w:rFonts w:eastAsia="Times New Roman" w:cs="Times New Roman"/>
          <w:bdr w:val="none" w:sz="0" w:space="0" w:color="auto"/>
        </w:rPr>
        <w:t>. Retrieved from http://www.fiba.com/documents/2015/Official_Basketball_Rules_2014_Y.pdf</w:t>
      </w:r>
    </w:p>
    <w:p w14:paraId="3C69272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9111A7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Business Machines. (2015). </w:t>
      </w:r>
      <w:r w:rsidRPr="00527CC3">
        <w:rPr>
          <w:rFonts w:eastAsia="Times New Roman" w:cs="Times New Roman"/>
          <w:i/>
          <w:iCs/>
          <w:bdr w:val="none" w:sz="0" w:space="0" w:color="auto"/>
        </w:rPr>
        <w:t>Turn video into public safety insight with IBM Intelligent Video Analytics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http://www.ibmbigdatahub.com/</w:t>
      </w:r>
      <w:r w:rsidRPr="00527CC3">
        <w:rPr>
          <w:rFonts w:eastAsia="Times New Roman" w:cs="Times New Roman"/>
          <w:bdr w:val="none" w:sz="0" w:space="0" w:color="auto"/>
        </w:rPr>
        <w:t>. Retrieved 6 October 2016, from http://www.ibmbigdatahub.com/video/turn-video-public-safety-insight-ibm-intelligent-video-analytics</w:t>
      </w:r>
    </w:p>
    <w:p w14:paraId="1031A37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B58202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Johnson, N. (2016). </w:t>
      </w:r>
      <w:r w:rsidRPr="00527CC3">
        <w:rPr>
          <w:rFonts w:eastAsia="Times New Roman" w:cs="Times New Roman"/>
          <w:i/>
          <w:iCs/>
          <w:bdr w:val="none" w:sz="0" w:space="0" w:color="auto"/>
        </w:rPr>
        <w:t xml:space="preserve">2016 NBA Raw </w:t>
      </w:r>
      <w:proofErr w:type="spellStart"/>
      <w:r w:rsidRPr="00527CC3">
        <w:rPr>
          <w:rFonts w:eastAsia="Times New Roman" w:cs="Times New Roman"/>
          <w:i/>
          <w:iCs/>
          <w:bdr w:val="none" w:sz="0" w:space="0" w:color="auto"/>
        </w:rPr>
        <w:t>SportVU</w:t>
      </w:r>
      <w:proofErr w:type="spellEnd"/>
      <w:r w:rsidRPr="00527CC3">
        <w:rPr>
          <w:rFonts w:eastAsia="Times New Roman" w:cs="Times New Roman"/>
          <w:i/>
          <w:iCs/>
          <w:bdr w:val="none" w:sz="0" w:space="0" w:color="auto"/>
        </w:rPr>
        <w:t xml:space="preserve"> Game Logs</w:t>
      </w:r>
      <w:r w:rsidRPr="00527CC3">
        <w:rPr>
          <w:rFonts w:eastAsia="Times New Roman" w:cs="Times New Roman"/>
          <w:bdr w:val="none" w:sz="0" w:space="0" w:color="auto"/>
        </w:rPr>
        <w:t>. Retrieved from https://github.com/neilmj/BasketballData/tree/master/2016.NBA.Raw.SportVU.Game.Logs</w:t>
      </w:r>
    </w:p>
    <w:p w14:paraId="5ED787C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8011C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Kim, S. (2004). </w:t>
      </w:r>
      <w:proofErr w:type="spellStart"/>
      <w:r w:rsidRPr="00527CC3">
        <w:rPr>
          <w:rFonts w:eastAsia="Times New Roman" w:cs="Times New Roman"/>
          <w:bdr w:val="none" w:sz="0" w:space="0" w:color="auto"/>
        </w:rPr>
        <w:t>Voronoi</w:t>
      </w:r>
      <w:proofErr w:type="spellEnd"/>
      <w:r w:rsidRPr="00527CC3">
        <w:rPr>
          <w:rFonts w:eastAsia="Times New Roman" w:cs="Times New Roman"/>
          <w:bdr w:val="none" w:sz="0" w:space="0" w:color="auto"/>
        </w:rPr>
        <w:t xml:space="preserve"> analysis of a soccer game. </w:t>
      </w:r>
      <w:r w:rsidRPr="00527CC3">
        <w:rPr>
          <w:rFonts w:eastAsia="Times New Roman" w:cs="Times New Roman"/>
          <w:i/>
          <w:iCs/>
          <w:bdr w:val="none" w:sz="0" w:space="0" w:color="auto"/>
        </w:rPr>
        <w:t>Nonlinear Analysis: Modelling and Control</w:t>
      </w:r>
      <w:r w:rsidRPr="00527CC3">
        <w:rPr>
          <w:rFonts w:eastAsia="Times New Roman" w:cs="Times New Roman"/>
          <w:bdr w:val="none" w:sz="0" w:space="0" w:color="auto"/>
        </w:rPr>
        <w:t>, 9, 233–240. Retrieved 2 May 2017 from https://www.mii.lt/na/issues/NA_0903/NA09303.pdf</w:t>
      </w:r>
    </w:p>
    <w:p w14:paraId="0536627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26B8BE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Kempe</w:t>
      </w:r>
      <w:proofErr w:type="spellEnd"/>
      <w:r w:rsidRPr="00527CC3">
        <w:rPr>
          <w:rFonts w:eastAsia="Times New Roman" w:cs="Times New Roman"/>
          <w:bdr w:val="none" w:sz="0" w:space="0" w:color="auto"/>
        </w:rPr>
        <w:t xml:space="preserve">, M., </w:t>
      </w:r>
      <w:proofErr w:type="spellStart"/>
      <w:r w:rsidRPr="00527CC3">
        <w:rPr>
          <w:rFonts w:eastAsia="Times New Roman" w:cs="Times New Roman"/>
          <w:bdr w:val="none" w:sz="0" w:space="0" w:color="auto"/>
        </w:rPr>
        <w:t>Grunz</w:t>
      </w:r>
      <w:proofErr w:type="spellEnd"/>
      <w:r w:rsidRPr="00527CC3">
        <w:rPr>
          <w:rFonts w:eastAsia="Times New Roman" w:cs="Times New Roman"/>
          <w:bdr w:val="none" w:sz="0" w:space="0" w:color="auto"/>
        </w:rPr>
        <w:t xml:space="preserve">, A., &amp; </w:t>
      </w:r>
      <w:proofErr w:type="spellStart"/>
      <w:r w:rsidRPr="00527CC3">
        <w:rPr>
          <w:rFonts w:eastAsia="Times New Roman" w:cs="Times New Roman"/>
          <w:bdr w:val="none" w:sz="0" w:space="0" w:color="auto"/>
        </w:rPr>
        <w:t>Memmert</w:t>
      </w:r>
      <w:proofErr w:type="spellEnd"/>
      <w:r w:rsidRPr="00527CC3">
        <w:rPr>
          <w:rFonts w:eastAsia="Times New Roman" w:cs="Times New Roman"/>
          <w:bdr w:val="none" w:sz="0" w:space="0" w:color="auto"/>
        </w:rPr>
        <w:t>, D. (2014). Detecting tactical patterns in basketball: Comparison of merge self-</w:t>
      </w:r>
      <w:proofErr w:type="spellStart"/>
      <w:r w:rsidRPr="00527CC3">
        <w:rPr>
          <w:rFonts w:eastAsia="Times New Roman" w:cs="Times New Roman"/>
          <w:bdr w:val="none" w:sz="0" w:space="0" w:color="auto"/>
        </w:rPr>
        <w:t>organising</w:t>
      </w:r>
      <w:proofErr w:type="spellEnd"/>
      <w:r w:rsidRPr="00527CC3">
        <w:rPr>
          <w:rFonts w:eastAsia="Times New Roman" w:cs="Times New Roman"/>
          <w:bdr w:val="none" w:sz="0" w:space="0" w:color="auto"/>
        </w:rPr>
        <w:t xml:space="preserve"> maps and dynamic controlled neural networks. </w:t>
      </w:r>
      <w:r w:rsidRPr="00527CC3">
        <w:rPr>
          <w:rFonts w:eastAsia="Times New Roman" w:cs="Times New Roman"/>
          <w:i/>
          <w:iCs/>
          <w:bdr w:val="none" w:sz="0" w:space="0" w:color="auto"/>
        </w:rPr>
        <w:t xml:space="preserve">European 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Sport Science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15</w:t>
      </w:r>
      <w:r w:rsidRPr="00527CC3">
        <w:rPr>
          <w:rFonts w:eastAsia="Times New Roman" w:cs="Times New Roman"/>
          <w:bdr w:val="none" w:sz="0" w:space="0" w:color="auto"/>
        </w:rPr>
        <w:t>(4), 249-255. http://dx.doi.org/10.1080/17461391.2014.933882. Retrieved from https://www.dshs-koeln.de/fileadmin/redaktion/Institute/Kognitions-_und_Sportspielforschung/Publikationen/Paper/EJSS_2014_Kempe_et_al_PlayDetection.pdf</w:t>
      </w:r>
    </w:p>
    <w:p w14:paraId="42E1EFC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0B7C814"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Lopes, A., Fonseca, S., Lese R., Baca, A., (2015). Using </w:t>
      </w:r>
      <w:proofErr w:type="spellStart"/>
      <w:r w:rsidRPr="00527CC3">
        <w:rPr>
          <w:rFonts w:eastAsia="Times New Roman" w:cs="Times New Roman"/>
          <w:bdr w:val="none" w:sz="0" w:space="0" w:color="auto"/>
        </w:rPr>
        <w:t>Voronoi</w:t>
      </w:r>
      <w:proofErr w:type="spellEnd"/>
      <w:r w:rsidRPr="00527CC3">
        <w:rPr>
          <w:rFonts w:eastAsia="Times New Roman" w:cs="Times New Roman"/>
          <w:bdr w:val="none" w:sz="0" w:space="0" w:color="auto"/>
        </w:rPr>
        <w:t xml:space="preserve"> diagrams to describe tactical </w:t>
      </w:r>
      <w:proofErr w:type="spellStart"/>
      <w:r w:rsidRPr="00527CC3">
        <w:rPr>
          <w:rFonts w:eastAsia="Times New Roman" w:cs="Times New Roman"/>
          <w:bdr w:val="none" w:sz="0" w:space="0" w:color="auto"/>
        </w:rPr>
        <w:t>behaviour</w:t>
      </w:r>
      <w:proofErr w:type="spellEnd"/>
      <w:r w:rsidRPr="00527CC3">
        <w:rPr>
          <w:rFonts w:eastAsia="Times New Roman" w:cs="Times New Roman"/>
          <w:bdr w:val="none" w:sz="0" w:space="0" w:color="auto"/>
        </w:rPr>
        <w:t xml:space="preserve"> in invasive team sports: an application in basketball. </w:t>
      </w:r>
      <w:proofErr w:type="spellStart"/>
      <w:r w:rsidRPr="00527CC3">
        <w:rPr>
          <w:rFonts w:eastAsia="Times New Roman" w:cs="Times New Roman"/>
          <w:i/>
          <w:iCs/>
          <w:bdr w:val="none" w:sz="0" w:space="0" w:color="auto"/>
        </w:rPr>
        <w:t>Cuadernos</w:t>
      </w:r>
      <w:proofErr w:type="spellEnd"/>
      <w:r w:rsidRPr="00527CC3">
        <w:rPr>
          <w:rFonts w:eastAsia="Times New Roman" w:cs="Times New Roman"/>
          <w:i/>
          <w:iCs/>
          <w:bdr w:val="none" w:sz="0" w:space="0" w:color="auto"/>
        </w:rPr>
        <w:t xml:space="preserve"> de </w:t>
      </w:r>
      <w:proofErr w:type="spellStart"/>
      <w:r w:rsidRPr="00527CC3">
        <w:rPr>
          <w:rFonts w:eastAsia="Times New Roman" w:cs="Times New Roman"/>
          <w:i/>
          <w:iCs/>
          <w:bdr w:val="none" w:sz="0" w:space="0" w:color="auto"/>
        </w:rPr>
        <w:t>Psicología</w:t>
      </w:r>
      <w:proofErr w:type="spellEnd"/>
      <w:r w:rsidRPr="00527CC3">
        <w:rPr>
          <w:rFonts w:eastAsia="Times New Roman" w:cs="Times New Roman"/>
          <w:i/>
          <w:iCs/>
          <w:bdr w:val="none" w:sz="0" w:space="0" w:color="auto"/>
        </w:rPr>
        <w:t xml:space="preserve"> </w:t>
      </w:r>
      <w:proofErr w:type="gramStart"/>
      <w:r w:rsidRPr="00527CC3">
        <w:rPr>
          <w:rFonts w:eastAsia="Times New Roman" w:cs="Times New Roman"/>
          <w:i/>
          <w:iCs/>
          <w:bdr w:val="none" w:sz="0" w:space="0" w:color="auto"/>
        </w:rPr>
        <w:t>del</w:t>
      </w:r>
      <w:proofErr w:type="gramEnd"/>
      <w:r w:rsidRPr="00527CC3">
        <w:rPr>
          <w:rFonts w:eastAsia="Times New Roman" w:cs="Times New Roman"/>
          <w:i/>
          <w:iCs/>
          <w:bdr w:val="none" w:sz="0" w:space="0" w:color="auto"/>
        </w:rPr>
        <w:t xml:space="preserve"> </w:t>
      </w:r>
      <w:proofErr w:type="spellStart"/>
      <w:r w:rsidRPr="00527CC3">
        <w:rPr>
          <w:rFonts w:eastAsia="Times New Roman" w:cs="Times New Roman"/>
          <w:i/>
          <w:iCs/>
          <w:bdr w:val="none" w:sz="0" w:space="0" w:color="auto"/>
        </w:rPr>
        <w:t>Deporte</w:t>
      </w:r>
      <w:proofErr w:type="spellEnd"/>
      <w:r w:rsidRPr="00527CC3">
        <w:rPr>
          <w:rFonts w:eastAsia="Times New Roman" w:cs="Times New Roman"/>
          <w:i/>
          <w:iCs/>
          <w:bdr w:val="none" w:sz="0" w:space="0" w:color="auto"/>
        </w:rPr>
        <w:t xml:space="preserve">, </w:t>
      </w:r>
      <w:r w:rsidRPr="00527CC3">
        <w:rPr>
          <w:rFonts w:eastAsia="Times New Roman" w:cs="Times New Roman"/>
          <w:bdr w:val="none" w:sz="0" w:space="0" w:color="auto"/>
        </w:rPr>
        <w:t xml:space="preserve">15() 123-129. Retrieved from http://www.redalyc.org/articulo.oa?id=227038699012 </w:t>
      </w:r>
    </w:p>
    <w:p w14:paraId="5583A8F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6F5F5C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Mac, C. (2014). </w:t>
      </w:r>
      <w:r w:rsidRPr="00527CC3">
        <w:rPr>
          <w:rFonts w:eastAsia="Times New Roman" w:cs="Times New Roman"/>
          <w:i/>
          <w:iCs/>
          <w:bdr w:val="none" w:sz="0" w:space="0" w:color="auto"/>
        </w:rPr>
        <w:t xml:space="preserve">501 Awesome Basketball Quotes | Basketball </w:t>
      </w:r>
      <w:proofErr w:type="gramStart"/>
      <w:r w:rsidRPr="00527CC3">
        <w:rPr>
          <w:rFonts w:eastAsia="Times New Roman" w:cs="Times New Roman"/>
          <w:i/>
          <w:iCs/>
          <w:bdr w:val="none" w:sz="0" w:space="0" w:color="auto"/>
        </w:rPr>
        <w:t>For</w:t>
      </w:r>
      <w:proofErr w:type="gramEnd"/>
      <w:r w:rsidRPr="00527CC3">
        <w:rPr>
          <w:rFonts w:eastAsia="Times New Roman" w:cs="Times New Roman"/>
          <w:i/>
          <w:iCs/>
          <w:bdr w:val="none" w:sz="0" w:space="0" w:color="auto"/>
        </w:rPr>
        <w:t xml:space="preserve"> Coaches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Basketballforcoaches.com</w:t>
      </w:r>
      <w:r w:rsidRPr="00527CC3">
        <w:rPr>
          <w:rFonts w:eastAsia="Times New Roman" w:cs="Times New Roman"/>
          <w:bdr w:val="none" w:sz="0" w:space="0" w:color="auto"/>
        </w:rPr>
        <w:t>. Retrieved 21 September 2016, from htoutp://www.basketballforcoaches.com/basketball-quotes/</w:t>
      </w:r>
    </w:p>
    <w:p w14:paraId="14E1C7C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4B9EEE4"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Maheswaran</w:t>
      </w:r>
      <w:proofErr w:type="spellEnd"/>
      <w:r w:rsidRPr="00527CC3">
        <w:rPr>
          <w:rFonts w:eastAsia="Times New Roman" w:cs="Times New Roman"/>
          <w:bdr w:val="none" w:sz="0" w:space="0" w:color="auto"/>
        </w:rPr>
        <w:t xml:space="preserve">, R., Chang, Y., </w:t>
      </w:r>
      <w:proofErr w:type="spellStart"/>
      <w:r w:rsidRPr="00527CC3">
        <w:rPr>
          <w:rFonts w:eastAsia="Times New Roman" w:cs="Times New Roman"/>
          <w:bdr w:val="none" w:sz="0" w:space="0" w:color="auto"/>
        </w:rPr>
        <w:t>Henehan</w:t>
      </w:r>
      <w:proofErr w:type="spellEnd"/>
      <w:r w:rsidRPr="00527CC3">
        <w:rPr>
          <w:rFonts w:eastAsia="Times New Roman" w:cs="Times New Roman"/>
          <w:bdr w:val="none" w:sz="0" w:space="0" w:color="auto"/>
        </w:rPr>
        <w:t xml:space="preserve">, A., &amp; </w:t>
      </w:r>
      <w:proofErr w:type="spellStart"/>
      <w:r w:rsidRPr="00527CC3">
        <w:rPr>
          <w:rFonts w:eastAsia="Times New Roman" w:cs="Times New Roman"/>
          <w:bdr w:val="none" w:sz="0" w:space="0" w:color="auto"/>
        </w:rPr>
        <w:t>Danesis</w:t>
      </w:r>
      <w:proofErr w:type="spellEnd"/>
      <w:r w:rsidRPr="00527CC3">
        <w:rPr>
          <w:rFonts w:eastAsia="Times New Roman" w:cs="Times New Roman"/>
          <w:bdr w:val="none" w:sz="0" w:space="0" w:color="auto"/>
        </w:rPr>
        <w:t xml:space="preserve">, S. (2012). Deconstructing the Rebound with Optical Tracking Data. In </w:t>
      </w:r>
      <w:r w:rsidRPr="00527CC3">
        <w:rPr>
          <w:rFonts w:eastAsia="Times New Roman" w:cs="Times New Roman"/>
          <w:i/>
          <w:iCs/>
          <w:bdr w:val="none" w:sz="0" w:space="0" w:color="auto"/>
        </w:rPr>
        <w:t>6th Annual MIT Sloan Sports Analytics Conference</w:t>
      </w:r>
      <w:r w:rsidRPr="00527CC3">
        <w:rPr>
          <w:rFonts w:eastAsia="Times New Roman" w:cs="Times New Roman"/>
          <w:bdr w:val="none" w:sz="0" w:space="0" w:color="auto"/>
        </w:rPr>
        <w:t>. Boston, MA, USA. Retrieved from http://www.sloansportsconference.com/wp-content/uploads/2012/02/108-sloan-sports-2012-maheswaran-chang_updated.pdf</w:t>
      </w:r>
    </w:p>
    <w:p w14:paraId="5C0E733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168309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Maymin</w:t>
      </w:r>
      <w:proofErr w:type="spellEnd"/>
      <w:r w:rsidRPr="00527CC3">
        <w:rPr>
          <w:rFonts w:eastAsia="Times New Roman" w:cs="Times New Roman"/>
          <w:bdr w:val="none" w:sz="0" w:space="0" w:color="auto"/>
        </w:rPr>
        <w:t xml:space="preserve">, A., </w:t>
      </w:r>
      <w:proofErr w:type="spellStart"/>
      <w:r w:rsidRPr="00527CC3">
        <w:rPr>
          <w:rFonts w:eastAsia="Times New Roman" w:cs="Times New Roman"/>
          <w:bdr w:val="none" w:sz="0" w:space="0" w:color="auto"/>
        </w:rPr>
        <w:t>Maymin</w:t>
      </w:r>
      <w:proofErr w:type="spellEnd"/>
      <w:r w:rsidRPr="00527CC3">
        <w:rPr>
          <w:rFonts w:eastAsia="Times New Roman" w:cs="Times New Roman"/>
          <w:bdr w:val="none" w:sz="0" w:space="0" w:color="auto"/>
        </w:rPr>
        <w:t xml:space="preserve">, P., &amp; </w:t>
      </w:r>
      <w:proofErr w:type="spellStart"/>
      <w:r w:rsidRPr="00527CC3">
        <w:rPr>
          <w:rFonts w:eastAsia="Times New Roman" w:cs="Times New Roman"/>
          <w:bdr w:val="none" w:sz="0" w:space="0" w:color="auto"/>
        </w:rPr>
        <w:t>Shen</w:t>
      </w:r>
      <w:proofErr w:type="spellEnd"/>
      <w:r w:rsidRPr="00527CC3">
        <w:rPr>
          <w:rFonts w:eastAsia="Times New Roman" w:cs="Times New Roman"/>
          <w:bdr w:val="none" w:sz="0" w:space="0" w:color="auto"/>
        </w:rPr>
        <w:t>, E. (2012). Individual Factors of Successful Free Throw Shooting.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Quantitative Analysis In Sports, Forthcoming</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8</w:t>
      </w:r>
      <w:r w:rsidRPr="00527CC3">
        <w:rPr>
          <w:rFonts w:eastAsia="Times New Roman" w:cs="Times New Roman"/>
          <w:bdr w:val="none" w:sz="0" w:space="0" w:color="auto"/>
        </w:rPr>
        <w:t>(3). http://dx.doi.org/10.2139/ssrn.1947166</w:t>
      </w:r>
    </w:p>
    <w:p w14:paraId="051D28F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AB934DE"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McIntyre, A., Brooks, J., </w:t>
      </w:r>
      <w:proofErr w:type="spellStart"/>
      <w:r w:rsidRPr="00527CC3">
        <w:rPr>
          <w:rFonts w:eastAsia="Times New Roman" w:cs="Times New Roman"/>
          <w:bdr w:val="none" w:sz="0" w:space="0" w:color="auto"/>
        </w:rPr>
        <w:t>Guttag</w:t>
      </w:r>
      <w:proofErr w:type="spellEnd"/>
      <w:r w:rsidRPr="00527CC3">
        <w:rPr>
          <w:rFonts w:eastAsia="Times New Roman" w:cs="Times New Roman"/>
          <w:bdr w:val="none" w:sz="0" w:space="0" w:color="auto"/>
        </w:rPr>
        <w:t xml:space="preserve">, J., &amp; </w:t>
      </w:r>
      <w:proofErr w:type="spellStart"/>
      <w:r w:rsidRPr="00527CC3">
        <w:rPr>
          <w:rFonts w:eastAsia="Times New Roman" w:cs="Times New Roman"/>
          <w:bdr w:val="none" w:sz="0" w:space="0" w:color="auto"/>
        </w:rPr>
        <w:t>Wiens</w:t>
      </w:r>
      <w:proofErr w:type="spellEnd"/>
      <w:r w:rsidRPr="00527CC3">
        <w:rPr>
          <w:rFonts w:eastAsia="Times New Roman" w:cs="Times New Roman"/>
          <w:bdr w:val="none" w:sz="0" w:space="0" w:color="auto"/>
        </w:rPr>
        <w:t xml:space="preserve">, J. (2016). Recognizing and Analyzing Ball Screen Defense in the NBA. In </w:t>
      </w:r>
      <w:r w:rsidRPr="00527CC3">
        <w:rPr>
          <w:rFonts w:eastAsia="Times New Roman" w:cs="Times New Roman"/>
          <w:i/>
          <w:iCs/>
          <w:bdr w:val="none" w:sz="0" w:space="0" w:color="auto"/>
        </w:rPr>
        <w:t>10th MIT Sloan Sports Analytics Conference</w:t>
      </w:r>
      <w:r w:rsidRPr="00527CC3">
        <w:rPr>
          <w:rFonts w:eastAsia="Times New Roman" w:cs="Times New Roman"/>
          <w:bdr w:val="none" w:sz="0" w:space="0" w:color="auto"/>
        </w:rPr>
        <w:t>. Boston. Retrieved from http://www.sloansportsconference.com/wp-content/uploads/2016/02/1530-Basketball.pdf</w:t>
      </w:r>
    </w:p>
    <w:p w14:paraId="3E2DF7C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4873994"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(2001). </w:t>
      </w:r>
      <w:r w:rsidRPr="00527CC3">
        <w:rPr>
          <w:rFonts w:eastAsia="Times New Roman" w:cs="Times New Roman"/>
          <w:i/>
          <w:iCs/>
          <w:bdr w:val="none" w:sz="0" w:space="0" w:color="auto"/>
        </w:rPr>
        <w:t>NBA.com - How to Read a Box Score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Nba.com</w:t>
      </w:r>
      <w:r w:rsidRPr="00527CC3">
        <w:rPr>
          <w:rFonts w:eastAsia="Times New Roman" w:cs="Times New Roman"/>
          <w:bdr w:val="none" w:sz="0" w:space="0" w:color="auto"/>
        </w:rPr>
        <w:t>. Retrieved 22 September 2016, from http://www.nba.com/analysis/00422972.html</w:t>
      </w:r>
    </w:p>
    <w:p w14:paraId="52B8A3A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06B230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(2013a). </w:t>
      </w:r>
      <w:r w:rsidRPr="00527CC3">
        <w:rPr>
          <w:rFonts w:eastAsia="Times New Roman" w:cs="Times New Roman"/>
          <w:i/>
          <w:iCs/>
          <w:bdr w:val="none" w:sz="0" w:space="0" w:color="auto"/>
        </w:rPr>
        <w:t>NBA partners with Stats LLC for tracking technology</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 xml:space="preserve">NBA.com </w:t>
      </w:r>
      <w:r w:rsidRPr="00527CC3">
        <w:rPr>
          <w:rFonts w:eastAsia="Times New Roman" w:cs="Times New Roman"/>
          <w:bdr w:val="none" w:sz="0" w:space="0" w:color="auto"/>
        </w:rPr>
        <w:t>[Official release]. Retrieved 21 September 2016, from http://www.nba.com/2013/news/09/05/nba-stats-llc-player-tracking-technology/</w:t>
      </w:r>
    </w:p>
    <w:p w14:paraId="792C53F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49EAF1B"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(2013b). </w:t>
      </w:r>
      <w:r w:rsidRPr="00527CC3">
        <w:rPr>
          <w:rFonts w:eastAsia="Times New Roman" w:cs="Times New Roman"/>
          <w:i/>
          <w:iCs/>
          <w:bdr w:val="none" w:sz="0" w:space="0" w:color="auto"/>
        </w:rPr>
        <w:t>Official Rules of the National Basketball Association 2013-2014</w:t>
      </w:r>
      <w:r w:rsidRPr="00527CC3">
        <w:rPr>
          <w:rFonts w:eastAsia="Times New Roman" w:cs="Times New Roman"/>
          <w:bdr w:val="none" w:sz="0" w:space="0" w:color="auto"/>
        </w:rPr>
        <w:t xml:space="preserve"> (1st ed., p. 8). Retrieved from http://www.nba.com/media/dleague/1314-nba-rule-book.pdf</w:t>
      </w:r>
    </w:p>
    <w:p w14:paraId="46B0807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C3C3C8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(2015). </w:t>
      </w:r>
      <w:r w:rsidRPr="00527CC3">
        <w:rPr>
          <w:rFonts w:eastAsia="Times New Roman" w:cs="Times New Roman"/>
          <w:i/>
          <w:iCs/>
          <w:bdr w:val="none" w:sz="0" w:space="0" w:color="auto"/>
        </w:rPr>
        <w:t xml:space="preserve">NBA.com/Stats - DET </w:t>
      </w:r>
      <w:proofErr w:type="spellStart"/>
      <w:r w:rsidRPr="00527CC3">
        <w:rPr>
          <w:rFonts w:eastAsia="Times New Roman" w:cs="Times New Roman"/>
          <w:i/>
          <w:iCs/>
          <w:bdr w:val="none" w:sz="0" w:space="0" w:color="auto"/>
        </w:rPr>
        <w:t>vs</w:t>
      </w:r>
      <w:proofErr w:type="spellEnd"/>
      <w:r w:rsidRPr="00527CC3">
        <w:rPr>
          <w:rFonts w:eastAsia="Times New Roman" w:cs="Times New Roman"/>
          <w:i/>
          <w:iCs/>
          <w:bdr w:val="none" w:sz="0" w:space="0" w:color="auto"/>
        </w:rPr>
        <w:t xml:space="preserve"> CHI</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Stats.nba.com</w:t>
      </w:r>
      <w:r w:rsidRPr="00527CC3">
        <w:rPr>
          <w:rFonts w:eastAsia="Times New Roman" w:cs="Times New Roman"/>
          <w:bdr w:val="none" w:sz="0" w:space="0" w:color="auto"/>
        </w:rPr>
        <w:t>. Retrieved 27 December 2016, from http://stats.nba.com/game/#!/0021500391/playbyplay/</w:t>
      </w:r>
    </w:p>
    <w:p w14:paraId="2DEAD9D7"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5B3DC02"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(2016). </w:t>
      </w:r>
      <w:r w:rsidRPr="00527CC3">
        <w:rPr>
          <w:rFonts w:eastAsia="Times New Roman" w:cs="Times New Roman"/>
          <w:i/>
          <w:iCs/>
          <w:bdr w:val="none" w:sz="0" w:space="0" w:color="auto"/>
        </w:rPr>
        <w:t>NBA Champs: Cavs Celebration, LBJ Postgame and Trophy Presentation</w:t>
      </w:r>
      <w:r w:rsidRPr="00527CC3">
        <w:rPr>
          <w:rFonts w:eastAsia="Times New Roman" w:cs="Times New Roman"/>
          <w:bdr w:val="none" w:sz="0" w:space="0" w:color="auto"/>
        </w:rPr>
        <w:t>. Retrieved from https://www.youtube.com/watch?v=R4CIR_nzMZA</w:t>
      </w:r>
    </w:p>
    <w:p w14:paraId="000BF67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5FB26D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NEC Corporation. (2012). </w:t>
      </w:r>
      <w:r w:rsidRPr="00527CC3">
        <w:rPr>
          <w:rFonts w:eastAsia="Times New Roman" w:cs="Times New Roman"/>
          <w:i/>
          <w:iCs/>
          <w:bdr w:val="none" w:sz="0" w:space="0" w:color="auto"/>
        </w:rPr>
        <w:t>IFSEC_NEC 2012 - Birmingham</w:t>
      </w:r>
      <w:r w:rsidRPr="00527CC3">
        <w:rPr>
          <w:rFonts w:eastAsia="Times New Roman" w:cs="Times New Roman"/>
          <w:bdr w:val="none" w:sz="0" w:space="0" w:color="auto"/>
        </w:rPr>
        <w:t>. Retrieved from https://www.youtube.com/watch?v=N8vDjt7dzpQ</w:t>
      </w:r>
    </w:p>
    <w:p w14:paraId="6F0E10B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9A4720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Parker, C. (2015). </w:t>
      </w:r>
      <w:r w:rsidRPr="00527CC3">
        <w:rPr>
          <w:rFonts w:eastAsia="Times New Roman" w:cs="Times New Roman"/>
          <w:i/>
          <w:iCs/>
          <w:bdr w:val="none" w:sz="0" w:space="0" w:color="auto"/>
        </w:rPr>
        <w:t>How the NBA learned to love zone defense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The Guardian</w:t>
      </w:r>
      <w:r w:rsidRPr="00527CC3">
        <w:rPr>
          <w:rFonts w:eastAsia="Times New Roman" w:cs="Times New Roman"/>
          <w:bdr w:val="none" w:sz="0" w:space="0" w:color="auto"/>
        </w:rPr>
        <w:t>. Retrieved 11 December 2016, from https://www.theguardian.com/sport/2015/nov/25/nba-learned-love-zone-defense</w:t>
      </w:r>
    </w:p>
    <w:p w14:paraId="04B77B3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FFC74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Pedregosa</w:t>
      </w:r>
      <w:proofErr w:type="spellEnd"/>
      <w:r w:rsidRPr="00527CC3">
        <w:rPr>
          <w:rFonts w:eastAsia="Times New Roman" w:cs="Times New Roman"/>
          <w:bdr w:val="none" w:sz="0" w:space="0" w:color="auto"/>
        </w:rPr>
        <w:t xml:space="preserve">, F., </w:t>
      </w:r>
      <w:proofErr w:type="spellStart"/>
      <w:r w:rsidRPr="00527CC3">
        <w:rPr>
          <w:rFonts w:eastAsia="Times New Roman" w:cs="Times New Roman"/>
          <w:bdr w:val="none" w:sz="0" w:space="0" w:color="auto"/>
        </w:rPr>
        <w:t>Varoquaux</w:t>
      </w:r>
      <w:proofErr w:type="spellEnd"/>
      <w:r w:rsidRPr="00527CC3">
        <w:rPr>
          <w:rFonts w:eastAsia="Times New Roman" w:cs="Times New Roman"/>
          <w:bdr w:val="none" w:sz="0" w:space="0" w:color="auto"/>
        </w:rPr>
        <w:t xml:space="preserve">, G., </w:t>
      </w:r>
      <w:proofErr w:type="spellStart"/>
      <w:r w:rsidRPr="00527CC3">
        <w:rPr>
          <w:rFonts w:eastAsia="Times New Roman" w:cs="Times New Roman"/>
          <w:bdr w:val="none" w:sz="0" w:space="0" w:color="auto"/>
        </w:rPr>
        <w:t>Gramfort</w:t>
      </w:r>
      <w:proofErr w:type="spellEnd"/>
      <w:r w:rsidRPr="00527CC3">
        <w:rPr>
          <w:rFonts w:eastAsia="Times New Roman" w:cs="Times New Roman"/>
          <w:bdr w:val="none" w:sz="0" w:space="0" w:color="auto"/>
        </w:rPr>
        <w:t xml:space="preserve">, A., Michel, V., </w:t>
      </w:r>
      <w:proofErr w:type="spellStart"/>
      <w:r w:rsidRPr="00527CC3">
        <w:rPr>
          <w:rFonts w:eastAsia="Times New Roman" w:cs="Times New Roman"/>
          <w:bdr w:val="none" w:sz="0" w:space="0" w:color="auto"/>
        </w:rPr>
        <w:t>Thirion</w:t>
      </w:r>
      <w:proofErr w:type="spellEnd"/>
      <w:r w:rsidRPr="00527CC3">
        <w:rPr>
          <w:rFonts w:eastAsia="Times New Roman" w:cs="Times New Roman"/>
          <w:bdr w:val="none" w:sz="0" w:space="0" w:color="auto"/>
        </w:rPr>
        <w:t xml:space="preserve">, B., &amp; </w:t>
      </w:r>
      <w:proofErr w:type="spellStart"/>
      <w:r w:rsidRPr="00527CC3">
        <w:rPr>
          <w:rFonts w:eastAsia="Times New Roman" w:cs="Times New Roman"/>
          <w:bdr w:val="none" w:sz="0" w:space="0" w:color="auto"/>
        </w:rPr>
        <w:t>Grisel</w:t>
      </w:r>
      <w:proofErr w:type="spellEnd"/>
      <w:r w:rsidRPr="00527CC3">
        <w:rPr>
          <w:rFonts w:eastAsia="Times New Roman" w:cs="Times New Roman"/>
          <w:bdr w:val="none" w:sz="0" w:space="0" w:color="auto"/>
        </w:rPr>
        <w:t xml:space="preserve">, O. et al. (2011). </w:t>
      </w:r>
      <w:proofErr w:type="spellStart"/>
      <w:r w:rsidRPr="00527CC3">
        <w:rPr>
          <w:rFonts w:eastAsia="Times New Roman" w:cs="Times New Roman"/>
          <w:bdr w:val="none" w:sz="0" w:space="0" w:color="auto"/>
        </w:rPr>
        <w:t>Scikit</w:t>
      </w:r>
      <w:proofErr w:type="spellEnd"/>
      <w:r w:rsidRPr="00527CC3">
        <w:rPr>
          <w:rFonts w:eastAsia="Times New Roman" w:cs="Times New Roman"/>
          <w:bdr w:val="none" w:sz="0" w:space="0" w:color="auto"/>
        </w:rPr>
        <w:t xml:space="preserve">-learn: Machine Learning in Python.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12</w:t>
      </w:r>
      <w:r w:rsidRPr="00527CC3">
        <w:rPr>
          <w:rFonts w:eastAsia="Times New Roman" w:cs="Times New Roman"/>
          <w:bdr w:val="none" w:sz="0" w:space="0" w:color="auto"/>
        </w:rPr>
        <w:t>, 2825-2830. Retrieved from http://jmlr.csail.mit.edu/papers/v12/pedregosa11a.html</w:t>
      </w:r>
    </w:p>
    <w:p w14:paraId="288D9D4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BD7917F"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Puranmalka</w:t>
      </w:r>
      <w:proofErr w:type="spellEnd"/>
      <w:r w:rsidRPr="00527CC3">
        <w:rPr>
          <w:rFonts w:eastAsia="Times New Roman" w:cs="Times New Roman"/>
          <w:bdr w:val="none" w:sz="0" w:space="0" w:color="auto"/>
        </w:rPr>
        <w:t>, K. (2013).  </w:t>
      </w:r>
      <w:r w:rsidRPr="00527CC3">
        <w:rPr>
          <w:rFonts w:eastAsia="Times New Roman" w:cs="Times New Roman"/>
          <w:i/>
          <w:iCs/>
          <w:bdr w:val="none" w:sz="0" w:space="0" w:color="auto"/>
        </w:rPr>
        <w:t xml:space="preserve">Modelling the NBA to Make Better Predictions </w:t>
      </w:r>
      <w:r w:rsidRPr="00527CC3">
        <w:rPr>
          <w:rFonts w:eastAsia="Times New Roman" w:cs="Times New Roman"/>
          <w:bdr w:val="none" w:sz="0" w:space="0" w:color="auto"/>
        </w:rPr>
        <w:t>(Master’s Thesis). Retrieved from https://dspace.mit.edu/handle/1721.1/85464</w:t>
      </w:r>
    </w:p>
    <w:p w14:paraId="77F593C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332D638"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Sokolova</w:t>
      </w:r>
      <w:proofErr w:type="spellEnd"/>
      <w:r w:rsidRPr="00527CC3">
        <w:rPr>
          <w:rFonts w:eastAsia="Times New Roman" w:cs="Times New Roman"/>
          <w:bdr w:val="none" w:sz="0" w:space="0" w:color="auto"/>
        </w:rPr>
        <w:t xml:space="preserve">, M. &amp; Lapalme, G. (2009). A systematic analysis of performance measures for classification tasks. </w:t>
      </w:r>
      <w:r w:rsidRPr="00527CC3">
        <w:rPr>
          <w:rFonts w:eastAsia="Times New Roman" w:cs="Times New Roman"/>
          <w:i/>
          <w:iCs/>
          <w:bdr w:val="none" w:sz="0" w:space="0" w:color="auto"/>
        </w:rPr>
        <w:t>Information Processing &amp; Management</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45</w:t>
      </w:r>
      <w:r w:rsidRPr="00527CC3">
        <w:rPr>
          <w:rFonts w:eastAsia="Times New Roman" w:cs="Times New Roman"/>
          <w:bdr w:val="none" w:sz="0" w:space="0" w:color="auto"/>
        </w:rPr>
        <w:t>(4), 427-437. http://dx.doi.org/10.1016/j.ipm.2009.03.002</w:t>
      </w:r>
    </w:p>
    <w:p w14:paraId="7050DA50"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8D4233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Stats LLC. (2015). </w:t>
      </w:r>
      <w:r w:rsidRPr="00527CC3">
        <w:rPr>
          <w:rFonts w:eastAsia="Times New Roman" w:cs="Times New Roman"/>
          <w:i/>
          <w:iCs/>
          <w:bdr w:val="none" w:sz="0" w:space="0" w:color="auto"/>
        </w:rPr>
        <w:t>Introduction to the STATS API</w:t>
      </w:r>
      <w:r w:rsidRPr="00527CC3">
        <w:rPr>
          <w:rFonts w:eastAsia="Times New Roman" w:cs="Times New Roman"/>
          <w:bdr w:val="none" w:sz="0" w:space="0" w:color="auto"/>
        </w:rPr>
        <w:t>. Retrieved from http://www.stats.com/webinars/introduction-to-the-stats-api/</w:t>
      </w:r>
    </w:p>
    <w:p w14:paraId="2D574A59"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8CC049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Stats LLC. (2016). </w:t>
      </w:r>
      <w:r w:rsidRPr="00527CC3">
        <w:rPr>
          <w:rFonts w:eastAsia="Times New Roman" w:cs="Times New Roman"/>
          <w:i/>
          <w:iCs/>
          <w:bdr w:val="none" w:sz="0" w:space="0" w:color="auto"/>
        </w:rPr>
        <w:t xml:space="preserve">Basketball Data Feed | Basketball Player Tracking | </w:t>
      </w:r>
      <w:proofErr w:type="spellStart"/>
      <w:r w:rsidRPr="00527CC3">
        <w:rPr>
          <w:rFonts w:eastAsia="Times New Roman" w:cs="Times New Roman"/>
          <w:i/>
          <w:iCs/>
          <w:bdr w:val="none" w:sz="0" w:space="0" w:color="auto"/>
        </w:rPr>
        <w:t>SportVU</w:t>
      </w:r>
      <w:proofErr w:type="spellEnd"/>
      <w:r w:rsidRPr="00527CC3">
        <w:rPr>
          <w:rFonts w:eastAsia="Times New Roman" w:cs="Times New Roman"/>
          <w:bdr w:val="none" w:sz="0" w:space="0" w:color="auto"/>
        </w:rPr>
        <w:t xml:space="preserve">. </w:t>
      </w:r>
      <w:r w:rsidRPr="00527CC3">
        <w:rPr>
          <w:rFonts w:eastAsia="Times New Roman" w:cs="Times New Roman"/>
          <w:i/>
          <w:iCs/>
          <w:bdr w:val="none" w:sz="0" w:space="0" w:color="auto"/>
        </w:rPr>
        <w:t>STATS.com</w:t>
      </w:r>
      <w:r w:rsidRPr="00527CC3">
        <w:rPr>
          <w:rFonts w:eastAsia="Times New Roman" w:cs="Times New Roman"/>
          <w:bdr w:val="none" w:sz="0" w:space="0" w:color="auto"/>
        </w:rPr>
        <w:t>. Retrieved 21 September 2016, from http://www.stats.com/sportvu/sportvu-basketball-media/</w:t>
      </w:r>
    </w:p>
    <w:p w14:paraId="15D9AB11"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A846F3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Wang, K. &amp; </w:t>
      </w:r>
      <w:proofErr w:type="spellStart"/>
      <w:r w:rsidRPr="00527CC3">
        <w:rPr>
          <w:rFonts w:eastAsia="Times New Roman" w:cs="Times New Roman"/>
          <w:bdr w:val="none" w:sz="0" w:space="0" w:color="auto"/>
        </w:rPr>
        <w:t>Zemel</w:t>
      </w:r>
      <w:proofErr w:type="spellEnd"/>
      <w:r w:rsidRPr="00527CC3">
        <w:rPr>
          <w:rFonts w:eastAsia="Times New Roman" w:cs="Times New Roman"/>
          <w:bdr w:val="none" w:sz="0" w:space="0" w:color="auto"/>
        </w:rPr>
        <w:t xml:space="preserve">, R. (2016). Classifying NBA Offensive Plays Using Neural Networks. In </w:t>
      </w:r>
      <w:r w:rsidRPr="00527CC3">
        <w:rPr>
          <w:rFonts w:eastAsia="Times New Roman" w:cs="Times New Roman"/>
          <w:i/>
          <w:iCs/>
          <w:bdr w:val="none" w:sz="0" w:space="0" w:color="auto"/>
        </w:rPr>
        <w:t>10th MIT Sloan Sports Analytics Conference</w:t>
      </w:r>
      <w:r w:rsidRPr="00527CC3">
        <w:rPr>
          <w:rFonts w:eastAsia="Times New Roman" w:cs="Times New Roman"/>
          <w:bdr w:val="none" w:sz="0" w:space="0" w:color="auto"/>
        </w:rPr>
        <w:t xml:space="preserve">. Boston. Retrieved </w:t>
      </w:r>
      <w:r w:rsidRPr="00527CC3">
        <w:rPr>
          <w:rFonts w:eastAsia="Times New Roman" w:cs="Times New Roman"/>
          <w:bdr w:val="none" w:sz="0" w:space="0" w:color="auto"/>
        </w:rPr>
        <w:lastRenderedPageBreak/>
        <w:t>from http://www.sloansportsconference.com/wp-content/uploads/2016/02/1536-Classifying-NBA-Offensive-Plays-Using-Neural-Networks.pdf</w:t>
      </w:r>
    </w:p>
    <w:p w14:paraId="25AB41C3"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60692D5"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Wiens</w:t>
      </w:r>
      <w:proofErr w:type="spellEnd"/>
      <w:r w:rsidRPr="00527CC3">
        <w:rPr>
          <w:rFonts w:eastAsia="Times New Roman" w:cs="Times New Roman"/>
          <w:bdr w:val="none" w:sz="0" w:space="0" w:color="auto"/>
        </w:rPr>
        <w:t xml:space="preserve">, J., McQueen, A., &amp; </w:t>
      </w:r>
      <w:proofErr w:type="spellStart"/>
      <w:r w:rsidRPr="00527CC3">
        <w:rPr>
          <w:rFonts w:eastAsia="Times New Roman" w:cs="Times New Roman"/>
          <w:bdr w:val="none" w:sz="0" w:space="0" w:color="auto"/>
        </w:rPr>
        <w:t>Guttag</w:t>
      </w:r>
      <w:proofErr w:type="spellEnd"/>
      <w:r w:rsidRPr="00527CC3">
        <w:rPr>
          <w:rFonts w:eastAsia="Times New Roman" w:cs="Times New Roman"/>
          <w:bdr w:val="none" w:sz="0" w:space="0" w:color="auto"/>
        </w:rPr>
        <w:t xml:space="preserve">, J. (2014). Automatically Recognizing On-Ball Screens. In </w:t>
      </w:r>
      <w:r w:rsidRPr="00527CC3">
        <w:rPr>
          <w:rFonts w:eastAsia="Times New Roman" w:cs="Times New Roman"/>
          <w:i/>
          <w:iCs/>
          <w:bdr w:val="none" w:sz="0" w:space="0" w:color="auto"/>
        </w:rPr>
        <w:t>8th Annual MIT Sloan Sports Conference</w:t>
      </w:r>
      <w:r w:rsidRPr="00527CC3">
        <w:rPr>
          <w:rFonts w:eastAsia="Times New Roman" w:cs="Times New Roman"/>
          <w:bdr w:val="none" w:sz="0" w:space="0" w:color="auto"/>
        </w:rPr>
        <w:t>. Boston. Retrieved from http://www.sloansportsconference.com/wp-content/uploads/2014/02/2014_SSAC_Recognizing-on-Ball-Screens.pdf</w:t>
      </w:r>
    </w:p>
    <w:p w14:paraId="353BC9AD"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1B4B296" w14:textId="77777777" w:rsidR="00527CC3" w:rsidRPr="00527CC3" w:rsidRDefault="00527CC3" w:rsidP="00547F08">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Witten, I., Frank, E., Hall, M., &amp; Pal, C. (2017). </w:t>
      </w:r>
      <w:r w:rsidRPr="00527CC3">
        <w:rPr>
          <w:rFonts w:eastAsia="Times New Roman" w:cs="Times New Roman"/>
          <w:i/>
          <w:iCs/>
          <w:bdr w:val="none" w:sz="0" w:space="0" w:color="auto"/>
        </w:rPr>
        <w:t>Data mining</w:t>
      </w:r>
      <w:r w:rsidRPr="00527CC3">
        <w:rPr>
          <w:rFonts w:eastAsia="Times New Roman" w:cs="Times New Roman"/>
          <w:bdr w:val="none" w:sz="0" w:space="0" w:color="auto"/>
        </w:rPr>
        <w:t xml:space="preserve"> (1st </w:t>
      </w:r>
      <w:proofErr w:type="gramStart"/>
      <w:r w:rsidRPr="00527CC3">
        <w:rPr>
          <w:rFonts w:eastAsia="Times New Roman" w:cs="Times New Roman"/>
          <w:bdr w:val="none" w:sz="0" w:space="0" w:color="auto"/>
        </w:rPr>
        <w:t>ed</w:t>
      </w:r>
      <w:proofErr w:type="gramEnd"/>
      <w:r w:rsidRPr="00527CC3">
        <w:rPr>
          <w:rFonts w:eastAsia="Times New Roman" w:cs="Times New Roman"/>
          <w:bdr w:val="none" w:sz="0" w:space="0" w:color="auto"/>
        </w:rPr>
        <w:t>.). Amsterdam: Elsevier.</w:t>
      </w:r>
    </w:p>
    <w:p w14:paraId="0FA7689D" w14:textId="77777777" w:rsidR="00892160" w:rsidRDefault="00892160" w:rsidP="00547F08">
      <w:pPr>
        <w:ind w:left="1267" w:hanging="547"/>
        <w:rPr>
          <w:rFonts w:eastAsia="Times New Roman" w:cs="Times New Roman"/>
          <w:color w:val="auto"/>
          <w:bdr w:val="none" w:sz="0" w:space="0" w:color="auto"/>
        </w:rPr>
      </w:pPr>
    </w:p>
    <w:p w14:paraId="1FFE50D3" w14:textId="1E7F2B28" w:rsidR="0003639E" w:rsidRDefault="00527CC3" w:rsidP="00547F08">
      <w:pPr>
        <w:ind w:left="1267" w:hanging="547"/>
        <w:rPr>
          <w:rFonts w:eastAsia="Times New Roman" w:cs="Times New Roman"/>
          <w:bdr w:val="none" w:sz="0" w:space="0" w:color="auto"/>
        </w:rPr>
      </w:pPr>
      <w:proofErr w:type="spellStart"/>
      <w:r w:rsidRPr="00527CC3">
        <w:rPr>
          <w:rFonts w:eastAsia="Times New Roman" w:cs="Times New Roman"/>
          <w:bdr w:val="none" w:sz="0" w:space="0" w:color="auto"/>
        </w:rPr>
        <w:t>Zillgitt</w:t>
      </w:r>
      <w:proofErr w:type="spellEnd"/>
      <w:r w:rsidRPr="00527CC3">
        <w:rPr>
          <w:rFonts w:eastAsia="Times New Roman" w:cs="Times New Roman"/>
          <w:bdr w:val="none" w:sz="0" w:space="0" w:color="auto"/>
        </w:rPr>
        <w:t xml:space="preserve">, J. (2012). </w:t>
      </w:r>
      <w:r w:rsidRPr="00527CC3">
        <w:rPr>
          <w:rFonts w:eastAsia="Times New Roman" w:cs="Times New Roman"/>
          <w:i/>
          <w:iCs/>
          <w:bdr w:val="none" w:sz="0" w:space="0" w:color="auto"/>
        </w:rPr>
        <w:t>The zone defense has found its place in the NBA</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USATODAY.COM</w:t>
      </w:r>
      <w:r w:rsidR="00547F08">
        <w:rPr>
          <w:rFonts w:eastAsia="Times New Roman" w:cs="Times New Roman"/>
          <w:bdr w:val="none" w:sz="0" w:space="0" w:color="auto"/>
        </w:rPr>
        <w:t xml:space="preserve">. </w:t>
      </w:r>
      <w:r w:rsidRPr="00527CC3">
        <w:rPr>
          <w:rFonts w:eastAsia="Times New Roman" w:cs="Times New Roman"/>
          <w:bdr w:val="none" w:sz="0" w:space="0" w:color="auto"/>
        </w:rPr>
        <w:t>Retrieved 11 December 2016, from http://usatoday30.usatoday.com/sports/basketball/nba/story/2012-01-17/zone-defense-has-found-its-place-in-the-nba/52657598/1</w:t>
      </w:r>
    </w:p>
    <w:p w14:paraId="7A6F6FE9" w14:textId="77777777" w:rsidR="0003639E" w:rsidRDefault="0003639E" w:rsidP="00547F08"/>
    <w:sectPr w:rsidR="0003639E" w:rsidSect="0003120D">
      <w:headerReference w:type="default" r:id="rId33"/>
      <w:footerReference w:type="default" r:id="rId34"/>
      <w:pgSz w:w="12240" w:h="15840"/>
      <w:pgMar w:top="1440" w:right="1440" w:bottom="1440" w:left="1800" w:header="1440" w:footer="576"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4B5EF" w14:textId="77777777" w:rsidR="004C7873" w:rsidRDefault="004C7873">
      <w:r>
        <w:separator/>
      </w:r>
    </w:p>
  </w:endnote>
  <w:endnote w:type="continuationSeparator" w:id="0">
    <w:p w14:paraId="4B0E1294" w14:textId="77777777" w:rsidR="004C7873" w:rsidRDefault="004C7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E9BD" w14:textId="77777777" w:rsidR="0010591E" w:rsidRDefault="001059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6A4D1" w14:textId="6B677BF7" w:rsidR="00AC1267" w:rsidRDefault="004C7873">
    <w:pPr>
      <w:pStyle w:val="Footer"/>
      <w:jc w:val="center"/>
    </w:pPr>
    <w:sdt>
      <w:sdtPr>
        <w:id w:val="-350957855"/>
        <w:docPartObj>
          <w:docPartGallery w:val="Page Numbers (Bottom of Page)"/>
          <w:docPartUnique/>
        </w:docPartObj>
      </w:sdtPr>
      <w:sdtEndPr>
        <w:rPr>
          <w:noProof/>
        </w:rPr>
      </w:sdtEndPr>
      <w:sdtContent>
        <w:r w:rsidR="00AC1267">
          <w:fldChar w:fldCharType="begin"/>
        </w:r>
        <w:r w:rsidR="00AC1267">
          <w:instrText xml:space="preserve"> PAGE   \* MERGEFORMAT </w:instrText>
        </w:r>
        <w:r w:rsidR="00AC1267">
          <w:fldChar w:fldCharType="separate"/>
        </w:r>
        <w:r w:rsidR="006B1C3E">
          <w:rPr>
            <w:noProof/>
          </w:rPr>
          <w:t>15</w:t>
        </w:r>
        <w:r w:rsidR="00AC1267">
          <w:rPr>
            <w:noProof/>
          </w:rPr>
          <w:fldChar w:fldCharType="end"/>
        </w:r>
      </w:sdtContent>
    </w:sdt>
  </w:p>
  <w:p w14:paraId="1EB4CAD9" w14:textId="1C134641" w:rsidR="00527CC3" w:rsidRDefault="00527C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67F3" w14:textId="77777777" w:rsidR="004C7873" w:rsidRDefault="004C7873">
      <w:r>
        <w:separator/>
      </w:r>
    </w:p>
  </w:footnote>
  <w:footnote w:type="continuationSeparator" w:id="0">
    <w:p w14:paraId="6C2021A5" w14:textId="77777777" w:rsidR="004C7873" w:rsidRDefault="004C7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CC92" w14:textId="77777777" w:rsidR="00527CC3" w:rsidRDefault="00527CC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CD80" w14:textId="77777777" w:rsidR="00527CC3" w:rsidRDefault="00527CC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0738"/>
    <w:multiLevelType w:val="multilevel"/>
    <w:tmpl w:val="4A644506"/>
    <w:numStyleLink w:val="ImportedStyle1"/>
  </w:abstractNum>
  <w:abstractNum w:abstractNumId="1">
    <w:nsid w:val="2E787757"/>
    <w:multiLevelType w:val="multilevel"/>
    <w:tmpl w:val="81726FFA"/>
    <w:numStyleLink w:val="Numbered"/>
  </w:abstractNum>
  <w:abstractNum w:abstractNumId="2">
    <w:nsid w:val="40BF2CA9"/>
    <w:multiLevelType w:val="multilevel"/>
    <w:tmpl w:val="81726FFA"/>
    <w:styleLink w:val="Numbered"/>
    <w:lvl w:ilvl="0">
      <w:start w:val="1"/>
      <w:numFmt w:val="decimal"/>
      <w:lvlText w:val="%1."/>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38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850"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AB66A9D"/>
    <w:multiLevelType w:val="multilevel"/>
    <w:tmpl w:val="4A644506"/>
    <w:styleLink w:val="ImportedStyle1"/>
    <w:lvl w:ilvl="0">
      <w:start w:val="1"/>
      <w:numFmt w:val="decimal"/>
      <w:suff w:val="nothing"/>
      <w:lvlText w:val="%1."/>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nothing"/>
      <w:lvlText w:val="%1.%2."/>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nothing"/>
      <w:lvlText w:val="%1.%2.%3."/>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nothing"/>
      <w:lvlText w:val="%1.%2.%3.%4.%5."/>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1.%2.%3.%4.%5.%6."/>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7.%8."/>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7.%8.%9."/>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start w:val="1"/>
        <w:numFmt w:val="decimal"/>
        <w:lvlText w:val="%1."/>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5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38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850"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0"/>
  </w:num>
  <w:num w:numId="6">
    <w:abstractNumId w:val="0"/>
    <w:lvlOverride w:ilvl="0">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B3"/>
    <w:rsid w:val="00013316"/>
    <w:rsid w:val="0003120D"/>
    <w:rsid w:val="0003639E"/>
    <w:rsid w:val="00076086"/>
    <w:rsid w:val="000D753C"/>
    <w:rsid w:val="000E0106"/>
    <w:rsid w:val="000F386B"/>
    <w:rsid w:val="000F6CAC"/>
    <w:rsid w:val="000F70C7"/>
    <w:rsid w:val="0010591E"/>
    <w:rsid w:val="00114915"/>
    <w:rsid w:val="00153017"/>
    <w:rsid w:val="0016305A"/>
    <w:rsid w:val="001772AC"/>
    <w:rsid w:val="001C4CE8"/>
    <w:rsid w:val="001D3D39"/>
    <w:rsid w:val="00227D6F"/>
    <w:rsid w:val="00235035"/>
    <w:rsid w:val="00235163"/>
    <w:rsid w:val="002634E8"/>
    <w:rsid w:val="002B0793"/>
    <w:rsid w:val="002C0576"/>
    <w:rsid w:val="003252D9"/>
    <w:rsid w:val="0034769E"/>
    <w:rsid w:val="00396946"/>
    <w:rsid w:val="003A7B4C"/>
    <w:rsid w:val="00471EAB"/>
    <w:rsid w:val="004C7873"/>
    <w:rsid w:val="004E2455"/>
    <w:rsid w:val="004E449D"/>
    <w:rsid w:val="00527CC3"/>
    <w:rsid w:val="00532B7C"/>
    <w:rsid w:val="00547F08"/>
    <w:rsid w:val="00564ADF"/>
    <w:rsid w:val="0058090D"/>
    <w:rsid w:val="005B3707"/>
    <w:rsid w:val="005F1857"/>
    <w:rsid w:val="00617939"/>
    <w:rsid w:val="006312D2"/>
    <w:rsid w:val="00657C6B"/>
    <w:rsid w:val="006877B3"/>
    <w:rsid w:val="006B1C3E"/>
    <w:rsid w:val="006B1F5C"/>
    <w:rsid w:val="007137C3"/>
    <w:rsid w:val="00714A06"/>
    <w:rsid w:val="0072212B"/>
    <w:rsid w:val="00753446"/>
    <w:rsid w:val="00760448"/>
    <w:rsid w:val="00784336"/>
    <w:rsid w:val="007E0EC3"/>
    <w:rsid w:val="007E4815"/>
    <w:rsid w:val="0084295C"/>
    <w:rsid w:val="00850A67"/>
    <w:rsid w:val="00892160"/>
    <w:rsid w:val="008A4E5C"/>
    <w:rsid w:val="008E6025"/>
    <w:rsid w:val="008F1013"/>
    <w:rsid w:val="00910B26"/>
    <w:rsid w:val="00921128"/>
    <w:rsid w:val="00925A08"/>
    <w:rsid w:val="0096584B"/>
    <w:rsid w:val="00977B60"/>
    <w:rsid w:val="00995904"/>
    <w:rsid w:val="009A45D0"/>
    <w:rsid w:val="009C6A4D"/>
    <w:rsid w:val="00A0471C"/>
    <w:rsid w:val="00A2545F"/>
    <w:rsid w:val="00A55183"/>
    <w:rsid w:val="00A6376D"/>
    <w:rsid w:val="00A86609"/>
    <w:rsid w:val="00AB7723"/>
    <w:rsid w:val="00AC1267"/>
    <w:rsid w:val="00B51D5B"/>
    <w:rsid w:val="00B53FB6"/>
    <w:rsid w:val="00B83B99"/>
    <w:rsid w:val="00B87F24"/>
    <w:rsid w:val="00C0612A"/>
    <w:rsid w:val="00C3075F"/>
    <w:rsid w:val="00C33AD8"/>
    <w:rsid w:val="00C379EA"/>
    <w:rsid w:val="00D35DFA"/>
    <w:rsid w:val="00D80717"/>
    <w:rsid w:val="00D81348"/>
    <w:rsid w:val="00E156D9"/>
    <w:rsid w:val="00E355A6"/>
    <w:rsid w:val="00E449B4"/>
    <w:rsid w:val="00E5391E"/>
    <w:rsid w:val="00E971AC"/>
    <w:rsid w:val="00EA03D6"/>
    <w:rsid w:val="00EA4128"/>
    <w:rsid w:val="00EB3E75"/>
    <w:rsid w:val="00ED04FA"/>
    <w:rsid w:val="00EE458D"/>
    <w:rsid w:val="00F11CEF"/>
    <w:rsid w:val="00F20CD8"/>
    <w:rsid w:val="00F513E7"/>
    <w:rsid w:val="00F7324D"/>
    <w:rsid w:val="00FA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9DD59"/>
  <w15:docId w15:val="{702FAEEA-E1AD-4B86-9656-502AB3D0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styleId="Footer">
    <w:name w:val="footer"/>
    <w:link w:val="FooterChar"/>
    <w:uiPriority w:val="99"/>
    <w:pPr>
      <w:tabs>
        <w:tab w:val="center" w:pos="4320"/>
        <w:tab w:val="right" w:pos="8640"/>
      </w:tabs>
    </w:pPr>
    <w:rPr>
      <w:rFonts w:cs="Arial Unicode MS"/>
      <w:color w:val="000000"/>
      <w:sz w:val="24"/>
      <w:szCs w:val="24"/>
      <w:u w:color="000000"/>
    </w:rPr>
  </w:style>
  <w:style w:type="paragraph" w:styleId="TableofFigures">
    <w:name w:val="table of figures"/>
    <w:next w:val="Normal"/>
    <w:pPr>
      <w:spacing w:line="480" w:lineRule="auto"/>
      <w:ind w:left="480" w:hanging="480"/>
    </w:pPr>
    <w:rPr>
      <w:rFonts w:cs="Arial Unicode MS"/>
      <w:color w:val="000000"/>
      <w:sz w:val="24"/>
      <w:szCs w:val="24"/>
      <w:u w:color="000000"/>
    </w:rPr>
  </w:style>
  <w:style w:type="numbering" w:customStyle="1" w:styleId="Numbered">
    <w:name w:val="Numbered"/>
    <w:pPr>
      <w:numPr>
        <w:numId w:val="1"/>
      </w:numPr>
    </w:pPr>
  </w:style>
  <w:style w:type="paragraph" w:customStyle="1" w:styleId="Default">
    <w:name w:val="Default"/>
    <w:rPr>
      <w:rFonts w:ascii="Helvetica" w:eastAsia="Helvetica" w:hAnsi="Helvetica" w:cs="Helvetica"/>
      <w:color w:val="000000"/>
      <w:sz w:val="22"/>
      <w:szCs w:val="22"/>
    </w:rPr>
  </w:style>
  <w:style w:type="numbering" w:customStyle="1" w:styleId="ImportedStyle1">
    <w:name w:val="Imported Style 1"/>
    <w:pPr>
      <w:numPr>
        <w:numId w:val="4"/>
      </w:numPr>
    </w:pPr>
  </w:style>
  <w:style w:type="paragraph" w:customStyle="1" w:styleId="A-ChapterTitle">
    <w:name w:val="A-Chapter Title"/>
    <w:pPr>
      <w:jc w:val="center"/>
    </w:pPr>
    <w:rPr>
      <w:rFonts w:eastAsia="Times New Roman"/>
      <w:b/>
      <w:bCs/>
      <w:color w:val="000000"/>
      <w:sz w:val="28"/>
      <w:szCs w:val="28"/>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Arial Unicode MS"/>
      <w:color w:val="000000"/>
      <w:u w:color="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32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24D"/>
    <w:rPr>
      <w:rFonts w:ascii="Segoe UI" w:hAnsi="Segoe UI" w:cs="Segoe UI"/>
      <w:color w:val="000000"/>
      <w:sz w:val="18"/>
      <w:szCs w:val="18"/>
      <w:u w:color="000000"/>
    </w:rPr>
  </w:style>
  <w:style w:type="paragraph" w:styleId="NormalWeb">
    <w:name w:val="Normal (Web)"/>
    <w:basedOn w:val="Normal"/>
    <w:uiPriority w:val="99"/>
    <w:unhideWhenUsed/>
    <w:rsid w:val="00B87F2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bdr w:val="none" w:sz="0" w:space="0" w:color="auto"/>
    </w:rPr>
  </w:style>
  <w:style w:type="table" w:styleId="TableGrid">
    <w:name w:val="Table Grid"/>
    <w:basedOn w:val="TableNormal"/>
    <w:uiPriority w:val="39"/>
    <w:rsid w:val="00850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C1267"/>
    <w:rPr>
      <w:rFonts w:cs="Arial Unicode MS"/>
      <w:color w:val="000000"/>
      <w:sz w:val="24"/>
      <w:szCs w:val="24"/>
      <w:u w:color="000000"/>
    </w:rPr>
  </w:style>
  <w:style w:type="paragraph" w:styleId="ListParagraph">
    <w:name w:val="List Paragraph"/>
    <w:basedOn w:val="Normal"/>
    <w:uiPriority w:val="34"/>
    <w:qFormat/>
    <w:rsid w:val="002634E8"/>
    <w:pPr>
      <w:ind w:left="720"/>
      <w:contextualSpacing/>
    </w:pPr>
  </w:style>
  <w:style w:type="paragraph" w:styleId="CommentSubject">
    <w:name w:val="annotation subject"/>
    <w:basedOn w:val="CommentText"/>
    <w:next w:val="CommentText"/>
    <w:link w:val="CommentSubjectChar"/>
    <w:uiPriority w:val="99"/>
    <w:semiHidden/>
    <w:unhideWhenUsed/>
    <w:rsid w:val="004E449D"/>
    <w:rPr>
      <w:b/>
      <w:bCs/>
    </w:rPr>
  </w:style>
  <w:style w:type="character" w:customStyle="1" w:styleId="CommentSubjectChar">
    <w:name w:val="Comment Subject Char"/>
    <w:basedOn w:val="CommentTextChar"/>
    <w:link w:val="CommentSubject"/>
    <w:uiPriority w:val="99"/>
    <w:semiHidden/>
    <w:rsid w:val="004E449D"/>
    <w:rPr>
      <w:rFonts w:cs="Arial Unicode MS"/>
      <w:b/>
      <w:bC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844">
      <w:bodyDiv w:val="1"/>
      <w:marLeft w:val="0"/>
      <w:marRight w:val="0"/>
      <w:marTop w:val="0"/>
      <w:marBottom w:val="0"/>
      <w:divBdr>
        <w:top w:val="none" w:sz="0" w:space="0" w:color="auto"/>
        <w:left w:val="none" w:sz="0" w:space="0" w:color="auto"/>
        <w:bottom w:val="none" w:sz="0" w:space="0" w:color="auto"/>
        <w:right w:val="none" w:sz="0" w:space="0" w:color="auto"/>
      </w:divBdr>
    </w:div>
    <w:div w:id="63183271">
      <w:bodyDiv w:val="1"/>
      <w:marLeft w:val="0"/>
      <w:marRight w:val="0"/>
      <w:marTop w:val="0"/>
      <w:marBottom w:val="0"/>
      <w:divBdr>
        <w:top w:val="none" w:sz="0" w:space="0" w:color="auto"/>
        <w:left w:val="none" w:sz="0" w:space="0" w:color="auto"/>
        <w:bottom w:val="none" w:sz="0" w:space="0" w:color="auto"/>
        <w:right w:val="none" w:sz="0" w:space="0" w:color="auto"/>
      </w:divBdr>
    </w:div>
    <w:div w:id="122115734">
      <w:bodyDiv w:val="1"/>
      <w:marLeft w:val="0"/>
      <w:marRight w:val="0"/>
      <w:marTop w:val="0"/>
      <w:marBottom w:val="0"/>
      <w:divBdr>
        <w:top w:val="none" w:sz="0" w:space="0" w:color="auto"/>
        <w:left w:val="none" w:sz="0" w:space="0" w:color="auto"/>
        <w:bottom w:val="none" w:sz="0" w:space="0" w:color="auto"/>
        <w:right w:val="none" w:sz="0" w:space="0" w:color="auto"/>
      </w:divBdr>
    </w:div>
    <w:div w:id="141427833">
      <w:bodyDiv w:val="1"/>
      <w:marLeft w:val="0"/>
      <w:marRight w:val="0"/>
      <w:marTop w:val="0"/>
      <w:marBottom w:val="0"/>
      <w:divBdr>
        <w:top w:val="none" w:sz="0" w:space="0" w:color="auto"/>
        <w:left w:val="none" w:sz="0" w:space="0" w:color="auto"/>
        <w:bottom w:val="none" w:sz="0" w:space="0" w:color="auto"/>
        <w:right w:val="none" w:sz="0" w:space="0" w:color="auto"/>
      </w:divBdr>
    </w:div>
    <w:div w:id="222256527">
      <w:bodyDiv w:val="1"/>
      <w:marLeft w:val="0"/>
      <w:marRight w:val="0"/>
      <w:marTop w:val="0"/>
      <w:marBottom w:val="0"/>
      <w:divBdr>
        <w:top w:val="none" w:sz="0" w:space="0" w:color="auto"/>
        <w:left w:val="none" w:sz="0" w:space="0" w:color="auto"/>
        <w:bottom w:val="none" w:sz="0" w:space="0" w:color="auto"/>
        <w:right w:val="none" w:sz="0" w:space="0" w:color="auto"/>
      </w:divBdr>
    </w:div>
    <w:div w:id="229003698">
      <w:bodyDiv w:val="1"/>
      <w:marLeft w:val="0"/>
      <w:marRight w:val="0"/>
      <w:marTop w:val="0"/>
      <w:marBottom w:val="0"/>
      <w:divBdr>
        <w:top w:val="none" w:sz="0" w:space="0" w:color="auto"/>
        <w:left w:val="none" w:sz="0" w:space="0" w:color="auto"/>
        <w:bottom w:val="none" w:sz="0" w:space="0" w:color="auto"/>
        <w:right w:val="none" w:sz="0" w:space="0" w:color="auto"/>
      </w:divBdr>
    </w:div>
    <w:div w:id="237180711">
      <w:bodyDiv w:val="1"/>
      <w:marLeft w:val="0"/>
      <w:marRight w:val="0"/>
      <w:marTop w:val="0"/>
      <w:marBottom w:val="0"/>
      <w:divBdr>
        <w:top w:val="none" w:sz="0" w:space="0" w:color="auto"/>
        <w:left w:val="none" w:sz="0" w:space="0" w:color="auto"/>
        <w:bottom w:val="none" w:sz="0" w:space="0" w:color="auto"/>
        <w:right w:val="none" w:sz="0" w:space="0" w:color="auto"/>
      </w:divBdr>
    </w:div>
    <w:div w:id="258607701">
      <w:bodyDiv w:val="1"/>
      <w:marLeft w:val="0"/>
      <w:marRight w:val="0"/>
      <w:marTop w:val="0"/>
      <w:marBottom w:val="0"/>
      <w:divBdr>
        <w:top w:val="none" w:sz="0" w:space="0" w:color="auto"/>
        <w:left w:val="none" w:sz="0" w:space="0" w:color="auto"/>
        <w:bottom w:val="none" w:sz="0" w:space="0" w:color="auto"/>
        <w:right w:val="none" w:sz="0" w:space="0" w:color="auto"/>
      </w:divBdr>
    </w:div>
    <w:div w:id="297997280">
      <w:bodyDiv w:val="1"/>
      <w:marLeft w:val="0"/>
      <w:marRight w:val="0"/>
      <w:marTop w:val="0"/>
      <w:marBottom w:val="0"/>
      <w:divBdr>
        <w:top w:val="none" w:sz="0" w:space="0" w:color="auto"/>
        <w:left w:val="none" w:sz="0" w:space="0" w:color="auto"/>
        <w:bottom w:val="none" w:sz="0" w:space="0" w:color="auto"/>
        <w:right w:val="none" w:sz="0" w:space="0" w:color="auto"/>
      </w:divBdr>
    </w:div>
    <w:div w:id="339697326">
      <w:bodyDiv w:val="1"/>
      <w:marLeft w:val="0"/>
      <w:marRight w:val="0"/>
      <w:marTop w:val="0"/>
      <w:marBottom w:val="0"/>
      <w:divBdr>
        <w:top w:val="none" w:sz="0" w:space="0" w:color="auto"/>
        <w:left w:val="none" w:sz="0" w:space="0" w:color="auto"/>
        <w:bottom w:val="none" w:sz="0" w:space="0" w:color="auto"/>
        <w:right w:val="none" w:sz="0" w:space="0" w:color="auto"/>
      </w:divBdr>
    </w:div>
    <w:div w:id="401342539">
      <w:bodyDiv w:val="1"/>
      <w:marLeft w:val="0"/>
      <w:marRight w:val="0"/>
      <w:marTop w:val="0"/>
      <w:marBottom w:val="0"/>
      <w:divBdr>
        <w:top w:val="none" w:sz="0" w:space="0" w:color="auto"/>
        <w:left w:val="none" w:sz="0" w:space="0" w:color="auto"/>
        <w:bottom w:val="none" w:sz="0" w:space="0" w:color="auto"/>
        <w:right w:val="none" w:sz="0" w:space="0" w:color="auto"/>
      </w:divBdr>
    </w:div>
    <w:div w:id="467743951">
      <w:bodyDiv w:val="1"/>
      <w:marLeft w:val="0"/>
      <w:marRight w:val="0"/>
      <w:marTop w:val="0"/>
      <w:marBottom w:val="0"/>
      <w:divBdr>
        <w:top w:val="none" w:sz="0" w:space="0" w:color="auto"/>
        <w:left w:val="none" w:sz="0" w:space="0" w:color="auto"/>
        <w:bottom w:val="none" w:sz="0" w:space="0" w:color="auto"/>
        <w:right w:val="none" w:sz="0" w:space="0" w:color="auto"/>
      </w:divBdr>
    </w:div>
    <w:div w:id="478688147">
      <w:bodyDiv w:val="1"/>
      <w:marLeft w:val="0"/>
      <w:marRight w:val="0"/>
      <w:marTop w:val="0"/>
      <w:marBottom w:val="0"/>
      <w:divBdr>
        <w:top w:val="none" w:sz="0" w:space="0" w:color="auto"/>
        <w:left w:val="none" w:sz="0" w:space="0" w:color="auto"/>
        <w:bottom w:val="none" w:sz="0" w:space="0" w:color="auto"/>
        <w:right w:val="none" w:sz="0" w:space="0" w:color="auto"/>
      </w:divBdr>
      <w:divsChild>
        <w:div w:id="2138184506">
          <w:marLeft w:val="360"/>
          <w:marRight w:val="0"/>
          <w:marTop w:val="0"/>
          <w:marBottom w:val="0"/>
          <w:divBdr>
            <w:top w:val="none" w:sz="0" w:space="0" w:color="auto"/>
            <w:left w:val="none" w:sz="0" w:space="0" w:color="auto"/>
            <w:bottom w:val="none" w:sz="0" w:space="0" w:color="auto"/>
            <w:right w:val="none" w:sz="0" w:space="0" w:color="auto"/>
          </w:divBdr>
        </w:div>
      </w:divsChild>
    </w:div>
    <w:div w:id="482700411">
      <w:bodyDiv w:val="1"/>
      <w:marLeft w:val="0"/>
      <w:marRight w:val="0"/>
      <w:marTop w:val="0"/>
      <w:marBottom w:val="0"/>
      <w:divBdr>
        <w:top w:val="none" w:sz="0" w:space="0" w:color="auto"/>
        <w:left w:val="none" w:sz="0" w:space="0" w:color="auto"/>
        <w:bottom w:val="none" w:sz="0" w:space="0" w:color="auto"/>
        <w:right w:val="none" w:sz="0" w:space="0" w:color="auto"/>
      </w:divBdr>
    </w:div>
    <w:div w:id="489097781">
      <w:bodyDiv w:val="1"/>
      <w:marLeft w:val="0"/>
      <w:marRight w:val="0"/>
      <w:marTop w:val="0"/>
      <w:marBottom w:val="0"/>
      <w:divBdr>
        <w:top w:val="none" w:sz="0" w:space="0" w:color="auto"/>
        <w:left w:val="none" w:sz="0" w:space="0" w:color="auto"/>
        <w:bottom w:val="none" w:sz="0" w:space="0" w:color="auto"/>
        <w:right w:val="none" w:sz="0" w:space="0" w:color="auto"/>
      </w:divBdr>
    </w:div>
    <w:div w:id="534316481">
      <w:bodyDiv w:val="1"/>
      <w:marLeft w:val="0"/>
      <w:marRight w:val="0"/>
      <w:marTop w:val="0"/>
      <w:marBottom w:val="0"/>
      <w:divBdr>
        <w:top w:val="none" w:sz="0" w:space="0" w:color="auto"/>
        <w:left w:val="none" w:sz="0" w:space="0" w:color="auto"/>
        <w:bottom w:val="none" w:sz="0" w:space="0" w:color="auto"/>
        <w:right w:val="none" w:sz="0" w:space="0" w:color="auto"/>
      </w:divBdr>
    </w:div>
    <w:div w:id="579946424">
      <w:bodyDiv w:val="1"/>
      <w:marLeft w:val="0"/>
      <w:marRight w:val="0"/>
      <w:marTop w:val="0"/>
      <w:marBottom w:val="0"/>
      <w:divBdr>
        <w:top w:val="none" w:sz="0" w:space="0" w:color="auto"/>
        <w:left w:val="none" w:sz="0" w:space="0" w:color="auto"/>
        <w:bottom w:val="none" w:sz="0" w:space="0" w:color="auto"/>
        <w:right w:val="none" w:sz="0" w:space="0" w:color="auto"/>
      </w:divBdr>
      <w:divsChild>
        <w:div w:id="298725257">
          <w:marLeft w:val="360"/>
          <w:marRight w:val="0"/>
          <w:marTop w:val="0"/>
          <w:marBottom w:val="0"/>
          <w:divBdr>
            <w:top w:val="none" w:sz="0" w:space="0" w:color="auto"/>
            <w:left w:val="none" w:sz="0" w:space="0" w:color="auto"/>
            <w:bottom w:val="none" w:sz="0" w:space="0" w:color="auto"/>
            <w:right w:val="none" w:sz="0" w:space="0" w:color="auto"/>
          </w:divBdr>
        </w:div>
      </w:divsChild>
    </w:div>
    <w:div w:id="584581195">
      <w:bodyDiv w:val="1"/>
      <w:marLeft w:val="0"/>
      <w:marRight w:val="0"/>
      <w:marTop w:val="0"/>
      <w:marBottom w:val="0"/>
      <w:divBdr>
        <w:top w:val="none" w:sz="0" w:space="0" w:color="auto"/>
        <w:left w:val="none" w:sz="0" w:space="0" w:color="auto"/>
        <w:bottom w:val="none" w:sz="0" w:space="0" w:color="auto"/>
        <w:right w:val="none" w:sz="0" w:space="0" w:color="auto"/>
      </w:divBdr>
    </w:div>
    <w:div w:id="638610367">
      <w:bodyDiv w:val="1"/>
      <w:marLeft w:val="0"/>
      <w:marRight w:val="0"/>
      <w:marTop w:val="0"/>
      <w:marBottom w:val="0"/>
      <w:divBdr>
        <w:top w:val="none" w:sz="0" w:space="0" w:color="auto"/>
        <w:left w:val="none" w:sz="0" w:space="0" w:color="auto"/>
        <w:bottom w:val="none" w:sz="0" w:space="0" w:color="auto"/>
        <w:right w:val="none" w:sz="0" w:space="0" w:color="auto"/>
      </w:divBdr>
    </w:div>
    <w:div w:id="656231463">
      <w:bodyDiv w:val="1"/>
      <w:marLeft w:val="0"/>
      <w:marRight w:val="0"/>
      <w:marTop w:val="0"/>
      <w:marBottom w:val="0"/>
      <w:divBdr>
        <w:top w:val="none" w:sz="0" w:space="0" w:color="auto"/>
        <w:left w:val="none" w:sz="0" w:space="0" w:color="auto"/>
        <w:bottom w:val="none" w:sz="0" w:space="0" w:color="auto"/>
        <w:right w:val="none" w:sz="0" w:space="0" w:color="auto"/>
      </w:divBdr>
    </w:div>
    <w:div w:id="668023722">
      <w:bodyDiv w:val="1"/>
      <w:marLeft w:val="0"/>
      <w:marRight w:val="0"/>
      <w:marTop w:val="0"/>
      <w:marBottom w:val="0"/>
      <w:divBdr>
        <w:top w:val="none" w:sz="0" w:space="0" w:color="auto"/>
        <w:left w:val="none" w:sz="0" w:space="0" w:color="auto"/>
        <w:bottom w:val="none" w:sz="0" w:space="0" w:color="auto"/>
        <w:right w:val="none" w:sz="0" w:space="0" w:color="auto"/>
      </w:divBdr>
      <w:divsChild>
        <w:div w:id="254096572">
          <w:marLeft w:val="360"/>
          <w:marRight w:val="0"/>
          <w:marTop w:val="0"/>
          <w:marBottom w:val="0"/>
          <w:divBdr>
            <w:top w:val="none" w:sz="0" w:space="0" w:color="auto"/>
            <w:left w:val="none" w:sz="0" w:space="0" w:color="auto"/>
            <w:bottom w:val="none" w:sz="0" w:space="0" w:color="auto"/>
            <w:right w:val="none" w:sz="0" w:space="0" w:color="auto"/>
          </w:divBdr>
        </w:div>
      </w:divsChild>
    </w:div>
    <w:div w:id="774787744">
      <w:bodyDiv w:val="1"/>
      <w:marLeft w:val="0"/>
      <w:marRight w:val="0"/>
      <w:marTop w:val="0"/>
      <w:marBottom w:val="0"/>
      <w:divBdr>
        <w:top w:val="none" w:sz="0" w:space="0" w:color="auto"/>
        <w:left w:val="none" w:sz="0" w:space="0" w:color="auto"/>
        <w:bottom w:val="none" w:sz="0" w:space="0" w:color="auto"/>
        <w:right w:val="none" w:sz="0" w:space="0" w:color="auto"/>
      </w:divBdr>
    </w:div>
    <w:div w:id="794716114">
      <w:bodyDiv w:val="1"/>
      <w:marLeft w:val="0"/>
      <w:marRight w:val="0"/>
      <w:marTop w:val="0"/>
      <w:marBottom w:val="0"/>
      <w:divBdr>
        <w:top w:val="none" w:sz="0" w:space="0" w:color="auto"/>
        <w:left w:val="none" w:sz="0" w:space="0" w:color="auto"/>
        <w:bottom w:val="none" w:sz="0" w:space="0" w:color="auto"/>
        <w:right w:val="none" w:sz="0" w:space="0" w:color="auto"/>
      </w:divBdr>
    </w:div>
    <w:div w:id="809592448">
      <w:bodyDiv w:val="1"/>
      <w:marLeft w:val="0"/>
      <w:marRight w:val="0"/>
      <w:marTop w:val="0"/>
      <w:marBottom w:val="0"/>
      <w:divBdr>
        <w:top w:val="none" w:sz="0" w:space="0" w:color="auto"/>
        <w:left w:val="none" w:sz="0" w:space="0" w:color="auto"/>
        <w:bottom w:val="none" w:sz="0" w:space="0" w:color="auto"/>
        <w:right w:val="none" w:sz="0" w:space="0" w:color="auto"/>
      </w:divBdr>
    </w:div>
    <w:div w:id="834415456">
      <w:bodyDiv w:val="1"/>
      <w:marLeft w:val="0"/>
      <w:marRight w:val="0"/>
      <w:marTop w:val="0"/>
      <w:marBottom w:val="0"/>
      <w:divBdr>
        <w:top w:val="none" w:sz="0" w:space="0" w:color="auto"/>
        <w:left w:val="none" w:sz="0" w:space="0" w:color="auto"/>
        <w:bottom w:val="none" w:sz="0" w:space="0" w:color="auto"/>
        <w:right w:val="none" w:sz="0" w:space="0" w:color="auto"/>
      </w:divBdr>
    </w:div>
    <w:div w:id="918250713">
      <w:bodyDiv w:val="1"/>
      <w:marLeft w:val="0"/>
      <w:marRight w:val="0"/>
      <w:marTop w:val="0"/>
      <w:marBottom w:val="0"/>
      <w:divBdr>
        <w:top w:val="none" w:sz="0" w:space="0" w:color="auto"/>
        <w:left w:val="none" w:sz="0" w:space="0" w:color="auto"/>
        <w:bottom w:val="none" w:sz="0" w:space="0" w:color="auto"/>
        <w:right w:val="none" w:sz="0" w:space="0" w:color="auto"/>
      </w:divBdr>
    </w:div>
    <w:div w:id="923877531">
      <w:bodyDiv w:val="1"/>
      <w:marLeft w:val="0"/>
      <w:marRight w:val="0"/>
      <w:marTop w:val="0"/>
      <w:marBottom w:val="0"/>
      <w:divBdr>
        <w:top w:val="none" w:sz="0" w:space="0" w:color="auto"/>
        <w:left w:val="none" w:sz="0" w:space="0" w:color="auto"/>
        <w:bottom w:val="none" w:sz="0" w:space="0" w:color="auto"/>
        <w:right w:val="none" w:sz="0" w:space="0" w:color="auto"/>
      </w:divBdr>
    </w:div>
    <w:div w:id="933711882">
      <w:bodyDiv w:val="1"/>
      <w:marLeft w:val="0"/>
      <w:marRight w:val="0"/>
      <w:marTop w:val="0"/>
      <w:marBottom w:val="0"/>
      <w:divBdr>
        <w:top w:val="none" w:sz="0" w:space="0" w:color="auto"/>
        <w:left w:val="none" w:sz="0" w:space="0" w:color="auto"/>
        <w:bottom w:val="none" w:sz="0" w:space="0" w:color="auto"/>
        <w:right w:val="none" w:sz="0" w:space="0" w:color="auto"/>
      </w:divBdr>
    </w:div>
    <w:div w:id="941644974">
      <w:bodyDiv w:val="1"/>
      <w:marLeft w:val="0"/>
      <w:marRight w:val="0"/>
      <w:marTop w:val="0"/>
      <w:marBottom w:val="0"/>
      <w:divBdr>
        <w:top w:val="none" w:sz="0" w:space="0" w:color="auto"/>
        <w:left w:val="none" w:sz="0" w:space="0" w:color="auto"/>
        <w:bottom w:val="none" w:sz="0" w:space="0" w:color="auto"/>
        <w:right w:val="none" w:sz="0" w:space="0" w:color="auto"/>
      </w:divBdr>
    </w:div>
    <w:div w:id="949750432">
      <w:bodyDiv w:val="1"/>
      <w:marLeft w:val="0"/>
      <w:marRight w:val="0"/>
      <w:marTop w:val="0"/>
      <w:marBottom w:val="0"/>
      <w:divBdr>
        <w:top w:val="none" w:sz="0" w:space="0" w:color="auto"/>
        <w:left w:val="none" w:sz="0" w:space="0" w:color="auto"/>
        <w:bottom w:val="none" w:sz="0" w:space="0" w:color="auto"/>
        <w:right w:val="none" w:sz="0" w:space="0" w:color="auto"/>
      </w:divBdr>
    </w:div>
    <w:div w:id="982344550">
      <w:bodyDiv w:val="1"/>
      <w:marLeft w:val="0"/>
      <w:marRight w:val="0"/>
      <w:marTop w:val="0"/>
      <w:marBottom w:val="0"/>
      <w:divBdr>
        <w:top w:val="none" w:sz="0" w:space="0" w:color="auto"/>
        <w:left w:val="none" w:sz="0" w:space="0" w:color="auto"/>
        <w:bottom w:val="none" w:sz="0" w:space="0" w:color="auto"/>
        <w:right w:val="none" w:sz="0" w:space="0" w:color="auto"/>
      </w:divBdr>
    </w:div>
    <w:div w:id="1013414355">
      <w:bodyDiv w:val="1"/>
      <w:marLeft w:val="0"/>
      <w:marRight w:val="0"/>
      <w:marTop w:val="0"/>
      <w:marBottom w:val="0"/>
      <w:divBdr>
        <w:top w:val="none" w:sz="0" w:space="0" w:color="auto"/>
        <w:left w:val="none" w:sz="0" w:space="0" w:color="auto"/>
        <w:bottom w:val="none" w:sz="0" w:space="0" w:color="auto"/>
        <w:right w:val="none" w:sz="0" w:space="0" w:color="auto"/>
      </w:divBdr>
    </w:div>
    <w:div w:id="1024089905">
      <w:bodyDiv w:val="1"/>
      <w:marLeft w:val="0"/>
      <w:marRight w:val="0"/>
      <w:marTop w:val="0"/>
      <w:marBottom w:val="0"/>
      <w:divBdr>
        <w:top w:val="none" w:sz="0" w:space="0" w:color="auto"/>
        <w:left w:val="none" w:sz="0" w:space="0" w:color="auto"/>
        <w:bottom w:val="none" w:sz="0" w:space="0" w:color="auto"/>
        <w:right w:val="none" w:sz="0" w:space="0" w:color="auto"/>
      </w:divBdr>
    </w:div>
    <w:div w:id="1031497485">
      <w:bodyDiv w:val="1"/>
      <w:marLeft w:val="0"/>
      <w:marRight w:val="0"/>
      <w:marTop w:val="0"/>
      <w:marBottom w:val="0"/>
      <w:divBdr>
        <w:top w:val="none" w:sz="0" w:space="0" w:color="auto"/>
        <w:left w:val="none" w:sz="0" w:space="0" w:color="auto"/>
        <w:bottom w:val="none" w:sz="0" w:space="0" w:color="auto"/>
        <w:right w:val="none" w:sz="0" w:space="0" w:color="auto"/>
      </w:divBdr>
    </w:div>
    <w:div w:id="1069697185">
      <w:bodyDiv w:val="1"/>
      <w:marLeft w:val="0"/>
      <w:marRight w:val="0"/>
      <w:marTop w:val="0"/>
      <w:marBottom w:val="0"/>
      <w:divBdr>
        <w:top w:val="none" w:sz="0" w:space="0" w:color="auto"/>
        <w:left w:val="none" w:sz="0" w:space="0" w:color="auto"/>
        <w:bottom w:val="none" w:sz="0" w:space="0" w:color="auto"/>
        <w:right w:val="none" w:sz="0" w:space="0" w:color="auto"/>
      </w:divBdr>
    </w:div>
    <w:div w:id="1079407813">
      <w:bodyDiv w:val="1"/>
      <w:marLeft w:val="0"/>
      <w:marRight w:val="0"/>
      <w:marTop w:val="0"/>
      <w:marBottom w:val="0"/>
      <w:divBdr>
        <w:top w:val="none" w:sz="0" w:space="0" w:color="auto"/>
        <w:left w:val="none" w:sz="0" w:space="0" w:color="auto"/>
        <w:bottom w:val="none" w:sz="0" w:space="0" w:color="auto"/>
        <w:right w:val="none" w:sz="0" w:space="0" w:color="auto"/>
      </w:divBdr>
    </w:div>
    <w:div w:id="1111314962">
      <w:bodyDiv w:val="1"/>
      <w:marLeft w:val="0"/>
      <w:marRight w:val="0"/>
      <w:marTop w:val="0"/>
      <w:marBottom w:val="0"/>
      <w:divBdr>
        <w:top w:val="none" w:sz="0" w:space="0" w:color="auto"/>
        <w:left w:val="none" w:sz="0" w:space="0" w:color="auto"/>
        <w:bottom w:val="none" w:sz="0" w:space="0" w:color="auto"/>
        <w:right w:val="none" w:sz="0" w:space="0" w:color="auto"/>
      </w:divBdr>
    </w:div>
    <w:div w:id="1139032372">
      <w:bodyDiv w:val="1"/>
      <w:marLeft w:val="0"/>
      <w:marRight w:val="0"/>
      <w:marTop w:val="0"/>
      <w:marBottom w:val="0"/>
      <w:divBdr>
        <w:top w:val="none" w:sz="0" w:space="0" w:color="auto"/>
        <w:left w:val="none" w:sz="0" w:space="0" w:color="auto"/>
        <w:bottom w:val="none" w:sz="0" w:space="0" w:color="auto"/>
        <w:right w:val="none" w:sz="0" w:space="0" w:color="auto"/>
      </w:divBdr>
    </w:div>
    <w:div w:id="1185486391">
      <w:bodyDiv w:val="1"/>
      <w:marLeft w:val="0"/>
      <w:marRight w:val="0"/>
      <w:marTop w:val="0"/>
      <w:marBottom w:val="0"/>
      <w:divBdr>
        <w:top w:val="none" w:sz="0" w:space="0" w:color="auto"/>
        <w:left w:val="none" w:sz="0" w:space="0" w:color="auto"/>
        <w:bottom w:val="none" w:sz="0" w:space="0" w:color="auto"/>
        <w:right w:val="none" w:sz="0" w:space="0" w:color="auto"/>
      </w:divBdr>
    </w:div>
    <w:div w:id="1193572919">
      <w:bodyDiv w:val="1"/>
      <w:marLeft w:val="0"/>
      <w:marRight w:val="0"/>
      <w:marTop w:val="0"/>
      <w:marBottom w:val="0"/>
      <w:divBdr>
        <w:top w:val="none" w:sz="0" w:space="0" w:color="auto"/>
        <w:left w:val="none" w:sz="0" w:space="0" w:color="auto"/>
        <w:bottom w:val="none" w:sz="0" w:space="0" w:color="auto"/>
        <w:right w:val="none" w:sz="0" w:space="0" w:color="auto"/>
      </w:divBdr>
      <w:divsChild>
        <w:div w:id="1631785727">
          <w:marLeft w:val="360"/>
          <w:marRight w:val="0"/>
          <w:marTop w:val="0"/>
          <w:marBottom w:val="0"/>
          <w:divBdr>
            <w:top w:val="none" w:sz="0" w:space="0" w:color="auto"/>
            <w:left w:val="none" w:sz="0" w:space="0" w:color="auto"/>
            <w:bottom w:val="none" w:sz="0" w:space="0" w:color="auto"/>
            <w:right w:val="none" w:sz="0" w:space="0" w:color="auto"/>
          </w:divBdr>
        </w:div>
      </w:divsChild>
    </w:div>
    <w:div w:id="1202210779">
      <w:bodyDiv w:val="1"/>
      <w:marLeft w:val="0"/>
      <w:marRight w:val="0"/>
      <w:marTop w:val="0"/>
      <w:marBottom w:val="0"/>
      <w:divBdr>
        <w:top w:val="none" w:sz="0" w:space="0" w:color="auto"/>
        <w:left w:val="none" w:sz="0" w:space="0" w:color="auto"/>
        <w:bottom w:val="none" w:sz="0" w:space="0" w:color="auto"/>
        <w:right w:val="none" w:sz="0" w:space="0" w:color="auto"/>
      </w:divBdr>
    </w:div>
    <w:div w:id="1242257292">
      <w:bodyDiv w:val="1"/>
      <w:marLeft w:val="0"/>
      <w:marRight w:val="0"/>
      <w:marTop w:val="0"/>
      <w:marBottom w:val="0"/>
      <w:divBdr>
        <w:top w:val="none" w:sz="0" w:space="0" w:color="auto"/>
        <w:left w:val="none" w:sz="0" w:space="0" w:color="auto"/>
        <w:bottom w:val="none" w:sz="0" w:space="0" w:color="auto"/>
        <w:right w:val="none" w:sz="0" w:space="0" w:color="auto"/>
      </w:divBdr>
    </w:div>
    <w:div w:id="1245141058">
      <w:bodyDiv w:val="1"/>
      <w:marLeft w:val="0"/>
      <w:marRight w:val="0"/>
      <w:marTop w:val="0"/>
      <w:marBottom w:val="0"/>
      <w:divBdr>
        <w:top w:val="none" w:sz="0" w:space="0" w:color="auto"/>
        <w:left w:val="none" w:sz="0" w:space="0" w:color="auto"/>
        <w:bottom w:val="none" w:sz="0" w:space="0" w:color="auto"/>
        <w:right w:val="none" w:sz="0" w:space="0" w:color="auto"/>
      </w:divBdr>
      <w:divsChild>
        <w:div w:id="2001615394">
          <w:marLeft w:val="0"/>
          <w:marRight w:val="0"/>
          <w:marTop w:val="0"/>
          <w:marBottom w:val="0"/>
          <w:divBdr>
            <w:top w:val="none" w:sz="0" w:space="0" w:color="auto"/>
            <w:left w:val="none" w:sz="0" w:space="0" w:color="auto"/>
            <w:bottom w:val="none" w:sz="0" w:space="0" w:color="auto"/>
            <w:right w:val="none" w:sz="0" w:space="0" w:color="auto"/>
          </w:divBdr>
        </w:div>
      </w:divsChild>
    </w:div>
    <w:div w:id="1257440198">
      <w:bodyDiv w:val="1"/>
      <w:marLeft w:val="0"/>
      <w:marRight w:val="0"/>
      <w:marTop w:val="0"/>
      <w:marBottom w:val="0"/>
      <w:divBdr>
        <w:top w:val="none" w:sz="0" w:space="0" w:color="auto"/>
        <w:left w:val="none" w:sz="0" w:space="0" w:color="auto"/>
        <w:bottom w:val="none" w:sz="0" w:space="0" w:color="auto"/>
        <w:right w:val="none" w:sz="0" w:space="0" w:color="auto"/>
      </w:divBdr>
    </w:div>
    <w:div w:id="1320110462">
      <w:bodyDiv w:val="1"/>
      <w:marLeft w:val="0"/>
      <w:marRight w:val="0"/>
      <w:marTop w:val="0"/>
      <w:marBottom w:val="0"/>
      <w:divBdr>
        <w:top w:val="none" w:sz="0" w:space="0" w:color="auto"/>
        <w:left w:val="none" w:sz="0" w:space="0" w:color="auto"/>
        <w:bottom w:val="none" w:sz="0" w:space="0" w:color="auto"/>
        <w:right w:val="none" w:sz="0" w:space="0" w:color="auto"/>
      </w:divBdr>
    </w:div>
    <w:div w:id="1324122003">
      <w:bodyDiv w:val="1"/>
      <w:marLeft w:val="0"/>
      <w:marRight w:val="0"/>
      <w:marTop w:val="0"/>
      <w:marBottom w:val="0"/>
      <w:divBdr>
        <w:top w:val="none" w:sz="0" w:space="0" w:color="auto"/>
        <w:left w:val="none" w:sz="0" w:space="0" w:color="auto"/>
        <w:bottom w:val="none" w:sz="0" w:space="0" w:color="auto"/>
        <w:right w:val="none" w:sz="0" w:space="0" w:color="auto"/>
      </w:divBdr>
      <w:divsChild>
        <w:div w:id="1786851734">
          <w:marLeft w:val="0"/>
          <w:marRight w:val="0"/>
          <w:marTop w:val="0"/>
          <w:marBottom w:val="0"/>
          <w:divBdr>
            <w:top w:val="none" w:sz="0" w:space="0" w:color="auto"/>
            <w:left w:val="none" w:sz="0" w:space="0" w:color="auto"/>
            <w:bottom w:val="none" w:sz="0" w:space="0" w:color="auto"/>
            <w:right w:val="none" w:sz="0" w:space="0" w:color="auto"/>
          </w:divBdr>
        </w:div>
      </w:divsChild>
    </w:div>
    <w:div w:id="1367608684">
      <w:bodyDiv w:val="1"/>
      <w:marLeft w:val="0"/>
      <w:marRight w:val="0"/>
      <w:marTop w:val="0"/>
      <w:marBottom w:val="0"/>
      <w:divBdr>
        <w:top w:val="none" w:sz="0" w:space="0" w:color="auto"/>
        <w:left w:val="none" w:sz="0" w:space="0" w:color="auto"/>
        <w:bottom w:val="none" w:sz="0" w:space="0" w:color="auto"/>
        <w:right w:val="none" w:sz="0" w:space="0" w:color="auto"/>
      </w:divBdr>
    </w:div>
    <w:div w:id="1558512513">
      <w:bodyDiv w:val="1"/>
      <w:marLeft w:val="0"/>
      <w:marRight w:val="0"/>
      <w:marTop w:val="0"/>
      <w:marBottom w:val="0"/>
      <w:divBdr>
        <w:top w:val="none" w:sz="0" w:space="0" w:color="auto"/>
        <w:left w:val="none" w:sz="0" w:space="0" w:color="auto"/>
        <w:bottom w:val="none" w:sz="0" w:space="0" w:color="auto"/>
        <w:right w:val="none" w:sz="0" w:space="0" w:color="auto"/>
      </w:divBdr>
    </w:div>
    <w:div w:id="1596091685">
      <w:bodyDiv w:val="1"/>
      <w:marLeft w:val="0"/>
      <w:marRight w:val="0"/>
      <w:marTop w:val="0"/>
      <w:marBottom w:val="0"/>
      <w:divBdr>
        <w:top w:val="none" w:sz="0" w:space="0" w:color="auto"/>
        <w:left w:val="none" w:sz="0" w:space="0" w:color="auto"/>
        <w:bottom w:val="none" w:sz="0" w:space="0" w:color="auto"/>
        <w:right w:val="none" w:sz="0" w:space="0" w:color="auto"/>
      </w:divBdr>
    </w:div>
    <w:div w:id="1606036096">
      <w:bodyDiv w:val="1"/>
      <w:marLeft w:val="0"/>
      <w:marRight w:val="0"/>
      <w:marTop w:val="0"/>
      <w:marBottom w:val="0"/>
      <w:divBdr>
        <w:top w:val="none" w:sz="0" w:space="0" w:color="auto"/>
        <w:left w:val="none" w:sz="0" w:space="0" w:color="auto"/>
        <w:bottom w:val="none" w:sz="0" w:space="0" w:color="auto"/>
        <w:right w:val="none" w:sz="0" w:space="0" w:color="auto"/>
      </w:divBdr>
      <w:divsChild>
        <w:div w:id="551036296">
          <w:marLeft w:val="0"/>
          <w:marRight w:val="0"/>
          <w:marTop w:val="0"/>
          <w:marBottom w:val="0"/>
          <w:divBdr>
            <w:top w:val="none" w:sz="0" w:space="0" w:color="auto"/>
            <w:left w:val="none" w:sz="0" w:space="0" w:color="auto"/>
            <w:bottom w:val="none" w:sz="0" w:space="0" w:color="auto"/>
            <w:right w:val="none" w:sz="0" w:space="0" w:color="auto"/>
          </w:divBdr>
        </w:div>
      </w:divsChild>
    </w:div>
    <w:div w:id="1685132376">
      <w:bodyDiv w:val="1"/>
      <w:marLeft w:val="0"/>
      <w:marRight w:val="0"/>
      <w:marTop w:val="0"/>
      <w:marBottom w:val="0"/>
      <w:divBdr>
        <w:top w:val="none" w:sz="0" w:space="0" w:color="auto"/>
        <w:left w:val="none" w:sz="0" w:space="0" w:color="auto"/>
        <w:bottom w:val="none" w:sz="0" w:space="0" w:color="auto"/>
        <w:right w:val="none" w:sz="0" w:space="0" w:color="auto"/>
      </w:divBdr>
      <w:divsChild>
        <w:div w:id="36662299">
          <w:marLeft w:val="360"/>
          <w:marRight w:val="0"/>
          <w:marTop w:val="0"/>
          <w:marBottom w:val="0"/>
          <w:divBdr>
            <w:top w:val="none" w:sz="0" w:space="0" w:color="auto"/>
            <w:left w:val="none" w:sz="0" w:space="0" w:color="auto"/>
            <w:bottom w:val="none" w:sz="0" w:space="0" w:color="auto"/>
            <w:right w:val="none" w:sz="0" w:space="0" w:color="auto"/>
          </w:divBdr>
        </w:div>
      </w:divsChild>
    </w:div>
    <w:div w:id="1687094390">
      <w:bodyDiv w:val="1"/>
      <w:marLeft w:val="0"/>
      <w:marRight w:val="0"/>
      <w:marTop w:val="0"/>
      <w:marBottom w:val="0"/>
      <w:divBdr>
        <w:top w:val="none" w:sz="0" w:space="0" w:color="auto"/>
        <w:left w:val="none" w:sz="0" w:space="0" w:color="auto"/>
        <w:bottom w:val="none" w:sz="0" w:space="0" w:color="auto"/>
        <w:right w:val="none" w:sz="0" w:space="0" w:color="auto"/>
      </w:divBdr>
      <w:divsChild>
        <w:div w:id="554850760">
          <w:marLeft w:val="360"/>
          <w:marRight w:val="0"/>
          <w:marTop w:val="0"/>
          <w:marBottom w:val="0"/>
          <w:divBdr>
            <w:top w:val="none" w:sz="0" w:space="0" w:color="auto"/>
            <w:left w:val="none" w:sz="0" w:space="0" w:color="auto"/>
            <w:bottom w:val="none" w:sz="0" w:space="0" w:color="auto"/>
            <w:right w:val="none" w:sz="0" w:space="0" w:color="auto"/>
          </w:divBdr>
        </w:div>
      </w:divsChild>
    </w:div>
    <w:div w:id="1743328304">
      <w:bodyDiv w:val="1"/>
      <w:marLeft w:val="0"/>
      <w:marRight w:val="0"/>
      <w:marTop w:val="0"/>
      <w:marBottom w:val="0"/>
      <w:divBdr>
        <w:top w:val="none" w:sz="0" w:space="0" w:color="auto"/>
        <w:left w:val="none" w:sz="0" w:space="0" w:color="auto"/>
        <w:bottom w:val="none" w:sz="0" w:space="0" w:color="auto"/>
        <w:right w:val="none" w:sz="0" w:space="0" w:color="auto"/>
      </w:divBdr>
    </w:div>
    <w:div w:id="1763795453">
      <w:bodyDiv w:val="1"/>
      <w:marLeft w:val="0"/>
      <w:marRight w:val="0"/>
      <w:marTop w:val="0"/>
      <w:marBottom w:val="0"/>
      <w:divBdr>
        <w:top w:val="none" w:sz="0" w:space="0" w:color="auto"/>
        <w:left w:val="none" w:sz="0" w:space="0" w:color="auto"/>
        <w:bottom w:val="none" w:sz="0" w:space="0" w:color="auto"/>
        <w:right w:val="none" w:sz="0" w:space="0" w:color="auto"/>
      </w:divBdr>
      <w:divsChild>
        <w:div w:id="1338190270">
          <w:marLeft w:val="0"/>
          <w:marRight w:val="0"/>
          <w:marTop w:val="0"/>
          <w:marBottom w:val="0"/>
          <w:divBdr>
            <w:top w:val="none" w:sz="0" w:space="0" w:color="auto"/>
            <w:left w:val="none" w:sz="0" w:space="0" w:color="auto"/>
            <w:bottom w:val="none" w:sz="0" w:space="0" w:color="auto"/>
            <w:right w:val="none" w:sz="0" w:space="0" w:color="auto"/>
          </w:divBdr>
        </w:div>
      </w:divsChild>
    </w:div>
    <w:div w:id="1780635600">
      <w:bodyDiv w:val="1"/>
      <w:marLeft w:val="0"/>
      <w:marRight w:val="0"/>
      <w:marTop w:val="0"/>
      <w:marBottom w:val="0"/>
      <w:divBdr>
        <w:top w:val="none" w:sz="0" w:space="0" w:color="auto"/>
        <w:left w:val="none" w:sz="0" w:space="0" w:color="auto"/>
        <w:bottom w:val="none" w:sz="0" w:space="0" w:color="auto"/>
        <w:right w:val="none" w:sz="0" w:space="0" w:color="auto"/>
      </w:divBdr>
    </w:div>
    <w:div w:id="1804304232">
      <w:bodyDiv w:val="1"/>
      <w:marLeft w:val="0"/>
      <w:marRight w:val="0"/>
      <w:marTop w:val="0"/>
      <w:marBottom w:val="0"/>
      <w:divBdr>
        <w:top w:val="none" w:sz="0" w:space="0" w:color="auto"/>
        <w:left w:val="none" w:sz="0" w:space="0" w:color="auto"/>
        <w:bottom w:val="none" w:sz="0" w:space="0" w:color="auto"/>
        <w:right w:val="none" w:sz="0" w:space="0" w:color="auto"/>
      </w:divBdr>
    </w:div>
    <w:div w:id="1839492408">
      <w:bodyDiv w:val="1"/>
      <w:marLeft w:val="0"/>
      <w:marRight w:val="0"/>
      <w:marTop w:val="0"/>
      <w:marBottom w:val="0"/>
      <w:divBdr>
        <w:top w:val="none" w:sz="0" w:space="0" w:color="auto"/>
        <w:left w:val="none" w:sz="0" w:space="0" w:color="auto"/>
        <w:bottom w:val="none" w:sz="0" w:space="0" w:color="auto"/>
        <w:right w:val="none" w:sz="0" w:space="0" w:color="auto"/>
      </w:divBdr>
    </w:div>
    <w:div w:id="1955014629">
      <w:bodyDiv w:val="1"/>
      <w:marLeft w:val="0"/>
      <w:marRight w:val="0"/>
      <w:marTop w:val="0"/>
      <w:marBottom w:val="0"/>
      <w:divBdr>
        <w:top w:val="none" w:sz="0" w:space="0" w:color="auto"/>
        <w:left w:val="none" w:sz="0" w:space="0" w:color="auto"/>
        <w:bottom w:val="none" w:sz="0" w:space="0" w:color="auto"/>
        <w:right w:val="none" w:sz="0" w:space="0" w:color="auto"/>
      </w:divBdr>
    </w:div>
    <w:div w:id="2003973113">
      <w:bodyDiv w:val="1"/>
      <w:marLeft w:val="0"/>
      <w:marRight w:val="0"/>
      <w:marTop w:val="0"/>
      <w:marBottom w:val="0"/>
      <w:divBdr>
        <w:top w:val="none" w:sz="0" w:space="0" w:color="auto"/>
        <w:left w:val="none" w:sz="0" w:space="0" w:color="auto"/>
        <w:bottom w:val="none" w:sz="0" w:space="0" w:color="auto"/>
        <w:right w:val="none" w:sz="0" w:space="0" w:color="auto"/>
      </w:divBdr>
    </w:div>
    <w:div w:id="2055932729">
      <w:bodyDiv w:val="1"/>
      <w:marLeft w:val="0"/>
      <w:marRight w:val="0"/>
      <w:marTop w:val="0"/>
      <w:marBottom w:val="0"/>
      <w:divBdr>
        <w:top w:val="none" w:sz="0" w:space="0" w:color="auto"/>
        <w:left w:val="none" w:sz="0" w:space="0" w:color="auto"/>
        <w:bottom w:val="none" w:sz="0" w:space="0" w:color="auto"/>
        <w:right w:val="none" w:sz="0" w:space="0" w:color="auto"/>
      </w:divBdr>
    </w:div>
    <w:div w:id="2057003208">
      <w:bodyDiv w:val="1"/>
      <w:marLeft w:val="0"/>
      <w:marRight w:val="0"/>
      <w:marTop w:val="0"/>
      <w:marBottom w:val="0"/>
      <w:divBdr>
        <w:top w:val="none" w:sz="0" w:space="0" w:color="auto"/>
        <w:left w:val="none" w:sz="0" w:space="0" w:color="auto"/>
        <w:bottom w:val="none" w:sz="0" w:space="0" w:color="auto"/>
        <w:right w:val="none" w:sz="0" w:space="0" w:color="auto"/>
      </w:divBdr>
    </w:div>
    <w:div w:id="2060593317">
      <w:bodyDiv w:val="1"/>
      <w:marLeft w:val="0"/>
      <w:marRight w:val="0"/>
      <w:marTop w:val="0"/>
      <w:marBottom w:val="0"/>
      <w:divBdr>
        <w:top w:val="none" w:sz="0" w:space="0" w:color="auto"/>
        <w:left w:val="none" w:sz="0" w:space="0" w:color="auto"/>
        <w:bottom w:val="none" w:sz="0" w:space="0" w:color="auto"/>
        <w:right w:val="none" w:sz="0" w:space="0" w:color="auto"/>
      </w:divBdr>
    </w:div>
    <w:div w:id="2067336148">
      <w:bodyDiv w:val="1"/>
      <w:marLeft w:val="0"/>
      <w:marRight w:val="0"/>
      <w:marTop w:val="0"/>
      <w:marBottom w:val="0"/>
      <w:divBdr>
        <w:top w:val="none" w:sz="0" w:space="0" w:color="auto"/>
        <w:left w:val="none" w:sz="0" w:space="0" w:color="auto"/>
        <w:bottom w:val="none" w:sz="0" w:space="0" w:color="auto"/>
        <w:right w:val="none" w:sz="0" w:space="0" w:color="auto"/>
      </w:divBdr>
    </w:div>
    <w:div w:id="2068604667">
      <w:bodyDiv w:val="1"/>
      <w:marLeft w:val="0"/>
      <w:marRight w:val="0"/>
      <w:marTop w:val="0"/>
      <w:marBottom w:val="0"/>
      <w:divBdr>
        <w:top w:val="none" w:sz="0" w:space="0" w:color="auto"/>
        <w:left w:val="none" w:sz="0" w:space="0" w:color="auto"/>
        <w:bottom w:val="none" w:sz="0" w:space="0" w:color="auto"/>
        <w:right w:val="none" w:sz="0" w:space="0" w:color="auto"/>
      </w:divBdr>
    </w:div>
    <w:div w:id="2078161632">
      <w:bodyDiv w:val="1"/>
      <w:marLeft w:val="0"/>
      <w:marRight w:val="0"/>
      <w:marTop w:val="0"/>
      <w:marBottom w:val="0"/>
      <w:divBdr>
        <w:top w:val="none" w:sz="0" w:space="0" w:color="auto"/>
        <w:left w:val="none" w:sz="0" w:space="0" w:color="auto"/>
        <w:bottom w:val="none" w:sz="0" w:space="0" w:color="auto"/>
        <w:right w:val="none" w:sz="0" w:space="0" w:color="auto"/>
      </w:divBdr>
    </w:div>
    <w:div w:id="2086030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0B8bmsiXmS8gEbnY2eWFsMzZqQXc/view" TargetMode="External"/><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7EA09-76AB-4146-A681-40BE85D1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11180</Words>
  <Characters>63726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2</cp:revision>
  <dcterms:created xsi:type="dcterms:W3CDTF">2017-05-09T07:36:00Z</dcterms:created>
  <dcterms:modified xsi:type="dcterms:W3CDTF">2017-05-09T07:36:00Z</dcterms:modified>
</cp:coreProperties>
</file>