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D21" w14:textId="77777777" w:rsidR="0074628C" w:rsidRPr="00A046EE" w:rsidRDefault="0074628C" w:rsidP="00B76ABF">
      <w:pPr>
        <w:pStyle w:val="Title"/>
      </w:pPr>
      <w:r w:rsidRPr="00A046EE">
        <w:t>Conceptual Framework for Ethical AI Agent Development Where Philosophy Meets Engineering Logic</w:t>
      </w:r>
    </w:p>
    <w:p w14:paraId="7A774EFA" w14:textId="77777777" w:rsidR="004103BB" w:rsidRDefault="004103BB" w:rsidP="004103BB">
      <w:pPr>
        <w:rPr>
          <w:lang w:eastAsia="en-US"/>
        </w:rPr>
      </w:pPr>
    </w:p>
    <w:p w14:paraId="571CE6EF" w14:textId="77777777" w:rsidR="00AA2DC6" w:rsidRDefault="00AA2DC6" w:rsidP="00AA2DC6">
      <w:pPr>
        <w:pStyle w:val="Heading1"/>
      </w:pPr>
      <w:r>
        <w:t>Introduction</w:t>
      </w:r>
    </w:p>
    <w:p w14:paraId="23CE8B5B" w14:textId="40C16A6E" w:rsidR="004103BB" w:rsidRPr="004103BB" w:rsidRDefault="004103BB" w:rsidP="004103BB">
      <w:pPr>
        <w:rPr>
          <w:lang w:eastAsia="en-US"/>
        </w:rPr>
      </w:pPr>
      <w:r w:rsidRPr="004103BB">
        <w:rPr>
          <w:lang w:eastAsia="en-US"/>
        </w:rPr>
        <w:t>This framework enables AI engineers and system designers to translate ethical principles into code-level behaviors. It supports the full lifecycle of AI agents—from design to deployment to post-deployment oversight—ensuring that legal, social, and moral expectations are met without compromising system performance or delivery timelines.</w:t>
      </w:r>
    </w:p>
    <w:p w14:paraId="0D4F97DE" w14:textId="77777777" w:rsidR="00A046EE" w:rsidRPr="00AA2DC6" w:rsidRDefault="000E5DD1" w:rsidP="00AA2DC6">
      <w:pPr>
        <w:pStyle w:val="Heading2"/>
        <w:rPr>
          <w:rStyle w:val="Heading1Char"/>
          <w:rFonts w:asciiTheme="majorHAnsi" w:hAnsiTheme="majorHAnsi"/>
          <w:b/>
          <w:bCs/>
          <w:sz w:val="22"/>
          <w:szCs w:val="22"/>
        </w:rPr>
      </w:pPr>
      <w:r w:rsidRPr="00AA2DC6">
        <w:rPr>
          <w:rStyle w:val="Heading1Char"/>
          <w:rFonts w:asciiTheme="majorHAnsi" w:hAnsiTheme="majorHAnsi"/>
          <w:b/>
          <w:bCs/>
          <w:sz w:val="22"/>
          <w:szCs w:val="22"/>
        </w:rPr>
        <w:t>Purpose</w:t>
      </w:r>
    </w:p>
    <w:p w14:paraId="5A279A32" w14:textId="77777777" w:rsidR="00B61056" w:rsidRPr="00B61056" w:rsidRDefault="00B61056" w:rsidP="00B61056">
      <w:pPr>
        <w:rPr>
          <w:lang w:eastAsia="en-US"/>
        </w:rPr>
      </w:pPr>
      <w:r w:rsidRPr="00B61056">
        <w:rPr>
          <w:lang w:eastAsia="en-US"/>
        </w:rPr>
        <w:t>To convert high-level moral goals into enforceable rules, constraints, behaviors, and feedback loops—embedding ethical logic directly into the AI system’s architecture.</w:t>
      </w:r>
    </w:p>
    <w:p w14:paraId="2BD0B432" w14:textId="2920DFCA" w:rsidR="000E5DD1" w:rsidRPr="00A046EE" w:rsidRDefault="000E5DD1" w:rsidP="00AA2DC6">
      <w:pPr>
        <w:pStyle w:val="Heading2"/>
      </w:pPr>
      <w:r w:rsidRPr="00A046EE">
        <w:t>Who It is For</w:t>
      </w:r>
    </w:p>
    <w:p w14:paraId="009DAC46" w14:textId="77777777" w:rsidR="000E5DD1" w:rsidRPr="000E5DD1" w:rsidRDefault="000E5DD1" w:rsidP="00FA3552">
      <w:pPr>
        <w:pStyle w:val="ListParagraph"/>
        <w:numPr>
          <w:ilvl w:val="0"/>
          <w:numId w:val="61"/>
        </w:numPr>
        <w:rPr>
          <w:lang w:eastAsia="en-US"/>
        </w:rPr>
      </w:pPr>
      <w:r w:rsidRPr="000E5DD1">
        <w:rPr>
          <w:lang w:eastAsia="en-US"/>
        </w:rPr>
        <w:t>AI Agent Designers – define the agent’s goals, logic, and interaction model</w:t>
      </w:r>
    </w:p>
    <w:p w14:paraId="3BE69F32" w14:textId="0F9BFCEE" w:rsidR="000E5DD1" w:rsidRPr="000E5DD1" w:rsidRDefault="000E5DD1" w:rsidP="00FA3552">
      <w:pPr>
        <w:pStyle w:val="ListParagraph"/>
        <w:numPr>
          <w:ilvl w:val="0"/>
          <w:numId w:val="61"/>
        </w:numPr>
        <w:rPr>
          <w:lang w:eastAsia="en-US"/>
        </w:rPr>
      </w:pPr>
      <w:r w:rsidRPr="000E5DD1">
        <w:rPr>
          <w:lang w:eastAsia="en-US"/>
        </w:rPr>
        <w:t xml:space="preserve">Software Engineers </w:t>
      </w:r>
      <w:r w:rsidR="000F75D5">
        <w:rPr>
          <w:lang w:eastAsia="en-US"/>
        </w:rPr>
        <w:t xml:space="preserve">- </w:t>
      </w:r>
      <w:r w:rsidR="000F75D5" w:rsidRPr="000F75D5">
        <w:rPr>
          <w:lang w:eastAsia="en-US"/>
        </w:rPr>
        <w:t>implement ethical logic via thresholds, constraints, and decision paths.</w:t>
      </w:r>
    </w:p>
    <w:p w14:paraId="197609A0" w14:textId="1B108657" w:rsidR="000E5DD1" w:rsidRPr="000E5DD1" w:rsidRDefault="000E5DD1" w:rsidP="00FA3552">
      <w:pPr>
        <w:pStyle w:val="ListParagraph"/>
        <w:numPr>
          <w:ilvl w:val="0"/>
          <w:numId w:val="61"/>
        </w:numPr>
        <w:rPr>
          <w:lang w:eastAsia="en-US"/>
        </w:rPr>
      </w:pPr>
      <w:r w:rsidRPr="000E5DD1">
        <w:rPr>
          <w:lang w:eastAsia="en-US"/>
        </w:rPr>
        <w:t xml:space="preserve">Ethics Architects – </w:t>
      </w:r>
      <w:r w:rsidR="006545C5" w:rsidRPr="006545C5">
        <w:rPr>
          <w:lang w:eastAsia="en-US"/>
        </w:rPr>
        <w:t>align system behavior with core values such as fairness, accountability, and harm prevention.</w:t>
      </w:r>
    </w:p>
    <w:p w14:paraId="05A30092" w14:textId="77777777" w:rsidR="006545C5" w:rsidRPr="00AA2DC6" w:rsidRDefault="006545C5" w:rsidP="00AA2DC6">
      <w:pPr>
        <w:pStyle w:val="Heading2"/>
        <w:rPr>
          <w:rStyle w:val="Heading1Char"/>
          <w:rFonts w:asciiTheme="majorHAnsi" w:hAnsiTheme="majorHAnsi"/>
          <w:b/>
          <w:bCs/>
          <w:sz w:val="22"/>
          <w:szCs w:val="22"/>
        </w:rPr>
      </w:pPr>
      <w:r w:rsidRPr="00AA2DC6">
        <w:rPr>
          <w:rStyle w:val="Heading1Char"/>
          <w:rFonts w:asciiTheme="majorHAnsi" w:hAnsiTheme="majorHAnsi"/>
          <w:b/>
          <w:bCs/>
          <w:sz w:val="22"/>
          <w:szCs w:val="22"/>
        </w:rPr>
        <w:t>Hybrid Development Model</w:t>
      </w:r>
    </w:p>
    <w:p w14:paraId="59598A06" w14:textId="77777777" w:rsidR="006545C5" w:rsidRPr="006545C5" w:rsidRDefault="006545C5" w:rsidP="006545C5">
      <w:r w:rsidRPr="006545C5">
        <w:t>This framework integrates three process layers to operationalize ethics:</w:t>
      </w:r>
    </w:p>
    <w:p w14:paraId="5B10EFBB" w14:textId="29146937" w:rsidR="006545C5" w:rsidRPr="006545C5" w:rsidRDefault="006545C5" w:rsidP="006545C5">
      <w:pPr>
        <w:pStyle w:val="ListParagraph"/>
        <w:numPr>
          <w:ilvl w:val="0"/>
          <w:numId w:val="75"/>
        </w:numPr>
      </w:pPr>
      <w:r w:rsidRPr="006545C5">
        <w:rPr>
          <w:b/>
          <w:bCs/>
        </w:rPr>
        <w:t>CRISP-DM</w:t>
      </w:r>
      <w:r w:rsidRPr="006545C5">
        <w:t xml:space="preserve"> – for defining moral purpose, framing ethical intent, and preparing representative, value-sensitive datasets.</w:t>
      </w:r>
      <w:r>
        <w:br/>
      </w:r>
    </w:p>
    <w:p w14:paraId="33C9B3D3" w14:textId="0F152C7D" w:rsidR="006545C5" w:rsidRPr="006545C5" w:rsidRDefault="006545C5" w:rsidP="006545C5">
      <w:pPr>
        <w:pStyle w:val="ListParagraph"/>
        <w:numPr>
          <w:ilvl w:val="0"/>
          <w:numId w:val="75"/>
        </w:numPr>
      </w:pPr>
      <w:r w:rsidRPr="006545C5">
        <w:rPr>
          <w:b/>
          <w:bCs/>
        </w:rPr>
        <w:t>Agile</w:t>
      </w:r>
      <w:r w:rsidRPr="006545C5">
        <w:t xml:space="preserve"> – for iterative development of modular, testable moral features (e.g., fairness modules, humility gates, conflict resolution logic).</w:t>
      </w:r>
      <w:r>
        <w:br/>
      </w:r>
    </w:p>
    <w:p w14:paraId="5C0465CA" w14:textId="77777777" w:rsidR="006545C5" w:rsidRPr="006545C5" w:rsidRDefault="006545C5" w:rsidP="006545C5">
      <w:pPr>
        <w:pStyle w:val="ListParagraph"/>
        <w:numPr>
          <w:ilvl w:val="0"/>
          <w:numId w:val="75"/>
        </w:numPr>
      </w:pPr>
      <w:proofErr w:type="spellStart"/>
      <w:r w:rsidRPr="006545C5">
        <w:rPr>
          <w:b/>
          <w:bCs/>
        </w:rPr>
        <w:t>MLOps</w:t>
      </w:r>
      <w:proofErr w:type="spellEnd"/>
      <w:r w:rsidRPr="006545C5">
        <w:rPr>
          <w:b/>
          <w:bCs/>
        </w:rPr>
        <w:t xml:space="preserve"> </w:t>
      </w:r>
      <w:r w:rsidRPr="006545C5">
        <w:t>– for runtime oversight, ethical drift detection, retraining pipelines, and version-controlled policy enforcement.</w:t>
      </w:r>
    </w:p>
    <w:p w14:paraId="1E73EBF8" w14:textId="77777777" w:rsidR="00A046EE" w:rsidRDefault="000E5DD1" w:rsidP="00AA2DC6">
      <w:pPr>
        <w:pStyle w:val="Heading2"/>
        <w:rPr>
          <w:rStyle w:val="Heading1Char"/>
        </w:rPr>
      </w:pPr>
      <w:r w:rsidRPr="000E5DD1">
        <w:rPr>
          <w:rStyle w:val="Heading1Char"/>
        </w:rPr>
        <w:t>Primary Design Goal</w:t>
      </w:r>
    </w:p>
    <w:p w14:paraId="027376C4" w14:textId="77777777" w:rsidR="00AA2DC6" w:rsidRDefault="00AA2DC6" w:rsidP="006B2E5F">
      <w:pPr>
        <w:rPr>
          <w:b/>
          <w:bCs/>
        </w:rPr>
      </w:pPr>
      <w:r w:rsidRPr="00AA2DC6">
        <w:t>To produce AI systems that are ethically resilient—capable of adapting to new data, shifting environments, and regulatory changes while maintaining alignment with original moral and policy commitments.</w:t>
      </w:r>
    </w:p>
    <w:p w14:paraId="152268DE" w14:textId="77777777" w:rsidR="0074628C" w:rsidRDefault="00000000" w:rsidP="0074628C">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1D6F4859">
          <v:rect id="_x0000_i1025" style="width:0;height:1.5pt" o:hralign="center" o:hrstd="t" o:hr="t" fillcolor="#a0a0a0" stroked="f"/>
        </w:pict>
      </w:r>
    </w:p>
    <w:p w14:paraId="727FC0A6" w14:textId="77777777" w:rsidR="00AA2DC6" w:rsidRDefault="00AA2DC6" w:rsidP="006B2E5F"/>
    <w:p w14:paraId="1A09EDA3" w14:textId="5B288663" w:rsidR="00E973A0" w:rsidRDefault="00E973A0" w:rsidP="00203574">
      <w:pPr>
        <w:pStyle w:val="Title"/>
      </w:pPr>
      <w:r>
        <w:lastRenderedPageBreak/>
        <w:t>SECTION ONE: FORGE Overview: Ethical Architecture for AI Agents</w:t>
      </w:r>
    </w:p>
    <w:p w14:paraId="75145206" w14:textId="77777777" w:rsidR="005B0E57" w:rsidRPr="00637BB7" w:rsidRDefault="005B0E57" w:rsidP="005B0E57">
      <w:pPr>
        <w:rPr>
          <w:lang w:eastAsia="en-US"/>
        </w:rPr>
      </w:pPr>
      <w:r>
        <w:rPr>
          <w:lang w:eastAsia="en-US"/>
        </w:rPr>
        <w:pict w14:anchorId="529D3C04">
          <v:rect id="_x0000_i1097" style="width:0;height:1.5pt" o:hralign="center" o:hrstd="t" o:hr="t" fillcolor="#a0a0a0" stroked="f"/>
        </w:pict>
      </w:r>
    </w:p>
    <w:p w14:paraId="57F3E2D6" w14:textId="0E381F00" w:rsidR="008337E6" w:rsidRPr="008337E6" w:rsidRDefault="008337E6" w:rsidP="008337E6">
      <w:pPr>
        <w:rPr>
          <w:b/>
          <w:bCs/>
          <w:sz w:val="24"/>
          <w:lang w:eastAsia="en-US"/>
        </w:rPr>
      </w:pPr>
      <w:r w:rsidRPr="008337E6">
        <w:rPr>
          <w:b/>
          <w:bCs/>
          <w:sz w:val="24"/>
          <w:lang w:eastAsia="en-US"/>
        </w:rPr>
        <w:t>FORGE: The Conceptual Framework for Ethical AI Agent Development</w:t>
      </w:r>
    </w:p>
    <w:p w14:paraId="42520E33" w14:textId="77777777" w:rsidR="008337E6" w:rsidRPr="008337E6" w:rsidRDefault="008337E6" w:rsidP="008337E6">
      <w:pPr>
        <w:rPr>
          <w:lang w:eastAsia="en-US"/>
        </w:rPr>
      </w:pPr>
      <w:r w:rsidRPr="008337E6">
        <w:rPr>
          <w:lang w:eastAsia="en-US"/>
        </w:rPr>
        <w:t xml:space="preserve">The FORGE model provides a structured approach for building AI agents that behave ethically, consistently, and accountably in real-world settings. It helps system designers, engineers, and ethics leads </w:t>
      </w:r>
      <w:proofErr w:type="gramStart"/>
      <w:r w:rsidRPr="008337E6">
        <w:rPr>
          <w:lang w:eastAsia="en-US"/>
        </w:rPr>
        <w:t>move</w:t>
      </w:r>
      <w:proofErr w:type="gramEnd"/>
      <w:r w:rsidRPr="008337E6">
        <w:rPr>
          <w:lang w:eastAsia="en-US"/>
        </w:rPr>
        <w:t xml:space="preserve"> from abstract principles to working systems. Each letter in FORGE corresponds to a core layer in the conceptual architecture. These layers do not necessarily occur in a fixed sequence—but together they ensure that ethics is not just an afterthought or compliance checkbox, but a working part of your system.</w:t>
      </w:r>
    </w:p>
    <w:p w14:paraId="60F787ED" w14:textId="77777777" w:rsidR="008337E6" w:rsidRPr="008337E6" w:rsidRDefault="008337E6" w:rsidP="008337E6">
      <w:pPr>
        <w:rPr>
          <w:b/>
          <w:bCs/>
          <w:sz w:val="24"/>
          <w:lang w:eastAsia="en-US"/>
        </w:rPr>
      </w:pPr>
      <w:r w:rsidRPr="008337E6">
        <w:rPr>
          <w:b/>
          <w:bCs/>
          <w:sz w:val="24"/>
          <w:lang w:eastAsia="en-US"/>
        </w:rPr>
        <w:pict w14:anchorId="7CF11D19">
          <v:rect id="_x0000_i1085" style="width:0;height:1.5pt" o:hralign="center" o:hrstd="t" o:hr="t" fillcolor="#a0a0a0" stroked="f"/>
        </w:pict>
      </w:r>
    </w:p>
    <w:p w14:paraId="1326814B" w14:textId="77777777" w:rsidR="008337E6" w:rsidRPr="008337E6" w:rsidRDefault="008337E6" w:rsidP="008337E6">
      <w:pPr>
        <w:rPr>
          <w:b/>
          <w:bCs/>
          <w:sz w:val="24"/>
          <w:lang w:eastAsia="en-US"/>
        </w:rPr>
      </w:pPr>
      <w:r w:rsidRPr="008337E6">
        <w:rPr>
          <w:rStyle w:val="Heading1Char"/>
          <w:lang w:eastAsia="en-US"/>
        </w:rPr>
        <w:t>Foundational Layer – Moral Preconditions</w:t>
      </w:r>
      <w:r w:rsidRPr="008337E6">
        <w:rPr>
          <w:rStyle w:val="Heading1Char"/>
          <w:lang w:eastAsia="en-US"/>
        </w:rPr>
        <w:br/>
      </w:r>
      <w:r w:rsidRPr="008337E6">
        <w:rPr>
          <w:lang w:eastAsia="en-US"/>
        </w:rPr>
        <w:t>Key Question: What must never be broken?</w:t>
      </w:r>
    </w:p>
    <w:p w14:paraId="473AC6D4" w14:textId="77777777" w:rsidR="008337E6" w:rsidRPr="008337E6" w:rsidRDefault="008337E6" w:rsidP="008337E6">
      <w:pPr>
        <w:rPr>
          <w:lang w:eastAsia="en-US"/>
        </w:rPr>
      </w:pPr>
      <w:r w:rsidRPr="008337E6">
        <w:rPr>
          <w:lang w:eastAsia="en-US"/>
        </w:rPr>
        <w:t>This layer defines the non-negotiables of your AI agent—ethical conditions that must be structurally encoded and cannot be bypassed or overwritten. These include:</w:t>
      </w:r>
    </w:p>
    <w:p w14:paraId="34EA8FC7" w14:textId="77777777" w:rsidR="008337E6" w:rsidRPr="008337E6" w:rsidRDefault="008337E6" w:rsidP="008337E6">
      <w:pPr>
        <w:pStyle w:val="ListParagraph"/>
        <w:numPr>
          <w:ilvl w:val="0"/>
          <w:numId w:val="120"/>
        </w:numPr>
        <w:rPr>
          <w:lang w:eastAsia="en-US"/>
        </w:rPr>
      </w:pPr>
      <w:r w:rsidRPr="008337E6">
        <w:rPr>
          <w:lang w:eastAsia="en-US"/>
        </w:rPr>
        <w:t>Consequences: The agent must model the ethical impact of its decisions.</w:t>
      </w:r>
    </w:p>
    <w:p w14:paraId="259A9A30" w14:textId="77777777" w:rsidR="008337E6" w:rsidRPr="008337E6" w:rsidRDefault="008337E6" w:rsidP="008337E6">
      <w:pPr>
        <w:pStyle w:val="ListParagraph"/>
        <w:numPr>
          <w:ilvl w:val="0"/>
          <w:numId w:val="120"/>
        </w:numPr>
        <w:rPr>
          <w:lang w:eastAsia="en-US"/>
        </w:rPr>
      </w:pPr>
      <w:r w:rsidRPr="008337E6">
        <w:rPr>
          <w:lang w:eastAsia="en-US"/>
        </w:rPr>
        <w:t>Intentions: The system’s design must reflect its moral purpose.</w:t>
      </w:r>
    </w:p>
    <w:p w14:paraId="3719F58F" w14:textId="77777777" w:rsidR="008337E6" w:rsidRPr="008337E6" w:rsidRDefault="008337E6" w:rsidP="008337E6">
      <w:pPr>
        <w:pStyle w:val="ListParagraph"/>
        <w:numPr>
          <w:ilvl w:val="0"/>
          <w:numId w:val="120"/>
        </w:numPr>
        <w:rPr>
          <w:lang w:eastAsia="en-US"/>
        </w:rPr>
      </w:pPr>
      <w:r w:rsidRPr="008337E6">
        <w:rPr>
          <w:lang w:eastAsia="en-US"/>
        </w:rPr>
        <w:t>Directives: Hard-coded rules it must follow.</w:t>
      </w:r>
    </w:p>
    <w:p w14:paraId="79EE4BC8" w14:textId="77777777" w:rsidR="008337E6" w:rsidRPr="008337E6" w:rsidRDefault="008337E6" w:rsidP="008337E6">
      <w:pPr>
        <w:pStyle w:val="ListParagraph"/>
        <w:numPr>
          <w:ilvl w:val="0"/>
          <w:numId w:val="120"/>
        </w:numPr>
        <w:rPr>
          <w:lang w:eastAsia="en-US"/>
        </w:rPr>
      </w:pPr>
      <w:r w:rsidRPr="008337E6">
        <w:rPr>
          <w:lang w:eastAsia="en-US"/>
        </w:rPr>
        <w:t>Rights: Embedded protections like privacy and consent.</w:t>
      </w:r>
    </w:p>
    <w:p w14:paraId="45DE39E2" w14:textId="77777777" w:rsidR="008337E6" w:rsidRPr="008337E6" w:rsidRDefault="008337E6" w:rsidP="008337E6">
      <w:pPr>
        <w:rPr>
          <w:lang w:eastAsia="en-US"/>
        </w:rPr>
      </w:pPr>
      <w:r w:rsidRPr="008337E6">
        <w:rPr>
          <w:lang w:eastAsia="en-US"/>
        </w:rPr>
        <w:t>How to Apply:</w:t>
      </w:r>
    </w:p>
    <w:p w14:paraId="795F6140" w14:textId="77777777" w:rsidR="008337E6" w:rsidRPr="008337E6" w:rsidRDefault="008337E6" w:rsidP="008337E6">
      <w:pPr>
        <w:pStyle w:val="ListParagraph"/>
        <w:numPr>
          <w:ilvl w:val="0"/>
          <w:numId w:val="121"/>
        </w:numPr>
        <w:rPr>
          <w:lang w:eastAsia="en-US"/>
        </w:rPr>
      </w:pPr>
      <w:r w:rsidRPr="008337E6">
        <w:rPr>
          <w:lang w:eastAsia="en-US"/>
        </w:rPr>
        <w:t>Use constraint modeling to encode non-negotiables as thresholds or logic gates.</w:t>
      </w:r>
    </w:p>
    <w:p w14:paraId="5B22BF65" w14:textId="77777777" w:rsidR="008337E6" w:rsidRPr="008337E6" w:rsidRDefault="008337E6" w:rsidP="008337E6">
      <w:pPr>
        <w:pStyle w:val="ListParagraph"/>
        <w:numPr>
          <w:ilvl w:val="0"/>
          <w:numId w:val="121"/>
        </w:numPr>
        <w:rPr>
          <w:lang w:eastAsia="en-US"/>
        </w:rPr>
      </w:pPr>
      <w:r w:rsidRPr="008337E6">
        <w:rPr>
          <w:lang w:eastAsia="en-US"/>
        </w:rPr>
        <w:t>Define which decisions require escalation or deferral.</w:t>
      </w:r>
    </w:p>
    <w:p w14:paraId="5F157C4D" w14:textId="77777777" w:rsidR="008337E6" w:rsidRPr="008337E6" w:rsidRDefault="008337E6" w:rsidP="008337E6">
      <w:pPr>
        <w:pStyle w:val="ListParagraph"/>
        <w:numPr>
          <w:ilvl w:val="0"/>
          <w:numId w:val="121"/>
        </w:numPr>
        <w:rPr>
          <w:lang w:eastAsia="en-US"/>
        </w:rPr>
      </w:pPr>
      <w:r w:rsidRPr="008337E6">
        <w:rPr>
          <w:lang w:eastAsia="en-US"/>
        </w:rPr>
        <w:t>Build structural barriers against unethical behavior.</w:t>
      </w:r>
    </w:p>
    <w:p w14:paraId="564E846A" w14:textId="77777777" w:rsidR="008337E6" w:rsidRPr="008337E6" w:rsidRDefault="008337E6" w:rsidP="008337E6">
      <w:pPr>
        <w:rPr>
          <w:lang w:eastAsia="en-US"/>
        </w:rPr>
      </w:pPr>
      <w:r w:rsidRPr="008337E6">
        <w:rPr>
          <w:lang w:eastAsia="en-US"/>
        </w:rPr>
        <w:t>Example Use Case: A mental health chatbot must:</w:t>
      </w:r>
    </w:p>
    <w:p w14:paraId="1D3ACCAC" w14:textId="77777777" w:rsidR="008337E6" w:rsidRPr="008337E6" w:rsidRDefault="008337E6" w:rsidP="008337E6">
      <w:pPr>
        <w:pStyle w:val="ListParagraph"/>
        <w:numPr>
          <w:ilvl w:val="0"/>
          <w:numId w:val="122"/>
        </w:numPr>
        <w:rPr>
          <w:lang w:eastAsia="en-US"/>
        </w:rPr>
      </w:pPr>
      <w:r w:rsidRPr="008337E6">
        <w:rPr>
          <w:lang w:eastAsia="en-US"/>
        </w:rPr>
        <w:t>Never share confidential logs.</w:t>
      </w:r>
    </w:p>
    <w:p w14:paraId="73CAA71E" w14:textId="77777777" w:rsidR="008337E6" w:rsidRPr="008337E6" w:rsidRDefault="008337E6" w:rsidP="008337E6">
      <w:pPr>
        <w:pStyle w:val="ListParagraph"/>
        <w:numPr>
          <w:ilvl w:val="0"/>
          <w:numId w:val="122"/>
        </w:numPr>
        <w:rPr>
          <w:lang w:eastAsia="en-US"/>
        </w:rPr>
      </w:pPr>
      <w:r w:rsidRPr="008337E6">
        <w:rPr>
          <w:lang w:eastAsia="en-US"/>
        </w:rPr>
        <w:t>Escalate to professionals for diagnostics.</w:t>
      </w:r>
    </w:p>
    <w:p w14:paraId="407A126C" w14:textId="77777777" w:rsidR="008337E6" w:rsidRPr="008337E6" w:rsidRDefault="008337E6" w:rsidP="008337E6">
      <w:pPr>
        <w:pStyle w:val="ListParagraph"/>
        <w:numPr>
          <w:ilvl w:val="0"/>
          <w:numId w:val="122"/>
        </w:numPr>
        <w:rPr>
          <w:lang w:eastAsia="en-US"/>
        </w:rPr>
      </w:pPr>
      <w:r w:rsidRPr="008337E6">
        <w:rPr>
          <w:lang w:eastAsia="en-US"/>
        </w:rPr>
        <w:t>Avoid judgments based on race or gender.</w:t>
      </w:r>
    </w:p>
    <w:p w14:paraId="2621A210" w14:textId="77777777" w:rsidR="008337E6" w:rsidRPr="008337E6" w:rsidRDefault="008337E6" w:rsidP="008337E6">
      <w:pPr>
        <w:rPr>
          <w:lang w:eastAsia="en-US"/>
        </w:rPr>
      </w:pPr>
      <w:r w:rsidRPr="008337E6">
        <w:rPr>
          <w:lang w:eastAsia="en-US"/>
        </w:rPr>
        <w:t>Implementation Notes:</w:t>
      </w:r>
    </w:p>
    <w:p w14:paraId="7352F7B5" w14:textId="77777777" w:rsidR="008337E6" w:rsidRPr="008337E6" w:rsidRDefault="008337E6" w:rsidP="00A96863">
      <w:pPr>
        <w:pStyle w:val="ListParagraph"/>
        <w:numPr>
          <w:ilvl w:val="0"/>
          <w:numId w:val="123"/>
        </w:numPr>
        <w:rPr>
          <w:lang w:eastAsia="en-US"/>
        </w:rPr>
      </w:pPr>
      <w:r w:rsidRPr="008337E6">
        <w:rPr>
          <w:lang w:eastAsia="en-US"/>
        </w:rPr>
        <w:t>This is the logic backbone, not the interface layer.</w:t>
      </w:r>
    </w:p>
    <w:p w14:paraId="50F5C7EC" w14:textId="77777777" w:rsidR="008337E6" w:rsidRPr="008337E6" w:rsidRDefault="008337E6" w:rsidP="00A96863">
      <w:pPr>
        <w:pStyle w:val="ListParagraph"/>
        <w:numPr>
          <w:ilvl w:val="0"/>
          <w:numId w:val="123"/>
        </w:numPr>
        <w:rPr>
          <w:lang w:eastAsia="en-US"/>
        </w:rPr>
      </w:pPr>
      <w:r w:rsidRPr="008337E6">
        <w:rPr>
          <w:lang w:eastAsia="en-US"/>
        </w:rPr>
        <w:t>Value simulations are handled in Agile sprints.</w:t>
      </w:r>
    </w:p>
    <w:p w14:paraId="00039B9B" w14:textId="77777777" w:rsidR="008337E6" w:rsidRPr="008337E6" w:rsidRDefault="008337E6" w:rsidP="008337E6">
      <w:pPr>
        <w:rPr>
          <w:b/>
          <w:bCs/>
          <w:sz w:val="24"/>
          <w:lang w:eastAsia="en-US"/>
        </w:rPr>
      </w:pPr>
      <w:r w:rsidRPr="008337E6">
        <w:rPr>
          <w:b/>
          <w:bCs/>
          <w:sz w:val="24"/>
          <w:lang w:eastAsia="en-US"/>
        </w:rPr>
        <w:pict w14:anchorId="48F63C12">
          <v:rect id="_x0000_i1086" style="width:0;height:1.5pt" o:hralign="center" o:hrstd="t" o:hr="t" fillcolor="#a0a0a0" stroked="f"/>
        </w:pict>
      </w:r>
    </w:p>
    <w:p w14:paraId="257527E2" w14:textId="77777777" w:rsidR="008337E6" w:rsidRPr="008337E6" w:rsidRDefault="008337E6" w:rsidP="008337E6">
      <w:pPr>
        <w:rPr>
          <w:b/>
          <w:bCs/>
          <w:sz w:val="24"/>
          <w:lang w:eastAsia="en-US"/>
        </w:rPr>
      </w:pPr>
      <w:r w:rsidRPr="008337E6">
        <w:rPr>
          <w:b/>
          <w:bCs/>
          <w:sz w:val="24"/>
          <w:lang w:eastAsia="en-US"/>
        </w:rPr>
        <w:t>Operational Layer – Behavioral Requirements</w:t>
      </w:r>
      <w:r w:rsidRPr="008337E6">
        <w:rPr>
          <w:b/>
          <w:bCs/>
          <w:sz w:val="24"/>
          <w:lang w:eastAsia="en-US"/>
        </w:rPr>
        <w:br/>
      </w:r>
      <w:r w:rsidRPr="008337E6">
        <w:rPr>
          <w:lang w:eastAsia="en-US"/>
        </w:rPr>
        <w:t>Key Question: What should this agent do?</w:t>
      </w:r>
    </w:p>
    <w:p w14:paraId="1A87C0C7" w14:textId="77777777" w:rsidR="008337E6" w:rsidRPr="008337E6" w:rsidRDefault="008337E6" w:rsidP="00A96863">
      <w:pPr>
        <w:rPr>
          <w:lang w:eastAsia="en-US"/>
        </w:rPr>
      </w:pPr>
      <w:r w:rsidRPr="008337E6">
        <w:rPr>
          <w:lang w:eastAsia="en-US"/>
        </w:rPr>
        <w:lastRenderedPageBreak/>
        <w:t>This layer translates foundational constraints into real-world behavior. It defines expected system conduct in specific domains.</w:t>
      </w:r>
    </w:p>
    <w:p w14:paraId="64FB5204" w14:textId="77777777" w:rsidR="008337E6" w:rsidRPr="008337E6" w:rsidRDefault="008337E6" w:rsidP="00A96863">
      <w:pPr>
        <w:pStyle w:val="ListParagraph"/>
        <w:numPr>
          <w:ilvl w:val="0"/>
          <w:numId w:val="124"/>
        </w:numPr>
        <w:rPr>
          <w:lang w:eastAsia="en-US"/>
        </w:rPr>
      </w:pPr>
      <w:r w:rsidRPr="008337E6">
        <w:rPr>
          <w:lang w:eastAsia="en-US"/>
        </w:rPr>
        <w:t>Responsibilities: What the system owes others.</w:t>
      </w:r>
    </w:p>
    <w:p w14:paraId="18866319" w14:textId="77777777" w:rsidR="008337E6" w:rsidRPr="008337E6" w:rsidRDefault="008337E6" w:rsidP="00A96863">
      <w:pPr>
        <w:pStyle w:val="ListParagraph"/>
        <w:numPr>
          <w:ilvl w:val="0"/>
          <w:numId w:val="124"/>
        </w:numPr>
        <w:rPr>
          <w:lang w:eastAsia="en-US"/>
        </w:rPr>
      </w:pPr>
      <w:r w:rsidRPr="008337E6">
        <w:rPr>
          <w:lang w:eastAsia="en-US"/>
        </w:rPr>
        <w:t>Expectations: What users/regulators expect.</w:t>
      </w:r>
    </w:p>
    <w:p w14:paraId="769466A2" w14:textId="77777777" w:rsidR="008337E6" w:rsidRPr="008337E6" w:rsidRDefault="008337E6" w:rsidP="00A96863">
      <w:pPr>
        <w:pStyle w:val="ListParagraph"/>
        <w:numPr>
          <w:ilvl w:val="0"/>
          <w:numId w:val="124"/>
        </w:numPr>
        <w:rPr>
          <w:lang w:eastAsia="en-US"/>
        </w:rPr>
      </w:pPr>
      <w:r w:rsidRPr="008337E6">
        <w:rPr>
          <w:lang w:eastAsia="en-US"/>
        </w:rPr>
        <w:t>Practices: How ethics is maintained over time.</w:t>
      </w:r>
    </w:p>
    <w:p w14:paraId="363249AA" w14:textId="77777777" w:rsidR="008337E6" w:rsidRPr="008337E6" w:rsidRDefault="008337E6" w:rsidP="00A96863">
      <w:pPr>
        <w:rPr>
          <w:lang w:eastAsia="en-US"/>
        </w:rPr>
      </w:pPr>
      <w:r w:rsidRPr="008337E6">
        <w:rPr>
          <w:lang w:eastAsia="en-US"/>
        </w:rPr>
        <w:t>How to Apply:</w:t>
      </w:r>
    </w:p>
    <w:p w14:paraId="4240DF7E" w14:textId="77777777" w:rsidR="008337E6" w:rsidRPr="008337E6" w:rsidRDefault="008337E6" w:rsidP="00A96863">
      <w:pPr>
        <w:pStyle w:val="ListParagraph"/>
        <w:numPr>
          <w:ilvl w:val="0"/>
          <w:numId w:val="125"/>
        </w:numPr>
        <w:rPr>
          <w:lang w:eastAsia="en-US"/>
        </w:rPr>
      </w:pPr>
      <w:r w:rsidRPr="008337E6">
        <w:rPr>
          <w:lang w:eastAsia="en-US"/>
        </w:rPr>
        <w:t>Implement behavioral norms (transparency, explainability, fairness).</w:t>
      </w:r>
    </w:p>
    <w:p w14:paraId="4DCAAB5B" w14:textId="77777777" w:rsidR="008337E6" w:rsidRPr="008337E6" w:rsidRDefault="008337E6" w:rsidP="00A96863">
      <w:pPr>
        <w:pStyle w:val="ListParagraph"/>
        <w:numPr>
          <w:ilvl w:val="0"/>
          <w:numId w:val="125"/>
        </w:numPr>
        <w:rPr>
          <w:lang w:eastAsia="en-US"/>
        </w:rPr>
      </w:pPr>
      <w:r w:rsidRPr="008337E6">
        <w:rPr>
          <w:lang w:eastAsia="en-US"/>
        </w:rPr>
        <w:t>Use known artifacts like model cards and audit logs.</w:t>
      </w:r>
    </w:p>
    <w:p w14:paraId="731C9FF1" w14:textId="77777777" w:rsidR="008337E6" w:rsidRPr="008337E6" w:rsidRDefault="008337E6" w:rsidP="00A96863">
      <w:pPr>
        <w:rPr>
          <w:lang w:eastAsia="en-US"/>
        </w:rPr>
      </w:pPr>
      <w:r w:rsidRPr="008337E6">
        <w:rPr>
          <w:lang w:eastAsia="en-US"/>
        </w:rPr>
        <w:t>Example Use Case: A hiring algorithm must:</w:t>
      </w:r>
    </w:p>
    <w:p w14:paraId="2C30D13F" w14:textId="77777777" w:rsidR="008337E6" w:rsidRPr="008337E6" w:rsidRDefault="008337E6" w:rsidP="00A96863">
      <w:pPr>
        <w:pStyle w:val="ListParagraph"/>
        <w:numPr>
          <w:ilvl w:val="0"/>
          <w:numId w:val="126"/>
        </w:numPr>
        <w:rPr>
          <w:lang w:eastAsia="en-US"/>
        </w:rPr>
      </w:pPr>
      <w:r w:rsidRPr="008337E6">
        <w:rPr>
          <w:lang w:eastAsia="en-US"/>
        </w:rPr>
        <w:t>Justify rejections with clear explanations.</w:t>
      </w:r>
    </w:p>
    <w:p w14:paraId="67D8188E" w14:textId="77777777" w:rsidR="008337E6" w:rsidRPr="008337E6" w:rsidRDefault="008337E6" w:rsidP="00A96863">
      <w:pPr>
        <w:pStyle w:val="ListParagraph"/>
        <w:numPr>
          <w:ilvl w:val="0"/>
          <w:numId w:val="126"/>
        </w:numPr>
        <w:rPr>
          <w:lang w:eastAsia="en-US"/>
        </w:rPr>
      </w:pPr>
      <w:r w:rsidRPr="008337E6">
        <w:rPr>
          <w:lang w:eastAsia="en-US"/>
        </w:rPr>
        <w:t>Log fairness audits.</w:t>
      </w:r>
    </w:p>
    <w:p w14:paraId="6832E20A" w14:textId="77777777" w:rsidR="008337E6" w:rsidRPr="008337E6" w:rsidRDefault="008337E6" w:rsidP="00A96863">
      <w:pPr>
        <w:pStyle w:val="ListParagraph"/>
        <w:numPr>
          <w:ilvl w:val="0"/>
          <w:numId w:val="126"/>
        </w:numPr>
        <w:rPr>
          <w:lang w:eastAsia="en-US"/>
        </w:rPr>
      </w:pPr>
      <w:r w:rsidRPr="008337E6">
        <w:rPr>
          <w:lang w:eastAsia="en-US"/>
        </w:rPr>
        <w:t>Provide candidate review pathways.</w:t>
      </w:r>
    </w:p>
    <w:p w14:paraId="03168D67" w14:textId="77777777" w:rsidR="008337E6" w:rsidRPr="008337E6" w:rsidRDefault="008337E6" w:rsidP="00A96863">
      <w:pPr>
        <w:rPr>
          <w:lang w:eastAsia="en-US"/>
        </w:rPr>
      </w:pPr>
      <w:r w:rsidRPr="008337E6">
        <w:rPr>
          <w:lang w:eastAsia="en-US"/>
        </w:rPr>
        <w:t>Implementation Notes:</w:t>
      </w:r>
    </w:p>
    <w:p w14:paraId="133B4DE3" w14:textId="77777777" w:rsidR="008337E6" w:rsidRPr="008337E6" w:rsidRDefault="008337E6" w:rsidP="00A96863">
      <w:pPr>
        <w:pStyle w:val="ListParagraph"/>
        <w:numPr>
          <w:ilvl w:val="0"/>
          <w:numId w:val="127"/>
        </w:numPr>
        <w:rPr>
          <w:lang w:eastAsia="en-US"/>
        </w:rPr>
      </w:pPr>
      <w:r w:rsidRPr="008337E6">
        <w:rPr>
          <w:lang w:eastAsia="en-US"/>
        </w:rPr>
        <w:t>Ethical behaviors must be testable.</w:t>
      </w:r>
    </w:p>
    <w:p w14:paraId="6527AA0C" w14:textId="77777777" w:rsidR="008337E6" w:rsidRPr="008337E6" w:rsidRDefault="008337E6" w:rsidP="00A96863">
      <w:pPr>
        <w:pStyle w:val="ListParagraph"/>
        <w:numPr>
          <w:ilvl w:val="0"/>
          <w:numId w:val="127"/>
        </w:numPr>
        <w:rPr>
          <w:lang w:eastAsia="en-US"/>
        </w:rPr>
      </w:pPr>
      <w:r w:rsidRPr="008337E6">
        <w:rPr>
          <w:lang w:eastAsia="en-US"/>
        </w:rPr>
        <w:t>Can be modularized within Agile development.</w:t>
      </w:r>
    </w:p>
    <w:p w14:paraId="3DB38220" w14:textId="77777777" w:rsidR="008337E6" w:rsidRPr="008337E6" w:rsidRDefault="008337E6" w:rsidP="008337E6">
      <w:pPr>
        <w:rPr>
          <w:b/>
          <w:bCs/>
          <w:sz w:val="24"/>
          <w:lang w:eastAsia="en-US"/>
        </w:rPr>
      </w:pPr>
      <w:r w:rsidRPr="008337E6">
        <w:rPr>
          <w:b/>
          <w:bCs/>
          <w:sz w:val="24"/>
          <w:lang w:eastAsia="en-US"/>
        </w:rPr>
        <w:pict w14:anchorId="296B5F46">
          <v:rect id="_x0000_i1087" style="width:0;height:1.5pt" o:hralign="center" o:hrstd="t" o:hr="t" fillcolor="#a0a0a0" stroked="f"/>
        </w:pict>
      </w:r>
    </w:p>
    <w:p w14:paraId="2A93D174" w14:textId="77777777" w:rsidR="008337E6" w:rsidRPr="008337E6" w:rsidRDefault="008337E6" w:rsidP="008337E6">
      <w:pPr>
        <w:rPr>
          <w:b/>
          <w:bCs/>
          <w:sz w:val="24"/>
          <w:lang w:eastAsia="en-US"/>
        </w:rPr>
      </w:pPr>
      <w:r w:rsidRPr="008337E6">
        <w:rPr>
          <w:b/>
          <w:bCs/>
          <w:sz w:val="24"/>
          <w:lang w:eastAsia="en-US"/>
        </w:rPr>
        <w:t>Reflexive Layer – Spiral Checkpoints for Moral Coherence</w:t>
      </w:r>
      <w:r w:rsidRPr="008337E6">
        <w:rPr>
          <w:b/>
          <w:bCs/>
          <w:sz w:val="24"/>
          <w:lang w:eastAsia="en-US"/>
        </w:rPr>
        <w:br/>
      </w:r>
      <w:r w:rsidRPr="008337E6">
        <w:rPr>
          <w:lang w:eastAsia="en-US"/>
        </w:rPr>
        <w:t>Key Question: When do we course correct?</w:t>
      </w:r>
    </w:p>
    <w:p w14:paraId="03D72217" w14:textId="77777777" w:rsidR="008337E6" w:rsidRPr="008337E6" w:rsidRDefault="008337E6" w:rsidP="00A96863">
      <w:pPr>
        <w:rPr>
          <w:lang w:eastAsia="en-US"/>
        </w:rPr>
      </w:pPr>
      <w:r w:rsidRPr="008337E6">
        <w:rPr>
          <w:lang w:eastAsia="en-US"/>
        </w:rPr>
        <w:t>This layer introduces override gates and pause points.</w:t>
      </w:r>
    </w:p>
    <w:p w14:paraId="6F4382C0" w14:textId="77777777" w:rsidR="008337E6" w:rsidRPr="008337E6" w:rsidRDefault="008337E6" w:rsidP="00A96863">
      <w:pPr>
        <w:rPr>
          <w:lang w:eastAsia="en-US"/>
        </w:rPr>
      </w:pPr>
      <w:r w:rsidRPr="008337E6">
        <w:rPr>
          <w:lang w:eastAsia="en-US"/>
        </w:rPr>
        <w:t>Three Checkpoints:</w:t>
      </w:r>
    </w:p>
    <w:p w14:paraId="0BFBFB03" w14:textId="77777777" w:rsidR="008337E6" w:rsidRPr="008337E6" w:rsidRDefault="008337E6" w:rsidP="00A96863">
      <w:pPr>
        <w:pStyle w:val="ListParagraph"/>
        <w:numPr>
          <w:ilvl w:val="0"/>
          <w:numId w:val="128"/>
        </w:numPr>
        <w:rPr>
          <w:lang w:eastAsia="en-US"/>
        </w:rPr>
      </w:pPr>
      <w:r w:rsidRPr="008337E6">
        <w:rPr>
          <w:lang w:eastAsia="en-US"/>
        </w:rPr>
        <w:t>Theological + Human Rights: Ensure pluralistic respect.</w:t>
      </w:r>
    </w:p>
    <w:p w14:paraId="5CD94DEC" w14:textId="77777777" w:rsidR="008337E6" w:rsidRPr="008337E6" w:rsidRDefault="008337E6" w:rsidP="00A96863">
      <w:pPr>
        <w:pStyle w:val="ListParagraph"/>
        <w:numPr>
          <w:ilvl w:val="0"/>
          <w:numId w:val="128"/>
        </w:numPr>
        <w:rPr>
          <w:lang w:eastAsia="en-US"/>
        </w:rPr>
      </w:pPr>
      <w:r w:rsidRPr="008337E6">
        <w:rPr>
          <w:lang w:eastAsia="en-US"/>
        </w:rPr>
        <w:t>Cultural Sensitivity: Localize tone, language, and values.</w:t>
      </w:r>
    </w:p>
    <w:p w14:paraId="178F3A8B" w14:textId="77777777" w:rsidR="008337E6" w:rsidRPr="008337E6" w:rsidRDefault="008337E6" w:rsidP="00A96863">
      <w:pPr>
        <w:pStyle w:val="ListParagraph"/>
        <w:numPr>
          <w:ilvl w:val="0"/>
          <w:numId w:val="128"/>
        </w:numPr>
        <w:rPr>
          <w:lang w:eastAsia="en-US"/>
        </w:rPr>
      </w:pPr>
      <w:r w:rsidRPr="008337E6">
        <w:rPr>
          <w:lang w:eastAsia="en-US"/>
        </w:rPr>
        <w:t>Policy Realignment: Match new regulations or market shifts.</w:t>
      </w:r>
    </w:p>
    <w:p w14:paraId="6CC597DF" w14:textId="77777777" w:rsidR="008337E6" w:rsidRPr="008337E6" w:rsidRDefault="008337E6" w:rsidP="001564FF">
      <w:pPr>
        <w:rPr>
          <w:lang w:eastAsia="en-US"/>
        </w:rPr>
      </w:pPr>
      <w:r w:rsidRPr="008337E6">
        <w:rPr>
          <w:lang w:eastAsia="en-US"/>
        </w:rPr>
        <w:t>How to Apply:</w:t>
      </w:r>
    </w:p>
    <w:p w14:paraId="73603ABF" w14:textId="77777777" w:rsidR="008337E6" w:rsidRPr="008337E6" w:rsidRDefault="008337E6" w:rsidP="001564FF">
      <w:pPr>
        <w:pStyle w:val="ListParagraph"/>
        <w:numPr>
          <w:ilvl w:val="0"/>
          <w:numId w:val="129"/>
        </w:numPr>
        <w:rPr>
          <w:lang w:eastAsia="en-US"/>
        </w:rPr>
      </w:pPr>
      <w:r w:rsidRPr="008337E6">
        <w:rPr>
          <w:lang w:eastAsia="en-US"/>
        </w:rPr>
        <w:t>Integrate review gates in your CI/CD pipeline.</w:t>
      </w:r>
    </w:p>
    <w:p w14:paraId="4DBAB197" w14:textId="77777777" w:rsidR="008337E6" w:rsidRPr="008337E6" w:rsidRDefault="008337E6" w:rsidP="001564FF">
      <w:pPr>
        <w:pStyle w:val="ListParagraph"/>
        <w:numPr>
          <w:ilvl w:val="0"/>
          <w:numId w:val="129"/>
        </w:numPr>
        <w:rPr>
          <w:lang w:eastAsia="en-US"/>
        </w:rPr>
      </w:pPr>
      <w:r w:rsidRPr="008337E6">
        <w:rPr>
          <w:lang w:eastAsia="en-US"/>
        </w:rPr>
        <w:t>Trigger ethics review before geographic launch or major updates.</w:t>
      </w:r>
    </w:p>
    <w:p w14:paraId="0E3BBF9B" w14:textId="77777777" w:rsidR="008337E6" w:rsidRPr="008337E6" w:rsidRDefault="008337E6" w:rsidP="001564FF">
      <w:pPr>
        <w:rPr>
          <w:lang w:eastAsia="en-US"/>
        </w:rPr>
      </w:pPr>
      <w:r w:rsidRPr="008337E6">
        <w:rPr>
          <w:lang w:eastAsia="en-US"/>
        </w:rPr>
        <w:t>Example Use Case: An AI tutor with facial analysis:</w:t>
      </w:r>
    </w:p>
    <w:p w14:paraId="2532574E" w14:textId="77777777" w:rsidR="008337E6" w:rsidRPr="008337E6" w:rsidRDefault="008337E6" w:rsidP="001564FF">
      <w:pPr>
        <w:pStyle w:val="ListParagraph"/>
        <w:numPr>
          <w:ilvl w:val="0"/>
          <w:numId w:val="130"/>
        </w:numPr>
        <w:rPr>
          <w:lang w:eastAsia="en-US"/>
        </w:rPr>
      </w:pPr>
      <w:r w:rsidRPr="008337E6">
        <w:rPr>
          <w:lang w:eastAsia="en-US"/>
        </w:rPr>
        <w:t>Avoids worldview imposition.</w:t>
      </w:r>
    </w:p>
    <w:p w14:paraId="174C1571" w14:textId="77777777" w:rsidR="008337E6" w:rsidRPr="008337E6" w:rsidRDefault="008337E6" w:rsidP="001564FF">
      <w:pPr>
        <w:pStyle w:val="ListParagraph"/>
        <w:numPr>
          <w:ilvl w:val="0"/>
          <w:numId w:val="130"/>
        </w:numPr>
        <w:rPr>
          <w:lang w:eastAsia="en-US"/>
        </w:rPr>
      </w:pPr>
      <w:r w:rsidRPr="008337E6">
        <w:rPr>
          <w:lang w:eastAsia="en-US"/>
        </w:rPr>
        <w:t>Adjusts emotional cues by region.</w:t>
      </w:r>
    </w:p>
    <w:p w14:paraId="5CDF5C2D" w14:textId="77777777" w:rsidR="008337E6" w:rsidRPr="008337E6" w:rsidRDefault="008337E6" w:rsidP="001564FF">
      <w:pPr>
        <w:pStyle w:val="ListParagraph"/>
        <w:numPr>
          <w:ilvl w:val="0"/>
          <w:numId w:val="130"/>
        </w:numPr>
        <w:rPr>
          <w:lang w:eastAsia="en-US"/>
        </w:rPr>
      </w:pPr>
      <w:r w:rsidRPr="008337E6">
        <w:rPr>
          <w:lang w:eastAsia="en-US"/>
        </w:rPr>
        <w:t>Updates privacy logic for local laws.</w:t>
      </w:r>
    </w:p>
    <w:p w14:paraId="7FE0192A" w14:textId="77777777" w:rsidR="008337E6" w:rsidRPr="008337E6" w:rsidRDefault="008337E6" w:rsidP="001564FF">
      <w:pPr>
        <w:rPr>
          <w:lang w:eastAsia="en-US"/>
        </w:rPr>
      </w:pPr>
      <w:r w:rsidRPr="008337E6">
        <w:rPr>
          <w:lang w:eastAsia="en-US"/>
        </w:rPr>
        <w:t>Implementation Notes:</w:t>
      </w:r>
    </w:p>
    <w:p w14:paraId="533252E6" w14:textId="77777777" w:rsidR="008337E6" w:rsidRPr="008337E6" w:rsidRDefault="008337E6" w:rsidP="001564FF">
      <w:pPr>
        <w:pStyle w:val="ListParagraph"/>
        <w:numPr>
          <w:ilvl w:val="0"/>
          <w:numId w:val="131"/>
        </w:numPr>
        <w:rPr>
          <w:lang w:eastAsia="en-US"/>
        </w:rPr>
      </w:pPr>
      <w:r w:rsidRPr="008337E6">
        <w:rPr>
          <w:lang w:eastAsia="en-US"/>
        </w:rPr>
        <w:lastRenderedPageBreak/>
        <w:t>Spiral reviews protect long-term integrity.</w:t>
      </w:r>
    </w:p>
    <w:p w14:paraId="4CA31819" w14:textId="77777777" w:rsidR="008337E6" w:rsidRPr="008337E6" w:rsidRDefault="008337E6" w:rsidP="001564FF">
      <w:pPr>
        <w:pStyle w:val="ListParagraph"/>
        <w:numPr>
          <w:ilvl w:val="0"/>
          <w:numId w:val="131"/>
        </w:numPr>
        <w:rPr>
          <w:lang w:eastAsia="en-US"/>
        </w:rPr>
      </w:pPr>
      <w:r w:rsidRPr="008337E6">
        <w:rPr>
          <w:lang w:eastAsia="en-US"/>
        </w:rPr>
        <w:t>Reviews must be both external and timed.</w:t>
      </w:r>
    </w:p>
    <w:p w14:paraId="27E0490E" w14:textId="77777777" w:rsidR="008337E6" w:rsidRPr="008337E6" w:rsidRDefault="008337E6" w:rsidP="008337E6">
      <w:pPr>
        <w:rPr>
          <w:b/>
          <w:bCs/>
          <w:sz w:val="24"/>
          <w:lang w:eastAsia="en-US"/>
        </w:rPr>
      </w:pPr>
      <w:r w:rsidRPr="008337E6">
        <w:rPr>
          <w:b/>
          <w:bCs/>
          <w:sz w:val="24"/>
          <w:lang w:eastAsia="en-US"/>
        </w:rPr>
        <w:pict w14:anchorId="1732C704">
          <v:rect id="_x0000_i1088" style="width:0;height:1.5pt" o:hralign="center" o:hrstd="t" o:hr="t" fillcolor="#a0a0a0" stroked="f"/>
        </w:pict>
      </w:r>
    </w:p>
    <w:p w14:paraId="625F6CFC" w14:textId="77777777" w:rsidR="008337E6" w:rsidRPr="008337E6" w:rsidRDefault="008337E6" w:rsidP="001564FF">
      <w:pPr>
        <w:rPr>
          <w:lang w:eastAsia="en-US"/>
        </w:rPr>
      </w:pPr>
      <w:r w:rsidRPr="008337E6">
        <w:rPr>
          <w:lang w:eastAsia="en-US"/>
        </w:rPr>
        <w:t>Governance Layer – Long-Term Policy Alignment</w:t>
      </w:r>
      <w:r w:rsidRPr="008337E6">
        <w:rPr>
          <w:lang w:eastAsia="en-US"/>
        </w:rPr>
        <w:br/>
        <w:t>Key Question: What keeps this system ethically aligned over time?</w:t>
      </w:r>
    </w:p>
    <w:p w14:paraId="01E4E3A8" w14:textId="77777777" w:rsidR="008337E6" w:rsidRPr="008337E6" w:rsidRDefault="008337E6" w:rsidP="001564FF">
      <w:pPr>
        <w:rPr>
          <w:lang w:eastAsia="en-US"/>
        </w:rPr>
      </w:pPr>
      <w:r w:rsidRPr="008337E6">
        <w:rPr>
          <w:lang w:eastAsia="en-US"/>
        </w:rPr>
        <w:t>This layer connects the system to law, policy, and contract enforcement.</w:t>
      </w:r>
    </w:p>
    <w:p w14:paraId="44FE4AEB" w14:textId="77777777" w:rsidR="008337E6" w:rsidRPr="008337E6" w:rsidRDefault="008337E6" w:rsidP="001564FF">
      <w:pPr>
        <w:rPr>
          <w:lang w:eastAsia="en-US"/>
        </w:rPr>
      </w:pPr>
      <w:r w:rsidRPr="008337E6">
        <w:rPr>
          <w:lang w:eastAsia="en-US"/>
        </w:rPr>
        <w:t>Core Mechanisms:</w:t>
      </w:r>
    </w:p>
    <w:p w14:paraId="6A8CFDA0" w14:textId="77777777" w:rsidR="008337E6" w:rsidRPr="008337E6" w:rsidRDefault="008337E6" w:rsidP="001564FF">
      <w:pPr>
        <w:pStyle w:val="ListParagraph"/>
        <w:numPr>
          <w:ilvl w:val="0"/>
          <w:numId w:val="132"/>
        </w:numPr>
        <w:rPr>
          <w:lang w:eastAsia="en-US"/>
        </w:rPr>
      </w:pPr>
      <w:r w:rsidRPr="008337E6">
        <w:rPr>
          <w:lang w:eastAsia="en-US"/>
        </w:rPr>
        <w:t>Legal/Regulatory: GDPR, AI Act, NIST.</w:t>
      </w:r>
    </w:p>
    <w:p w14:paraId="3DEAD551" w14:textId="77777777" w:rsidR="008337E6" w:rsidRPr="008337E6" w:rsidRDefault="008337E6" w:rsidP="001564FF">
      <w:pPr>
        <w:pStyle w:val="ListParagraph"/>
        <w:numPr>
          <w:ilvl w:val="0"/>
          <w:numId w:val="132"/>
        </w:numPr>
        <w:rPr>
          <w:lang w:eastAsia="en-US"/>
        </w:rPr>
      </w:pPr>
      <w:r w:rsidRPr="008337E6">
        <w:rPr>
          <w:lang w:eastAsia="en-US"/>
        </w:rPr>
        <w:t>Institutional: Procurement rules, internal audits.</w:t>
      </w:r>
    </w:p>
    <w:p w14:paraId="7506575E" w14:textId="77777777" w:rsidR="008337E6" w:rsidRPr="008337E6" w:rsidRDefault="008337E6" w:rsidP="001564FF">
      <w:pPr>
        <w:pStyle w:val="ListParagraph"/>
        <w:numPr>
          <w:ilvl w:val="0"/>
          <w:numId w:val="132"/>
        </w:numPr>
        <w:rPr>
          <w:lang w:eastAsia="en-US"/>
        </w:rPr>
      </w:pPr>
      <w:r w:rsidRPr="008337E6">
        <w:rPr>
          <w:lang w:eastAsia="en-US"/>
        </w:rPr>
        <w:t>Contractual: SLAs and R&amp;D agreements.</w:t>
      </w:r>
    </w:p>
    <w:p w14:paraId="0F52B447" w14:textId="77777777" w:rsidR="008337E6" w:rsidRPr="008337E6" w:rsidRDefault="008337E6" w:rsidP="001564FF">
      <w:pPr>
        <w:pStyle w:val="ListParagraph"/>
        <w:numPr>
          <w:ilvl w:val="0"/>
          <w:numId w:val="132"/>
        </w:numPr>
        <w:rPr>
          <w:lang w:eastAsia="en-US"/>
        </w:rPr>
      </w:pPr>
      <w:r w:rsidRPr="008337E6">
        <w:rPr>
          <w:lang w:eastAsia="en-US"/>
        </w:rPr>
        <w:t>Cross-Jurisdictional: Adjust for region-specific norms.</w:t>
      </w:r>
    </w:p>
    <w:p w14:paraId="72DAB678" w14:textId="77777777" w:rsidR="008337E6" w:rsidRPr="008337E6" w:rsidRDefault="008337E6" w:rsidP="001564FF">
      <w:pPr>
        <w:rPr>
          <w:lang w:eastAsia="en-US"/>
        </w:rPr>
      </w:pPr>
      <w:r w:rsidRPr="008337E6">
        <w:rPr>
          <w:lang w:eastAsia="en-US"/>
        </w:rPr>
        <w:t>How to Apply:</w:t>
      </w:r>
    </w:p>
    <w:p w14:paraId="4B972004" w14:textId="77777777" w:rsidR="008337E6" w:rsidRPr="008337E6" w:rsidRDefault="008337E6" w:rsidP="001564FF">
      <w:pPr>
        <w:pStyle w:val="ListParagraph"/>
        <w:numPr>
          <w:ilvl w:val="0"/>
          <w:numId w:val="133"/>
        </w:numPr>
        <w:rPr>
          <w:lang w:eastAsia="en-US"/>
        </w:rPr>
      </w:pPr>
      <w:r w:rsidRPr="008337E6">
        <w:rPr>
          <w:lang w:eastAsia="en-US"/>
        </w:rPr>
        <w:t>Map features to policy frameworks.</w:t>
      </w:r>
    </w:p>
    <w:p w14:paraId="7FB40E32" w14:textId="77777777" w:rsidR="008337E6" w:rsidRPr="008337E6" w:rsidRDefault="008337E6" w:rsidP="001564FF">
      <w:pPr>
        <w:pStyle w:val="ListParagraph"/>
        <w:numPr>
          <w:ilvl w:val="0"/>
          <w:numId w:val="133"/>
        </w:numPr>
        <w:rPr>
          <w:lang w:eastAsia="en-US"/>
        </w:rPr>
      </w:pPr>
      <w:r w:rsidRPr="008337E6">
        <w:rPr>
          <w:lang w:eastAsia="en-US"/>
        </w:rPr>
        <w:t>Localize compliance logic per deployment region.</w:t>
      </w:r>
    </w:p>
    <w:p w14:paraId="39917EB6" w14:textId="77777777" w:rsidR="008337E6" w:rsidRPr="008337E6" w:rsidRDefault="008337E6" w:rsidP="001564FF">
      <w:pPr>
        <w:pStyle w:val="ListParagraph"/>
        <w:numPr>
          <w:ilvl w:val="0"/>
          <w:numId w:val="133"/>
        </w:numPr>
        <w:rPr>
          <w:lang w:eastAsia="en-US"/>
        </w:rPr>
      </w:pPr>
      <w:r w:rsidRPr="008337E6">
        <w:rPr>
          <w:lang w:eastAsia="en-US"/>
        </w:rPr>
        <w:t>Automate detection of non-compliance conditions.</w:t>
      </w:r>
    </w:p>
    <w:p w14:paraId="1DB6F159" w14:textId="77777777" w:rsidR="008337E6" w:rsidRPr="008337E6" w:rsidRDefault="008337E6" w:rsidP="001564FF">
      <w:pPr>
        <w:rPr>
          <w:lang w:eastAsia="en-US"/>
        </w:rPr>
      </w:pPr>
      <w:r w:rsidRPr="008337E6">
        <w:rPr>
          <w:lang w:eastAsia="en-US"/>
        </w:rPr>
        <w:t>Example Use Case: A multilingual chatbot aligns:</w:t>
      </w:r>
    </w:p>
    <w:p w14:paraId="0E55A606" w14:textId="77777777" w:rsidR="008337E6" w:rsidRPr="008337E6" w:rsidRDefault="008337E6" w:rsidP="001564FF">
      <w:pPr>
        <w:pStyle w:val="ListParagraph"/>
        <w:numPr>
          <w:ilvl w:val="0"/>
          <w:numId w:val="134"/>
        </w:numPr>
        <w:rPr>
          <w:lang w:eastAsia="en-US"/>
        </w:rPr>
      </w:pPr>
      <w:r w:rsidRPr="008337E6">
        <w:rPr>
          <w:lang w:eastAsia="en-US"/>
        </w:rPr>
        <w:t>With GDPR in EU.</w:t>
      </w:r>
    </w:p>
    <w:p w14:paraId="06CEDA9F" w14:textId="77777777" w:rsidR="008337E6" w:rsidRPr="008337E6" w:rsidRDefault="008337E6" w:rsidP="001564FF">
      <w:pPr>
        <w:pStyle w:val="ListParagraph"/>
        <w:numPr>
          <w:ilvl w:val="0"/>
          <w:numId w:val="134"/>
        </w:numPr>
        <w:rPr>
          <w:lang w:eastAsia="en-US"/>
        </w:rPr>
      </w:pPr>
      <w:r w:rsidRPr="008337E6">
        <w:rPr>
          <w:lang w:eastAsia="en-US"/>
        </w:rPr>
        <w:t>With COPPA in U.S.</w:t>
      </w:r>
    </w:p>
    <w:p w14:paraId="48A5C035" w14:textId="77777777" w:rsidR="008337E6" w:rsidRPr="008337E6" w:rsidRDefault="008337E6" w:rsidP="001564FF">
      <w:pPr>
        <w:pStyle w:val="ListParagraph"/>
        <w:numPr>
          <w:ilvl w:val="0"/>
          <w:numId w:val="134"/>
        </w:numPr>
        <w:rPr>
          <w:lang w:eastAsia="en-US"/>
        </w:rPr>
      </w:pPr>
      <w:r w:rsidRPr="008337E6">
        <w:rPr>
          <w:lang w:eastAsia="en-US"/>
        </w:rPr>
        <w:t>With national data laws in Asia.</w:t>
      </w:r>
    </w:p>
    <w:p w14:paraId="19CB7ECF" w14:textId="77777777" w:rsidR="008337E6" w:rsidRPr="008337E6" w:rsidRDefault="008337E6" w:rsidP="001564FF">
      <w:pPr>
        <w:rPr>
          <w:lang w:eastAsia="en-US"/>
        </w:rPr>
      </w:pPr>
      <w:r w:rsidRPr="008337E6">
        <w:rPr>
          <w:lang w:eastAsia="en-US"/>
        </w:rPr>
        <w:t>Implementation Notes:</w:t>
      </w:r>
    </w:p>
    <w:p w14:paraId="2ECC7E9A" w14:textId="77777777" w:rsidR="008337E6" w:rsidRPr="008337E6" w:rsidRDefault="008337E6" w:rsidP="001564FF">
      <w:pPr>
        <w:pStyle w:val="ListParagraph"/>
        <w:numPr>
          <w:ilvl w:val="0"/>
          <w:numId w:val="135"/>
        </w:numPr>
        <w:rPr>
          <w:lang w:eastAsia="en-US"/>
        </w:rPr>
      </w:pPr>
      <w:r w:rsidRPr="008337E6">
        <w:rPr>
          <w:lang w:eastAsia="en-US"/>
        </w:rPr>
        <w:t>Governance must be embedded, not external.</w:t>
      </w:r>
    </w:p>
    <w:p w14:paraId="7621A4A5" w14:textId="77777777" w:rsidR="008337E6" w:rsidRPr="008337E6" w:rsidRDefault="008337E6" w:rsidP="001564FF">
      <w:pPr>
        <w:pStyle w:val="ListParagraph"/>
        <w:numPr>
          <w:ilvl w:val="0"/>
          <w:numId w:val="135"/>
        </w:numPr>
        <w:rPr>
          <w:lang w:eastAsia="en-US"/>
        </w:rPr>
      </w:pPr>
      <w:r w:rsidRPr="008337E6">
        <w:rPr>
          <w:lang w:eastAsia="en-US"/>
        </w:rPr>
        <w:t>Tie deployment approvals to external compliance tokens.</w:t>
      </w:r>
    </w:p>
    <w:p w14:paraId="03B651D2" w14:textId="77777777" w:rsidR="008337E6" w:rsidRPr="008337E6" w:rsidRDefault="008337E6" w:rsidP="008337E6">
      <w:pPr>
        <w:rPr>
          <w:b/>
          <w:bCs/>
          <w:sz w:val="24"/>
          <w:lang w:eastAsia="en-US"/>
        </w:rPr>
      </w:pPr>
      <w:r w:rsidRPr="008337E6">
        <w:rPr>
          <w:b/>
          <w:bCs/>
          <w:sz w:val="24"/>
          <w:lang w:eastAsia="en-US"/>
        </w:rPr>
        <w:pict w14:anchorId="12099BFA">
          <v:rect id="_x0000_i1089" style="width:0;height:1.5pt" o:hralign="center" o:hrstd="t" o:hr="t" fillcolor="#a0a0a0" stroked="f"/>
        </w:pict>
      </w:r>
    </w:p>
    <w:p w14:paraId="046D8CC8" w14:textId="77777777" w:rsidR="008337E6" w:rsidRPr="008337E6" w:rsidRDefault="008337E6" w:rsidP="008337E6">
      <w:pPr>
        <w:rPr>
          <w:b/>
          <w:bCs/>
          <w:sz w:val="24"/>
          <w:lang w:eastAsia="en-US"/>
        </w:rPr>
      </w:pPr>
      <w:r w:rsidRPr="008337E6">
        <w:rPr>
          <w:b/>
          <w:bCs/>
          <w:sz w:val="24"/>
          <w:lang w:eastAsia="en-US"/>
        </w:rPr>
        <w:t>Execution Layer – Real-Time Ethical Governance</w:t>
      </w:r>
      <w:r w:rsidRPr="008337E6">
        <w:rPr>
          <w:b/>
          <w:bCs/>
          <w:sz w:val="24"/>
          <w:lang w:eastAsia="en-US"/>
        </w:rPr>
        <w:br/>
      </w:r>
      <w:r w:rsidRPr="008337E6">
        <w:rPr>
          <w:lang w:eastAsia="en-US"/>
        </w:rPr>
        <w:t>Key Question: How do we make sure it behaves?</w:t>
      </w:r>
    </w:p>
    <w:p w14:paraId="79BE7D90" w14:textId="77777777" w:rsidR="008337E6" w:rsidRPr="008337E6" w:rsidRDefault="008337E6" w:rsidP="0092717A">
      <w:pPr>
        <w:rPr>
          <w:lang w:eastAsia="en-US"/>
        </w:rPr>
      </w:pPr>
      <w:r w:rsidRPr="008337E6">
        <w:rPr>
          <w:lang w:eastAsia="en-US"/>
        </w:rPr>
        <w:t xml:space="preserve">This layer uses </w:t>
      </w:r>
      <w:proofErr w:type="spellStart"/>
      <w:r w:rsidRPr="008337E6">
        <w:rPr>
          <w:lang w:eastAsia="en-US"/>
        </w:rPr>
        <w:t>MLOps</w:t>
      </w:r>
      <w:proofErr w:type="spellEnd"/>
      <w:r w:rsidRPr="008337E6">
        <w:rPr>
          <w:lang w:eastAsia="en-US"/>
        </w:rPr>
        <w:t xml:space="preserve"> to operationalize ethical drift detection and correction.</w:t>
      </w:r>
    </w:p>
    <w:p w14:paraId="1BE40443" w14:textId="77777777" w:rsidR="008337E6" w:rsidRPr="008337E6" w:rsidRDefault="008337E6" w:rsidP="0092717A">
      <w:pPr>
        <w:rPr>
          <w:lang w:eastAsia="en-US"/>
        </w:rPr>
      </w:pPr>
      <w:r w:rsidRPr="008337E6">
        <w:rPr>
          <w:lang w:eastAsia="en-US"/>
        </w:rPr>
        <w:t>Mechanisms:</w:t>
      </w:r>
    </w:p>
    <w:p w14:paraId="15843710" w14:textId="77777777" w:rsidR="008337E6" w:rsidRPr="008337E6" w:rsidRDefault="008337E6" w:rsidP="0092717A">
      <w:pPr>
        <w:pStyle w:val="ListParagraph"/>
        <w:numPr>
          <w:ilvl w:val="0"/>
          <w:numId w:val="136"/>
        </w:numPr>
        <w:rPr>
          <w:lang w:eastAsia="en-US"/>
        </w:rPr>
      </w:pPr>
      <w:r w:rsidRPr="008337E6">
        <w:rPr>
          <w:lang w:eastAsia="en-US"/>
        </w:rPr>
        <w:t>Drift Monitoring: Flags deviation from expected behavior.</w:t>
      </w:r>
    </w:p>
    <w:p w14:paraId="0C41278C" w14:textId="77777777" w:rsidR="008337E6" w:rsidRPr="008337E6" w:rsidRDefault="008337E6" w:rsidP="0092717A">
      <w:pPr>
        <w:pStyle w:val="ListParagraph"/>
        <w:numPr>
          <w:ilvl w:val="0"/>
          <w:numId w:val="136"/>
        </w:numPr>
        <w:rPr>
          <w:lang w:eastAsia="en-US"/>
        </w:rPr>
      </w:pPr>
      <w:r w:rsidRPr="008337E6">
        <w:rPr>
          <w:lang w:eastAsia="en-US"/>
        </w:rPr>
        <w:t>Retraining Pipelines: Corrects learned ethical errors.</w:t>
      </w:r>
    </w:p>
    <w:p w14:paraId="3A96EB52" w14:textId="77777777" w:rsidR="008337E6" w:rsidRPr="008337E6" w:rsidRDefault="008337E6" w:rsidP="0092717A">
      <w:pPr>
        <w:pStyle w:val="ListParagraph"/>
        <w:numPr>
          <w:ilvl w:val="0"/>
          <w:numId w:val="136"/>
        </w:numPr>
        <w:rPr>
          <w:lang w:eastAsia="en-US"/>
        </w:rPr>
      </w:pPr>
      <w:r w:rsidRPr="008337E6">
        <w:rPr>
          <w:lang w:eastAsia="en-US"/>
        </w:rPr>
        <w:t>Audit/Version Control: Tracks value-based change.</w:t>
      </w:r>
    </w:p>
    <w:p w14:paraId="4ACE6AE0" w14:textId="77777777" w:rsidR="008337E6" w:rsidRPr="008337E6" w:rsidRDefault="008337E6" w:rsidP="0092717A">
      <w:pPr>
        <w:rPr>
          <w:lang w:eastAsia="en-US"/>
        </w:rPr>
      </w:pPr>
      <w:r w:rsidRPr="008337E6">
        <w:rPr>
          <w:lang w:eastAsia="en-US"/>
        </w:rPr>
        <w:t>How to Apply:</w:t>
      </w:r>
    </w:p>
    <w:p w14:paraId="6BE6F527" w14:textId="77777777" w:rsidR="008337E6" w:rsidRPr="008337E6" w:rsidRDefault="008337E6" w:rsidP="0092717A">
      <w:pPr>
        <w:pStyle w:val="ListParagraph"/>
        <w:numPr>
          <w:ilvl w:val="0"/>
          <w:numId w:val="137"/>
        </w:numPr>
        <w:rPr>
          <w:lang w:eastAsia="en-US"/>
        </w:rPr>
      </w:pPr>
      <w:r w:rsidRPr="008337E6">
        <w:rPr>
          <w:lang w:eastAsia="en-US"/>
        </w:rPr>
        <w:lastRenderedPageBreak/>
        <w:t>Build metrics into live dashboards (e.g., fairness).</w:t>
      </w:r>
    </w:p>
    <w:p w14:paraId="1657DAF2" w14:textId="77777777" w:rsidR="008337E6" w:rsidRPr="008337E6" w:rsidRDefault="008337E6" w:rsidP="0092717A">
      <w:pPr>
        <w:pStyle w:val="ListParagraph"/>
        <w:numPr>
          <w:ilvl w:val="0"/>
          <w:numId w:val="137"/>
        </w:numPr>
        <w:rPr>
          <w:lang w:eastAsia="en-US"/>
        </w:rPr>
      </w:pPr>
      <w:r w:rsidRPr="008337E6">
        <w:rPr>
          <w:lang w:eastAsia="en-US"/>
        </w:rPr>
        <w:t>Gate deployments on ethical test completion.</w:t>
      </w:r>
    </w:p>
    <w:p w14:paraId="43774078" w14:textId="77777777" w:rsidR="008337E6" w:rsidRPr="008337E6" w:rsidRDefault="008337E6" w:rsidP="0092717A">
      <w:pPr>
        <w:pStyle w:val="ListParagraph"/>
        <w:numPr>
          <w:ilvl w:val="0"/>
          <w:numId w:val="137"/>
        </w:numPr>
        <w:rPr>
          <w:lang w:eastAsia="en-US"/>
        </w:rPr>
      </w:pPr>
      <w:r w:rsidRPr="008337E6">
        <w:rPr>
          <w:lang w:eastAsia="en-US"/>
        </w:rPr>
        <w:t>Use Git + DVC to track data/model shifts.</w:t>
      </w:r>
    </w:p>
    <w:p w14:paraId="50F10B2B" w14:textId="77777777" w:rsidR="008337E6" w:rsidRPr="008337E6" w:rsidRDefault="008337E6" w:rsidP="0092717A">
      <w:pPr>
        <w:rPr>
          <w:lang w:eastAsia="en-US"/>
        </w:rPr>
      </w:pPr>
      <w:r w:rsidRPr="008337E6">
        <w:rPr>
          <w:lang w:eastAsia="en-US"/>
        </w:rPr>
        <w:t>Example Use Case: A financial AI begins excluding underserved groups.</w:t>
      </w:r>
    </w:p>
    <w:p w14:paraId="4A4646B7" w14:textId="77777777" w:rsidR="008337E6" w:rsidRPr="008337E6" w:rsidRDefault="008337E6" w:rsidP="0092717A">
      <w:pPr>
        <w:pStyle w:val="ListParagraph"/>
        <w:numPr>
          <w:ilvl w:val="0"/>
          <w:numId w:val="138"/>
        </w:numPr>
        <w:rPr>
          <w:lang w:eastAsia="en-US"/>
        </w:rPr>
      </w:pPr>
      <w:proofErr w:type="gramStart"/>
      <w:r w:rsidRPr="008337E6">
        <w:rPr>
          <w:lang w:eastAsia="en-US"/>
        </w:rPr>
        <w:t>System</w:t>
      </w:r>
      <w:proofErr w:type="gramEnd"/>
      <w:r w:rsidRPr="008337E6">
        <w:rPr>
          <w:lang w:eastAsia="en-US"/>
        </w:rPr>
        <w:t xml:space="preserve"> detects bias via metric drop.</w:t>
      </w:r>
    </w:p>
    <w:p w14:paraId="0513A902" w14:textId="77777777" w:rsidR="008337E6" w:rsidRPr="008337E6" w:rsidRDefault="008337E6" w:rsidP="0092717A">
      <w:pPr>
        <w:pStyle w:val="ListParagraph"/>
        <w:numPr>
          <w:ilvl w:val="0"/>
          <w:numId w:val="138"/>
        </w:numPr>
        <w:rPr>
          <w:lang w:eastAsia="en-US"/>
        </w:rPr>
      </w:pPr>
      <w:r w:rsidRPr="008337E6">
        <w:rPr>
          <w:lang w:eastAsia="en-US"/>
        </w:rPr>
        <w:t>Triggers retraining with new data.</w:t>
      </w:r>
    </w:p>
    <w:p w14:paraId="5E4772FD" w14:textId="77777777" w:rsidR="008337E6" w:rsidRPr="008337E6" w:rsidRDefault="008337E6" w:rsidP="0092717A">
      <w:pPr>
        <w:pStyle w:val="ListParagraph"/>
        <w:numPr>
          <w:ilvl w:val="0"/>
          <w:numId w:val="138"/>
        </w:numPr>
        <w:rPr>
          <w:lang w:eastAsia="en-US"/>
        </w:rPr>
      </w:pPr>
      <w:r w:rsidRPr="008337E6">
        <w:rPr>
          <w:lang w:eastAsia="en-US"/>
        </w:rPr>
        <w:t>Logs are pulled for audit.</w:t>
      </w:r>
    </w:p>
    <w:p w14:paraId="761335C3" w14:textId="77777777" w:rsidR="008337E6" w:rsidRPr="008337E6" w:rsidRDefault="008337E6" w:rsidP="0092717A">
      <w:pPr>
        <w:rPr>
          <w:lang w:eastAsia="en-US"/>
        </w:rPr>
      </w:pPr>
      <w:r w:rsidRPr="008337E6">
        <w:rPr>
          <w:lang w:eastAsia="en-US"/>
        </w:rPr>
        <w:t>Implementation Notes:</w:t>
      </w:r>
    </w:p>
    <w:p w14:paraId="5A028295" w14:textId="77777777" w:rsidR="008337E6" w:rsidRPr="008337E6" w:rsidRDefault="008337E6" w:rsidP="0092717A">
      <w:pPr>
        <w:pStyle w:val="ListParagraph"/>
        <w:numPr>
          <w:ilvl w:val="0"/>
          <w:numId w:val="139"/>
        </w:numPr>
        <w:rPr>
          <w:lang w:eastAsia="en-US"/>
        </w:rPr>
      </w:pPr>
      <w:r w:rsidRPr="008337E6">
        <w:rPr>
          <w:lang w:eastAsia="en-US"/>
        </w:rPr>
        <w:t>This is the live ethics engine.</w:t>
      </w:r>
    </w:p>
    <w:p w14:paraId="2D587B00" w14:textId="77777777" w:rsidR="008337E6" w:rsidRPr="008337E6" w:rsidRDefault="008337E6" w:rsidP="0092717A">
      <w:pPr>
        <w:pStyle w:val="ListParagraph"/>
        <w:numPr>
          <w:ilvl w:val="0"/>
          <w:numId w:val="139"/>
        </w:numPr>
        <w:rPr>
          <w:lang w:eastAsia="en-US"/>
        </w:rPr>
      </w:pPr>
      <w:r w:rsidRPr="008337E6">
        <w:rPr>
          <w:lang w:eastAsia="en-US"/>
        </w:rPr>
        <w:t>Enables traceability and rollback under pressure.</w:t>
      </w:r>
    </w:p>
    <w:p w14:paraId="367385EB" w14:textId="77777777" w:rsidR="008337E6" w:rsidRPr="008337E6" w:rsidRDefault="008337E6" w:rsidP="008337E6">
      <w:pPr>
        <w:rPr>
          <w:b/>
          <w:bCs/>
          <w:sz w:val="24"/>
          <w:lang w:eastAsia="en-US"/>
        </w:rPr>
      </w:pPr>
      <w:r w:rsidRPr="008337E6">
        <w:rPr>
          <w:b/>
          <w:bCs/>
          <w:sz w:val="24"/>
          <w:lang w:eastAsia="en-US"/>
        </w:rPr>
        <w:pict w14:anchorId="15B19027">
          <v:rect id="_x0000_i1090" style="width:0;height:1.5pt" o:hralign="center" o:hrstd="t" o:hr="t" fillcolor="#a0a0a0" stroked="f"/>
        </w:pict>
      </w:r>
    </w:p>
    <w:p w14:paraId="08E556D3" w14:textId="77777777" w:rsidR="008337E6" w:rsidRDefault="008337E6" w:rsidP="0092717A">
      <w:pPr>
        <w:rPr>
          <w:lang w:eastAsia="en-US"/>
        </w:rPr>
      </w:pPr>
      <w:r w:rsidRPr="008337E6">
        <w:rPr>
          <w:lang w:eastAsia="en-US"/>
        </w:rPr>
        <w:t xml:space="preserve">Final Note: Why FORGE Matters FORGE ensures your AI agents are ethically grounded across their lifecycle. </w:t>
      </w:r>
      <w:proofErr w:type="gramStart"/>
      <w:r w:rsidRPr="008337E6">
        <w:rPr>
          <w:lang w:eastAsia="en-US"/>
        </w:rPr>
        <w:t>From encoded moral safeguards (F),</w:t>
      </w:r>
      <w:proofErr w:type="gramEnd"/>
      <w:r w:rsidRPr="008337E6">
        <w:rPr>
          <w:lang w:eastAsia="en-US"/>
        </w:rPr>
        <w:t xml:space="preserve"> to behavioral norms (O), reassessment (R), long-term compliance (G), and real-time governance (E), it offers a blueprint for engineers to build systems that act rightly, adapt wisely, and remain accountable in practice.</w:t>
      </w:r>
    </w:p>
    <w:p w14:paraId="3C26DE55" w14:textId="77777777" w:rsidR="00203574" w:rsidRDefault="00203574" w:rsidP="0092717A">
      <w:pPr>
        <w:rPr>
          <w:lang w:eastAsia="en-US"/>
        </w:rPr>
      </w:pPr>
    </w:p>
    <w:p w14:paraId="26B6E629" w14:textId="392CA33C" w:rsidR="00203574" w:rsidRPr="008337E6" w:rsidRDefault="00203574" w:rsidP="00203574">
      <w:pPr>
        <w:pStyle w:val="Title"/>
      </w:pPr>
      <w:r>
        <w:t xml:space="preserve">SECTION </w:t>
      </w:r>
      <w:r w:rsidR="005B0E57">
        <w:t>TWO</w:t>
      </w:r>
      <w:r>
        <w:t>: FORGE Implementation Layers: Moral Functions in System Design</w:t>
      </w:r>
    </w:p>
    <w:p w14:paraId="55418314" w14:textId="77777777" w:rsidR="00637BB7" w:rsidRPr="00637BB7" w:rsidRDefault="00000000" w:rsidP="00637BB7">
      <w:pPr>
        <w:rPr>
          <w:lang w:eastAsia="en-US"/>
        </w:rPr>
      </w:pPr>
      <w:r>
        <w:rPr>
          <w:lang w:eastAsia="en-US"/>
        </w:rPr>
        <w:pict w14:anchorId="06D0BB7B">
          <v:rect id="_x0000_i1038" style="width:0;height:1.5pt" o:hralign="center" o:hrstd="t" o:hr="t" fillcolor="#a0a0a0" stroked="f"/>
        </w:pict>
      </w:r>
    </w:p>
    <w:p w14:paraId="54D560C7" w14:textId="77777777" w:rsidR="00E35EC7" w:rsidRPr="00E35EC7" w:rsidRDefault="00E35EC7" w:rsidP="00AC6DA5">
      <w:pPr>
        <w:pStyle w:val="Heading1"/>
      </w:pPr>
      <w:r w:rsidRPr="00E35EC7">
        <w:t>Foundational Layer – Moral Preconditions</w:t>
      </w:r>
    </w:p>
    <w:p w14:paraId="18EE920E" w14:textId="77777777" w:rsidR="00E35EC7" w:rsidRPr="00E35EC7" w:rsidRDefault="00E35EC7" w:rsidP="00AC6DA5">
      <w:pPr>
        <w:pStyle w:val="Heading2"/>
      </w:pPr>
      <w:r w:rsidRPr="00E35EC7">
        <w:t>What must never be broken.</w:t>
      </w:r>
    </w:p>
    <w:p w14:paraId="1365DBCF" w14:textId="77777777" w:rsidR="00E35EC7" w:rsidRPr="00E35EC7" w:rsidRDefault="00E35EC7" w:rsidP="00AC6DA5">
      <w:pPr>
        <w:rPr>
          <w:lang w:eastAsia="en-US"/>
        </w:rPr>
      </w:pPr>
      <w:r w:rsidRPr="00E35EC7">
        <w:rPr>
          <w:lang w:eastAsia="en-US"/>
        </w:rPr>
        <w:t xml:space="preserve">This layer defines the </w:t>
      </w:r>
      <w:r w:rsidRPr="004B561D">
        <w:rPr>
          <w:lang w:eastAsia="en-US"/>
        </w:rPr>
        <w:t>non-negotiables</w:t>
      </w:r>
      <w:r w:rsidRPr="00E35EC7">
        <w:rPr>
          <w:lang w:eastAsia="en-US"/>
        </w:rPr>
        <w:t xml:space="preserve"> of your AI agent—those ethical conditions that must be structurally encoded and </w:t>
      </w:r>
      <w:r w:rsidRPr="004F2BC9">
        <w:rPr>
          <w:lang w:eastAsia="en-US"/>
        </w:rPr>
        <w:t>cannot be bypassed</w:t>
      </w:r>
      <w:r w:rsidRPr="00E35EC7">
        <w:rPr>
          <w:lang w:eastAsia="en-US"/>
        </w:rPr>
        <w:t>, deferred, or overwritten during operation.</w:t>
      </w:r>
    </w:p>
    <w:p w14:paraId="45AE5AEE" w14:textId="7CEDE530" w:rsidR="00E35EC7" w:rsidRPr="00E35EC7" w:rsidRDefault="00E35EC7" w:rsidP="00AC6DA5">
      <w:pPr>
        <w:rPr>
          <w:lang w:eastAsia="en-US"/>
        </w:rPr>
      </w:pPr>
      <w:r w:rsidRPr="00E35EC7">
        <w:rPr>
          <w:lang w:eastAsia="en-US"/>
        </w:rPr>
        <w:t xml:space="preserve">Think of this as the </w:t>
      </w:r>
      <w:r w:rsidRPr="00E35EC7">
        <w:rPr>
          <w:b/>
          <w:bCs/>
          <w:lang w:eastAsia="en-US"/>
        </w:rPr>
        <w:t>moral DNA</w:t>
      </w:r>
      <w:r w:rsidRPr="00E35EC7">
        <w:rPr>
          <w:lang w:eastAsia="en-US"/>
        </w:rPr>
        <w:t xml:space="preserve"> of the system. It </w:t>
      </w:r>
      <w:r w:rsidR="00B4167A">
        <w:rPr>
          <w:lang w:eastAsia="en-US"/>
        </w:rPr>
        <w:t>does not</w:t>
      </w:r>
      <w:r w:rsidRPr="00E35EC7">
        <w:rPr>
          <w:lang w:eastAsia="en-US"/>
        </w:rPr>
        <w:t xml:space="preserve"> simply influence behavior—it defines the core boundaries of what the AI can or cannot do.</w:t>
      </w:r>
    </w:p>
    <w:p w14:paraId="4CE34848" w14:textId="77777777" w:rsidR="00E35EC7" w:rsidRPr="00E35EC7" w:rsidRDefault="00E35EC7" w:rsidP="00AC6DA5">
      <w:pPr>
        <w:rPr>
          <w:lang w:eastAsia="en-US"/>
        </w:rPr>
      </w:pPr>
      <w:r w:rsidRPr="00E35EC7">
        <w:rPr>
          <w:lang w:eastAsia="en-US"/>
        </w:rPr>
        <w:t xml:space="preserve">These </w:t>
      </w:r>
      <w:r w:rsidRPr="00E35EC7">
        <w:rPr>
          <w:b/>
          <w:bCs/>
          <w:lang w:eastAsia="en-US"/>
        </w:rPr>
        <w:t>moral preconditions</w:t>
      </w:r>
      <w:r w:rsidRPr="00E35EC7">
        <w:rPr>
          <w:lang w:eastAsia="en-US"/>
        </w:rPr>
        <w:t xml:space="preserve"> include:</w:t>
      </w:r>
    </w:p>
    <w:p w14:paraId="4658DA9B" w14:textId="77777777" w:rsidR="00E35EC7" w:rsidRPr="00E35EC7" w:rsidRDefault="00E35EC7" w:rsidP="00AC6DA5">
      <w:pPr>
        <w:pStyle w:val="ListParagraph"/>
        <w:numPr>
          <w:ilvl w:val="0"/>
          <w:numId w:val="35"/>
        </w:numPr>
        <w:rPr>
          <w:lang w:eastAsia="en-US"/>
        </w:rPr>
      </w:pPr>
      <w:r w:rsidRPr="00AC6DA5">
        <w:rPr>
          <w:b/>
          <w:bCs/>
          <w:lang w:eastAsia="en-US"/>
        </w:rPr>
        <w:t>Consequences</w:t>
      </w:r>
      <w:r w:rsidRPr="00E35EC7">
        <w:rPr>
          <w:lang w:eastAsia="en-US"/>
        </w:rPr>
        <w:t xml:space="preserve"> – The agent must understand and account for the ethical impact of its decisions. This is where harm-reduction modeling comes into play.</w:t>
      </w:r>
    </w:p>
    <w:p w14:paraId="59C74E17" w14:textId="77777777" w:rsidR="00E35EC7" w:rsidRPr="00E35EC7" w:rsidRDefault="00E35EC7" w:rsidP="00AC6DA5">
      <w:pPr>
        <w:pStyle w:val="ListParagraph"/>
        <w:numPr>
          <w:ilvl w:val="0"/>
          <w:numId w:val="35"/>
        </w:numPr>
        <w:rPr>
          <w:lang w:eastAsia="en-US"/>
        </w:rPr>
      </w:pPr>
      <w:r w:rsidRPr="00AC6DA5">
        <w:rPr>
          <w:b/>
          <w:bCs/>
          <w:lang w:eastAsia="en-US"/>
        </w:rPr>
        <w:t>Intentions</w:t>
      </w:r>
      <w:r w:rsidRPr="00E35EC7">
        <w:rPr>
          <w:lang w:eastAsia="en-US"/>
        </w:rPr>
        <w:t xml:space="preserve"> – The system’s design logic should reflect </w:t>
      </w:r>
      <w:r w:rsidRPr="00AC6DA5">
        <w:rPr>
          <w:i/>
          <w:iCs/>
          <w:lang w:eastAsia="en-US"/>
        </w:rPr>
        <w:t>why</w:t>
      </w:r>
      <w:r w:rsidRPr="00E35EC7">
        <w:rPr>
          <w:lang w:eastAsia="en-US"/>
        </w:rPr>
        <w:t xml:space="preserve"> it exists. Every function must be aligned with its moral purpose (e.g., promoting fairness, preserving dignity, preventing misuse).</w:t>
      </w:r>
    </w:p>
    <w:p w14:paraId="4E0BA3C4" w14:textId="77777777" w:rsidR="00E35EC7" w:rsidRPr="00E35EC7" w:rsidRDefault="00E35EC7" w:rsidP="00AC6DA5">
      <w:pPr>
        <w:pStyle w:val="ListParagraph"/>
        <w:numPr>
          <w:ilvl w:val="0"/>
          <w:numId w:val="35"/>
        </w:numPr>
        <w:rPr>
          <w:lang w:eastAsia="en-US"/>
        </w:rPr>
      </w:pPr>
      <w:r w:rsidRPr="00AC6DA5">
        <w:rPr>
          <w:b/>
          <w:bCs/>
          <w:lang w:eastAsia="en-US"/>
        </w:rPr>
        <w:t>Directives</w:t>
      </w:r>
      <w:r w:rsidRPr="00E35EC7">
        <w:rPr>
          <w:lang w:eastAsia="en-US"/>
        </w:rPr>
        <w:t xml:space="preserve"> – Top-down rules the agent must follow, similar to hardcoded laws or policy constraints (e.g., “never make autonomous medical decisions without human sign-off”).</w:t>
      </w:r>
    </w:p>
    <w:p w14:paraId="2F96871F" w14:textId="77777777" w:rsidR="00E35EC7" w:rsidRPr="00E35EC7" w:rsidRDefault="00E35EC7" w:rsidP="00AC6DA5">
      <w:pPr>
        <w:pStyle w:val="ListParagraph"/>
        <w:numPr>
          <w:ilvl w:val="0"/>
          <w:numId w:val="35"/>
        </w:numPr>
        <w:rPr>
          <w:lang w:eastAsia="en-US"/>
        </w:rPr>
      </w:pPr>
      <w:r w:rsidRPr="00AC6DA5">
        <w:rPr>
          <w:b/>
          <w:bCs/>
          <w:lang w:eastAsia="en-US"/>
        </w:rPr>
        <w:lastRenderedPageBreak/>
        <w:t>Rights</w:t>
      </w:r>
      <w:r w:rsidRPr="00E35EC7">
        <w:rPr>
          <w:lang w:eastAsia="en-US"/>
        </w:rPr>
        <w:t xml:space="preserve"> – Embedded protections for users, such as privacy, non-discrimination, and informed consent. These are </w:t>
      </w:r>
      <w:r w:rsidRPr="004B561D">
        <w:rPr>
          <w:lang w:eastAsia="en-US"/>
        </w:rPr>
        <w:t>moral and legal entitlements</w:t>
      </w:r>
      <w:r w:rsidRPr="00E35EC7">
        <w:rPr>
          <w:lang w:eastAsia="en-US"/>
        </w:rPr>
        <w:t xml:space="preserve"> that set the outer bounds of system behavior.</w:t>
      </w:r>
    </w:p>
    <w:p w14:paraId="3CCA7FD6" w14:textId="77777777" w:rsidR="00E35EC7" w:rsidRPr="00E35EC7" w:rsidRDefault="00000000" w:rsidP="004B561D">
      <w:pPr>
        <w:ind w:left="360"/>
        <w:rPr>
          <w:lang w:eastAsia="en-US"/>
        </w:rPr>
      </w:pPr>
      <w:r>
        <w:rPr>
          <w:lang w:eastAsia="en-US"/>
        </w:rPr>
        <w:pict w14:anchorId="122E7FB2">
          <v:rect id="_x0000_i1039" style="width:0;height:1.5pt" o:hralign="center" o:hrstd="t" o:hr="t" fillcolor="#a0a0a0" stroked="f"/>
        </w:pict>
      </w:r>
    </w:p>
    <w:p w14:paraId="3F970AD6" w14:textId="77777777" w:rsidR="00E35EC7" w:rsidRPr="00E35EC7" w:rsidRDefault="00E35EC7" w:rsidP="00AC6DA5">
      <w:pPr>
        <w:pStyle w:val="Heading2"/>
      </w:pPr>
      <w:r w:rsidRPr="00E35EC7">
        <w:t>How to apply this in system design:</w:t>
      </w:r>
    </w:p>
    <w:p w14:paraId="20878245" w14:textId="72DB9D58" w:rsidR="00E35EC7" w:rsidRPr="00CD1B1C" w:rsidRDefault="00E35EC7" w:rsidP="00AC6DA5">
      <w:pPr>
        <w:rPr>
          <w:lang w:eastAsia="en-US"/>
        </w:rPr>
      </w:pPr>
      <w:r w:rsidRPr="00CD1B1C">
        <w:rPr>
          <w:lang w:eastAsia="en-US"/>
        </w:rPr>
        <w:t xml:space="preserve">At this layer, </w:t>
      </w:r>
      <w:r w:rsidR="00CD1B1C" w:rsidRPr="00CD1B1C">
        <w:rPr>
          <w:lang w:eastAsia="en-US"/>
        </w:rPr>
        <w:t>you are</w:t>
      </w:r>
      <w:r w:rsidRPr="00CD1B1C">
        <w:rPr>
          <w:lang w:eastAsia="en-US"/>
        </w:rPr>
        <w:t xml:space="preserve"> not building UI features or behavioral flows. </w:t>
      </w:r>
      <w:proofErr w:type="gramStart"/>
      <w:r w:rsidRPr="00CD1B1C">
        <w:rPr>
          <w:lang w:eastAsia="en-US"/>
        </w:rPr>
        <w:t>You’re</w:t>
      </w:r>
      <w:proofErr w:type="gramEnd"/>
      <w:r w:rsidRPr="00CD1B1C">
        <w:rPr>
          <w:lang w:eastAsia="en-US"/>
        </w:rPr>
        <w:t xml:space="preserve"> building </w:t>
      </w:r>
      <w:proofErr w:type="spellStart"/>
      <w:r w:rsidRPr="00CD1B1C">
        <w:rPr>
          <w:lang w:eastAsia="en-US"/>
        </w:rPr>
        <w:t>core</w:t>
      </w:r>
      <w:proofErr w:type="spellEnd"/>
      <w:r w:rsidRPr="00CD1B1C">
        <w:rPr>
          <w:lang w:eastAsia="en-US"/>
        </w:rPr>
        <w:t xml:space="preserve"> enforcement logic—constraints, triggers, and logic gates that make it impossible for the agent to act unethically, even under pressure or edge cases.</w:t>
      </w:r>
    </w:p>
    <w:p w14:paraId="099D5255" w14:textId="77777777" w:rsidR="00E35EC7" w:rsidRPr="00CD1B1C" w:rsidRDefault="00E35EC7" w:rsidP="00AC6DA5">
      <w:pPr>
        <w:rPr>
          <w:lang w:eastAsia="en-US"/>
        </w:rPr>
      </w:pPr>
      <w:r w:rsidRPr="00CD1B1C">
        <w:rPr>
          <w:lang w:eastAsia="en-US"/>
        </w:rPr>
        <w:t>This is also where you apply constraint modeling, the formal encoding of these values as rules, thresholds, or guardrails.</w:t>
      </w:r>
    </w:p>
    <w:p w14:paraId="736C425F" w14:textId="77777777" w:rsidR="00E35EC7" w:rsidRPr="00E35EC7" w:rsidRDefault="00E35EC7" w:rsidP="00AC6DA5">
      <w:pPr>
        <w:pStyle w:val="Heading2"/>
      </w:pPr>
      <w:r w:rsidRPr="00E35EC7">
        <w:t>You may ask:</w:t>
      </w:r>
    </w:p>
    <w:p w14:paraId="1B3B18E5" w14:textId="77777777" w:rsidR="00E35EC7" w:rsidRPr="00E35EC7" w:rsidRDefault="00E35EC7" w:rsidP="00AC6DA5">
      <w:pPr>
        <w:pStyle w:val="ListParagraph"/>
        <w:numPr>
          <w:ilvl w:val="0"/>
          <w:numId w:val="35"/>
        </w:numPr>
        <w:rPr>
          <w:lang w:eastAsia="en-US"/>
        </w:rPr>
      </w:pPr>
      <w:r w:rsidRPr="00E35EC7">
        <w:rPr>
          <w:lang w:eastAsia="en-US"/>
        </w:rPr>
        <w:t>What decisions must the agent always defer?</w:t>
      </w:r>
    </w:p>
    <w:p w14:paraId="4536CFB3" w14:textId="77777777" w:rsidR="00E35EC7" w:rsidRPr="00E35EC7" w:rsidRDefault="00E35EC7" w:rsidP="00AC6DA5">
      <w:pPr>
        <w:pStyle w:val="ListParagraph"/>
        <w:numPr>
          <w:ilvl w:val="0"/>
          <w:numId w:val="35"/>
        </w:numPr>
        <w:rPr>
          <w:lang w:eastAsia="en-US"/>
        </w:rPr>
      </w:pPr>
      <w:r w:rsidRPr="00E35EC7">
        <w:rPr>
          <w:lang w:eastAsia="en-US"/>
        </w:rPr>
        <w:t>What types of data access must be denied by design?</w:t>
      </w:r>
    </w:p>
    <w:p w14:paraId="62CADCF1" w14:textId="77777777" w:rsidR="00E35EC7" w:rsidRPr="00E35EC7" w:rsidRDefault="00E35EC7" w:rsidP="00AC6DA5">
      <w:pPr>
        <w:pStyle w:val="ListParagraph"/>
        <w:numPr>
          <w:ilvl w:val="0"/>
          <w:numId w:val="35"/>
        </w:numPr>
        <w:rPr>
          <w:lang w:eastAsia="en-US"/>
        </w:rPr>
      </w:pPr>
      <w:r w:rsidRPr="00E35EC7">
        <w:rPr>
          <w:lang w:eastAsia="en-US"/>
        </w:rPr>
        <w:t>Where must we build in escalation triggers or block unsafe behavior?</w:t>
      </w:r>
    </w:p>
    <w:p w14:paraId="1B8AFE5E" w14:textId="77777777" w:rsidR="00E35EC7" w:rsidRPr="00E35EC7" w:rsidRDefault="00000000" w:rsidP="00E35EC7">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1CE5852A">
          <v:rect id="_x0000_i1040" style="width:0;height:1.5pt" o:hralign="center" o:hrstd="t" o:hr="t" fillcolor="#a0a0a0" stroked="f"/>
        </w:pict>
      </w:r>
    </w:p>
    <w:p w14:paraId="3E4D1671" w14:textId="77777777" w:rsidR="00E35EC7" w:rsidRPr="00E35EC7" w:rsidRDefault="00E35EC7" w:rsidP="00AC6DA5">
      <w:pPr>
        <w:pStyle w:val="Heading2"/>
      </w:pPr>
      <w:r w:rsidRPr="00E35EC7">
        <w:t>Example Use Case:</w:t>
      </w:r>
    </w:p>
    <w:p w14:paraId="2E62D308" w14:textId="77777777" w:rsidR="00E35EC7" w:rsidRPr="00E35EC7" w:rsidRDefault="00E35EC7" w:rsidP="00AC6DA5">
      <w:pPr>
        <w:rPr>
          <w:lang w:eastAsia="en-US"/>
        </w:rPr>
      </w:pPr>
      <w:r w:rsidRPr="00E35EC7">
        <w:rPr>
          <w:lang w:eastAsia="en-US"/>
        </w:rPr>
        <w:t xml:space="preserve">A </w:t>
      </w:r>
      <w:r w:rsidRPr="00E35EC7">
        <w:rPr>
          <w:b/>
          <w:bCs/>
          <w:lang w:eastAsia="en-US"/>
        </w:rPr>
        <w:t>chatbot</w:t>
      </w:r>
      <w:r w:rsidRPr="00E35EC7">
        <w:rPr>
          <w:lang w:eastAsia="en-US"/>
        </w:rPr>
        <w:t xml:space="preserve"> designed to help students with emotional distress must never:</w:t>
      </w:r>
    </w:p>
    <w:p w14:paraId="2046958D" w14:textId="77777777" w:rsidR="00E35EC7" w:rsidRPr="00E35EC7" w:rsidRDefault="00E35EC7" w:rsidP="00AC6DA5">
      <w:pPr>
        <w:pStyle w:val="ListParagraph"/>
        <w:numPr>
          <w:ilvl w:val="0"/>
          <w:numId w:val="36"/>
        </w:numPr>
        <w:rPr>
          <w:lang w:eastAsia="en-US"/>
        </w:rPr>
      </w:pPr>
      <w:r w:rsidRPr="00E35EC7">
        <w:rPr>
          <w:lang w:eastAsia="en-US"/>
        </w:rPr>
        <w:t>Log or share confidential conversations with third-party tools</w:t>
      </w:r>
    </w:p>
    <w:p w14:paraId="4EE40C2D" w14:textId="77777777" w:rsidR="00E35EC7" w:rsidRPr="00E35EC7" w:rsidRDefault="00E35EC7" w:rsidP="00AC6DA5">
      <w:pPr>
        <w:pStyle w:val="ListParagraph"/>
        <w:numPr>
          <w:ilvl w:val="0"/>
          <w:numId w:val="36"/>
        </w:numPr>
        <w:rPr>
          <w:lang w:eastAsia="en-US"/>
        </w:rPr>
      </w:pPr>
      <w:r w:rsidRPr="00E35EC7">
        <w:rPr>
          <w:lang w:eastAsia="en-US"/>
        </w:rPr>
        <w:t>Offer diagnostic advice without escalating to a certified counselor</w:t>
      </w:r>
    </w:p>
    <w:p w14:paraId="1DB3FEE7" w14:textId="77777777" w:rsidR="00E35EC7" w:rsidRPr="00E35EC7" w:rsidRDefault="00E35EC7" w:rsidP="00AC6DA5">
      <w:pPr>
        <w:pStyle w:val="ListParagraph"/>
        <w:numPr>
          <w:ilvl w:val="0"/>
          <w:numId w:val="36"/>
        </w:numPr>
        <w:rPr>
          <w:lang w:eastAsia="en-US"/>
        </w:rPr>
      </w:pPr>
      <w:r w:rsidRPr="00E35EC7">
        <w:rPr>
          <w:lang w:eastAsia="en-US"/>
        </w:rPr>
        <w:t>Make judgments based on gender, race, or geography</w:t>
      </w:r>
    </w:p>
    <w:p w14:paraId="1D46B49E" w14:textId="77777777" w:rsidR="00E35EC7" w:rsidRPr="00E35EC7" w:rsidRDefault="00E35EC7" w:rsidP="00AC6DA5">
      <w:pPr>
        <w:rPr>
          <w:lang w:eastAsia="en-US"/>
        </w:rPr>
      </w:pPr>
      <w:r w:rsidRPr="00E35EC7">
        <w:rPr>
          <w:lang w:eastAsia="en-US"/>
        </w:rPr>
        <w:t>These are not “preferences”—they are structural constraints modeled into the agent’s architecture before any features are deployed.</w:t>
      </w:r>
    </w:p>
    <w:p w14:paraId="3C8BDCED" w14:textId="77777777" w:rsidR="00E35EC7" w:rsidRPr="00E35EC7" w:rsidRDefault="00000000" w:rsidP="00E35EC7">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2C326A42">
          <v:rect id="_x0000_i1041" style="width:0;height:1.5pt" o:hralign="center" o:hrstd="t" o:hr="t" fillcolor="#a0a0a0" stroked="f"/>
        </w:pict>
      </w:r>
    </w:p>
    <w:p w14:paraId="5CA74D88" w14:textId="27BB8ADA" w:rsidR="00E35EC7" w:rsidRPr="00E35EC7" w:rsidRDefault="00E35EC7" w:rsidP="00AC6DA5">
      <w:pPr>
        <w:pStyle w:val="Heading2"/>
      </w:pPr>
      <w:r w:rsidRPr="00E35EC7">
        <w:t>Key Implementation Notes</w:t>
      </w:r>
    </w:p>
    <w:p w14:paraId="195647A8" w14:textId="77777777" w:rsidR="00E35EC7" w:rsidRPr="00E35EC7" w:rsidRDefault="00E35EC7" w:rsidP="00AC6DA5">
      <w:pPr>
        <w:pStyle w:val="ListParagraph"/>
        <w:numPr>
          <w:ilvl w:val="0"/>
          <w:numId w:val="36"/>
        </w:numPr>
        <w:rPr>
          <w:lang w:eastAsia="en-US"/>
        </w:rPr>
      </w:pPr>
      <w:r w:rsidRPr="00E35EC7">
        <w:rPr>
          <w:lang w:eastAsia="en-US"/>
        </w:rPr>
        <w:t xml:space="preserve">Constraint modeling occurs here. This is where your moral principles become </w:t>
      </w:r>
      <w:proofErr w:type="gramStart"/>
      <w:r w:rsidRPr="00E35EC7">
        <w:rPr>
          <w:lang w:eastAsia="en-US"/>
        </w:rPr>
        <w:t>logic</w:t>
      </w:r>
      <w:proofErr w:type="gramEnd"/>
      <w:r w:rsidRPr="00E35EC7">
        <w:rPr>
          <w:lang w:eastAsia="en-US"/>
        </w:rPr>
        <w:t xml:space="preserve"> gates and fail-safes.</w:t>
      </w:r>
    </w:p>
    <w:p w14:paraId="1E07A511" w14:textId="77777777" w:rsidR="00E35EC7" w:rsidRPr="00E35EC7" w:rsidRDefault="00E35EC7" w:rsidP="00AC6DA5">
      <w:pPr>
        <w:pStyle w:val="ListParagraph"/>
        <w:numPr>
          <w:ilvl w:val="0"/>
          <w:numId w:val="36"/>
        </w:numPr>
        <w:rPr>
          <w:lang w:eastAsia="en-US"/>
        </w:rPr>
      </w:pPr>
      <w:r w:rsidRPr="00E35EC7">
        <w:rPr>
          <w:lang w:eastAsia="en-US"/>
        </w:rPr>
        <w:t>Modeling and evaluation, which in legacy frameworks appeared as a separate phase, are absorbed into this layer and also appear again during Agile sprint testing.</w:t>
      </w:r>
    </w:p>
    <w:p w14:paraId="26543706" w14:textId="77777777" w:rsidR="00E35EC7" w:rsidRPr="00E35EC7" w:rsidRDefault="00E35EC7" w:rsidP="00AC6DA5">
      <w:pPr>
        <w:pStyle w:val="ListParagraph"/>
        <w:numPr>
          <w:ilvl w:val="0"/>
          <w:numId w:val="36"/>
        </w:numPr>
        <w:rPr>
          <w:lang w:eastAsia="en-US"/>
        </w:rPr>
      </w:pPr>
      <w:r w:rsidRPr="00E35EC7">
        <w:rPr>
          <w:lang w:eastAsia="en-US"/>
        </w:rPr>
        <w:t>Value-based simulation, such as testing the fairness or humility of the agent under edge cases, is carried out in the Agile sprints, not here.</w:t>
      </w:r>
    </w:p>
    <w:p w14:paraId="07CF9D5A" w14:textId="77777777" w:rsidR="00E35EC7" w:rsidRPr="00E35EC7" w:rsidRDefault="00000000" w:rsidP="00E35EC7">
      <w:pPr>
        <w:spacing w:before="0" w:after="0"/>
        <w:rPr>
          <w:rFonts w:ascii="Times New Roman" w:eastAsia="Times New Roman" w:hAnsi="Times New Roman"/>
          <w:sz w:val="24"/>
          <w:lang w:eastAsia="en-US"/>
          <w14:ligatures w14:val="none"/>
        </w:rPr>
      </w:pPr>
      <w:r>
        <w:rPr>
          <w:rFonts w:ascii="Times New Roman" w:eastAsia="Times New Roman" w:hAnsi="Times New Roman"/>
          <w:sz w:val="24"/>
          <w:lang w:eastAsia="en-US"/>
          <w14:ligatures w14:val="none"/>
        </w:rPr>
        <w:pict w14:anchorId="25234330">
          <v:rect id="_x0000_i1042" style="width:0;height:1.5pt" o:hralign="center" o:hrstd="t" o:hr="t" fillcolor="#a0a0a0" stroked="f"/>
        </w:pict>
      </w:r>
    </w:p>
    <w:p w14:paraId="42D433B4" w14:textId="77777777" w:rsidR="00E35EC7" w:rsidRPr="00AC6DA5" w:rsidRDefault="00E35EC7" w:rsidP="00AC6DA5">
      <w:pPr>
        <w:rPr>
          <w:lang w:eastAsia="en-US"/>
        </w:rPr>
      </w:pPr>
      <w:r w:rsidRPr="00AC6DA5">
        <w:rPr>
          <w:lang w:eastAsia="en-US"/>
        </w:rPr>
        <w:lastRenderedPageBreak/>
        <w:t>This layer ensures that your AI agent starts from a stable moral foundation—so every behavior, response, and adaptation it performs later on is grounded in the right ethical frame.</w:t>
      </w:r>
    </w:p>
    <w:p w14:paraId="33362050" w14:textId="77777777" w:rsidR="00AB0856" w:rsidRPr="00AB0856" w:rsidRDefault="00AB0856" w:rsidP="00AB0856">
      <w:pPr>
        <w:pStyle w:val="Heading1"/>
      </w:pPr>
      <w:r w:rsidRPr="00AB0856">
        <w:t>Operational Layer – Behavioral Requirements</w:t>
      </w:r>
    </w:p>
    <w:p w14:paraId="3E827195" w14:textId="77777777" w:rsidR="00AB0856" w:rsidRPr="00AB0856" w:rsidRDefault="00AB0856" w:rsidP="00AB0856">
      <w:pPr>
        <w:pStyle w:val="Heading2"/>
      </w:pPr>
      <w:r w:rsidRPr="00AB0856">
        <w:t>What should this agent do?</w:t>
      </w:r>
    </w:p>
    <w:p w14:paraId="2D4C36C6" w14:textId="77777777" w:rsidR="00AB0856" w:rsidRPr="00AB0856" w:rsidRDefault="00AB0856" w:rsidP="00AB0856">
      <w:r w:rsidRPr="00AB0856">
        <w:t>This layer translates your system’s moral DNA into visible behavior. It defines how the agent behaves in real-world use—how it responds, interacts, and functions within a given environment.</w:t>
      </w:r>
    </w:p>
    <w:p w14:paraId="5FDE1502" w14:textId="77777777" w:rsidR="00AB0856" w:rsidRPr="00AB0856" w:rsidRDefault="00AB0856" w:rsidP="00AB0856">
      <w:r w:rsidRPr="00AB0856">
        <w:t>While the foundational layer sets ethical boundaries, the operational layer implements those values in practice. It addresses the behavioral expectations we have for agents that operate responsibly, transparently, and consistently across diverse contexts.</w:t>
      </w:r>
    </w:p>
    <w:p w14:paraId="65D8C7B7" w14:textId="77777777" w:rsidR="00AB0856" w:rsidRPr="00AB0856" w:rsidRDefault="00AB0856" w:rsidP="00AB0856">
      <w:r w:rsidRPr="00AB0856">
        <w:t>This layer focuses on three key behavioral categories:</w:t>
      </w:r>
    </w:p>
    <w:p w14:paraId="48729717" w14:textId="77777777" w:rsidR="00AB0856" w:rsidRPr="00AB0856" w:rsidRDefault="00AB0856" w:rsidP="00AB0856">
      <w:pPr>
        <w:pStyle w:val="Heading3"/>
        <w:numPr>
          <w:ilvl w:val="0"/>
          <w:numId w:val="38"/>
        </w:numPr>
        <w:rPr>
          <w:u w:val="none"/>
        </w:rPr>
      </w:pPr>
      <w:r w:rsidRPr="00AB0856">
        <w:rPr>
          <w:u w:val="none"/>
        </w:rPr>
        <w:t>Responsibilities – What the AI system—or the team that builds and maintains it—owes to others.</w:t>
      </w:r>
      <w:r w:rsidRPr="00AB0856">
        <w:rPr>
          <w:u w:val="none"/>
        </w:rPr>
        <w:br/>
        <w:t>Example: An AI used in hiring should include algorithmic transparency tools that show why one candidate was selected over another.</w:t>
      </w:r>
    </w:p>
    <w:p w14:paraId="6F1B1E80" w14:textId="77777777" w:rsidR="00AB0856" w:rsidRPr="00AB0856" w:rsidRDefault="00AB0856" w:rsidP="00AB0856">
      <w:pPr>
        <w:pStyle w:val="Heading3"/>
        <w:numPr>
          <w:ilvl w:val="0"/>
          <w:numId w:val="38"/>
        </w:numPr>
        <w:rPr>
          <w:u w:val="none"/>
        </w:rPr>
      </w:pPr>
      <w:r w:rsidRPr="00AB0856">
        <w:rPr>
          <w:u w:val="none"/>
        </w:rPr>
        <w:t>Expectations – What society, regulators, or users expect from the system in day-to-day use.</w:t>
      </w:r>
      <w:r w:rsidRPr="00AB0856">
        <w:rPr>
          <w:u w:val="none"/>
        </w:rPr>
        <w:br/>
        <w:t>Example: If an AI system automates decisions that affect people (e.g., loan approvals), it should always provide an explanation of how that decision was made.</w:t>
      </w:r>
    </w:p>
    <w:p w14:paraId="7E6E09D6" w14:textId="77777777" w:rsidR="00AB0856" w:rsidRPr="00AB0856" w:rsidRDefault="00AB0856" w:rsidP="00AB0856">
      <w:pPr>
        <w:pStyle w:val="Heading3"/>
        <w:numPr>
          <w:ilvl w:val="0"/>
          <w:numId w:val="38"/>
        </w:numPr>
        <w:rPr>
          <w:u w:val="none"/>
        </w:rPr>
      </w:pPr>
      <w:r w:rsidRPr="00AB0856">
        <w:rPr>
          <w:u w:val="none"/>
        </w:rPr>
        <w:t>Practices – The standardized routines and governance mechanisms that keep the system aligned with ethical norms over time.</w:t>
      </w:r>
      <w:r w:rsidRPr="00AB0856">
        <w:rPr>
          <w:u w:val="none"/>
        </w:rPr>
        <w:br/>
        <w:t>Example: Using model cards to describe the purpose, limitations, and training data of the AI; building bias reporting protocols so problems can be flagged and corrected.</w:t>
      </w:r>
    </w:p>
    <w:p w14:paraId="5E7C41F7" w14:textId="77777777" w:rsidR="00AB0856" w:rsidRPr="00AB0856" w:rsidRDefault="00000000" w:rsidP="00AB0856">
      <w:pPr>
        <w:pStyle w:val="Heading3"/>
      </w:pPr>
      <w:r>
        <w:pict w14:anchorId="739C8920">
          <v:rect id="_x0000_i1043" style="width:0;height:1.5pt" o:hralign="center" o:hrstd="t" o:hr="t" fillcolor="#a0a0a0" stroked="f"/>
        </w:pict>
      </w:r>
    </w:p>
    <w:p w14:paraId="5FFB77DF" w14:textId="77777777" w:rsidR="00AB0856" w:rsidRPr="00AB0856" w:rsidRDefault="00AB0856" w:rsidP="00AB0856">
      <w:pPr>
        <w:pStyle w:val="Heading2"/>
      </w:pPr>
      <w:r w:rsidRPr="00AB0856">
        <w:t>How to apply this in system design:</w:t>
      </w:r>
    </w:p>
    <w:p w14:paraId="4D32895E" w14:textId="254C1E92" w:rsidR="00AB0856" w:rsidRPr="00AB0856" w:rsidRDefault="00AB0856" w:rsidP="00AB0856">
      <w:r w:rsidRPr="00AB0856">
        <w:t xml:space="preserve">If you are an AI agent designer or software engineer, this is where your </w:t>
      </w:r>
      <w:r w:rsidRPr="00CD1B1C">
        <w:rPr>
          <w:bCs/>
        </w:rPr>
        <w:t>code meets conduct.</w:t>
      </w:r>
      <w:r w:rsidRPr="00AB0856">
        <w:t xml:space="preserve"> You are not just defining what the agent can or cannot do—</w:t>
      </w:r>
      <w:r w:rsidR="00CD1B1C" w:rsidRPr="00AB0856">
        <w:t>you are</w:t>
      </w:r>
      <w:r w:rsidRPr="00AB0856">
        <w:t xml:space="preserve"> specifying what it </w:t>
      </w:r>
      <w:r w:rsidRPr="00AB0856">
        <w:rPr>
          <w:i/>
          <w:iCs/>
        </w:rPr>
        <w:t>should</w:t>
      </w:r>
      <w:r w:rsidRPr="00AB0856">
        <w:t xml:space="preserve"> do to fulfill ethical expectations.</w:t>
      </w:r>
    </w:p>
    <w:p w14:paraId="26CCAF72" w14:textId="11929B15" w:rsidR="00AB0856" w:rsidRPr="00AB0856" w:rsidRDefault="00AB0856" w:rsidP="00AB0856">
      <w:pPr>
        <w:pStyle w:val="Heading2"/>
      </w:pPr>
      <w:r w:rsidRPr="00AB0856">
        <w:t>Here is what it looks like in practice:</w:t>
      </w:r>
    </w:p>
    <w:p w14:paraId="15736928" w14:textId="77777777" w:rsidR="00AB0856" w:rsidRPr="00AB0856" w:rsidRDefault="00AB0856" w:rsidP="00AB0856">
      <w:pPr>
        <w:pStyle w:val="Heading3"/>
        <w:numPr>
          <w:ilvl w:val="0"/>
          <w:numId w:val="38"/>
        </w:numPr>
        <w:rPr>
          <w:u w:val="none"/>
        </w:rPr>
      </w:pPr>
      <w:r w:rsidRPr="00AB0856">
        <w:rPr>
          <w:u w:val="none"/>
        </w:rPr>
        <w:t>Building routines that automatically explain decisions to end-users in understandable language.</w:t>
      </w:r>
    </w:p>
    <w:p w14:paraId="0795D49D" w14:textId="77777777" w:rsidR="00AB0856" w:rsidRPr="00AB0856" w:rsidRDefault="00AB0856" w:rsidP="00AB0856">
      <w:pPr>
        <w:pStyle w:val="Heading3"/>
        <w:numPr>
          <w:ilvl w:val="0"/>
          <w:numId w:val="38"/>
        </w:numPr>
        <w:rPr>
          <w:u w:val="none"/>
        </w:rPr>
      </w:pPr>
      <w:r w:rsidRPr="00AB0856">
        <w:rPr>
          <w:u w:val="none"/>
        </w:rPr>
        <w:t>Developing systems that allow users to appeal or override automated outputs.</w:t>
      </w:r>
    </w:p>
    <w:p w14:paraId="1A0A3D8A" w14:textId="77777777" w:rsidR="00AB0856" w:rsidRPr="00AB0856" w:rsidRDefault="00AB0856" w:rsidP="00AB0856">
      <w:pPr>
        <w:pStyle w:val="Heading3"/>
        <w:numPr>
          <w:ilvl w:val="0"/>
          <w:numId w:val="38"/>
        </w:numPr>
        <w:rPr>
          <w:u w:val="none"/>
        </w:rPr>
      </w:pPr>
      <w:r w:rsidRPr="00AB0856">
        <w:rPr>
          <w:u w:val="none"/>
        </w:rPr>
        <w:t>Embedding institutional ethics protocols, such as consent capture, audit logging, or flagging suspected bias.</w:t>
      </w:r>
    </w:p>
    <w:p w14:paraId="15E79AF2" w14:textId="77777777" w:rsidR="00AB0856" w:rsidRPr="00AB0856" w:rsidRDefault="00000000" w:rsidP="00AB0856">
      <w:pPr>
        <w:pStyle w:val="Heading3"/>
      </w:pPr>
      <w:r>
        <w:lastRenderedPageBreak/>
        <w:pict w14:anchorId="57458536">
          <v:rect id="_x0000_i1044" style="width:0;height:1.5pt" o:hralign="center" o:hrstd="t" o:hr="t" fillcolor="#a0a0a0" stroked="f"/>
        </w:pict>
      </w:r>
    </w:p>
    <w:p w14:paraId="712FF826" w14:textId="77777777" w:rsidR="00AB0856" w:rsidRPr="00AB0856" w:rsidRDefault="00AB0856" w:rsidP="00AB0856">
      <w:pPr>
        <w:pStyle w:val="Heading2"/>
      </w:pPr>
      <w:r w:rsidRPr="00AB0856">
        <w:t>Example Use Case:</w:t>
      </w:r>
    </w:p>
    <w:p w14:paraId="584FB986" w14:textId="77777777" w:rsidR="00AB0856" w:rsidRPr="00AB0856" w:rsidRDefault="00AB0856" w:rsidP="00AB0856">
      <w:r w:rsidRPr="00AB0856">
        <w:t xml:space="preserve">An </w:t>
      </w:r>
      <w:r w:rsidRPr="00AB0856">
        <w:rPr>
          <w:b/>
        </w:rPr>
        <w:t>AI decision-support tool</w:t>
      </w:r>
      <w:r w:rsidRPr="00AB0856">
        <w:t xml:space="preserve"> used by doctors suggests treatment plans based on patient data.</w:t>
      </w:r>
    </w:p>
    <w:p w14:paraId="058D1CEE" w14:textId="77777777" w:rsidR="00AB0856" w:rsidRPr="00AB0856" w:rsidRDefault="00AB0856" w:rsidP="00AB0856">
      <w:pPr>
        <w:pStyle w:val="Heading3"/>
        <w:numPr>
          <w:ilvl w:val="0"/>
          <w:numId w:val="40"/>
        </w:numPr>
        <w:rPr>
          <w:u w:val="none"/>
        </w:rPr>
      </w:pPr>
      <w:r w:rsidRPr="00AB0856">
        <w:rPr>
          <w:u w:val="none"/>
        </w:rPr>
        <w:t>Responsibilities: It must clearly communicate the level of certainty behind each recommendation.</w:t>
      </w:r>
    </w:p>
    <w:p w14:paraId="119B825F" w14:textId="77777777" w:rsidR="00AB0856" w:rsidRPr="00AB0856" w:rsidRDefault="00AB0856" w:rsidP="00AB0856">
      <w:pPr>
        <w:pStyle w:val="Heading3"/>
        <w:numPr>
          <w:ilvl w:val="0"/>
          <w:numId w:val="40"/>
        </w:numPr>
        <w:rPr>
          <w:u w:val="none"/>
        </w:rPr>
      </w:pPr>
      <w:r w:rsidRPr="00AB0856">
        <w:rPr>
          <w:u w:val="none"/>
        </w:rPr>
        <w:t>Expectations: It must explain the logic it used (e.g., “based on patient age, condition, and medication history”).</w:t>
      </w:r>
    </w:p>
    <w:p w14:paraId="15E53AED" w14:textId="77777777" w:rsidR="00AB0856" w:rsidRPr="00AB0856" w:rsidRDefault="00AB0856" w:rsidP="00AB0856">
      <w:pPr>
        <w:pStyle w:val="Heading3"/>
        <w:numPr>
          <w:ilvl w:val="0"/>
          <w:numId w:val="40"/>
        </w:numPr>
        <w:rPr>
          <w:u w:val="none"/>
        </w:rPr>
      </w:pPr>
      <w:r w:rsidRPr="00AB0856">
        <w:rPr>
          <w:u w:val="none"/>
        </w:rPr>
        <w:t xml:space="preserve">Practices: It must </w:t>
      </w:r>
      <w:proofErr w:type="gramStart"/>
      <w:r w:rsidRPr="00AB0856">
        <w:rPr>
          <w:u w:val="none"/>
        </w:rPr>
        <w:t>log</w:t>
      </w:r>
      <w:proofErr w:type="gramEnd"/>
      <w:r w:rsidRPr="00AB0856">
        <w:rPr>
          <w:u w:val="none"/>
        </w:rPr>
        <w:t xml:space="preserve"> each recommendation and allow clinicians to annotate or override decisions.</w:t>
      </w:r>
    </w:p>
    <w:p w14:paraId="1612435B" w14:textId="77777777" w:rsidR="00AB0856" w:rsidRPr="00AB0856" w:rsidRDefault="00000000" w:rsidP="00AB0856">
      <w:pPr>
        <w:pStyle w:val="Heading3"/>
      </w:pPr>
      <w:r>
        <w:pict w14:anchorId="21145ABC">
          <v:rect id="_x0000_i1045" style="width:0;height:1.5pt" o:hralign="center" o:hrstd="t" o:hr="t" fillcolor="#a0a0a0" stroked="f"/>
        </w:pict>
      </w:r>
    </w:p>
    <w:p w14:paraId="55AEC8CF" w14:textId="77777777" w:rsidR="00AB0856" w:rsidRPr="00AB0856" w:rsidRDefault="00AB0856" w:rsidP="00AB0856">
      <w:pPr>
        <w:pStyle w:val="Heading2"/>
      </w:pPr>
      <w:r w:rsidRPr="00AB0856">
        <w:t>Key Implementation Notes:</w:t>
      </w:r>
    </w:p>
    <w:p w14:paraId="2D5A835E" w14:textId="1E4BBF44" w:rsidR="00AB0856" w:rsidRPr="00AB0856" w:rsidRDefault="00AB0856" w:rsidP="00AB0856">
      <w:pPr>
        <w:pStyle w:val="Heading3"/>
        <w:numPr>
          <w:ilvl w:val="0"/>
          <w:numId w:val="40"/>
        </w:numPr>
        <w:rPr>
          <w:u w:val="none"/>
        </w:rPr>
      </w:pPr>
      <w:r w:rsidRPr="00AB0856">
        <w:rPr>
          <w:u w:val="none"/>
        </w:rPr>
        <w:t>These behaviors are not optional; they are ethical commitments converted into system logic.</w:t>
      </w:r>
    </w:p>
    <w:p w14:paraId="046E82A5" w14:textId="77777777" w:rsidR="00AB0856" w:rsidRPr="00AB0856" w:rsidRDefault="00AB0856" w:rsidP="00AB0856">
      <w:pPr>
        <w:pStyle w:val="Heading3"/>
        <w:numPr>
          <w:ilvl w:val="0"/>
          <w:numId w:val="40"/>
        </w:numPr>
        <w:rPr>
          <w:u w:val="none"/>
        </w:rPr>
      </w:pPr>
      <w:r w:rsidRPr="00AB0856">
        <w:rPr>
          <w:u w:val="none"/>
        </w:rPr>
        <w:t>This layer often involves interface design, workflow integration, and user testing to ensure ethical practices are respected in real-world use.</w:t>
      </w:r>
    </w:p>
    <w:p w14:paraId="1E96B116" w14:textId="1FB84B2D" w:rsidR="00AB0856" w:rsidRPr="00AB0856" w:rsidRDefault="00AB0856" w:rsidP="00AB0856">
      <w:pPr>
        <w:pStyle w:val="Heading3"/>
        <w:numPr>
          <w:ilvl w:val="0"/>
          <w:numId w:val="40"/>
        </w:numPr>
        <w:rPr>
          <w:u w:val="none"/>
        </w:rPr>
      </w:pPr>
      <w:r w:rsidRPr="00AB0856">
        <w:rPr>
          <w:u w:val="none"/>
        </w:rPr>
        <w:t>These behaviors can be modularized as part of Agile sprints and refined over time based on stakeholder feedback or regulatory shifts.</w:t>
      </w:r>
    </w:p>
    <w:p w14:paraId="161454DD" w14:textId="77777777" w:rsidR="00AB0856" w:rsidRPr="00AB0856" w:rsidRDefault="00000000" w:rsidP="00AB0856">
      <w:pPr>
        <w:pStyle w:val="Heading3"/>
      </w:pPr>
      <w:r>
        <w:pict w14:anchorId="24E9AA47">
          <v:rect id="_x0000_i1046" style="width:0;height:1.5pt" o:hralign="center" o:hrstd="t" o:hr="t" fillcolor="#a0a0a0" stroked="f"/>
        </w:pict>
      </w:r>
    </w:p>
    <w:p w14:paraId="25085AC8" w14:textId="77777777" w:rsidR="00AB0856" w:rsidRDefault="00AB0856" w:rsidP="00AB0856">
      <w:r w:rsidRPr="00AB0856">
        <w:t xml:space="preserve">The Operational Layer ensures that </w:t>
      </w:r>
      <w:r w:rsidRPr="00AB0856">
        <w:rPr>
          <w:bCs/>
        </w:rPr>
        <w:t>ethical intent becomes real behavior</w:t>
      </w:r>
      <w:r w:rsidRPr="00AB0856">
        <w:t>—observable, auditable, and accountable.</w:t>
      </w:r>
    </w:p>
    <w:p w14:paraId="32515EE5" w14:textId="77777777" w:rsidR="00AC630A" w:rsidRPr="00AC630A" w:rsidRDefault="00AC630A" w:rsidP="00AC630A">
      <w:r w:rsidRPr="00AC630A">
        <w:rPr>
          <w:b/>
          <w:bCs/>
        </w:rPr>
        <w:t>Reflexive Layer – Spiral Checkpoints for Moral Coherence</w:t>
      </w:r>
      <w:r w:rsidRPr="00AC630A">
        <w:br/>
      </w:r>
      <w:r w:rsidRPr="00AC630A">
        <w:rPr>
          <w:b/>
          <w:bCs/>
        </w:rPr>
        <w:t>When do we course correct?</w:t>
      </w:r>
      <w:r w:rsidRPr="00AC630A">
        <w:br/>
        <w:t>This layer introduces structured override gates. These checkpoints ensure that ethical alignment is preserved across updates, deployments, and expansions. They give teams the chance to pause, review, and revise before misalignment becomes systemic.</w:t>
      </w:r>
    </w:p>
    <w:p w14:paraId="76B23335" w14:textId="77777777" w:rsidR="00AC630A" w:rsidRPr="00AC630A" w:rsidRDefault="00AC630A" w:rsidP="00AC630A">
      <w:r w:rsidRPr="00AC630A">
        <w:t>Spiral checkpoints are not philosophical pauses—they are actionable quality gates. This is where outside experts, internal reviewers, and policy compliance teams get a voice.</w:t>
      </w:r>
    </w:p>
    <w:p w14:paraId="2D63650D" w14:textId="77777777" w:rsidR="00AC630A" w:rsidRPr="00AC630A" w:rsidRDefault="00000000" w:rsidP="00AC630A">
      <w:r>
        <w:pict w14:anchorId="06D67CD6">
          <v:rect id="_x0000_i1047" style="width:0;height:1.5pt" o:hralign="center" o:hrstd="t" o:hr="t" fillcolor="#a0a0a0" stroked="f"/>
        </w:pict>
      </w:r>
    </w:p>
    <w:p w14:paraId="592873AC" w14:textId="77777777" w:rsidR="00AC630A" w:rsidRPr="00AC630A" w:rsidRDefault="00AC630A" w:rsidP="00AC630A">
      <w:pPr>
        <w:rPr>
          <w:b/>
          <w:bCs/>
        </w:rPr>
      </w:pPr>
      <w:r w:rsidRPr="00AC630A">
        <w:rPr>
          <w:b/>
          <w:bCs/>
        </w:rPr>
        <w:t>Checkpoint 1: Theological + Human Rights Oversight</w:t>
      </w:r>
    </w:p>
    <w:p w14:paraId="7FEA600D" w14:textId="77777777" w:rsidR="00AC630A" w:rsidRPr="00AC630A" w:rsidRDefault="00AC630A" w:rsidP="00AC630A">
      <w:pPr>
        <w:numPr>
          <w:ilvl w:val="0"/>
          <w:numId w:val="48"/>
        </w:numPr>
      </w:pPr>
      <w:r w:rsidRPr="00AC630A">
        <w:t>Brings in external review to ensure compliance with ethical universals and pluralistic values.</w:t>
      </w:r>
    </w:p>
    <w:p w14:paraId="5D73D95E" w14:textId="77777777" w:rsidR="00AC630A" w:rsidRPr="00AC630A" w:rsidRDefault="00AC630A" w:rsidP="00AC630A">
      <w:pPr>
        <w:numPr>
          <w:ilvl w:val="0"/>
          <w:numId w:val="48"/>
        </w:numPr>
      </w:pPr>
      <w:r w:rsidRPr="00AC630A">
        <w:lastRenderedPageBreak/>
        <w:t>Example: Before launching a hospital-based AI chaplain, religious scholars and human rights experts verify it respects religious diversity and patient dignity.</w:t>
      </w:r>
    </w:p>
    <w:p w14:paraId="4066D4B9" w14:textId="77777777" w:rsidR="00AC630A" w:rsidRPr="00AC630A" w:rsidRDefault="00AC630A" w:rsidP="00AC630A">
      <w:pPr>
        <w:numPr>
          <w:ilvl w:val="0"/>
          <w:numId w:val="48"/>
        </w:numPr>
      </w:pPr>
      <w:r w:rsidRPr="00AC630A">
        <w:t>Response: Deployment is approved only after safeguards for non-coercive dialogue and emotional safety are in place.</w:t>
      </w:r>
    </w:p>
    <w:p w14:paraId="43FB946C" w14:textId="77777777" w:rsidR="00AC630A" w:rsidRPr="00AC630A" w:rsidRDefault="00AC630A" w:rsidP="00AC630A">
      <w:pPr>
        <w:rPr>
          <w:b/>
          <w:bCs/>
        </w:rPr>
      </w:pPr>
      <w:r w:rsidRPr="00AC630A">
        <w:rPr>
          <w:b/>
          <w:bCs/>
        </w:rPr>
        <w:t>Checkpoint 2: Cultural Sensitivity Audit</w:t>
      </w:r>
    </w:p>
    <w:p w14:paraId="2579DD8F" w14:textId="77777777" w:rsidR="00AC630A" w:rsidRPr="00AC630A" w:rsidRDefault="00AC630A" w:rsidP="00AC630A">
      <w:pPr>
        <w:numPr>
          <w:ilvl w:val="0"/>
          <w:numId w:val="49"/>
        </w:numPr>
      </w:pPr>
      <w:r w:rsidRPr="00AC630A">
        <w:t>Verifies that language, tone, and logic of the AI are regionally and socially appropriate.</w:t>
      </w:r>
    </w:p>
    <w:p w14:paraId="4F35871F" w14:textId="77777777" w:rsidR="00AC630A" w:rsidRPr="00AC630A" w:rsidRDefault="00AC630A" w:rsidP="00AC630A">
      <w:pPr>
        <w:numPr>
          <w:ilvl w:val="0"/>
          <w:numId w:val="49"/>
        </w:numPr>
      </w:pPr>
      <w:r w:rsidRPr="00AC630A">
        <w:t>Example: A youth mental health agent developed in the US is reviewed before its deployment in Kenya.</w:t>
      </w:r>
    </w:p>
    <w:p w14:paraId="538D97BD" w14:textId="77777777" w:rsidR="00AC630A" w:rsidRPr="00AC630A" w:rsidRDefault="00AC630A" w:rsidP="00AC630A">
      <w:pPr>
        <w:numPr>
          <w:ilvl w:val="0"/>
          <w:numId w:val="49"/>
        </w:numPr>
      </w:pPr>
      <w:r w:rsidRPr="00AC630A">
        <w:t>Response: Adjustments are made to avoid condescending tone in Swahili translation and to reflect local cultural values.</w:t>
      </w:r>
    </w:p>
    <w:p w14:paraId="7A030194" w14:textId="77777777" w:rsidR="00AC630A" w:rsidRPr="00AC630A" w:rsidRDefault="00AC630A" w:rsidP="00AC630A">
      <w:pPr>
        <w:rPr>
          <w:b/>
          <w:bCs/>
        </w:rPr>
      </w:pPr>
      <w:r w:rsidRPr="00AC630A">
        <w:rPr>
          <w:b/>
          <w:bCs/>
        </w:rPr>
        <w:t>Checkpoint 3: Policy Realignment</w:t>
      </w:r>
    </w:p>
    <w:p w14:paraId="60607563" w14:textId="77777777" w:rsidR="00AC630A" w:rsidRPr="00AC630A" w:rsidRDefault="00AC630A" w:rsidP="00AC630A">
      <w:pPr>
        <w:numPr>
          <w:ilvl w:val="0"/>
          <w:numId w:val="50"/>
        </w:numPr>
      </w:pPr>
      <w:r w:rsidRPr="00AC630A">
        <w:t>Aligns AI systems with changing laws or regulatory frameworks.</w:t>
      </w:r>
    </w:p>
    <w:p w14:paraId="6F844315" w14:textId="77777777" w:rsidR="00AC630A" w:rsidRPr="00AC630A" w:rsidRDefault="00AC630A" w:rsidP="00AC630A">
      <w:pPr>
        <w:numPr>
          <w:ilvl w:val="0"/>
          <w:numId w:val="50"/>
        </w:numPr>
      </w:pPr>
      <w:r w:rsidRPr="00AC630A">
        <w:t>Example: A public health AI originally designed for GDPR is reviewed before entering the U.S. market.</w:t>
      </w:r>
    </w:p>
    <w:p w14:paraId="400E80F4" w14:textId="77777777" w:rsidR="00AC630A" w:rsidRPr="00AC630A" w:rsidRDefault="00AC630A" w:rsidP="00AC630A">
      <w:pPr>
        <w:numPr>
          <w:ilvl w:val="0"/>
          <w:numId w:val="50"/>
        </w:numPr>
      </w:pPr>
      <w:r w:rsidRPr="00AC630A">
        <w:t>Response: New opt-out settings, revised consent language, and localization of data policies are added.</w:t>
      </w:r>
    </w:p>
    <w:p w14:paraId="0775E217" w14:textId="77777777" w:rsidR="00AC630A" w:rsidRPr="00AC630A" w:rsidRDefault="00000000" w:rsidP="00AC630A">
      <w:r>
        <w:pict w14:anchorId="6D7FC467">
          <v:rect id="_x0000_i1048" style="width:0;height:1.5pt" o:hralign="center" o:hrstd="t" o:hr="t" fillcolor="#a0a0a0" stroked="f"/>
        </w:pict>
      </w:r>
    </w:p>
    <w:p w14:paraId="506F50D7" w14:textId="77777777" w:rsidR="00AC630A" w:rsidRPr="00AC630A" w:rsidRDefault="00AC630A" w:rsidP="00AC630A">
      <w:pPr>
        <w:rPr>
          <w:b/>
          <w:bCs/>
        </w:rPr>
      </w:pPr>
      <w:r w:rsidRPr="00AC630A">
        <w:rPr>
          <w:b/>
          <w:bCs/>
        </w:rPr>
        <w:t>How Engineers Use This Layer</w:t>
      </w:r>
    </w:p>
    <w:p w14:paraId="597D22B1" w14:textId="77777777" w:rsidR="00AC630A" w:rsidRPr="00AC630A" w:rsidRDefault="00AC630A" w:rsidP="00AC630A">
      <w:pPr>
        <w:numPr>
          <w:ilvl w:val="0"/>
          <w:numId w:val="51"/>
        </w:numPr>
      </w:pPr>
      <w:r w:rsidRPr="00AC630A">
        <w:t>This is your formal pause point.</w:t>
      </w:r>
      <w:r w:rsidRPr="00AC630A">
        <w:rPr>
          <w:vertAlign w:val="superscript"/>
        </w:rPr>
        <w:footnoteReference w:id="1"/>
      </w:r>
      <w:r w:rsidRPr="00AC630A">
        <w:t xml:space="preserve"> Spiral checkpoints are integrated into the development pipeline like test gates or release blockers.</w:t>
      </w:r>
    </w:p>
    <w:p w14:paraId="30A8D14B" w14:textId="77777777" w:rsidR="00AC630A" w:rsidRPr="00AC630A" w:rsidRDefault="00AC630A" w:rsidP="00AC630A">
      <w:pPr>
        <w:numPr>
          <w:ilvl w:val="0"/>
          <w:numId w:val="51"/>
        </w:numPr>
      </w:pPr>
      <w:r w:rsidRPr="00AC630A">
        <w:t>Set rules for when ethics reviews are triggered—e.g., before a regional launch or major feature upgrade.</w:t>
      </w:r>
    </w:p>
    <w:p w14:paraId="577200CA" w14:textId="77777777" w:rsidR="00AC630A" w:rsidRPr="00AC630A" w:rsidRDefault="00AC630A" w:rsidP="00AC630A">
      <w:pPr>
        <w:numPr>
          <w:ilvl w:val="0"/>
          <w:numId w:val="51"/>
        </w:numPr>
      </w:pPr>
      <w:r w:rsidRPr="00AC630A">
        <w:t>Link deployment approvals to checklist completion across the three checkpoint types.</w:t>
      </w:r>
    </w:p>
    <w:p w14:paraId="4B95175B" w14:textId="77777777" w:rsidR="00AC630A" w:rsidRPr="00AC630A" w:rsidRDefault="00AC630A" w:rsidP="00AC630A">
      <w:pPr>
        <w:numPr>
          <w:ilvl w:val="0"/>
          <w:numId w:val="51"/>
        </w:numPr>
      </w:pPr>
      <w:r w:rsidRPr="00AC630A">
        <w:t>Include external reviewers or ethics boards in your CI/CD process using approval tokens or gated deployments.</w:t>
      </w:r>
    </w:p>
    <w:p w14:paraId="31ADCCF6" w14:textId="77777777" w:rsidR="00AC630A" w:rsidRPr="00AC630A" w:rsidRDefault="00000000" w:rsidP="00AC630A">
      <w:r>
        <w:pict w14:anchorId="599E9921">
          <v:rect id="_x0000_i1049" style="width:0;height:1.5pt" o:hralign="center" o:hrstd="t" o:hr="t" fillcolor="#a0a0a0" stroked="f"/>
        </w:pict>
      </w:r>
    </w:p>
    <w:p w14:paraId="739CB71B" w14:textId="77777777" w:rsidR="00AC630A" w:rsidRPr="00AC630A" w:rsidRDefault="00AC630A" w:rsidP="00AC630A">
      <w:pPr>
        <w:rPr>
          <w:b/>
          <w:bCs/>
        </w:rPr>
      </w:pPr>
      <w:r w:rsidRPr="00AC630A">
        <w:rPr>
          <w:b/>
          <w:bCs/>
        </w:rPr>
        <w:t>Example Use Case</w:t>
      </w:r>
    </w:p>
    <w:p w14:paraId="5E297A6C" w14:textId="77777777" w:rsidR="00AC630A" w:rsidRPr="00AC630A" w:rsidRDefault="00AC630A" w:rsidP="00AC630A">
      <w:pPr>
        <w:numPr>
          <w:ilvl w:val="0"/>
          <w:numId w:val="52"/>
        </w:numPr>
      </w:pPr>
      <w:r w:rsidRPr="00AC630A">
        <w:lastRenderedPageBreak/>
        <w:t>A cross-border AI tutoring system introduces emotional feedback features using facial recognition.</w:t>
      </w:r>
    </w:p>
    <w:p w14:paraId="784A658F" w14:textId="77777777" w:rsidR="00AC630A" w:rsidRPr="00AC630A" w:rsidRDefault="00AC630A" w:rsidP="00AC630A">
      <w:pPr>
        <w:numPr>
          <w:ilvl w:val="0"/>
          <w:numId w:val="52"/>
        </w:numPr>
      </w:pPr>
      <w:r w:rsidRPr="00AC630A">
        <w:rPr>
          <w:b/>
          <w:bCs/>
        </w:rPr>
        <w:t>Theological Review:</w:t>
      </w:r>
      <w:r w:rsidRPr="00AC630A">
        <w:t xml:space="preserve"> Confirms it avoids manipulation or forced conformity to any worldview.</w:t>
      </w:r>
    </w:p>
    <w:p w14:paraId="59272778" w14:textId="77777777" w:rsidR="00AC630A" w:rsidRPr="00AC630A" w:rsidRDefault="00AC630A" w:rsidP="00AC630A">
      <w:pPr>
        <w:numPr>
          <w:ilvl w:val="0"/>
          <w:numId w:val="52"/>
        </w:numPr>
      </w:pPr>
      <w:r w:rsidRPr="00AC630A">
        <w:rPr>
          <w:b/>
          <w:bCs/>
        </w:rPr>
        <w:t>Cultural Sensitivity Audit:</w:t>
      </w:r>
      <w:r w:rsidRPr="00AC630A">
        <w:t xml:space="preserve"> Identifies that emotional cues are read differently in East Asian contexts.</w:t>
      </w:r>
    </w:p>
    <w:p w14:paraId="4E21FEA2" w14:textId="77777777" w:rsidR="00AC630A" w:rsidRPr="00AC630A" w:rsidRDefault="00AC630A" w:rsidP="00AC630A">
      <w:pPr>
        <w:numPr>
          <w:ilvl w:val="0"/>
          <w:numId w:val="52"/>
        </w:numPr>
      </w:pPr>
      <w:r w:rsidRPr="00AC630A">
        <w:rPr>
          <w:b/>
          <w:bCs/>
        </w:rPr>
        <w:t>Policy Realignment:</w:t>
      </w:r>
      <w:r w:rsidRPr="00AC630A">
        <w:t xml:space="preserve"> Ensures compliance with student data protection laws in each target country.</w:t>
      </w:r>
    </w:p>
    <w:p w14:paraId="700FE9A6" w14:textId="77777777" w:rsidR="00AC630A" w:rsidRDefault="00AC630A" w:rsidP="00AC630A">
      <w:r w:rsidRPr="00AC630A">
        <w:t xml:space="preserve">Spiral checkpoints are not red </w:t>
      </w:r>
      <w:proofErr w:type="gramStart"/>
      <w:r w:rsidRPr="00AC630A">
        <w:t>tape—</w:t>
      </w:r>
      <w:proofErr w:type="gramEnd"/>
      <w:r w:rsidRPr="00AC630A">
        <w:t>they are long-term stability mechanisms. Without these, ethical drift and moral blind spots compound over time, eroding trust, functionality, and compliance.</w:t>
      </w:r>
    </w:p>
    <w:p w14:paraId="40FF5225" w14:textId="77777777" w:rsidR="00C00846" w:rsidRPr="00C00846" w:rsidRDefault="00000000" w:rsidP="00C00846">
      <w:r>
        <w:pict w14:anchorId="070BD795">
          <v:rect id="_x0000_i1050" style="width:0;height:1.5pt" o:hralign="center" o:hrstd="t" o:hr="t" fillcolor="#a0a0a0" stroked="f"/>
        </w:pict>
      </w:r>
    </w:p>
    <w:p w14:paraId="1DFF35E0" w14:textId="7094A551" w:rsidR="00C00846" w:rsidRPr="00C00846" w:rsidRDefault="00C00846" w:rsidP="00C00846">
      <w:r w:rsidRPr="00C00846">
        <w:rPr>
          <w:b/>
          <w:bCs/>
        </w:rPr>
        <w:t xml:space="preserve">Governance Layer – </w:t>
      </w:r>
      <w:r w:rsidR="00007B95">
        <w:rPr>
          <w:b/>
          <w:bCs/>
        </w:rPr>
        <w:t>Policy Enforcement &amp; External Accountability</w:t>
      </w:r>
      <w:r w:rsidRPr="00C00846">
        <w:br/>
      </w:r>
      <w:r w:rsidRPr="00C00846">
        <w:rPr>
          <w:i/>
          <w:iCs/>
        </w:rPr>
        <w:t>Key Question: What keeps this system ethically aligned over time?</w:t>
      </w:r>
    </w:p>
    <w:p w14:paraId="62C2A372" w14:textId="77777777" w:rsidR="00C00846" w:rsidRPr="00C00846" w:rsidRDefault="00C00846" w:rsidP="00C00846">
      <w:r w:rsidRPr="00C00846">
        <w:t>This layer operationalizes the connection between your AI agent and external policy environments. While earlier layers encode internal behavior, this one ensures alignment with legal, regulatory, and organizational mandates as they evolve. Governance is not a documentation step—it is a system function embedded in infrastructure, versioning, and oversight mechanisms.</w:t>
      </w:r>
    </w:p>
    <w:p w14:paraId="60053AC8" w14:textId="77777777" w:rsidR="00C00846" w:rsidRPr="00C00846" w:rsidRDefault="00C00846" w:rsidP="00C00846">
      <w:r w:rsidRPr="00C00846">
        <w:t>Think of this as the external accountability interface. It ensures that the agent’s logic, data access, and behavior remain valid as laws, sectoral norms, and user rights shift.</w:t>
      </w:r>
    </w:p>
    <w:p w14:paraId="43ACF9DA" w14:textId="77777777" w:rsidR="00C00846" w:rsidRPr="00C00846" w:rsidRDefault="00000000" w:rsidP="00C00846">
      <w:r>
        <w:pict w14:anchorId="6C5A1A23">
          <v:rect id="_x0000_i1051" style="width:0;height:1.5pt" o:hralign="center" o:hrstd="t" o:hr="t" fillcolor="#a0a0a0" stroked="f"/>
        </w:pict>
      </w:r>
    </w:p>
    <w:p w14:paraId="5DF9E8F3" w14:textId="77777777" w:rsidR="00C00846" w:rsidRPr="00C00846" w:rsidRDefault="00C00846" w:rsidP="00C00846">
      <w:r w:rsidRPr="00C00846">
        <w:rPr>
          <w:b/>
          <w:bCs/>
        </w:rPr>
        <w:t>Policy Mechanisms Managed in This Layer:</w:t>
      </w:r>
    </w:p>
    <w:p w14:paraId="79C75A74" w14:textId="77777777" w:rsidR="00C30CD7" w:rsidRDefault="00C00846" w:rsidP="00C30CD7">
      <w:pPr>
        <w:pStyle w:val="ListParagraph"/>
        <w:numPr>
          <w:ilvl w:val="0"/>
          <w:numId w:val="94"/>
        </w:numPr>
      </w:pPr>
      <w:r w:rsidRPr="00C30CD7">
        <w:rPr>
          <w:b/>
          <w:bCs/>
        </w:rPr>
        <w:t>Legal &amp; Regulatory Compliance</w:t>
      </w:r>
      <w:r w:rsidRPr="00C00846">
        <w:t xml:space="preserve"> – Integrates frameworks such as the EU AI Act, GDPR, NIST AI RMF, UNESCO, and OECD ethics instruments into system boundaries and approval gates</w:t>
      </w:r>
    </w:p>
    <w:p w14:paraId="52A2BDCF" w14:textId="77777777" w:rsidR="00C30CD7" w:rsidRDefault="00C00846" w:rsidP="00C30CD7">
      <w:pPr>
        <w:pStyle w:val="ListParagraph"/>
        <w:numPr>
          <w:ilvl w:val="0"/>
          <w:numId w:val="94"/>
        </w:numPr>
      </w:pPr>
      <w:r w:rsidRPr="00C30CD7">
        <w:rPr>
          <w:b/>
          <w:bCs/>
        </w:rPr>
        <w:t>Institutional Governance</w:t>
      </w:r>
      <w:r w:rsidRPr="00C00846">
        <w:t xml:space="preserve"> – Enforces procurement eligibility, audit requirements, and internal alignment with government or industry mandates</w:t>
      </w:r>
    </w:p>
    <w:p w14:paraId="630C5D21" w14:textId="77777777" w:rsidR="00C30CD7" w:rsidRDefault="00C00846" w:rsidP="00C30CD7">
      <w:pPr>
        <w:pStyle w:val="ListParagraph"/>
        <w:numPr>
          <w:ilvl w:val="0"/>
          <w:numId w:val="94"/>
        </w:numPr>
      </w:pPr>
      <w:r w:rsidRPr="00C30CD7">
        <w:rPr>
          <w:b/>
          <w:bCs/>
        </w:rPr>
        <w:t>Contractual Obligations</w:t>
      </w:r>
      <w:r w:rsidRPr="00C00846">
        <w:t xml:space="preserve"> – Applies ethics clauses in SLAs, R&amp;D agreements, and vendor contracts to guide system updates and incident response</w:t>
      </w:r>
    </w:p>
    <w:p w14:paraId="576A9A6D" w14:textId="4F895846" w:rsidR="00C00846" w:rsidRPr="00C00846" w:rsidRDefault="00C00846" w:rsidP="00C30CD7">
      <w:pPr>
        <w:pStyle w:val="ListParagraph"/>
        <w:numPr>
          <w:ilvl w:val="0"/>
          <w:numId w:val="94"/>
        </w:numPr>
      </w:pPr>
      <w:r w:rsidRPr="00C30CD7">
        <w:rPr>
          <w:b/>
          <w:bCs/>
        </w:rPr>
        <w:t>Cross-Jurisdictional Controls</w:t>
      </w:r>
      <w:r w:rsidRPr="00C00846">
        <w:t xml:space="preserve"> – Supports localized model behavior and deployment parameters based on national and regional policy environments</w:t>
      </w:r>
    </w:p>
    <w:p w14:paraId="2FB333DF" w14:textId="77777777" w:rsidR="00C00846" w:rsidRPr="00C00846" w:rsidRDefault="00000000" w:rsidP="00C00846">
      <w:r>
        <w:pict w14:anchorId="57A99498">
          <v:rect id="_x0000_i1052" style="width:0;height:1.5pt" o:hralign="center" o:hrstd="t" o:hr="t" fillcolor="#a0a0a0" stroked="f"/>
        </w:pict>
      </w:r>
    </w:p>
    <w:p w14:paraId="08D9B78D" w14:textId="77777777" w:rsidR="00C00846" w:rsidRPr="00C00846" w:rsidRDefault="00C00846" w:rsidP="00C00846">
      <w:r w:rsidRPr="00C00846">
        <w:rPr>
          <w:b/>
          <w:bCs/>
        </w:rPr>
        <w:t>How to Apply This in System Design:</w:t>
      </w:r>
    </w:p>
    <w:p w14:paraId="5A522B4D" w14:textId="77777777" w:rsidR="00C30CD7" w:rsidRDefault="00C00846" w:rsidP="00C30CD7">
      <w:pPr>
        <w:pStyle w:val="ListParagraph"/>
        <w:numPr>
          <w:ilvl w:val="0"/>
          <w:numId w:val="94"/>
        </w:numPr>
      </w:pPr>
      <w:r w:rsidRPr="00C00846">
        <w:t>Encode region-specific legal rules into access control logic and consent mechanisms</w:t>
      </w:r>
    </w:p>
    <w:p w14:paraId="4464785D" w14:textId="77777777" w:rsidR="00C30CD7" w:rsidRDefault="00C00846" w:rsidP="00C30CD7">
      <w:pPr>
        <w:pStyle w:val="ListParagraph"/>
        <w:numPr>
          <w:ilvl w:val="0"/>
          <w:numId w:val="94"/>
        </w:numPr>
      </w:pPr>
      <w:r w:rsidRPr="00C00846">
        <w:lastRenderedPageBreak/>
        <w:t>Map system functionality to applicable policy frameworks—define what features must adapt in each jurisdiction</w:t>
      </w:r>
    </w:p>
    <w:p w14:paraId="2A6F730A" w14:textId="77777777" w:rsidR="00C30CD7" w:rsidRDefault="00C00846" w:rsidP="00C30CD7">
      <w:pPr>
        <w:pStyle w:val="ListParagraph"/>
        <w:numPr>
          <w:ilvl w:val="0"/>
          <w:numId w:val="94"/>
        </w:numPr>
      </w:pPr>
      <w:r w:rsidRPr="00C00846">
        <w:t>Implement auto-check protocols that flag incompatibility with required policy settings (e.g., storage location, consent language, data type restrictions</w:t>
      </w:r>
    </w:p>
    <w:p w14:paraId="23633EEB" w14:textId="3F07D47C" w:rsidR="00C00846" w:rsidRPr="00C00846" w:rsidRDefault="00C00846" w:rsidP="00C30CD7">
      <w:pPr>
        <w:pStyle w:val="ListParagraph"/>
        <w:numPr>
          <w:ilvl w:val="0"/>
          <w:numId w:val="94"/>
        </w:numPr>
      </w:pPr>
      <w:r w:rsidRPr="00C00846">
        <w:t>Use policy-aware deployment pipelines that integrate governance validations into CI/CD approvals</w:t>
      </w:r>
    </w:p>
    <w:p w14:paraId="317174AB" w14:textId="77777777" w:rsidR="00C00846" w:rsidRPr="00C00846" w:rsidRDefault="00000000" w:rsidP="00C00846">
      <w:r>
        <w:pict w14:anchorId="1FB66A01">
          <v:rect id="_x0000_i1053" style="width:0;height:1.5pt" o:hralign="center" o:hrstd="t" o:hr="t" fillcolor="#a0a0a0" stroked="f"/>
        </w:pict>
      </w:r>
    </w:p>
    <w:p w14:paraId="68959FE8" w14:textId="77777777" w:rsidR="00C00846" w:rsidRPr="00C00846" w:rsidRDefault="00C00846" w:rsidP="00C00846">
      <w:r w:rsidRPr="00C00846">
        <w:rPr>
          <w:b/>
          <w:bCs/>
        </w:rPr>
        <w:t>Example Use Case:</w:t>
      </w:r>
      <w:r w:rsidRPr="00C00846">
        <w:br/>
        <w:t>A government services chatbot operates in Europe and North America. Before each release, the system checks:</w:t>
      </w:r>
    </w:p>
    <w:p w14:paraId="3EE033FE" w14:textId="77777777" w:rsidR="00C30CD7" w:rsidRDefault="00C00846" w:rsidP="00C30CD7">
      <w:pPr>
        <w:pStyle w:val="ListParagraph"/>
        <w:numPr>
          <w:ilvl w:val="0"/>
          <w:numId w:val="94"/>
        </w:numPr>
      </w:pPr>
      <w:r w:rsidRPr="00C00846">
        <w:t>GDPR alignment for personal data in the EU</w:t>
      </w:r>
    </w:p>
    <w:p w14:paraId="639CB891" w14:textId="77777777" w:rsidR="00C30CD7" w:rsidRDefault="00C00846" w:rsidP="00C30CD7">
      <w:pPr>
        <w:pStyle w:val="ListParagraph"/>
        <w:numPr>
          <w:ilvl w:val="0"/>
          <w:numId w:val="94"/>
        </w:numPr>
      </w:pPr>
      <w:r w:rsidRPr="00C00846">
        <w:t>COPPA restrictions for youth interactions in the U.S.</w:t>
      </w:r>
    </w:p>
    <w:p w14:paraId="4F2474AD" w14:textId="5FBCA898" w:rsidR="00C00846" w:rsidRPr="00C00846" w:rsidRDefault="00C00846" w:rsidP="00C30CD7">
      <w:pPr>
        <w:pStyle w:val="ListParagraph"/>
        <w:numPr>
          <w:ilvl w:val="0"/>
          <w:numId w:val="94"/>
        </w:numPr>
      </w:pPr>
      <w:r w:rsidRPr="00C00846">
        <w:t>Canadian data sovereignty rules for record storage</w:t>
      </w:r>
    </w:p>
    <w:p w14:paraId="449CF22E" w14:textId="77777777" w:rsidR="00C00846" w:rsidRPr="00C00846" w:rsidRDefault="00C00846" w:rsidP="00C00846">
      <w:r w:rsidRPr="00C00846">
        <w:t xml:space="preserve">Deployment proceeds only after validation across all applicable standards. The pipeline enforces </w:t>
      </w:r>
      <w:proofErr w:type="gramStart"/>
      <w:r w:rsidRPr="00C00846">
        <w:t>policy-fit</w:t>
      </w:r>
      <w:proofErr w:type="gramEnd"/>
      <w:r w:rsidRPr="00C00846">
        <w:t xml:space="preserve"> as part of system health.</w:t>
      </w:r>
    </w:p>
    <w:p w14:paraId="5403A6AD" w14:textId="77777777" w:rsidR="00C00846" w:rsidRPr="00C00846" w:rsidRDefault="00000000" w:rsidP="00C00846">
      <w:r>
        <w:pict w14:anchorId="340D7996">
          <v:rect id="_x0000_i1054" style="width:0;height:1.5pt" o:hralign="center" o:hrstd="t" o:hr="t" fillcolor="#a0a0a0" stroked="f"/>
        </w:pict>
      </w:r>
    </w:p>
    <w:p w14:paraId="05EC2FC7" w14:textId="77777777" w:rsidR="00C30CD7" w:rsidRPr="00C30CD7" w:rsidRDefault="00C00846" w:rsidP="00C30CD7">
      <w:r w:rsidRPr="00C30CD7">
        <w:rPr>
          <w:b/>
          <w:bCs/>
        </w:rPr>
        <w:t>Key Implementation Notes</w:t>
      </w:r>
    </w:p>
    <w:p w14:paraId="53412297" w14:textId="77777777" w:rsidR="00C30CD7" w:rsidRDefault="00C00846" w:rsidP="00C30CD7">
      <w:pPr>
        <w:pStyle w:val="ListParagraph"/>
        <w:numPr>
          <w:ilvl w:val="0"/>
          <w:numId w:val="96"/>
        </w:numPr>
      </w:pPr>
      <w:r w:rsidRPr="00C00846">
        <w:t>Governance is modular—you can adapt it to scale across jurisdictions or verticals without re-architecting core logic</w:t>
      </w:r>
    </w:p>
    <w:p w14:paraId="443879D6" w14:textId="77777777" w:rsidR="00C30CD7" w:rsidRDefault="00C00846" w:rsidP="00C30CD7">
      <w:pPr>
        <w:pStyle w:val="ListParagraph"/>
        <w:numPr>
          <w:ilvl w:val="0"/>
          <w:numId w:val="96"/>
        </w:numPr>
      </w:pPr>
      <w:r w:rsidRPr="00C00846">
        <w:t>Combine automated enforcement (e.g., model explainability reports, data flow tracking) with manual review checkpoints where external audit is required</w:t>
      </w:r>
    </w:p>
    <w:p w14:paraId="5FAC3F97" w14:textId="237E6D6B" w:rsidR="00C30CD7" w:rsidRPr="00C30CD7" w:rsidRDefault="00C00846" w:rsidP="00C30CD7">
      <w:pPr>
        <w:pStyle w:val="ListParagraph"/>
        <w:numPr>
          <w:ilvl w:val="0"/>
          <w:numId w:val="96"/>
        </w:numPr>
      </w:pPr>
      <w:r w:rsidRPr="00C00846">
        <w:t>Pair this layer with the Execution Layer for continuous oversight and the Reflexive Layer for policy realignment during expansion</w:t>
      </w:r>
      <w:r w:rsidR="00C30CD7" w:rsidRPr="00C30CD7">
        <w:t xml:space="preserve"> </w:t>
      </w:r>
    </w:p>
    <w:p w14:paraId="60EA06EB" w14:textId="040C1C74" w:rsidR="00C30CD7" w:rsidRPr="00C00846" w:rsidRDefault="00C30CD7" w:rsidP="00C30CD7">
      <w:r w:rsidRPr="00C00846">
        <w:t>This layer ensures your AI system stays law-aligned, institutionally valid, and contractually defensible—without relying on static documentation or after-the-fact compliance.</w:t>
      </w:r>
    </w:p>
    <w:p w14:paraId="3D76A551" w14:textId="77777777" w:rsidR="00C00846" w:rsidRPr="00C00846" w:rsidRDefault="00000000" w:rsidP="00C00846">
      <w:r>
        <w:pict w14:anchorId="03FE4570">
          <v:rect id="_x0000_i1055" style="width:0;height:1.5pt" o:hralign="center" o:hrstd="t" o:hr="t" fillcolor="#a0a0a0" stroked="f"/>
        </w:pict>
      </w:r>
    </w:p>
    <w:p w14:paraId="54FE80F2" w14:textId="18777AE2" w:rsidR="001850F3" w:rsidRPr="001850F3" w:rsidRDefault="00C00846" w:rsidP="00337422">
      <w:pPr>
        <w:pStyle w:val="Heading1"/>
      </w:pPr>
      <w:r>
        <w:t>E</w:t>
      </w:r>
      <w:r w:rsidR="001850F3" w:rsidRPr="001850F3">
        <w:t xml:space="preserve">xecution Layer – </w:t>
      </w:r>
      <w:proofErr w:type="spellStart"/>
      <w:r w:rsidR="006410E6">
        <w:t>MLOps</w:t>
      </w:r>
      <w:proofErr w:type="spellEnd"/>
      <w:r w:rsidR="006410E6">
        <w:t xml:space="preserve"> Oversight &amp; Ethical Drift Management</w:t>
      </w:r>
    </w:p>
    <w:p w14:paraId="42A5B6C7" w14:textId="11596F22" w:rsidR="001850F3" w:rsidRPr="001850F3" w:rsidRDefault="001850F3" w:rsidP="00337422">
      <w:pPr>
        <w:pStyle w:val="Heading2"/>
      </w:pPr>
      <w:r w:rsidRPr="001850F3">
        <w:t>How do we make sure it behaves?</w:t>
      </w:r>
    </w:p>
    <w:p w14:paraId="6A61DB97" w14:textId="1C0C4D7B" w:rsidR="001850F3" w:rsidRPr="001850F3" w:rsidRDefault="001850F3" w:rsidP="00337422">
      <w:r w:rsidRPr="001850F3">
        <w:t xml:space="preserve">This is where morality becomes monitoring. Once your AI agent is deployed, it must continuously align its behavior with the ethical architecture defined upstream. This layer ensures the system not only starts out </w:t>
      </w:r>
      <w:r w:rsidR="00337422" w:rsidRPr="001850F3">
        <w:t>ethically</w:t>
      </w:r>
      <w:r w:rsidRPr="001850F3">
        <w:t xml:space="preserve"> but stays </w:t>
      </w:r>
      <w:r w:rsidR="004B561D" w:rsidRPr="001850F3">
        <w:t>ethical</w:t>
      </w:r>
      <w:r w:rsidR="004B561D">
        <w:t>,</w:t>
      </w:r>
      <w:r w:rsidR="004B561D" w:rsidRPr="001850F3">
        <w:t xml:space="preserve"> adapting</w:t>
      </w:r>
      <w:r w:rsidRPr="001850F3">
        <w:t xml:space="preserve"> to evolving norms, usage patterns, and risk conditions.</w:t>
      </w:r>
    </w:p>
    <w:p w14:paraId="47320DE4" w14:textId="77777777" w:rsidR="001850F3" w:rsidRPr="001850F3" w:rsidRDefault="001850F3" w:rsidP="00337422">
      <w:r w:rsidRPr="001850F3">
        <w:t>The Execution Layer is your real-time ethics engine. It embeds tools that detect, respond to, and correct ethical deviations on the fly.</w:t>
      </w:r>
    </w:p>
    <w:p w14:paraId="664BBC17" w14:textId="77777777" w:rsidR="001850F3" w:rsidRPr="001850F3" w:rsidRDefault="00000000" w:rsidP="00337422">
      <w:r>
        <w:pict w14:anchorId="3CBD69DC">
          <v:rect id="_x0000_i1056" style="width:0;height:1.5pt" o:hralign="center" o:hrstd="t" o:hr="t" fillcolor="#a0a0a0" stroked="f"/>
        </w:pict>
      </w:r>
    </w:p>
    <w:p w14:paraId="027BBD83" w14:textId="7ECBBFDD" w:rsidR="001850F3" w:rsidRPr="001850F3" w:rsidRDefault="001850F3" w:rsidP="00337422">
      <w:pPr>
        <w:pStyle w:val="Heading2"/>
      </w:pPr>
      <w:r w:rsidRPr="001850F3">
        <w:lastRenderedPageBreak/>
        <w:t>Core Mechanisms of Real-Time Governance</w:t>
      </w:r>
    </w:p>
    <w:p w14:paraId="45BF983B" w14:textId="77777777" w:rsidR="00372605" w:rsidRPr="00372605" w:rsidRDefault="001850F3" w:rsidP="00372605">
      <w:pPr>
        <w:spacing w:before="100" w:beforeAutospacing="1" w:after="100" w:afterAutospacing="1"/>
        <w:rPr>
          <w:rStyle w:val="Heading3Char"/>
          <w:bCs w:val="0"/>
          <w:u w:val="none"/>
        </w:rPr>
      </w:pPr>
      <w:r w:rsidRPr="00337422">
        <w:rPr>
          <w:rStyle w:val="Heading3Char"/>
        </w:rPr>
        <w:t>Drift Monitoring</w:t>
      </w:r>
    </w:p>
    <w:p w14:paraId="3E93773C" w14:textId="2DD7754A" w:rsidR="00337422" w:rsidRPr="00621EFF" w:rsidRDefault="001850F3" w:rsidP="00372605">
      <w:pPr>
        <w:pStyle w:val="ListParagraph"/>
        <w:numPr>
          <w:ilvl w:val="0"/>
          <w:numId w:val="45"/>
        </w:numPr>
        <w:spacing w:before="100" w:beforeAutospacing="1" w:after="100" w:afterAutospacing="1"/>
      </w:pPr>
      <w:r w:rsidRPr="00621EFF">
        <w:t>Detect when the agent’s behavior begins to deviate from intended ethical norms.</w:t>
      </w:r>
    </w:p>
    <w:p w14:paraId="76B38AA3" w14:textId="60DA9064" w:rsidR="00337422" w:rsidRDefault="001850F3" w:rsidP="00E62200">
      <w:pPr>
        <w:pStyle w:val="ListParagraph"/>
        <w:numPr>
          <w:ilvl w:val="0"/>
          <w:numId w:val="44"/>
        </w:numPr>
      </w:pPr>
      <w:r w:rsidRPr="00621EFF">
        <w:t>Example:</w:t>
      </w:r>
      <w:r w:rsidRPr="001850F3">
        <w:t xml:space="preserve"> A chatbot trained on diverse data starts generating culturally insensitive responses due to feedback loop bias.</w:t>
      </w:r>
    </w:p>
    <w:p w14:paraId="6022076E" w14:textId="3BE22BDD" w:rsidR="001850F3" w:rsidRDefault="001850F3" w:rsidP="00E62200">
      <w:pPr>
        <w:pStyle w:val="ListParagraph"/>
        <w:numPr>
          <w:ilvl w:val="0"/>
          <w:numId w:val="44"/>
        </w:numPr>
      </w:pPr>
      <w:r w:rsidRPr="00621EFF">
        <w:t>Response:</w:t>
      </w:r>
      <w:r w:rsidRPr="001850F3">
        <w:t xml:space="preserve"> The system triggers an alert and pauses deployment until review.</w:t>
      </w:r>
    </w:p>
    <w:p w14:paraId="7178E59B" w14:textId="77777777" w:rsidR="00372605" w:rsidRPr="00372605" w:rsidRDefault="001850F3" w:rsidP="00372605">
      <w:pPr>
        <w:rPr>
          <w:rStyle w:val="Heading3Char"/>
          <w:bCs w:val="0"/>
          <w:u w:val="none"/>
        </w:rPr>
      </w:pPr>
      <w:r w:rsidRPr="00337422">
        <w:rPr>
          <w:rStyle w:val="Heading3Char"/>
        </w:rPr>
        <w:t>Retraining Pipelines</w:t>
      </w:r>
    </w:p>
    <w:p w14:paraId="1DDF1FFD" w14:textId="7482F341" w:rsidR="00337422" w:rsidRDefault="001850F3" w:rsidP="00372605">
      <w:pPr>
        <w:pStyle w:val="ListParagraph"/>
        <w:numPr>
          <w:ilvl w:val="0"/>
          <w:numId w:val="44"/>
        </w:numPr>
      </w:pPr>
      <w:r w:rsidRPr="001850F3">
        <w:t>Enable the AI to re-align with ethical expectations through relearning.</w:t>
      </w:r>
    </w:p>
    <w:p w14:paraId="2311CD1A" w14:textId="77777777" w:rsidR="00621EFF" w:rsidRPr="00621EFF" w:rsidRDefault="001850F3" w:rsidP="00372605">
      <w:pPr>
        <w:pStyle w:val="ListParagraph"/>
        <w:numPr>
          <w:ilvl w:val="0"/>
          <w:numId w:val="44"/>
        </w:numPr>
      </w:pPr>
      <w:r w:rsidRPr="00621EFF">
        <w:t>Example: A healthcare AI originally trained on Western norms receives updates to reflect local medical ethics in Southeast Asia.</w:t>
      </w:r>
    </w:p>
    <w:p w14:paraId="1483F3B0" w14:textId="7CF61776" w:rsidR="001850F3" w:rsidRPr="00621EFF" w:rsidRDefault="001850F3" w:rsidP="00372605">
      <w:pPr>
        <w:pStyle w:val="ListParagraph"/>
        <w:numPr>
          <w:ilvl w:val="0"/>
          <w:numId w:val="44"/>
        </w:numPr>
      </w:pPr>
      <w:r w:rsidRPr="00621EFF">
        <w:t>Response:</w:t>
      </w:r>
      <w:r w:rsidRPr="001850F3">
        <w:t xml:space="preserve"> New training data is </w:t>
      </w:r>
      <w:proofErr w:type="gramStart"/>
      <w:r w:rsidRPr="001850F3">
        <w:t>added</w:t>
      </w:r>
      <w:proofErr w:type="gramEnd"/>
      <w:r w:rsidRPr="001850F3">
        <w:t xml:space="preserve"> and the model is revalidated before redeployment.</w:t>
      </w:r>
    </w:p>
    <w:p w14:paraId="07720FF2" w14:textId="77777777" w:rsidR="00372605" w:rsidRDefault="001850F3" w:rsidP="00337422">
      <w:pPr>
        <w:rPr>
          <w:rStyle w:val="Heading3Char"/>
        </w:rPr>
      </w:pPr>
      <w:r w:rsidRPr="00337422">
        <w:rPr>
          <w:rStyle w:val="Heading3Char"/>
        </w:rPr>
        <w:t>Audit &amp; Version Control</w:t>
      </w:r>
    </w:p>
    <w:p w14:paraId="05EEFA43" w14:textId="58902636" w:rsidR="00E62200" w:rsidRDefault="001850F3" w:rsidP="00372605">
      <w:pPr>
        <w:pStyle w:val="ListParagraph"/>
        <w:numPr>
          <w:ilvl w:val="0"/>
          <w:numId w:val="44"/>
        </w:numPr>
      </w:pPr>
      <w:r w:rsidRPr="001850F3">
        <w:t>Maintain records of past decisions, system updates, and value changes.</w:t>
      </w:r>
    </w:p>
    <w:p w14:paraId="4270E589" w14:textId="77777777" w:rsidR="00E62200" w:rsidRDefault="001850F3" w:rsidP="00372605">
      <w:pPr>
        <w:pStyle w:val="ListParagraph"/>
        <w:numPr>
          <w:ilvl w:val="0"/>
          <w:numId w:val="44"/>
        </w:numPr>
      </w:pPr>
      <w:r w:rsidRPr="00621EFF">
        <w:t>Example:</w:t>
      </w:r>
      <w:r w:rsidRPr="001850F3">
        <w:t xml:space="preserve"> A government procurement AI is audited to show it has never factored in age or gender when ranking proposals.</w:t>
      </w:r>
    </w:p>
    <w:p w14:paraId="2528608F" w14:textId="0022A08D" w:rsidR="001850F3" w:rsidRPr="00621EFF" w:rsidRDefault="001850F3" w:rsidP="00372605">
      <w:pPr>
        <w:pStyle w:val="ListParagraph"/>
        <w:numPr>
          <w:ilvl w:val="0"/>
          <w:numId w:val="44"/>
        </w:numPr>
      </w:pPr>
      <w:r w:rsidRPr="00621EFF">
        <w:t>Response:</w:t>
      </w:r>
      <w:r w:rsidRPr="001850F3">
        <w:t xml:space="preserve"> Full audit logs confirm compliance and allow rollback if anomalies are found.</w:t>
      </w:r>
    </w:p>
    <w:p w14:paraId="190D1B94" w14:textId="77777777" w:rsidR="001850F3" w:rsidRPr="001850F3" w:rsidRDefault="00000000" w:rsidP="00337422">
      <w:r>
        <w:pict w14:anchorId="4992F51D">
          <v:rect id="_x0000_i1057" style="width:0;height:1.5pt" o:hralign="center" o:hrstd="t" o:hr="t" fillcolor="#a0a0a0" stroked="f"/>
        </w:pict>
      </w:r>
    </w:p>
    <w:p w14:paraId="26E7B723" w14:textId="4B75E44A" w:rsidR="001850F3" w:rsidRPr="001850F3" w:rsidRDefault="001850F3" w:rsidP="00E62200">
      <w:pPr>
        <w:pStyle w:val="Heading2"/>
      </w:pPr>
      <w:r w:rsidRPr="001850F3">
        <w:t>How Engineers Use This Layer</w:t>
      </w:r>
    </w:p>
    <w:p w14:paraId="2269804D" w14:textId="5E1DB68F" w:rsidR="001850F3" w:rsidRPr="001850F3" w:rsidRDefault="001850F3" w:rsidP="00337422">
      <w:r w:rsidRPr="001850F3">
        <w:t xml:space="preserve">If </w:t>
      </w:r>
      <w:r w:rsidR="00E62200" w:rsidRPr="001850F3">
        <w:t>you are</w:t>
      </w:r>
      <w:r w:rsidRPr="001850F3">
        <w:t xml:space="preserve"> responsible for building or maintaining ethical agents, this is your live dashboard. </w:t>
      </w:r>
      <w:r w:rsidR="0051670C">
        <w:t>It is</w:t>
      </w:r>
      <w:r w:rsidRPr="001850F3">
        <w:t xml:space="preserve"> where automation, oversight, and rollback mechanisms come together.</w:t>
      </w:r>
    </w:p>
    <w:p w14:paraId="446BC17F" w14:textId="77777777" w:rsidR="001850F3" w:rsidRPr="001850F3" w:rsidRDefault="001850F3" w:rsidP="00372605">
      <w:pPr>
        <w:pStyle w:val="ListParagraph"/>
        <w:numPr>
          <w:ilvl w:val="0"/>
          <w:numId w:val="46"/>
        </w:numPr>
      </w:pPr>
      <w:r w:rsidRPr="001850F3">
        <w:t>Implement anomaly detection to catch unexpected or harmful behaviors in real time.</w:t>
      </w:r>
    </w:p>
    <w:p w14:paraId="74EAEF76" w14:textId="77777777" w:rsidR="001850F3" w:rsidRPr="001850F3" w:rsidRDefault="001850F3" w:rsidP="00372605">
      <w:pPr>
        <w:pStyle w:val="ListParagraph"/>
        <w:numPr>
          <w:ilvl w:val="0"/>
          <w:numId w:val="46"/>
        </w:numPr>
      </w:pPr>
      <w:r w:rsidRPr="001850F3">
        <w:t xml:space="preserve">Connect version control systems (e.g., Git or </w:t>
      </w:r>
      <w:proofErr w:type="spellStart"/>
      <w:r w:rsidRPr="001850F3">
        <w:t>MLflow</w:t>
      </w:r>
      <w:proofErr w:type="spellEnd"/>
      <w:r w:rsidRPr="001850F3">
        <w:t>) with change logs tied to ethical parameters.</w:t>
      </w:r>
    </w:p>
    <w:p w14:paraId="73F18943" w14:textId="77777777" w:rsidR="001850F3" w:rsidRPr="001850F3" w:rsidRDefault="001850F3" w:rsidP="00372605">
      <w:pPr>
        <w:pStyle w:val="ListParagraph"/>
        <w:numPr>
          <w:ilvl w:val="0"/>
          <w:numId w:val="46"/>
        </w:numPr>
      </w:pPr>
      <w:r w:rsidRPr="001850F3">
        <w:t>Embed testing checkpoints into CI/CD pipelines to ensure no model goes live without ethical validation.</w:t>
      </w:r>
    </w:p>
    <w:p w14:paraId="142BB1E0" w14:textId="77777777" w:rsidR="001850F3" w:rsidRPr="001850F3" w:rsidRDefault="00000000" w:rsidP="00337422">
      <w:r>
        <w:pict w14:anchorId="25D22B5C">
          <v:rect id="_x0000_i1058" style="width:0;height:1.5pt" o:hralign="center" o:hrstd="t" o:hr="t" fillcolor="#a0a0a0" stroked="f"/>
        </w:pict>
      </w:r>
    </w:p>
    <w:p w14:paraId="6B538C74" w14:textId="29B10B3C" w:rsidR="001850F3" w:rsidRPr="001850F3" w:rsidRDefault="001850F3" w:rsidP="00372605">
      <w:pPr>
        <w:pStyle w:val="Heading2"/>
      </w:pPr>
      <w:r w:rsidRPr="001850F3">
        <w:t xml:space="preserve"> Example Use Case</w:t>
      </w:r>
    </w:p>
    <w:p w14:paraId="7F40332D" w14:textId="77777777" w:rsidR="001850F3" w:rsidRPr="001850F3" w:rsidRDefault="001850F3" w:rsidP="00337422">
      <w:r w:rsidRPr="001850F3">
        <w:t>A financial services AI begins prioritizing low-risk customers so aggressively that it excludes minority-owned small businesses.</w:t>
      </w:r>
    </w:p>
    <w:p w14:paraId="5CF83B0F" w14:textId="77777777" w:rsidR="001850F3" w:rsidRPr="001850F3" w:rsidRDefault="001850F3" w:rsidP="00372605">
      <w:pPr>
        <w:pStyle w:val="ListParagraph"/>
        <w:numPr>
          <w:ilvl w:val="0"/>
          <w:numId w:val="47"/>
        </w:numPr>
      </w:pPr>
      <w:r w:rsidRPr="001850F3">
        <w:t>Drift Monitoring: A fairness metric drops below threshold; alert is triggered.</w:t>
      </w:r>
    </w:p>
    <w:p w14:paraId="39FE9613" w14:textId="77777777" w:rsidR="001850F3" w:rsidRPr="001850F3" w:rsidRDefault="001850F3" w:rsidP="00372605">
      <w:pPr>
        <w:pStyle w:val="ListParagraph"/>
        <w:numPr>
          <w:ilvl w:val="0"/>
          <w:numId w:val="47"/>
        </w:numPr>
      </w:pPr>
      <w:r w:rsidRPr="001850F3">
        <w:t>Retraining: New data is added to reflect underserved borrower profiles.</w:t>
      </w:r>
    </w:p>
    <w:p w14:paraId="76D038C1" w14:textId="77777777" w:rsidR="001850F3" w:rsidRPr="001850F3" w:rsidRDefault="001850F3" w:rsidP="00372605">
      <w:pPr>
        <w:pStyle w:val="ListParagraph"/>
        <w:numPr>
          <w:ilvl w:val="0"/>
          <w:numId w:val="47"/>
        </w:numPr>
      </w:pPr>
      <w:r w:rsidRPr="001850F3">
        <w:t>Audit: Regulators request logs; agent behavior is explainable, and corrections trace back to original sprint logic.</w:t>
      </w:r>
    </w:p>
    <w:p w14:paraId="7E775A6D" w14:textId="1A42C103" w:rsidR="001850F3" w:rsidRPr="001850F3" w:rsidRDefault="001850F3" w:rsidP="00337422">
      <w:r w:rsidRPr="001850F3">
        <w:lastRenderedPageBreak/>
        <w:t xml:space="preserve">This layer is essential for any AI system that learns or evolves over time. </w:t>
      </w:r>
      <w:r w:rsidR="0051670C">
        <w:t>It is</w:t>
      </w:r>
      <w:r w:rsidRPr="001850F3">
        <w:t xml:space="preserve"> the difference between an AI that starts off compliant and one that can adapt without violating trust.</w:t>
      </w:r>
      <w:r w:rsidR="003B69E1">
        <w:t xml:space="preserve"> We now transition from the design-and-govern architecture into the runtime enforcement and maintenance stack.</w:t>
      </w:r>
    </w:p>
    <w:p w14:paraId="0095A88C" w14:textId="77777777" w:rsidR="00706980" w:rsidRPr="00706980" w:rsidRDefault="00000000" w:rsidP="00706980">
      <w:r>
        <w:pict w14:anchorId="260C30A0">
          <v:rect id="_x0000_i1060" style="width:0;height:1.5pt" o:hralign="center" o:hrstd="t" o:hr="t" fillcolor="#a0a0a0" stroked="f"/>
        </w:pict>
      </w:r>
    </w:p>
    <w:p w14:paraId="57BBFC2F" w14:textId="3107D2FE" w:rsidR="006410E6" w:rsidRDefault="006410E6" w:rsidP="00503FDB">
      <w:pPr>
        <w:pStyle w:val="Heading1"/>
      </w:pPr>
      <w:r>
        <w:t xml:space="preserve">SECTION THREE: </w:t>
      </w:r>
      <w:proofErr w:type="spellStart"/>
      <w:r>
        <w:t>MLOps</w:t>
      </w:r>
      <w:proofErr w:type="spellEnd"/>
      <w:r>
        <w:t xml:space="preserve"> Maintenance Architecture</w:t>
      </w:r>
      <w:r w:rsidR="00B55E3E">
        <w:t>: Sustaining Moral Integrity Post-Deployment</w:t>
      </w:r>
    </w:p>
    <w:p w14:paraId="6D23DD1F" w14:textId="77777777" w:rsidR="006062A2" w:rsidRDefault="00FD0A70" w:rsidP="00706980">
      <w:r w:rsidRPr="00FD0A70">
        <w:t xml:space="preserve">This is not a FORGE layer. It is a supporting architecture that enables the Execution Layer to function over time. It integrates with the Execution Layer but expands it into infrastructure planning (CI/CD pipelines, </w:t>
      </w:r>
      <w:proofErr w:type="spellStart"/>
      <w:r w:rsidRPr="00FD0A70">
        <w:t>MLflow</w:t>
      </w:r>
      <w:proofErr w:type="spellEnd"/>
      <w:r w:rsidRPr="00FD0A70">
        <w:t>, audit dashboards, etc.). It also bridges back to Governance (policy) by showing how enforcement hooks work in live systems.</w:t>
      </w:r>
    </w:p>
    <w:p w14:paraId="231792D0" w14:textId="0F331228" w:rsidR="008B2E61" w:rsidRPr="008B2E61" w:rsidRDefault="00572457" w:rsidP="008B2E61">
      <w:pPr>
        <w:pStyle w:val="Heading2"/>
      </w:pPr>
      <w:proofErr w:type="spellStart"/>
      <w:r w:rsidRPr="00572457">
        <w:t>MLOps</w:t>
      </w:r>
      <w:proofErr w:type="spellEnd"/>
      <w:r w:rsidRPr="00572457">
        <w:t xml:space="preserve"> Maintenance Stack: Ethics Infrastructure in Practice</w:t>
      </w:r>
    </w:p>
    <w:p w14:paraId="125A7E40" w14:textId="77777777" w:rsidR="00157CB0" w:rsidRDefault="00157CB0" w:rsidP="00157CB0">
      <w:r>
        <w:t>How do we ensure the system stays good?</w:t>
      </w:r>
    </w:p>
    <w:p w14:paraId="086FA375" w14:textId="3C048846" w:rsidR="00706980" w:rsidRPr="008B2E61" w:rsidRDefault="00157CB0" w:rsidP="00157CB0">
      <w:r>
        <w:t>This layer is about maintaining ethical stability after deployment. It uses Machine Learning Operations (</w:t>
      </w:r>
      <w:proofErr w:type="spellStart"/>
      <w:r>
        <w:t>MLOps</w:t>
      </w:r>
      <w:proofErr w:type="spellEnd"/>
      <w:r>
        <w:t>) to embed governance into infrastructure—ensuring that AI agents remain aligned with moral expectations, even as they adapt or learn. It is not enough for a system to launch ethically; it must remain ethically sound over time.</w:t>
      </w:r>
    </w:p>
    <w:p w14:paraId="1A020374" w14:textId="77777777" w:rsidR="00706980" w:rsidRPr="00706980" w:rsidRDefault="00000000" w:rsidP="00706980">
      <w:r>
        <w:pict w14:anchorId="3CB228D7">
          <v:rect id="_x0000_i1061" style="width:0;height:1.5pt" o:hralign="center" o:hrstd="t" o:hr="t" fillcolor="#a0a0a0" stroked="f"/>
        </w:pict>
      </w:r>
    </w:p>
    <w:p w14:paraId="5A4B445E" w14:textId="77777777" w:rsidR="00706980" w:rsidRPr="00706980" w:rsidRDefault="00706980" w:rsidP="00503FDB">
      <w:pPr>
        <w:pStyle w:val="Heading2"/>
      </w:pPr>
      <w:r w:rsidRPr="00706980">
        <w:t>Legal &amp; Regulatory Governance</w:t>
      </w:r>
    </w:p>
    <w:p w14:paraId="0BDC47ED" w14:textId="33A5283A" w:rsidR="00157CB0" w:rsidRPr="00157CB0" w:rsidRDefault="00157CB0" w:rsidP="00157CB0">
      <w:pPr>
        <w:pStyle w:val="Heading2"/>
        <w:numPr>
          <w:ilvl w:val="0"/>
          <w:numId w:val="140"/>
        </w:numPr>
        <w:rPr>
          <w:rFonts w:ascii="Aptos" w:eastAsia="PMingLiU" w:hAnsi="Aptos"/>
          <w:b w:val="0"/>
          <w:bCs w:val="0"/>
          <w:szCs w:val="24"/>
          <w:lang w:eastAsia="sl-SI"/>
        </w:rPr>
      </w:pPr>
      <w:r w:rsidRPr="00157CB0">
        <w:rPr>
          <w:rFonts w:ascii="Aptos" w:eastAsia="PMingLiU" w:hAnsi="Aptos"/>
          <w:b w:val="0"/>
          <w:bCs w:val="0"/>
          <w:szCs w:val="24"/>
          <w:lang w:eastAsia="sl-SI"/>
        </w:rPr>
        <w:t>Ensures the AI system complies with national and international legal standards.</w:t>
      </w:r>
    </w:p>
    <w:p w14:paraId="0B1EAAE0" w14:textId="49D46A0A" w:rsidR="00157CB0" w:rsidRPr="00157CB0" w:rsidRDefault="00157CB0" w:rsidP="00157CB0">
      <w:pPr>
        <w:pStyle w:val="Heading2"/>
        <w:numPr>
          <w:ilvl w:val="0"/>
          <w:numId w:val="140"/>
        </w:numPr>
        <w:rPr>
          <w:rFonts w:ascii="Aptos" w:eastAsia="PMingLiU" w:hAnsi="Aptos"/>
          <w:b w:val="0"/>
          <w:bCs w:val="0"/>
          <w:szCs w:val="24"/>
          <w:lang w:eastAsia="sl-SI"/>
        </w:rPr>
      </w:pPr>
      <w:r w:rsidRPr="00157CB0">
        <w:rPr>
          <w:rFonts w:ascii="Aptos" w:eastAsia="PMingLiU" w:hAnsi="Aptos"/>
          <w:b w:val="0"/>
          <w:bCs w:val="0"/>
          <w:szCs w:val="24"/>
          <w:lang w:eastAsia="sl-SI"/>
        </w:rPr>
        <w:t>Example: An AI health advisor must meet GDPR data protections in Europe and HIPAA requirements in the U.S.</w:t>
      </w:r>
    </w:p>
    <w:p w14:paraId="10DB13DC" w14:textId="77777777" w:rsidR="00157CB0" w:rsidRDefault="00157CB0" w:rsidP="00157CB0">
      <w:pPr>
        <w:pStyle w:val="Heading2"/>
        <w:numPr>
          <w:ilvl w:val="0"/>
          <w:numId w:val="140"/>
        </w:numPr>
        <w:rPr>
          <w:rFonts w:ascii="Aptos" w:eastAsia="PMingLiU" w:hAnsi="Aptos"/>
          <w:b w:val="0"/>
          <w:bCs w:val="0"/>
          <w:szCs w:val="24"/>
          <w:lang w:eastAsia="sl-SI"/>
        </w:rPr>
      </w:pPr>
      <w:r w:rsidRPr="00157CB0">
        <w:rPr>
          <w:rFonts w:ascii="Aptos" w:eastAsia="PMingLiU" w:hAnsi="Aptos"/>
          <w:b w:val="0"/>
          <w:bCs w:val="0"/>
          <w:szCs w:val="24"/>
          <w:lang w:eastAsia="sl-SI"/>
        </w:rPr>
        <w:t>Action: The system includes jurisdiction-aware logic for data access and user consent.</w:t>
      </w:r>
    </w:p>
    <w:p w14:paraId="7E91FDA8" w14:textId="57BD365B" w:rsidR="00706980" w:rsidRPr="00706980" w:rsidRDefault="00706980" w:rsidP="00157CB0">
      <w:pPr>
        <w:pStyle w:val="Heading2"/>
      </w:pPr>
      <w:r w:rsidRPr="00706980">
        <w:t>Institutional &amp; Administrative Governance</w:t>
      </w:r>
    </w:p>
    <w:p w14:paraId="699616D6" w14:textId="559D309D" w:rsidR="008047B7" w:rsidRPr="008047B7" w:rsidRDefault="008047B7" w:rsidP="008047B7">
      <w:pPr>
        <w:pStyle w:val="Heading2"/>
        <w:numPr>
          <w:ilvl w:val="0"/>
          <w:numId w:val="140"/>
        </w:numPr>
        <w:rPr>
          <w:rFonts w:ascii="Aptos" w:eastAsia="PMingLiU" w:hAnsi="Aptos"/>
          <w:b w:val="0"/>
          <w:bCs w:val="0"/>
          <w:szCs w:val="24"/>
          <w:lang w:eastAsia="sl-SI"/>
        </w:rPr>
      </w:pPr>
      <w:r w:rsidRPr="008047B7">
        <w:rPr>
          <w:rFonts w:ascii="Aptos" w:eastAsia="PMingLiU" w:hAnsi="Aptos"/>
          <w:b w:val="0"/>
          <w:bCs w:val="0"/>
          <w:szCs w:val="24"/>
          <w:lang w:eastAsia="sl-SI"/>
        </w:rPr>
        <w:t>Aligns internal governance policies with best practices and agency mandates.</w:t>
      </w:r>
    </w:p>
    <w:p w14:paraId="44D06646" w14:textId="4C115046" w:rsidR="008047B7" w:rsidRPr="008047B7" w:rsidRDefault="008047B7" w:rsidP="008047B7">
      <w:pPr>
        <w:pStyle w:val="Heading2"/>
        <w:numPr>
          <w:ilvl w:val="0"/>
          <w:numId w:val="140"/>
        </w:numPr>
        <w:rPr>
          <w:rFonts w:ascii="Aptos" w:eastAsia="PMingLiU" w:hAnsi="Aptos"/>
          <w:b w:val="0"/>
          <w:bCs w:val="0"/>
          <w:szCs w:val="24"/>
          <w:lang w:eastAsia="sl-SI"/>
        </w:rPr>
      </w:pPr>
      <w:r w:rsidRPr="008047B7">
        <w:rPr>
          <w:rFonts w:ascii="Aptos" w:eastAsia="PMingLiU" w:hAnsi="Aptos"/>
          <w:b w:val="0"/>
          <w:bCs w:val="0"/>
          <w:szCs w:val="24"/>
          <w:lang w:eastAsia="sl-SI"/>
        </w:rPr>
        <w:t>Example: A government chatbot uses the NIST AI Risk Framework for procurement eligibility.</w:t>
      </w:r>
    </w:p>
    <w:p w14:paraId="044B98DD" w14:textId="081D4C67" w:rsidR="00706980" w:rsidRPr="008047B7" w:rsidRDefault="008047B7" w:rsidP="008047B7">
      <w:pPr>
        <w:pStyle w:val="Heading2"/>
        <w:numPr>
          <w:ilvl w:val="0"/>
          <w:numId w:val="140"/>
        </w:numPr>
        <w:rPr>
          <w:rFonts w:ascii="Aptos" w:eastAsia="PMingLiU" w:hAnsi="Aptos"/>
          <w:b w:val="0"/>
          <w:bCs w:val="0"/>
          <w:szCs w:val="24"/>
          <w:lang w:eastAsia="sl-SI"/>
        </w:rPr>
      </w:pPr>
      <w:r w:rsidRPr="008047B7">
        <w:rPr>
          <w:rFonts w:ascii="Aptos" w:eastAsia="PMingLiU" w:hAnsi="Aptos"/>
          <w:b w:val="0"/>
          <w:bCs w:val="0"/>
          <w:szCs w:val="24"/>
          <w:lang w:eastAsia="sl-SI"/>
        </w:rPr>
        <w:t>Action: AI vendors document bias mitigation, fairness audits, and explainability protocols.</w:t>
      </w:r>
    </w:p>
    <w:p w14:paraId="63341B98" w14:textId="77777777" w:rsidR="00706980" w:rsidRPr="00706980" w:rsidRDefault="00706980" w:rsidP="00F678CA">
      <w:pPr>
        <w:pStyle w:val="Heading2"/>
      </w:pPr>
      <w:r w:rsidRPr="00706980">
        <w:t>Technological &amp; Automated Governance</w:t>
      </w:r>
    </w:p>
    <w:p w14:paraId="5F6E8295" w14:textId="339EE06F" w:rsidR="00E473D4" w:rsidRPr="00E473D4" w:rsidRDefault="00E473D4" w:rsidP="00E473D4">
      <w:pPr>
        <w:pStyle w:val="Heading2"/>
        <w:numPr>
          <w:ilvl w:val="0"/>
          <w:numId w:val="140"/>
        </w:numPr>
        <w:rPr>
          <w:rFonts w:ascii="Aptos" w:eastAsia="PMingLiU" w:hAnsi="Aptos"/>
          <w:b w:val="0"/>
          <w:bCs w:val="0"/>
          <w:szCs w:val="24"/>
          <w:lang w:eastAsia="sl-SI"/>
        </w:rPr>
      </w:pPr>
      <w:r w:rsidRPr="00E473D4">
        <w:rPr>
          <w:rFonts w:ascii="Aptos" w:eastAsia="PMingLiU" w:hAnsi="Aptos"/>
          <w:b w:val="0"/>
          <w:bCs w:val="0"/>
          <w:szCs w:val="24"/>
          <w:lang w:eastAsia="sl-SI"/>
        </w:rPr>
        <w:t>Embeds self-monitoring and rule enforcement directly into the system.</w:t>
      </w:r>
    </w:p>
    <w:p w14:paraId="3630CF8B" w14:textId="63922C03" w:rsidR="00E473D4" w:rsidRPr="00E473D4" w:rsidRDefault="00E473D4" w:rsidP="00E473D4">
      <w:pPr>
        <w:pStyle w:val="Heading2"/>
        <w:numPr>
          <w:ilvl w:val="0"/>
          <w:numId w:val="140"/>
        </w:numPr>
        <w:rPr>
          <w:rFonts w:ascii="Aptos" w:eastAsia="PMingLiU" w:hAnsi="Aptos"/>
          <w:b w:val="0"/>
          <w:bCs w:val="0"/>
          <w:szCs w:val="24"/>
          <w:lang w:eastAsia="sl-SI"/>
        </w:rPr>
      </w:pPr>
      <w:r w:rsidRPr="00E473D4">
        <w:rPr>
          <w:rFonts w:ascii="Aptos" w:eastAsia="PMingLiU" w:hAnsi="Aptos"/>
          <w:b w:val="0"/>
          <w:bCs w:val="0"/>
          <w:szCs w:val="24"/>
          <w:lang w:eastAsia="sl-SI"/>
        </w:rPr>
        <w:t>Example: A moderation AI includes a built-in red-teaming function before each model version goes live.</w:t>
      </w:r>
    </w:p>
    <w:p w14:paraId="2E7D54AB" w14:textId="0996E5E9" w:rsidR="00706980" w:rsidRPr="00E473D4" w:rsidRDefault="00E473D4" w:rsidP="00E473D4">
      <w:pPr>
        <w:pStyle w:val="Heading2"/>
        <w:numPr>
          <w:ilvl w:val="0"/>
          <w:numId w:val="140"/>
        </w:numPr>
        <w:rPr>
          <w:rFonts w:ascii="Aptos" w:eastAsia="PMingLiU" w:hAnsi="Aptos"/>
          <w:b w:val="0"/>
          <w:bCs w:val="0"/>
          <w:szCs w:val="24"/>
          <w:lang w:eastAsia="sl-SI"/>
        </w:rPr>
      </w:pPr>
      <w:r w:rsidRPr="00E473D4">
        <w:rPr>
          <w:rFonts w:ascii="Aptos" w:eastAsia="PMingLiU" w:hAnsi="Aptos"/>
          <w:b w:val="0"/>
          <w:bCs w:val="0"/>
          <w:szCs w:val="24"/>
          <w:lang w:eastAsia="sl-SI"/>
        </w:rPr>
        <w:t>Action: Harmful outputs trigger automatic lockdown and alert escalation</w:t>
      </w:r>
      <w:r w:rsidR="00706980" w:rsidRPr="00E473D4">
        <w:rPr>
          <w:rFonts w:ascii="Aptos" w:eastAsia="PMingLiU" w:hAnsi="Aptos"/>
          <w:b w:val="0"/>
          <w:bCs w:val="0"/>
          <w:szCs w:val="24"/>
          <w:lang w:eastAsia="sl-SI"/>
        </w:rPr>
        <w:t>.</w:t>
      </w:r>
    </w:p>
    <w:p w14:paraId="1925F5B8" w14:textId="77777777" w:rsidR="00706980" w:rsidRPr="00706980" w:rsidRDefault="00706980" w:rsidP="00F678CA">
      <w:pPr>
        <w:pStyle w:val="Heading2"/>
      </w:pPr>
      <w:r w:rsidRPr="00706980">
        <w:t>Market-Based &amp; Economic Governance</w:t>
      </w:r>
    </w:p>
    <w:p w14:paraId="4EB31705" w14:textId="1D5A2831" w:rsidR="00051E5F" w:rsidRPr="00051E5F" w:rsidRDefault="00B37BB9" w:rsidP="00051E5F">
      <w:pPr>
        <w:pStyle w:val="Heading2"/>
        <w:numPr>
          <w:ilvl w:val="0"/>
          <w:numId w:val="140"/>
        </w:numPr>
        <w:rPr>
          <w:rFonts w:ascii="Aptos" w:eastAsia="PMingLiU" w:hAnsi="Aptos"/>
          <w:b w:val="0"/>
          <w:bCs w:val="0"/>
          <w:szCs w:val="24"/>
          <w:lang w:eastAsia="sl-SI"/>
        </w:rPr>
      </w:pPr>
      <w:r w:rsidRPr="00051E5F">
        <w:rPr>
          <w:rFonts w:ascii="Aptos" w:eastAsia="PMingLiU" w:hAnsi="Aptos"/>
          <w:b w:val="0"/>
          <w:bCs w:val="0"/>
          <w:szCs w:val="24"/>
          <w:lang w:eastAsia="sl-SI"/>
        </w:rPr>
        <w:lastRenderedPageBreak/>
        <w:t>Uses financial incentives and external validation to drive ethical adherence</w:t>
      </w:r>
      <w:r w:rsidR="00706980" w:rsidRPr="00051E5F">
        <w:rPr>
          <w:rFonts w:ascii="Aptos" w:eastAsia="PMingLiU" w:hAnsi="Aptos"/>
          <w:b w:val="0"/>
          <w:bCs w:val="0"/>
          <w:szCs w:val="24"/>
          <w:lang w:eastAsia="sl-SI"/>
        </w:rPr>
        <w:t>.</w:t>
      </w:r>
    </w:p>
    <w:p w14:paraId="0770110E" w14:textId="11CC7F57" w:rsidR="00706980" w:rsidRPr="00051E5F" w:rsidRDefault="00051E5F" w:rsidP="00051E5F">
      <w:pPr>
        <w:pStyle w:val="Heading2"/>
        <w:numPr>
          <w:ilvl w:val="0"/>
          <w:numId w:val="140"/>
        </w:numPr>
        <w:rPr>
          <w:rFonts w:ascii="Aptos" w:eastAsia="PMingLiU" w:hAnsi="Aptos"/>
          <w:b w:val="0"/>
          <w:bCs w:val="0"/>
          <w:szCs w:val="24"/>
          <w:lang w:eastAsia="sl-SI"/>
        </w:rPr>
      </w:pPr>
      <w:r w:rsidRPr="00051E5F">
        <w:rPr>
          <w:rFonts w:ascii="Aptos" w:eastAsia="PMingLiU" w:hAnsi="Aptos"/>
          <w:b w:val="0"/>
          <w:bCs w:val="0"/>
          <w:szCs w:val="24"/>
          <w:lang w:eastAsia="sl-SI"/>
        </w:rPr>
        <w:t>Example: An AI startup seeks ESG-aligned investment and</w:t>
      </w:r>
      <w:r w:rsidRPr="00051E5F">
        <w:rPr>
          <w:rFonts w:ascii="Aptos" w:eastAsia="PMingLiU" w:hAnsi="Aptos"/>
          <w:b w:val="0"/>
          <w:bCs w:val="0"/>
          <w:szCs w:val="24"/>
          <w:lang w:eastAsia="sl-SI"/>
        </w:rPr>
        <w:t xml:space="preserve"> </w:t>
      </w:r>
      <w:hyperlink r:id="rId8" w:history="1">
        <w:r w:rsidR="00706980" w:rsidRPr="00051E5F">
          <w:rPr>
            <w:rFonts w:ascii="Aptos" w:eastAsia="PMingLiU" w:hAnsi="Aptos"/>
            <w:b w:val="0"/>
            <w:bCs w:val="0"/>
            <w:szCs w:val="24"/>
            <w:lang w:eastAsia="sl-SI"/>
          </w:rPr>
          <w:t>ISO/IEC 42001</w:t>
        </w:r>
      </w:hyperlink>
      <w:r w:rsidR="00236EB3" w:rsidRPr="00051E5F">
        <w:rPr>
          <w:rFonts w:ascii="Aptos" w:eastAsia="PMingLiU" w:hAnsi="Aptos"/>
          <w:b w:val="0"/>
          <w:bCs w:val="0"/>
          <w:szCs w:val="24"/>
          <w:lang w:eastAsia="sl-SI"/>
        </w:rPr>
        <w:footnoteReference w:id="2"/>
      </w:r>
      <w:r w:rsidR="00706980" w:rsidRPr="00051E5F">
        <w:rPr>
          <w:rFonts w:ascii="Aptos" w:eastAsia="PMingLiU" w:hAnsi="Aptos"/>
          <w:b w:val="0"/>
          <w:bCs w:val="0"/>
          <w:szCs w:val="24"/>
          <w:lang w:eastAsia="sl-SI"/>
        </w:rPr>
        <w:t xml:space="preserve"> certification.</w:t>
      </w:r>
    </w:p>
    <w:p w14:paraId="714AEB19" w14:textId="77777777" w:rsidR="00706980" w:rsidRPr="00051E5F" w:rsidRDefault="00706980" w:rsidP="00051E5F">
      <w:pPr>
        <w:pStyle w:val="Heading2"/>
        <w:numPr>
          <w:ilvl w:val="0"/>
          <w:numId w:val="140"/>
        </w:numPr>
        <w:rPr>
          <w:rFonts w:ascii="Aptos" w:eastAsia="PMingLiU" w:hAnsi="Aptos"/>
          <w:b w:val="0"/>
          <w:bCs w:val="0"/>
          <w:szCs w:val="24"/>
          <w:lang w:eastAsia="sl-SI"/>
        </w:rPr>
      </w:pPr>
      <w:r w:rsidRPr="00051E5F">
        <w:rPr>
          <w:rFonts w:ascii="Aptos" w:eastAsia="PMingLiU" w:hAnsi="Aptos"/>
          <w:b w:val="0"/>
          <w:bCs w:val="0"/>
          <w:szCs w:val="24"/>
          <w:lang w:eastAsia="sl-SI"/>
        </w:rPr>
        <w:t>Action: Builds ethics dashboards, secures AI audit certifications, and submits bias reports.</w:t>
      </w:r>
    </w:p>
    <w:p w14:paraId="622A13F1" w14:textId="77777777" w:rsidR="00706980" w:rsidRPr="00706980" w:rsidRDefault="00706980" w:rsidP="00F678CA">
      <w:pPr>
        <w:pStyle w:val="Heading2"/>
      </w:pPr>
      <w:r w:rsidRPr="00706980">
        <w:t>Cultural &amp; Social Governance</w:t>
      </w:r>
    </w:p>
    <w:p w14:paraId="77D8EC87" w14:textId="7ADB2CBD" w:rsidR="000171AE" w:rsidRPr="000171AE" w:rsidRDefault="000171AE" w:rsidP="000171AE">
      <w:pPr>
        <w:pStyle w:val="Heading2"/>
        <w:numPr>
          <w:ilvl w:val="0"/>
          <w:numId w:val="140"/>
        </w:numPr>
        <w:rPr>
          <w:rFonts w:ascii="Aptos" w:eastAsia="PMingLiU" w:hAnsi="Aptos"/>
          <w:b w:val="0"/>
          <w:bCs w:val="0"/>
          <w:szCs w:val="24"/>
          <w:lang w:eastAsia="sl-SI"/>
        </w:rPr>
      </w:pPr>
      <w:r w:rsidRPr="000171AE">
        <w:rPr>
          <w:rFonts w:ascii="Aptos" w:eastAsia="PMingLiU" w:hAnsi="Aptos"/>
          <w:b w:val="0"/>
          <w:bCs w:val="0"/>
          <w:szCs w:val="24"/>
          <w:lang w:eastAsia="sl-SI"/>
        </w:rPr>
        <w:t>Leverages procurement clauses, service agreements, and internal review boards.</w:t>
      </w:r>
    </w:p>
    <w:p w14:paraId="34DD4739" w14:textId="60EA1833" w:rsidR="000171AE" w:rsidRPr="000171AE" w:rsidRDefault="000171AE" w:rsidP="000171AE">
      <w:pPr>
        <w:pStyle w:val="Heading2"/>
        <w:numPr>
          <w:ilvl w:val="0"/>
          <w:numId w:val="140"/>
        </w:numPr>
        <w:rPr>
          <w:rFonts w:ascii="Aptos" w:eastAsia="PMingLiU" w:hAnsi="Aptos"/>
          <w:b w:val="0"/>
          <w:bCs w:val="0"/>
          <w:szCs w:val="24"/>
          <w:lang w:eastAsia="sl-SI"/>
        </w:rPr>
      </w:pPr>
      <w:r w:rsidRPr="000171AE">
        <w:rPr>
          <w:rFonts w:ascii="Aptos" w:eastAsia="PMingLiU" w:hAnsi="Aptos"/>
          <w:b w:val="0"/>
          <w:bCs w:val="0"/>
          <w:szCs w:val="24"/>
          <w:lang w:eastAsia="sl-SI"/>
        </w:rPr>
        <w:t>Example: A private R&amp;D partnership requires ethical logging and role-based data access as part of the joint agreement.</w:t>
      </w:r>
    </w:p>
    <w:p w14:paraId="31F708F0" w14:textId="29820E1F" w:rsidR="00706980" w:rsidRPr="00706980" w:rsidRDefault="000171AE" w:rsidP="000171AE">
      <w:pPr>
        <w:pStyle w:val="Heading2"/>
        <w:numPr>
          <w:ilvl w:val="0"/>
          <w:numId w:val="140"/>
        </w:numPr>
      </w:pPr>
      <w:r w:rsidRPr="000171AE">
        <w:rPr>
          <w:rFonts w:ascii="Aptos" w:eastAsia="PMingLiU" w:hAnsi="Aptos"/>
          <w:b w:val="0"/>
          <w:bCs w:val="0"/>
          <w:szCs w:val="24"/>
          <w:lang w:eastAsia="sl-SI"/>
        </w:rPr>
        <w:t>Action: Periodic third-party reviews are built into the contract cycle</w:t>
      </w:r>
      <w:r>
        <w:t>.</w:t>
      </w:r>
    </w:p>
    <w:p w14:paraId="6D1EB594" w14:textId="77777777" w:rsidR="00706980" w:rsidRPr="00706980" w:rsidRDefault="00706980" w:rsidP="00F678CA">
      <w:pPr>
        <w:pStyle w:val="Heading2"/>
      </w:pPr>
      <w:r w:rsidRPr="00706980">
        <w:t>Contractual &amp; Private Governance</w:t>
      </w:r>
    </w:p>
    <w:p w14:paraId="237BF13D" w14:textId="091EBB71" w:rsidR="000537F3" w:rsidRPr="00EA261A" w:rsidRDefault="000537F3" w:rsidP="00EA261A">
      <w:pPr>
        <w:pStyle w:val="Heading2"/>
        <w:numPr>
          <w:ilvl w:val="0"/>
          <w:numId w:val="140"/>
        </w:numPr>
        <w:rPr>
          <w:rFonts w:ascii="Aptos" w:eastAsia="PMingLiU" w:hAnsi="Aptos"/>
          <w:b w:val="0"/>
          <w:bCs w:val="0"/>
          <w:szCs w:val="24"/>
          <w:lang w:eastAsia="sl-SI"/>
        </w:rPr>
      </w:pPr>
      <w:r w:rsidRPr="00EA261A">
        <w:rPr>
          <w:rFonts w:ascii="Aptos" w:eastAsia="PMingLiU" w:hAnsi="Aptos"/>
          <w:b w:val="0"/>
          <w:bCs w:val="0"/>
          <w:szCs w:val="24"/>
          <w:lang w:eastAsia="sl-SI"/>
        </w:rPr>
        <w:t>Leverages procurement clauses, service agreements, and internal review boards.</w:t>
      </w:r>
    </w:p>
    <w:p w14:paraId="60C4DEA3" w14:textId="04E80F48" w:rsidR="000537F3" w:rsidRPr="00EA261A" w:rsidRDefault="000537F3" w:rsidP="00EA261A">
      <w:pPr>
        <w:pStyle w:val="Heading2"/>
        <w:numPr>
          <w:ilvl w:val="0"/>
          <w:numId w:val="140"/>
        </w:numPr>
        <w:rPr>
          <w:rFonts w:ascii="Aptos" w:eastAsia="PMingLiU" w:hAnsi="Aptos"/>
          <w:b w:val="0"/>
          <w:bCs w:val="0"/>
          <w:szCs w:val="24"/>
          <w:lang w:eastAsia="sl-SI"/>
        </w:rPr>
      </w:pPr>
      <w:r w:rsidRPr="00EA261A">
        <w:rPr>
          <w:rFonts w:ascii="Aptos" w:eastAsia="PMingLiU" w:hAnsi="Aptos"/>
          <w:b w:val="0"/>
          <w:bCs w:val="0"/>
          <w:szCs w:val="24"/>
          <w:lang w:eastAsia="sl-SI"/>
        </w:rPr>
        <w:t>Example: A private R&amp;D partnership requires ethical logging and role-based data access as part of the joint agreement.</w:t>
      </w:r>
    </w:p>
    <w:p w14:paraId="3562E769" w14:textId="7B9E03AE" w:rsidR="00706980" w:rsidRPr="00706980" w:rsidRDefault="000537F3" w:rsidP="00EA261A">
      <w:pPr>
        <w:pStyle w:val="Heading2"/>
        <w:numPr>
          <w:ilvl w:val="0"/>
          <w:numId w:val="140"/>
        </w:numPr>
      </w:pPr>
      <w:r w:rsidRPr="00EA261A">
        <w:rPr>
          <w:rFonts w:ascii="Aptos" w:eastAsia="PMingLiU" w:hAnsi="Aptos"/>
          <w:b w:val="0"/>
          <w:bCs w:val="0"/>
          <w:szCs w:val="24"/>
          <w:lang w:eastAsia="sl-SI"/>
        </w:rPr>
        <w:t>Action: Periodic third-party reviews are built into the contract cycle</w:t>
      </w:r>
      <w:r w:rsidR="00706980" w:rsidRPr="00706980">
        <w:t>.</w:t>
      </w:r>
    </w:p>
    <w:p w14:paraId="2E547B71" w14:textId="77777777" w:rsidR="00706980" w:rsidRPr="00706980" w:rsidRDefault="00000000" w:rsidP="00706980">
      <w:r>
        <w:pict w14:anchorId="19D59B39">
          <v:rect id="_x0000_i1062" style="width:0;height:1.5pt" o:hralign="center" o:hrstd="t" o:hr="t" fillcolor="#a0a0a0" stroked="f"/>
        </w:pict>
      </w:r>
    </w:p>
    <w:p w14:paraId="7A105EC9" w14:textId="77777777" w:rsidR="00706980" w:rsidRPr="00706980" w:rsidRDefault="00706980" w:rsidP="00F678CA">
      <w:pPr>
        <w:pStyle w:val="Heading2"/>
      </w:pPr>
      <w:r w:rsidRPr="00706980">
        <w:t>How Engineers Use This Layer</w:t>
      </w:r>
    </w:p>
    <w:p w14:paraId="611142D3" w14:textId="77777777" w:rsidR="00706980" w:rsidRPr="00706980" w:rsidRDefault="00706980" w:rsidP="00706980">
      <w:pPr>
        <w:numPr>
          <w:ilvl w:val="0"/>
          <w:numId w:val="59"/>
        </w:numPr>
      </w:pPr>
      <w:r w:rsidRPr="00706980">
        <w:t>Connect your system’s ethical health to your operational stack.</w:t>
      </w:r>
    </w:p>
    <w:p w14:paraId="6E3D7197" w14:textId="548F74BA" w:rsidR="00706980" w:rsidRPr="00706980" w:rsidRDefault="00706980" w:rsidP="00706980">
      <w:pPr>
        <w:numPr>
          <w:ilvl w:val="0"/>
          <w:numId w:val="59"/>
        </w:numPr>
      </w:pPr>
      <w:r w:rsidRPr="00706980">
        <w:t xml:space="preserve">Use version control (e.g., </w:t>
      </w:r>
      <w:hyperlink r:id="rId9" w:history="1">
        <w:r w:rsidRPr="009467F3">
          <w:rPr>
            <w:rStyle w:val="Hyperlink"/>
          </w:rPr>
          <w:t>Git</w:t>
        </w:r>
      </w:hyperlink>
      <w:r w:rsidRPr="00706980">
        <w:t xml:space="preserve">, </w:t>
      </w:r>
      <w:hyperlink r:id="rId10" w:history="1">
        <w:r w:rsidRPr="00FF6C5F">
          <w:rPr>
            <w:rStyle w:val="Hyperlink"/>
          </w:rPr>
          <w:t>DVC</w:t>
        </w:r>
      </w:hyperlink>
      <w:r w:rsidRPr="00706980">
        <w:t>)</w:t>
      </w:r>
      <w:r w:rsidR="00217999" w:rsidRPr="00217999">
        <w:t xml:space="preserve"> </w:t>
      </w:r>
      <w:r w:rsidR="000646E8" w:rsidRPr="000646E8">
        <w:t>to track not only performance changes but ethical changes. Git manages code and configuration history. DVC extends this functionality to version datasets and machine learning models—supporting reproducibility, rollback, and traceability across ethical updates</w:t>
      </w:r>
      <w:r w:rsidR="008B1608" w:rsidRPr="000646E8">
        <w:t>.</w:t>
      </w:r>
      <w:r w:rsidR="00217999" w:rsidRPr="000646E8">
        <w:rPr>
          <w:rFonts w:ascii="Arial" w:hAnsi="Arial" w:cs="Arial"/>
        </w:rPr>
        <w:t>​</w:t>
      </w:r>
    </w:p>
    <w:p w14:paraId="463B9EFF" w14:textId="6FF6A766" w:rsidR="00706980" w:rsidRPr="00706980" w:rsidRDefault="00706980" w:rsidP="00706980">
      <w:pPr>
        <w:numPr>
          <w:ilvl w:val="0"/>
          <w:numId w:val="59"/>
        </w:numPr>
      </w:pPr>
      <w:r w:rsidRPr="00706980">
        <w:t xml:space="preserve">Automate ethical checks in your </w:t>
      </w:r>
      <w:hyperlink r:id="rId11" w:history="1">
        <w:r w:rsidRPr="002E3477">
          <w:rPr>
            <w:rStyle w:val="Hyperlink"/>
          </w:rPr>
          <w:t>CI/CD pipeline</w:t>
        </w:r>
      </w:hyperlink>
      <w:r w:rsidR="004B7D63">
        <w:rPr>
          <w:rStyle w:val="FootnoteReference"/>
        </w:rPr>
        <w:footnoteReference w:id="3"/>
      </w:r>
      <w:r w:rsidRPr="00706980">
        <w:t xml:space="preserve"> before each deployment.</w:t>
      </w:r>
    </w:p>
    <w:p w14:paraId="784F8143" w14:textId="1BE3BF53" w:rsidR="00706980" w:rsidRPr="00706980" w:rsidRDefault="00706980" w:rsidP="00706980">
      <w:pPr>
        <w:numPr>
          <w:ilvl w:val="0"/>
          <w:numId w:val="59"/>
        </w:numPr>
      </w:pPr>
      <w:r w:rsidRPr="00706980">
        <w:t xml:space="preserve">Leverage tools like </w:t>
      </w:r>
      <w:hyperlink r:id="rId12" w:history="1">
        <w:proofErr w:type="spellStart"/>
        <w:r w:rsidRPr="00B444DB">
          <w:rPr>
            <w:rStyle w:val="Hyperlink"/>
          </w:rPr>
          <w:t>MLflow</w:t>
        </w:r>
        <w:proofErr w:type="spellEnd"/>
      </w:hyperlink>
      <w:r w:rsidR="007370E2">
        <w:rPr>
          <w:rStyle w:val="FootnoteReference"/>
        </w:rPr>
        <w:footnoteReference w:id="4"/>
      </w:r>
      <w:r w:rsidRPr="00706980">
        <w:t xml:space="preserve"> or </w:t>
      </w:r>
      <w:hyperlink r:id="rId13" w:history="1">
        <w:proofErr w:type="spellStart"/>
        <w:r w:rsidRPr="00AB6441">
          <w:rPr>
            <w:rStyle w:val="Hyperlink"/>
          </w:rPr>
          <w:t>TensorBoard</w:t>
        </w:r>
        <w:proofErr w:type="spellEnd"/>
      </w:hyperlink>
      <w:r w:rsidR="00F2561B">
        <w:rPr>
          <w:rStyle w:val="FootnoteReference"/>
        </w:rPr>
        <w:footnoteReference w:id="5"/>
      </w:r>
      <w:r w:rsidRPr="00706980">
        <w:t xml:space="preserve"> to monitor fairness metrics and model drift.</w:t>
      </w:r>
      <w:r w:rsidR="00F541EF">
        <w:t xml:space="preserve"> Or a more basic version of </w:t>
      </w:r>
      <w:hyperlink r:id="rId14" w:history="1">
        <w:proofErr w:type="spellStart"/>
        <w:r w:rsidR="00F541EF" w:rsidRPr="00F541EF">
          <w:rPr>
            <w:rStyle w:val="Hyperlink"/>
          </w:rPr>
          <w:t>TensorBoard</w:t>
        </w:r>
        <w:proofErr w:type="spellEnd"/>
      </w:hyperlink>
    </w:p>
    <w:p w14:paraId="1D1EE55F" w14:textId="77777777" w:rsidR="00706980" w:rsidRPr="00706980" w:rsidRDefault="00000000" w:rsidP="00706980">
      <w:r>
        <w:pict w14:anchorId="32B08863">
          <v:rect id="_x0000_i1063" style="width:0;height:1.5pt" o:hralign="center" o:hrstd="t" o:hr="t" fillcolor="#a0a0a0" stroked="f"/>
        </w:pict>
      </w:r>
    </w:p>
    <w:p w14:paraId="45523511" w14:textId="77777777" w:rsidR="00706980" w:rsidRPr="005A15FD" w:rsidRDefault="00706980" w:rsidP="005A15FD">
      <w:pPr>
        <w:pStyle w:val="Heading2"/>
      </w:pPr>
      <w:r w:rsidRPr="005A15FD">
        <w:lastRenderedPageBreak/>
        <w:t>Example Use Case</w:t>
      </w:r>
    </w:p>
    <w:p w14:paraId="7DCAB8EB" w14:textId="77777777" w:rsidR="00706980" w:rsidRPr="005A15FD" w:rsidRDefault="00706980" w:rsidP="005A15FD">
      <w:pPr>
        <w:pStyle w:val="Heading2"/>
        <w:numPr>
          <w:ilvl w:val="0"/>
          <w:numId w:val="140"/>
        </w:numPr>
        <w:rPr>
          <w:rFonts w:ascii="Aptos" w:eastAsia="PMingLiU" w:hAnsi="Aptos"/>
          <w:b w:val="0"/>
          <w:bCs w:val="0"/>
          <w:szCs w:val="24"/>
          <w:lang w:eastAsia="sl-SI"/>
        </w:rPr>
      </w:pPr>
      <w:r w:rsidRPr="005A15FD">
        <w:rPr>
          <w:rFonts w:ascii="Aptos" w:eastAsia="PMingLiU" w:hAnsi="Aptos"/>
          <w:b w:val="0"/>
          <w:bCs w:val="0"/>
          <w:szCs w:val="24"/>
          <w:lang w:eastAsia="sl-SI"/>
        </w:rPr>
        <w:t>A voice-based eldercare assistant updates its speech model based on user feedback.</w:t>
      </w:r>
    </w:p>
    <w:p w14:paraId="65251737" w14:textId="77777777" w:rsidR="00706980" w:rsidRPr="005A15FD" w:rsidRDefault="00706980" w:rsidP="005A15FD">
      <w:pPr>
        <w:pStyle w:val="Heading2"/>
        <w:numPr>
          <w:ilvl w:val="0"/>
          <w:numId w:val="140"/>
        </w:numPr>
        <w:rPr>
          <w:rFonts w:ascii="Aptos" w:eastAsia="PMingLiU" w:hAnsi="Aptos"/>
          <w:b w:val="0"/>
          <w:bCs w:val="0"/>
          <w:szCs w:val="24"/>
          <w:lang w:eastAsia="sl-SI"/>
        </w:rPr>
      </w:pPr>
      <w:r w:rsidRPr="005A15FD">
        <w:rPr>
          <w:rFonts w:ascii="Aptos" w:eastAsia="PMingLiU" w:hAnsi="Aptos"/>
          <w:b w:val="0"/>
          <w:bCs w:val="0"/>
          <w:szCs w:val="24"/>
          <w:lang w:eastAsia="sl-SI"/>
        </w:rPr>
        <w:t>Legal Governance: Applies local elder protection laws to privacy features.</w:t>
      </w:r>
    </w:p>
    <w:p w14:paraId="5AF87EF5" w14:textId="77777777" w:rsidR="00706980" w:rsidRPr="005A15FD" w:rsidRDefault="00706980" w:rsidP="005A15FD">
      <w:pPr>
        <w:pStyle w:val="Heading2"/>
        <w:numPr>
          <w:ilvl w:val="0"/>
          <w:numId w:val="140"/>
        </w:numPr>
        <w:rPr>
          <w:rFonts w:ascii="Aptos" w:eastAsia="PMingLiU" w:hAnsi="Aptos"/>
          <w:b w:val="0"/>
          <w:bCs w:val="0"/>
          <w:szCs w:val="24"/>
          <w:lang w:eastAsia="sl-SI"/>
        </w:rPr>
      </w:pPr>
      <w:r w:rsidRPr="005A15FD">
        <w:rPr>
          <w:rFonts w:ascii="Aptos" w:eastAsia="PMingLiU" w:hAnsi="Aptos"/>
          <w:b w:val="0"/>
          <w:bCs w:val="0"/>
          <w:szCs w:val="24"/>
          <w:lang w:eastAsia="sl-SI"/>
        </w:rPr>
        <w:t>Tech Governance: Monitors for tone aggressiveness using built-in sentiment analysis.</w:t>
      </w:r>
    </w:p>
    <w:p w14:paraId="0A2B5F04" w14:textId="77777777" w:rsidR="00706980" w:rsidRPr="005A15FD" w:rsidRDefault="00706980" w:rsidP="005A15FD">
      <w:pPr>
        <w:pStyle w:val="Heading2"/>
        <w:numPr>
          <w:ilvl w:val="0"/>
          <w:numId w:val="140"/>
        </w:numPr>
        <w:rPr>
          <w:rFonts w:ascii="Aptos" w:eastAsia="PMingLiU" w:hAnsi="Aptos"/>
          <w:b w:val="0"/>
          <w:bCs w:val="0"/>
          <w:szCs w:val="24"/>
          <w:lang w:eastAsia="sl-SI"/>
        </w:rPr>
      </w:pPr>
      <w:r w:rsidRPr="005A15FD">
        <w:rPr>
          <w:rFonts w:ascii="Aptos" w:eastAsia="PMingLiU" w:hAnsi="Aptos"/>
          <w:b w:val="0"/>
          <w:bCs w:val="0"/>
          <w:szCs w:val="24"/>
          <w:lang w:eastAsia="sl-SI"/>
        </w:rPr>
        <w:t>Cultural Governance: Modulates expressions of care to match regional norms in the U.S. vs. Japan.</w:t>
      </w:r>
    </w:p>
    <w:p w14:paraId="3CE8C00B" w14:textId="77777777" w:rsidR="00706980" w:rsidRPr="005A15FD" w:rsidRDefault="00706980" w:rsidP="005A15FD">
      <w:pPr>
        <w:pStyle w:val="Heading2"/>
        <w:numPr>
          <w:ilvl w:val="0"/>
          <w:numId w:val="140"/>
        </w:numPr>
        <w:rPr>
          <w:rFonts w:ascii="Aptos" w:eastAsia="PMingLiU" w:hAnsi="Aptos"/>
          <w:b w:val="0"/>
          <w:bCs w:val="0"/>
          <w:szCs w:val="24"/>
          <w:lang w:eastAsia="sl-SI"/>
        </w:rPr>
      </w:pPr>
      <w:r w:rsidRPr="005A15FD">
        <w:rPr>
          <w:rFonts w:ascii="Aptos" w:eastAsia="PMingLiU" w:hAnsi="Aptos"/>
          <w:b w:val="0"/>
          <w:bCs w:val="0"/>
          <w:szCs w:val="24"/>
          <w:lang w:eastAsia="sl-SI"/>
        </w:rPr>
        <w:t>Private Governance: Logs every tone modulation as part of a nursing home contract audit trail.</w:t>
      </w:r>
    </w:p>
    <w:p w14:paraId="481C4A8D" w14:textId="77777777" w:rsidR="00706980" w:rsidRPr="00706980" w:rsidRDefault="00000000" w:rsidP="00706980">
      <w:r>
        <w:pict w14:anchorId="396D1E06">
          <v:rect id="_x0000_i1064" style="width:0;height:1.5pt" o:hralign="center" o:hrstd="t" o:hr="t" fillcolor="#a0a0a0" stroked="f"/>
        </w:pict>
      </w:r>
    </w:p>
    <w:p w14:paraId="0064D3ED" w14:textId="762AE8C7" w:rsidR="00706980" w:rsidRPr="00706980" w:rsidRDefault="00706980" w:rsidP="00706980">
      <w:r w:rsidRPr="00706980">
        <w:t xml:space="preserve">This layer makes the ethical system self-sustaining. </w:t>
      </w:r>
      <w:r w:rsidR="0051670C">
        <w:t>It is</w:t>
      </w:r>
      <w:r w:rsidRPr="00706980">
        <w:t xml:space="preserve"> the moral maintenance stack—keeping AI behavior aligned, explainable, and defensible over time.</w:t>
      </w:r>
    </w:p>
    <w:p w14:paraId="5FC69AD2" w14:textId="77777777" w:rsidR="00F678CA" w:rsidRPr="00F678CA" w:rsidRDefault="00256BE7" w:rsidP="00F678CA">
      <w:pPr>
        <w:pStyle w:val="Heading1"/>
        <w:rPr>
          <w:rStyle w:val="Heading1Char"/>
          <w:b/>
          <w:bCs/>
        </w:rPr>
      </w:pPr>
      <w:r w:rsidRPr="00F678CA">
        <w:rPr>
          <w:rStyle w:val="Heading1Char"/>
          <w:b/>
          <w:bCs/>
        </w:rPr>
        <w:t>Execution Layer – Real-Time Governance</w:t>
      </w:r>
    </w:p>
    <w:p w14:paraId="496EAF2E" w14:textId="77777777" w:rsidR="00B70E15" w:rsidRPr="00B70E15" w:rsidRDefault="00B70E15" w:rsidP="00B70E15">
      <w:pPr>
        <w:rPr>
          <w:i/>
          <w:iCs/>
        </w:rPr>
      </w:pPr>
      <w:r w:rsidRPr="00B70E15">
        <w:rPr>
          <w:i/>
          <w:iCs/>
        </w:rPr>
        <w:t>Primary Objective: Maintain ethical alignment during system operation.</w:t>
      </w:r>
    </w:p>
    <w:p w14:paraId="66D4823C" w14:textId="3643585F" w:rsidR="00256BE7" w:rsidRPr="00B70E15" w:rsidRDefault="00B70E15" w:rsidP="00B70E15">
      <w:r w:rsidRPr="00B70E15">
        <w:t>This layer enables AI systems to enforce ethical behavior at runtime, responding to real-world deviations, stakeholder feedback, and changing operational environments. It connects upstream design logic to downstream operational oversight through automation, logging, and adaptation.</w:t>
      </w:r>
      <w:r w:rsidR="00000000" w:rsidRPr="00B70E15">
        <w:pict w14:anchorId="3F0854F6">
          <v:rect id="_x0000_i1065" style="width:0;height:1.5pt" o:hralign="center" o:hrstd="t" o:hr="t" fillcolor="#a0a0a0" stroked="f"/>
        </w:pict>
      </w:r>
    </w:p>
    <w:p w14:paraId="019527F8" w14:textId="77777777" w:rsidR="00256BE7" w:rsidRPr="00256BE7" w:rsidRDefault="00256BE7" w:rsidP="00F678CA">
      <w:pPr>
        <w:pStyle w:val="Heading2"/>
      </w:pPr>
      <w:r w:rsidRPr="00256BE7">
        <w:t>Core Technical Functions</w:t>
      </w:r>
    </w:p>
    <w:p w14:paraId="522B0559" w14:textId="77777777" w:rsidR="00256BE7" w:rsidRPr="00256BE7" w:rsidRDefault="00256BE7" w:rsidP="00256BE7">
      <w:pPr>
        <w:numPr>
          <w:ilvl w:val="0"/>
          <w:numId w:val="62"/>
        </w:numPr>
      </w:pPr>
      <w:r w:rsidRPr="00256BE7">
        <w:rPr>
          <w:b/>
          <w:bCs/>
        </w:rPr>
        <w:t>Drift Monitoring</w:t>
      </w:r>
      <w:r w:rsidRPr="00256BE7">
        <w:br/>
      </w:r>
      <w:r w:rsidRPr="00256BE7">
        <w:rPr>
          <w:i/>
          <w:iCs/>
        </w:rPr>
        <w:t>Detects behavioral deviation from intended ethical baselines.</w:t>
      </w:r>
    </w:p>
    <w:p w14:paraId="0717662E" w14:textId="77777777" w:rsidR="00616DDA" w:rsidRDefault="00616DDA" w:rsidP="00FC0C5A">
      <w:pPr>
        <w:pStyle w:val="Heading2"/>
        <w:numPr>
          <w:ilvl w:val="1"/>
          <w:numId w:val="140"/>
        </w:numPr>
        <w:rPr>
          <w:rFonts w:ascii="Aptos" w:eastAsia="PMingLiU" w:hAnsi="Aptos"/>
          <w:b w:val="0"/>
          <w:bCs w:val="0"/>
          <w:szCs w:val="24"/>
          <w:lang w:eastAsia="sl-SI"/>
        </w:rPr>
      </w:pPr>
      <w:r w:rsidRPr="00616DDA">
        <w:rPr>
          <w:rFonts w:ascii="Aptos" w:eastAsia="PMingLiU" w:hAnsi="Aptos"/>
          <w:b w:val="0"/>
          <w:bCs w:val="0"/>
          <w:szCs w:val="24"/>
          <w:lang w:eastAsia="sl-SI"/>
        </w:rPr>
        <w:t xml:space="preserve">Tools: </w:t>
      </w:r>
      <w:proofErr w:type="spellStart"/>
      <w:r w:rsidRPr="00616DDA">
        <w:rPr>
          <w:rFonts w:ascii="Aptos" w:eastAsia="PMingLiU" w:hAnsi="Aptos"/>
          <w:b w:val="0"/>
          <w:bCs w:val="0"/>
          <w:szCs w:val="24"/>
          <w:lang w:eastAsia="sl-SI"/>
        </w:rPr>
        <w:t>Fairlearn</w:t>
      </w:r>
      <w:proofErr w:type="spellEnd"/>
      <w:r w:rsidRPr="00616DDA">
        <w:rPr>
          <w:rFonts w:ascii="Aptos" w:eastAsia="PMingLiU" w:hAnsi="Aptos"/>
          <w:b w:val="0"/>
          <w:bCs w:val="0"/>
          <w:szCs w:val="24"/>
          <w:lang w:eastAsia="sl-SI"/>
        </w:rPr>
        <w:t xml:space="preserve">, What-If Tool, IBM AI </w:t>
      </w:r>
      <w:proofErr w:type="spellStart"/>
      <w:r w:rsidRPr="00616DDA">
        <w:rPr>
          <w:rFonts w:ascii="Aptos" w:eastAsia="PMingLiU" w:hAnsi="Aptos"/>
          <w:b w:val="0"/>
          <w:bCs w:val="0"/>
          <w:szCs w:val="24"/>
          <w:lang w:eastAsia="sl-SI"/>
        </w:rPr>
        <w:t>FactSheets</w:t>
      </w:r>
      <w:proofErr w:type="spellEnd"/>
    </w:p>
    <w:p w14:paraId="1796F7AF" w14:textId="75C44EFE" w:rsidR="00616DDA" w:rsidRPr="00616DDA" w:rsidRDefault="00616DDA" w:rsidP="00FC0C5A">
      <w:pPr>
        <w:pStyle w:val="Heading2"/>
        <w:numPr>
          <w:ilvl w:val="1"/>
          <w:numId w:val="140"/>
        </w:numPr>
        <w:rPr>
          <w:rFonts w:ascii="Aptos" w:eastAsia="PMingLiU" w:hAnsi="Aptos"/>
          <w:b w:val="0"/>
          <w:bCs w:val="0"/>
          <w:szCs w:val="24"/>
          <w:lang w:eastAsia="sl-SI"/>
        </w:rPr>
      </w:pPr>
      <w:r w:rsidRPr="00616DDA">
        <w:rPr>
          <w:b w:val="0"/>
          <w:bCs w:val="0"/>
        </w:rPr>
        <w:t>Action: Alert generation, deployment pause, routing to review systems.</w:t>
      </w:r>
    </w:p>
    <w:p w14:paraId="5C3A284C" w14:textId="5D9E28FA" w:rsidR="00256BE7" w:rsidRPr="00256BE7" w:rsidRDefault="00256BE7" w:rsidP="00616DDA">
      <w:pPr>
        <w:numPr>
          <w:ilvl w:val="0"/>
          <w:numId w:val="62"/>
        </w:numPr>
      </w:pPr>
      <w:r w:rsidRPr="00256BE7">
        <w:rPr>
          <w:b/>
          <w:bCs/>
        </w:rPr>
        <w:t>Retraining Pipelines</w:t>
      </w:r>
      <w:r w:rsidRPr="00256BE7">
        <w:br/>
      </w:r>
      <w:r w:rsidRPr="00256BE7">
        <w:rPr>
          <w:i/>
          <w:iCs/>
        </w:rPr>
        <w:t>Re-aligns models with updated norms, regulations, or stakeholder expectations.</w:t>
      </w:r>
    </w:p>
    <w:p w14:paraId="3E7ECF30" w14:textId="77777777" w:rsidR="00256BE7" w:rsidRPr="00FC0C5A" w:rsidRDefault="00256BE7" w:rsidP="00FC0C5A">
      <w:pPr>
        <w:pStyle w:val="Heading2"/>
        <w:numPr>
          <w:ilvl w:val="1"/>
          <w:numId w:val="140"/>
        </w:numPr>
        <w:rPr>
          <w:rFonts w:ascii="Aptos" w:eastAsia="PMingLiU" w:hAnsi="Aptos"/>
          <w:b w:val="0"/>
          <w:bCs w:val="0"/>
          <w:szCs w:val="24"/>
          <w:lang w:eastAsia="sl-SI"/>
        </w:rPr>
      </w:pPr>
      <w:r w:rsidRPr="00FC0C5A">
        <w:rPr>
          <w:rFonts w:ascii="Aptos" w:eastAsia="PMingLiU" w:hAnsi="Aptos"/>
          <w:b w:val="0"/>
          <w:bCs w:val="0"/>
          <w:szCs w:val="24"/>
          <w:lang w:eastAsia="sl-SI"/>
        </w:rPr>
        <w:t>Action: Load new labeled datasets, run comparative evaluations, apply domain-specific ethical constraints.</w:t>
      </w:r>
    </w:p>
    <w:p w14:paraId="21DF4A44" w14:textId="77777777" w:rsidR="00256BE7" w:rsidRPr="00FC0C5A" w:rsidRDefault="00256BE7" w:rsidP="00FC0C5A">
      <w:pPr>
        <w:pStyle w:val="Heading2"/>
        <w:numPr>
          <w:ilvl w:val="1"/>
          <w:numId w:val="140"/>
        </w:numPr>
        <w:rPr>
          <w:rFonts w:ascii="Aptos" w:eastAsia="PMingLiU" w:hAnsi="Aptos"/>
          <w:b w:val="0"/>
          <w:bCs w:val="0"/>
          <w:szCs w:val="24"/>
          <w:lang w:eastAsia="sl-SI"/>
        </w:rPr>
      </w:pPr>
      <w:r w:rsidRPr="00FC0C5A">
        <w:rPr>
          <w:rFonts w:ascii="Aptos" w:eastAsia="PMingLiU" w:hAnsi="Aptos"/>
          <w:b w:val="0"/>
          <w:bCs w:val="0"/>
          <w:szCs w:val="24"/>
          <w:lang w:eastAsia="sl-SI"/>
        </w:rPr>
        <w:t xml:space="preserve">Tools: </w:t>
      </w:r>
      <w:proofErr w:type="spellStart"/>
      <w:r w:rsidRPr="00FC0C5A">
        <w:rPr>
          <w:rFonts w:ascii="Aptos" w:eastAsia="PMingLiU" w:hAnsi="Aptos"/>
          <w:b w:val="0"/>
          <w:bCs w:val="0"/>
          <w:szCs w:val="24"/>
          <w:lang w:eastAsia="sl-SI"/>
        </w:rPr>
        <w:t>MLflow</w:t>
      </w:r>
      <w:proofErr w:type="spellEnd"/>
      <w:r w:rsidRPr="00FC0C5A">
        <w:rPr>
          <w:rFonts w:ascii="Aptos" w:eastAsia="PMingLiU" w:hAnsi="Aptos"/>
          <w:b w:val="0"/>
          <w:bCs w:val="0"/>
          <w:szCs w:val="24"/>
          <w:lang w:eastAsia="sl-SI"/>
        </w:rPr>
        <w:t xml:space="preserve"> pipelines, CI/CD revalidation steps, TensorFlow Extended (TFX).</w:t>
      </w:r>
    </w:p>
    <w:p w14:paraId="0E30E6C7" w14:textId="77777777" w:rsidR="00256BE7" w:rsidRPr="00256BE7" w:rsidRDefault="00256BE7" w:rsidP="00256BE7">
      <w:pPr>
        <w:numPr>
          <w:ilvl w:val="0"/>
          <w:numId w:val="62"/>
        </w:numPr>
      </w:pPr>
      <w:r w:rsidRPr="00256BE7">
        <w:rPr>
          <w:b/>
          <w:bCs/>
        </w:rPr>
        <w:t>Audit &amp; Version Control</w:t>
      </w:r>
      <w:r w:rsidRPr="00256BE7">
        <w:br/>
      </w:r>
      <w:r w:rsidRPr="00256BE7">
        <w:rPr>
          <w:i/>
          <w:iCs/>
        </w:rPr>
        <w:t>Ensures traceability and accountability over model changes, decisions, and ethical parameters.</w:t>
      </w:r>
    </w:p>
    <w:p w14:paraId="20680B6F" w14:textId="77777777" w:rsidR="00256BE7" w:rsidRPr="00FC0C5A" w:rsidRDefault="00256BE7" w:rsidP="00FC0C5A">
      <w:pPr>
        <w:pStyle w:val="Heading2"/>
        <w:numPr>
          <w:ilvl w:val="1"/>
          <w:numId w:val="140"/>
        </w:numPr>
        <w:rPr>
          <w:rFonts w:ascii="Aptos" w:eastAsia="PMingLiU" w:hAnsi="Aptos"/>
          <w:b w:val="0"/>
          <w:bCs w:val="0"/>
          <w:szCs w:val="24"/>
          <w:lang w:eastAsia="sl-SI"/>
        </w:rPr>
      </w:pPr>
      <w:r w:rsidRPr="00FC0C5A">
        <w:rPr>
          <w:rFonts w:ascii="Aptos" w:eastAsia="PMingLiU" w:hAnsi="Aptos"/>
          <w:b w:val="0"/>
          <w:bCs w:val="0"/>
          <w:szCs w:val="24"/>
          <w:lang w:eastAsia="sl-SI"/>
        </w:rPr>
        <w:t>Action: Access historical logs of inputs, outputs, decision rationales, and ethical indicators.</w:t>
      </w:r>
    </w:p>
    <w:p w14:paraId="528B52B3" w14:textId="77777777" w:rsidR="00256BE7" w:rsidRPr="00FC0C5A" w:rsidRDefault="00256BE7" w:rsidP="00FC0C5A">
      <w:pPr>
        <w:pStyle w:val="Heading2"/>
        <w:numPr>
          <w:ilvl w:val="1"/>
          <w:numId w:val="140"/>
        </w:numPr>
        <w:rPr>
          <w:rFonts w:ascii="Aptos" w:eastAsia="PMingLiU" w:hAnsi="Aptos"/>
          <w:b w:val="0"/>
          <w:bCs w:val="0"/>
          <w:szCs w:val="24"/>
          <w:lang w:eastAsia="sl-SI"/>
        </w:rPr>
      </w:pPr>
      <w:r w:rsidRPr="00FC0C5A">
        <w:rPr>
          <w:rFonts w:ascii="Aptos" w:eastAsia="PMingLiU" w:hAnsi="Aptos"/>
          <w:b w:val="0"/>
          <w:bCs w:val="0"/>
          <w:szCs w:val="24"/>
          <w:lang w:eastAsia="sl-SI"/>
        </w:rPr>
        <w:t>Tools: Git/DVC for version control, metadata tagging of ethical configs, model registry APIs.</w:t>
      </w:r>
    </w:p>
    <w:p w14:paraId="45F091C4" w14:textId="77777777" w:rsidR="00256BE7" w:rsidRPr="00256BE7" w:rsidRDefault="00000000" w:rsidP="00256BE7">
      <w:r>
        <w:lastRenderedPageBreak/>
        <w:pict w14:anchorId="3DB0386F">
          <v:rect id="_x0000_i1066" style="width:0;height:1.5pt" o:hralign="center" o:hrstd="t" o:hr="t" fillcolor="#a0a0a0" stroked="f"/>
        </w:pict>
      </w:r>
    </w:p>
    <w:p w14:paraId="3914E5E5" w14:textId="77777777" w:rsidR="00256BE7" w:rsidRPr="00256BE7" w:rsidRDefault="00256BE7" w:rsidP="00F678CA">
      <w:pPr>
        <w:pStyle w:val="Heading2"/>
      </w:pPr>
      <w:r w:rsidRPr="00256BE7">
        <w:t>Stakeholder-Specific Implementation</w:t>
      </w:r>
    </w:p>
    <w:p w14:paraId="71C445ED" w14:textId="77777777" w:rsidR="00256BE7" w:rsidRPr="00256BE7" w:rsidRDefault="00256BE7" w:rsidP="00256BE7">
      <w:pPr>
        <w:numPr>
          <w:ilvl w:val="0"/>
          <w:numId w:val="63"/>
        </w:numPr>
      </w:pPr>
      <w:r w:rsidRPr="00256BE7">
        <w:rPr>
          <w:b/>
          <w:bCs/>
        </w:rPr>
        <w:t>AI Designers</w:t>
      </w:r>
    </w:p>
    <w:p w14:paraId="11BB76BB" w14:textId="77777777" w:rsidR="00256BE7" w:rsidRPr="00256BE7" w:rsidRDefault="00256BE7" w:rsidP="00256BE7">
      <w:pPr>
        <w:numPr>
          <w:ilvl w:val="1"/>
          <w:numId w:val="63"/>
        </w:numPr>
      </w:pPr>
      <w:r w:rsidRPr="00256BE7">
        <w:t>Define allowable behavioral bounds using formal specification (e.g., LTL, CTL).</w:t>
      </w:r>
    </w:p>
    <w:p w14:paraId="5FC6B17C" w14:textId="77777777" w:rsidR="00256BE7" w:rsidRPr="00256BE7" w:rsidRDefault="00256BE7" w:rsidP="00256BE7">
      <w:pPr>
        <w:numPr>
          <w:ilvl w:val="1"/>
          <w:numId w:val="63"/>
        </w:numPr>
      </w:pPr>
      <w:r w:rsidRPr="00256BE7">
        <w:t>Build escalation thresholds directly into agent decision paths.</w:t>
      </w:r>
    </w:p>
    <w:p w14:paraId="6493BBCF" w14:textId="77777777" w:rsidR="00256BE7" w:rsidRPr="00256BE7" w:rsidRDefault="00256BE7" w:rsidP="00256BE7">
      <w:pPr>
        <w:numPr>
          <w:ilvl w:val="0"/>
          <w:numId w:val="63"/>
        </w:numPr>
      </w:pPr>
      <w:r w:rsidRPr="00256BE7">
        <w:rPr>
          <w:b/>
          <w:bCs/>
        </w:rPr>
        <w:t>Software Engineers</w:t>
      </w:r>
    </w:p>
    <w:p w14:paraId="1298E545" w14:textId="77777777" w:rsidR="00256BE7" w:rsidRPr="00256BE7" w:rsidRDefault="00256BE7" w:rsidP="00256BE7">
      <w:pPr>
        <w:numPr>
          <w:ilvl w:val="1"/>
          <w:numId w:val="63"/>
        </w:numPr>
      </w:pPr>
      <w:r w:rsidRPr="00256BE7">
        <w:t>Integrate anomaly detection with rollback functions.</w:t>
      </w:r>
    </w:p>
    <w:p w14:paraId="0EA03F38" w14:textId="77777777" w:rsidR="00256BE7" w:rsidRPr="00256BE7" w:rsidRDefault="00256BE7" w:rsidP="00256BE7">
      <w:pPr>
        <w:numPr>
          <w:ilvl w:val="1"/>
          <w:numId w:val="63"/>
        </w:numPr>
      </w:pPr>
      <w:r w:rsidRPr="00256BE7">
        <w:t xml:space="preserve">Create unit tests for ethical indicators (e.g., </w:t>
      </w:r>
      <w:proofErr w:type="spellStart"/>
      <w:r w:rsidRPr="00256BE7">
        <w:t>test_fairness_drift_exceeds_threshold</w:t>
      </w:r>
      <w:proofErr w:type="spellEnd"/>
      <w:r w:rsidRPr="00256BE7">
        <w:t>()).</w:t>
      </w:r>
    </w:p>
    <w:p w14:paraId="34A5EED5" w14:textId="77777777" w:rsidR="00256BE7" w:rsidRPr="00256BE7" w:rsidRDefault="00256BE7" w:rsidP="00256BE7">
      <w:pPr>
        <w:numPr>
          <w:ilvl w:val="0"/>
          <w:numId w:val="63"/>
        </w:numPr>
      </w:pPr>
      <w:r w:rsidRPr="00256BE7">
        <w:rPr>
          <w:b/>
          <w:bCs/>
        </w:rPr>
        <w:t>Ethics Leads</w:t>
      </w:r>
    </w:p>
    <w:p w14:paraId="5CC830A7" w14:textId="77777777" w:rsidR="00256BE7" w:rsidRPr="00256BE7" w:rsidRDefault="00256BE7" w:rsidP="00256BE7">
      <w:pPr>
        <w:numPr>
          <w:ilvl w:val="1"/>
          <w:numId w:val="63"/>
        </w:numPr>
      </w:pPr>
      <w:r w:rsidRPr="00256BE7">
        <w:t>Configure risk severity matrices to assign automatic vs. manual intervention.</w:t>
      </w:r>
    </w:p>
    <w:p w14:paraId="06FF5741" w14:textId="77777777" w:rsidR="00256BE7" w:rsidRPr="00256BE7" w:rsidRDefault="00256BE7" w:rsidP="00256BE7">
      <w:pPr>
        <w:numPr>
          <w:ilvl w:val="1"/>
          <w:numId w:val="63"/>
        </w:numPr>
      </w:pPr>
      <w:r w:rsidRPr="00256BE7">
        <w:t>Maintain compliance with audit frameworks (e.g., ISO/IEC 42001, NIST RMF, GDPR).</w:t>
      </w:r>
    </w:p>
    <w:p w14:paraId="0CC31143" w14:textId="77777777" w:rsidR="00256BE7" w:rsidRPr="00256BE7" w:rsidRDefault="00000000" w:rsidP="00256BE7">
      <w:r>
        <w:pict w14:anchorId="2C71D6B6">
          <v:rect id="_x0000_i1067" style="width:0;height:1.5pt" o:hralign="center" o:hrstd="t" o:hr="t" fillcolor="#a0a0a0" stroked="f"/>
        </w:pict>
      </w:r>
    </w:p>
    <w:p w14:paraId="3279F71B" w14:textId="77777777" w:rsidR="00256BE7" w:rsidRPr="00256BE7" w:rsidRDefault="00256BE7" w:rsidP="00F678CA">
      <w:pPr>
        <w:pStyle w:val="Heading2"/>
      </w:pPr>
      <w:r w:rsidRPr="00256BE7">
        <w:t>Deployment Architecture Recommendations</w:t>
      </w:r>
    </w:p>
    <w:p w14:paraId="0C099064" w14:textId="77777777" w:rsidR="00256BE7" w:rsidRPr="00256BE7" w:rsidRDefault="00256BE7" w:rsidP="00256BE7">
      <w:pPr>
        <w:numPr>
          <w:ilvl w:val="0"/>
          <w:numId w:val="64"/>
        </w:numPr>
      </w:pPr>
      <w:r w:rsidRPr="00256BE7">
        <w:rPr>
          <w:b/>
          <w:bCs/>
        </w:rPr>
        <w:t>CI/CD Integration</w:t>
      </w:r>
    </w:p>
    <w:p w14:paraId="65F50E0A" w14:textId="77777777" w:rsidR="00256BE7" w:rsidRPr="00256BE7" w:rsidRDefault="00256BE7" w:rsidP="00256BE7">
      <w:pPr>
        <w:numPr>
          <w:ilvl w:val="1"/>
          <w:numId w:val="64"/>
        </w:numPr>
      </w:pPr>
      <w:r w:rsidRPr="00256BE7">
        <w:t>Use automated ethical test gates (pre-deployment).</w:t>
      </w:r>
    </w:p>
    <w:p w14:paraId="05287AF1" w14:textId="77777777" w:rsidR="00256BE7" w:rsidRPr="00256BE7" w:rsidRDefault="00256BE7" w:rsidP="00256BE7">
      <w:pPr>
        <w:numPr>
          <w:ilvl w:val="1"/>
          <w:numId w:val="64"/>
        </w:numPr>
      </w:pPr>
      <w:r w:rsidRPr="00256BE7">
        <w:t>Embed behavioral regression checks into build pipelines.</w:t>
      </w:r>
    </w:p>
    <w:p w14:paraId="7D0112D7" w14:textId="77777777" w:rsidR="00256BE7" w:rsidRPr="00256BE7" w:rsidRDefault="00256BE7" w:rsidP="00256BE7">
      <w:pPr>
        <w:numPr>
          <w:ilvl w:val="0"/>
          <w:numId w:val="64"/>
        </w:numPr>
      </w:pPr>
      <w:r w:rsidRPr="00256BE7">
        <w:rPr>
          <w:b/>
          <w:bCs/>
        </w:rPr>
        <w:t>Live Monitoring Dashboards</w:t>
      </w:r>
    </w:p>
    <w:p w14:paraId="2D3CB127" w14:textId="77777777" w:rsidR="00256BE7" w:rsidRPr="00256BE7" w:rsidRDefault="00256BE7" w:rsidP="00256BE7">
      <w:pPr>
        <w:numPr>
          <w:ilvl w:val="1"/>
          <w:numId w:val="64"/>
        </w:numPr>
      </w:pPr>
      <w:r w:rsidRPr="00256BE7">
        <w:t>Display fairness, interpretability, and trust scores in real time.</w:t>
      </w:r>
    </w:p>
    <w:p w14:paraId="0C64E024" w14:textId="77777777" w:rsidR="00256BE7" w:rsidRPr="00256BE7" w:rsidRDefault="00256BE7" w:rsidP="00256BE7">
      <w:pPr>
        <w:numPr>
          <w:ilvl w:val="1"/>
          <w:numId w:val="64"/>
        </w:numPr>
      </w:pPr>
      <w:r w:rsidRPr="00256BE7">
        <w:t>Use alert thresholds for dynamic rollback or escalation.</w:t>
      </w:r>
    </w:p>
    <w:p w14:paraId="14F776AF" w14:textId="77777777" w:rsidR="00256BE7" w:rsidRPr="00256BE7" w:rsidRDefault="00256BE7" w:rsidP="00256BE7">
      <w:pPr>
        <w:numPr>
          <w:ilvl w:val="0"/>
          <w:numId w:val="64"/>
        </w:numPr>
      </w:pPr>
      <w:r w:rsidRPr="00256BE7">
        <w:rPr>
          <w:b/>
          <w:bCs/>
        </w:rPr>
        <w:t>Rollback Mechanisms</w:t>
      </w:r>
    </w:p>
    <w:p w14:paraId="7490D47D" w14:textId="77777777" w:rsidR="00256BE7" w:rsidRPr="00256BE7" w:rsidRDefault="00256BE7" w:rsidP="00256BE7">
      <w:pPr>
        <w:numPr>
          <w:ilvl w:val="1"/>
          <w:numId w:val="64"/>
        </w:numPr>
      </w:pPr>
      <w:r w:rsidRPr="00256BE7">
        <w:t>Hard code critical constraints that trigger full model suspension if violated.</w:t>
      </w:r>
    </w:p>
    <w:p w14:paraId="7334B319" w14:textId="77777777" w:rsidR="00256BE7" w:rsidRPr="00256BE7" w:rsidRDefault="00256BE7" w:rsidP="00256BE7">
      <w:pPr>
        <w:numPr>
          <w:ilvl w:val="1"/>
          <w:numId w:val="64"/>
        </w:numPr>
      </w:pPr>
      <w:r w:rsidRPr="00256BE7">
        <w:t>Maintain deployment tokens that only activate after ethics test pass.</w:t>
      </w:r>
    </w:p>
    <w:p w14:paraId="47C7B14E" w14:textId="77777777" w:rsidR="00256BE7" w:rsidRPr="00256BE7" w:rsidRDefault="00000000" w:rsidP="00256BE7">
      <w:r>
        <w:pict w14:anchorId="2646DC89">
          <v:rect id="_x0000_i1068" style="width:0;height:1.5pt" o:hralign="center" o:hrstd="t" o:hr="t" fillcolor="#a0a0a0" stroked="f"/>
        </w:pict>
      </w:r>
    </w:p>
    <w:p w14:paraId="52E9D47A" w14:textId="77777777" w:rsidR="00256BE7" w:rsidRPr="00256BE7" w:rsidRDefault="00256BE7" w:rsidP="00F678CA">
      <w:pPr>
        <w:pStyle w:val="Heading2"/>
      </w:pPr>
      <w:r w:rsidRPr="00256BE7">
        <w:t>Illustrative Use Case</w:t>
      </w:r>
    </w:p>
    <w:p w14:paraId="6F892FAC" w14:textId="77777777" w:rsidR="00256BE7" w:rsidRPr="00256BE7" w:rsidRDefault="00256BE7" w:rsidP="00256BE7">
      <w:pPr>
        <w:numPr>
          <w:ilvl w:val="0"/>
          <w:numId w:val="65"/>
        </w:numPr>
      </w:pPr>
      <w:r w:rsidRPr="00256BE7">
        <w:rPr>
          <w:b/>
          <w:bCs/>
        </w:rPr>
        <w:lastRenderedPageBreak/>
        <w:t>Context</w:t>
      </w:r>
      <w:r w:rsidRPr="00256BE7">
        <w:t>: Financial lending AI gradually deprioritizes minority-owned businesses.</w:t>
      </w:r>
    </w:p>
    <w:p w14:paraId="7CF6D423" w14:textId="77777777" w:rsidR="00256BE7" w:rsidRPr="00256BE7" w:rsidRDefault="00256BE7" w:rsidP="00256BE7">
      <w:pPr>
        <w:numPr>
          <w:ilvl w:val="0"/>
          <w:numId w:val="65"/>
        </w:numPr>
      </w:pPr>
      <w:r w:rsidRPr="00256BE7">
        <w:rPr>
          <w:b/>
          <w:bCs/>
        </w:rPr>
        <w:t>Drift Detection</w:t>
      </w:r>
      <w:r w:rsidRPr="00256BE7">
        <w:t>: Fairness metric (e.g., demographic parity) drops below 0.8.</w:t>
      </w:r>
    </w:p>
    <w:p w14:paraId="24355042" w14:textId="77777777" w:rsidR="00256BE7" w:rsidRPr="00256BE7" w:rsidRDefault="00256BE7" w:rsidP="00256BE7">
      <w:pPr>
        <w:numPr>
          <w:ilvl w:val="0"/>
          <w:numId w:val="65"/>
        </w:numPr>
      </w:pPr>
      <w:r w:rsidRPr="00256BE7">
        <w:rPr>
          <w:b/>
          <w:bCs/>
        </w:rPr>
        <w:t>Retraining</w:t>
      </w:r>
      <w:r w:rsidRPr="00256BE7">
        <w:t>: Augment dataset with underserved borrower profiles; retrain and validate.</w:t>
      </w:r>
    </w:p>
    <w:p w14:paraId="2C54AC19" w14:textId="77777777" w:rsidR="00256BE7" w:rsidRPr="00256BE7" w:rsidRDefault="00256BE7" w:rsidP="00256BE7">
      <w:pPr>
        <w:numPr>
          <w:ilvl w:val="0"/>
          <w:numId w:val="65"/>
        </w:numPr>
      </w:pPr>
      <w:r w:rsidRPr="00256BE7">
        <w:rPr>
          <w:b/>
          <w:bCs/>
        </w:rPr>
        <w:t>Audit</w:t>
      </w:r>
      <w:r w:rsidRPr="00256BE7">
        <w:t>: Generate report from model logs showing timeline, corrections, and restored compliance.</w:t>
      </w:r>
    </w:p>
    <w:p w14:paraId="475B16CB" w14:textId="77777777" w:rsidR="00256BE7" w:rsidRPr="00256BE7" w:rsidRDefault="00000000" w:rsidP="00256BE7">
      <w:r>
        <w:pict w14:anchorId="07873423">
          <v:rect id="_x0000_i1069" style="width:0;height:1.5pt" o:hralign="center" o:hrstd="t" o:hr="t" fillcolor="#a0a0a0" stroked="f"/>
        </w:pict>
      </w:r>
    </w:p>
    <w:p w14:paraId="0C86502D" w14:textId="77777777" w:rsidR="00256BE7" w:rsidRPr="00256BE7" w:rsidRDefault="00256BE7" w:rsidP="00256BE7">
      <w:r w:rsidRPr="00256BE7">
        <w:rPr>
          <w:b/>
          <w:bCs/>
        </w:rPr>
        <w:t>Technical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1792"/>
        <w:gridCol w:w="2522"/>
        <w:gridCol w:w="3276"/>
      </w:tblGrid>
      <w:tr w:rsidR="00256BE7" w:rsidRPr="00256BE7" w14:paraId="185A9728" w14:textId="77777777" w:rsidTr="00256BE7">
        <w:trPr>
          <w:tblHeader/>
          <w:tblCellSpacing w:w="15" w:type="dxa"/>
        </w:trPr>
        <w:tc>
          <w:tcPr>
            <w:tcW w:w="0" w:type="auto"/>
            <w:vAlign w:val="center"/>
            <w:hideMark/>
          </w:tcPr>
          <w:p w14:paraId="17BE8D71" w14:textId="77777777" w:rsidR="00256BE7" w:rsidRPr="00256BE7" w:rsidRDefault="00256BE7" w:rsidP="00256BE7">
            <w:pPr>
              <w:rPr>
                <w:b/>
                <w:bCs/>
              </w:rPr>
            </w:pPr>
            <w:r w:rsidRPr="00256BE7">
              <w:rPr>
                <w:b/>
                <w:bCs/>
              </w:rPr>
              <w:t>Function</w:t>
            </w:r>
          </w:p>
        </w:tc>
        <w:tc>
          <w:tcPr>
            <w:tcW w:w="0" w:type="auto"/>
            <w:vAlign w:val="center"/>
            <w:hideMark/>
          </w:tcPr>
          <w:p w14:paraId="0444D948" w14:textId="77777777" w:rsidR="00256BE7" w:rsidRPr="00256BE7" w:rsidRDefault="00256BE7" w:rsidP="00256BE7">
            <w:pPr>
              <w:rPr>
                <w:b/>
                <w:bCs/>
              </w:rPr>
            </w:pPr>
            <w:r w:rsidRPr="00256BE7">
              <w:rPr>
                <w:b/>
                <w:bCs/>
              </w:rPr>
              <w:t>Trigger Type</w:t>
            </w:r>
          </w:p>
        </w:tc>
        <w:tc>
          <w:tcPr>
            <w:tcW w:w="0" w:type="auto"/>
            <w:vAlign w:val="center"/>
            <w:hideMark/>
          </w:tcPr>
          <w:p w14:paraId="60505F98" w14:textId="77777777" w:rsidR="00256BE7" w:rsidRPr="00256BE7" w:rsidRDefault="00256BE7" w:rsidP="00256BE7">
            <w:pPr>
              <w:rPr>
                <w:b/>
                <w:bCs/>
              </w:rPr>
            </w:pPr>
            <w:r w:rsidRPr="00256BE7">
              <w:rPr>
                <w:b/>
                <w:bCs/>
              </w:rPr>
              <w:t>System Action</w:t>
            </w:r>
          </w:p>
        </w:tc>
        <w:tc>
          <w:tcPr>
            <w:tcW w:w="0" w:type="auto"/>
            <w:vAlign w:val="center"/>
            <w:hideMark/>
          </w:tcPr>
          <w:p w14:paraId="06702C27" w14:textId="77777777" w:rsidR="00256BE7" w:rsidRPr="00256BE7" w:rsidRDefault="00256BE7" w:rsidP="00256BE7">
            <w:pPr>
              <w:rPr>
                <w:b/>
                <w:bCs/>
              </w:rPr>
            </w:pPr>
            <w:r w:rsidRPr="00256BE7">
              <w:rPr>
                <w:b/>
                <w:bCs/>
              </w:rPr>
              <w:t>Tools / Methods</w:t>
            </w:r>
          </w:p>
        </w:tc>
      </w:tr>
      <w:tr w:rsidR="00256BE7" w:rsidRPr="00256BE7" w14:paraId="069ECE65" w14:textId="77777777" w:rsidTr="00256BE7">
        <w:trPr>
          <w:tblCellSpacing w:w="15" w:type="dxa"/>
        </w:trPr>
        <w:tc>
          <w:tcPr>
            <w:tcW w:w="0" w:type="auto"/>
            <w:vAlign w:val="center"/>
            <w:hideMark/>
          </w:tcPr>
          <w:p w14:paraId="66659BD7" w14:textId="77777777" w:rsidR="00256BE7" w:rsidRPr="00256BE7" w:rsidRDefault="00256BE7" w:rsidP="00256BE7">
            <w:r w:rsidRPr="00256BE7">
              <w:t>Drift Monitoring</w:t>
            </w:r>
          </w:p>
        </w:tc>
        <w:tc>
          <w:tcPr>
            <w:tcW w:w="0" w:type="auto"/>
            <w:vAlign w:val="center"/>
            <w:hideMark/>
          </w:tcPr>
          <w:p w14:paraId="63187DCA" w14:textId="77777777" w:rsidR="00256BE7" w:rsidRPr="00256BE7" w:rsidRDefault="00256BE7" w:rsidP="00256BE7">
            <w:r w:rsidRPr="00256BE7">
              <w:t>Statistical shift</w:t>
            </w:r>
          </w:p>
        </w:tc>
        <w:tc>
          <w:tcPr>
            <w:tcW w:w="0" w:type="auto"/>
            <w:vAlign w:val="center"/>
            <w:hideMark/>
          </w:tcPr>
          <w:p w14:paraId="3D9EA3CC" w14:textId="77777777" w:rsidR="00256BE7" w:rsidRPr="00256BE7" w:rsidRDefault="00256BE7" w:rsidP="00256BE7">
            <w:r w:rsidRPr="00256BE7">
              <w:t>Alert + Pause</w:t>
            </w:r>
          </w:p>
        </w:tc>
        <w:tc>
          <w:tcPr>
            <w:tcW w:w="0" w:type="auto"/>
            <w:vAlign w:val="center"/>
            <w:hideMark/>
          </w:tcPr>
          <w:p w14:paraId="09FE94CA" w14:textId="77777777" w:rsidR="00256BE7" w:rsidRPr="00256BE7" w:rsidRDefault="00256BE7" w:rsidP="00256BE7">
            <w:proofErr w:type="spellStart"/>
            <w:r w:rsidRPr="00256BE7">
              <w:t>Fairlearn</w:t>
            </w:r>
            <w:proofErr w:type="spellEnd"/>
            <w:r w:rsidRPr="00256BE7">
              <w:t>, SHAP, custom thresholds</w:t>
            </w:r>
          </w:p>
        </w:tc>
      </w:tr>
      <w:tr w:rsidR="00256BE7" w:rsidRPr="00256BE7" w14:paraId="780384DB" w14:textId="77777777" w:rsidTr="00256BE7">
        <w:trPr>
          <w:tblCellSpacing w:w="15" w:type="dxa"/>
        </w:trPr>
        <w:tc>
          <w:tcPr>
            <w:tcW w:w="0" w:type="auto"/>
            <w:vAlign w:val="center"/>
            <w:hideMark/>
          </w:tcPr>
          <w:p w14:paraId="1560B756" w14:textId="77777777" w:rsidR="00256BE7" w:rsidRPr="00256BE7" w:rsidRDefault="00256BE7" w:rsidP="00256BE7">
            <w:r w:rsidRPr="00256BE7">
              <w:t>Retraining Pipeline</w:t>
            </w:r>
          </w:p>
        </w:tc>
        <w:tc>
          <w:tcPr>
            <w:tcW w:w="0" w:type="auto"/>
            <w:vAlign w:val="center"/>
            <w:hideMark/>
          </w:tcPr>
          <w:p w14:paraId="3A660C06" w14:textId="77777777" w:rsidR="00256BE7" w:rsidRPr="00256BE7" w:rsidRDefault="00256BE7" w:rsidP="00256BE7">
            <w:r w:rsidRPr="00256BE7">
              <w:t>Contextual change</w:t>
            </w:r>
          </w:p>
        </w:tc>
        <w:tc>
          <w:tcPr>
            <w:tcW w:w="0" w:type="auto"/>
            <w:vAlign w:val="center"/>
            <w:hideMark/>
          </w:tcPr>
          <w:p w14:paraId="77E81B57" w14:textId="77777777" w:rsidR="00256BE7" w:rsidRPr="00256BE7" w:rsidRDefault="00256BE7" w:rsidP="00256BE7">
            <w:r w:rsidRPr="00256BE7">
              <w:t>Data injection + Relearn</w:t>
            </w:r>
          </w:p>
        </w:tc>
        <w:tc>
          <w:tcPr>
            <w:tcW w:w="0" w:type="auto"/>
            <w:vAlign w:val="center"/>
            <w:hideMark/>
          </w:tcPr>
          <w:p w14:paraId="1E6DDEA8" w14:textId="77777777" w:rsidR="00256BE7" w:rsidRPr="00256BE7" w:rsidRDefault="00256BE7" w:rsidP="00256BE7">
            <w:proofErr w:type="spellStart"/>
            <w:r w:rsidRPr="00256BE7">
              <w:t>MLflow</w:t>
            </w:r>
            <w:proofErr w:type="spellEnd"/>
            <w:r w:rsidRPr="00256BE7">
              <w:t xml:space="preserve">, TFX, </w:t>
            </w:r>
            <w:proofErr w:type="spellStart"/>
            <w:r w:rsidRPr="00256BE7">
              <w:t>Jupyter</w:t>
            </w:r>
            <w:proofErr w:type="spellEnd"/>
            <w:r w:rsidRPr="00256BE7">
              <w:t xml:space="preserve"> CI/CD scripts</w:t>
            </w:r>
          </w:p>
        </w:tc>
      </w:tr>
      <w:tr w:rsidR="00256BE7" w:rsidRPr="00256BE7" w14:paraId="44F9336A" w14:textId="77777777" w:rsidTr="00256BE7">
        <w:trPr>
          <w:tblCellSpacing w:w="15" w:type="dxa"/>
        </w:trPr>
        <w:tc>
          <w:tcPr>
            <w:tcW w:w="0" w:type="auto"/>
            <w:vAlign w:val="center"/>
            <w:hideMark/>
          </w:tcPr>
          <w:p w14:paraId="3A0CBDBF" w14:textId="77777777" w:rsidR="00256BE7" w:rsidRPr="00256BE7" w:rsidRDefault="00256BE7" w:rsidP="00256BE7">
            <w:r w:rsidRPr="00256BE7">
              <w:t>Audit &amp; Version Ctrl</w:t>
            </w:r>
          </w:p>
        </w:tc>
        <w:tc>
          <w:tcPr>
            <w:tcW w:w="0" w:type="auto"/>
            <w:vAlign w:val="center"/>
            <w:hideMark/>
          </w:tcPr>
          <w:p w14:paraId="15D8095A" w14:textId="77777777" w:rsidR="00256BE7" w:rsidRPr="00256BE7" w:rsidRDefault="00256BE7" w:rsidP="00256BE7">
            <w:r w:rsidRPr="00256BE7">
              <w:t>Audit event</w:t>
            </w:r>
          </w:p>
        </w:tc>
        <w:tc>
          <w:tcPr>
            <w:tcW w:w="0" w:type="auto"/>
            <w:vAlign w:val="center"/>
            <w:hideMark/>
          </w:tcPr>
          <w:p w14:paraId="1BEB87AE" w14:textId="77777777" w:rsidR="00256BE7" w:rsidRPr="00256BE7" w:rsidRDefault="00256BE7" w:rsidP="00256BE7">
            <w:r w:rsidRPr="00256BE7">
              <w:t>Report + Rollback/Confirm</w:t>
            </w:r>
          </w:p>
        </w:tc>
        <w:tc>
          <w:tcPr>
            <w:tcW w:w="0" w:type="auto"/>
            <w:vAlign w:val="center"/>
            <w:hideMark/>
          </w:tcPr>
          <w:p w14:paraId="35C0EAB7" w14:textId="77777777" w:rsidR="00256BE7" w:rsidRPr="00256BE7" w:rsidRDefault="00256BE7" w:rsidP="00256BE7">
            <w:r w:rsidRPr="00256BE7">
              <w:t>Git, DVC, JSON log validators</w:t>
            </w:r>
          </w:p>
        </w:tc>
      </w:tr>
    </w:tbl>
    <w:p w14:paraId="2736478B" w14:textId="77777777" w:rsidR="00256BE7" w:rsidRPr="00256BE7" w:rsidRDefault="00000000" w:rsidP="00256BE7">
      <w:r>
        <w:pict w14:anchorId="68E7D750">
          <v:rect id="_x0000_i1070" style="width:0;height:1.5pt" o:hralign="center" o:hrstd="t" o:hr="t" fillcolor="#a0a0a0" stroked="f"/>
        </w:pict>
      </w:r>
    </w:p>
    <w:p w14:paraId="686377C2" w14:textId="77777777" w:rsidR="00256BE7" w:rsidRPr="00256BE7" w:rsidRDefault="00256BE7" w:rsidP="00F678CA">
      <w:pPr>
        <w:pStyle w:val="Heading2"/>
      </w:pPr>
      <w:r w:rsidRPr="00256BE7">
        <w:t>Purpose of Layer</w:t>
      </w:r>
    </w:p>
    <w:p w14:paraId="4AF64CA1" w14:textId="77777777" w:rsidR="00256BE7" w:rsidRPr="00256BE7" w:rsidRDefault="00256BE7" w:rsidP="00256BE7">
      <w:r w:rsidRPr="00256BE7">
        <w:t xml:space="preserve">This layer is designed to ensure that ethical behavior is not </w:t>
      </w:r>
      <w:proofErr w:type="gramStart"/>
      <w:r w:rsidRPr="00256BE7">
        <w:t>assumed, but</w:t>
      </w:r>
      <w:proofErr w:type="gramEnd"/>
      <w:r w:rsidRPr="00256BE7">
        <w:t xml:space="preserve"> enforced. It shifts moral architecture from static policy into dynamic system control, enabling real-time detection, correction, and verification of ethical performance.</w:t>
      </w:r>
    </w:p>
    <w:p w14:paraId="6146F5DC" w14:textId="77777777" w:rsidR="00DE1B75" w:rsidRPr="00DE1B75" w:rsidRDefault="00DE1B75" w:rsidP="00DE1B75">
      <w:r w:rsidRPr="00DE1B75">
        <w:t>Here is a precise, engineer-ready entry for the Agile Sprint Mapping – Moral Feature Prototypes, formatted for integration into your Word document and preserving all architectural relationships:</w:t>
      </w:r>
    </w:p>
    <w:p w14:paraId="7A52E5A4" w14:textId="77777777" w:rsidR="00DE1B75" w:rsidRPr="00DE1B75" w:rsidRDefault="00000000" w:rsidP="00DE1B75">
      <w:r>
        <w:pict w14:anchorId="3556E2C8">
          <v:rect id="_x0000_i1071" style="width:0;height:1.5pt" o:hralign="center" o:hrstd="t" o:hr="t" fillcolor="#a0a0a0" stroked="f"/>
        </w:pict>
      </w:r>
    </w:p>
    <w:p w14:paraId="5940B3EC" w14:textId="77777777" w:rsidR="00DE1B75" w:rsidRPr="00DE1B75" w:rsidRDefault="00DE1B75" w:rsidP="00F678CA">
      <w:pPr>
        <w:pStyle w:val="Heading1"/>
      </w:pPr>
      <w:r w:rsidRPr="00DE1B75">
        <w:t>Agile Sprint Mapping – Moral Feature Prototypes</w:t>
      </w:r>
    </w:p>
    <w:p w14:paraId="22433B94" w14:textId="77777777" w:rsidR="00DE1B75" w:rsidRPr="00DE1B75" w:rsidRDefault="00DE1B75" w:rsidP="00DE1B75">
      <w:r w:rsidRPr="00DE1B75">
        <w:t>Each Agile sprint implements and tests one ethical feature as a self-contained, deployable unit. These are not abstract values—they are encoded, measurable behaviors aligned to specific architectural layers from the FORGE model.</w:t>
      </w:r>
    </w:p>
    <w:p w14:paraId="08516440" w14:textId="77777777" w:rsidR="00DE1B75" w:rsidRPr="00DE1B75" w:rsidRDefault="00DE1B75" w:rsidP="00F678CA">
      <w:pPr>
        <w:pStyle w:val="Heading2"/>
      </w:pPr>
      <w:r w:rsidRPr="00DE1B75">
        <w:lastRenderedPageBreak/>
        <w:t>1. Fairness Sprint</w:t>
      </w:r>
    </w:p>
    <w:p w14:paraId="357FA9AB" w14:textId="77777777" w:rsidR="00DE1B75" w:rsidRPr="00DE1B75" w:rsidRDefault="00DE1B75" w:rsidP="00DE1B75">
      <w:pPr>
        <w:numPr>
          <w:ilvl w:val="0"/>
          <w:numId w:val="66"/>
        </w:numPr>
      </w:pPr>
      <w:r w:rsidRPr="00DE1B75">
        <w:rPr>
          <w:i/>
          <w:iCs/>
        </w:rPr>
        <w:t>Purpose:</w:t>
      </w:r>
      <w:r w:rsidRPr="00DE1B75">
        <w:t xml:space="preserve"> Enforce equitable treatment and prevent bias in inputs, outputs, or decision paths.</w:t>
      </w:r>
    </w:p>
    <w:p w14:paraId="7D9CC45B" w14:textId="77777777" w:rsidR="00DE1B75" w:rsidRPr="00DE1B75" w:rsidRDefault="00DE1B75" w:rsidP="00DE1B75">
      <w:pPr>
        <w:numPr>
          <w:ilvl w:val="0"/>
          <w:numId w:val="66"/>
        </w:numPr>
      </w:pPr>
      <w:r w:rsidRPr="00DE1B75">
        <w:rPr>
          <w:i/>
          <w:iCs/>
        </w:rPr>
        <w:t>Foundational:</w:t>
      </w:r>
      <w:r w:rsidRPr="00DE1B75">
        <w:t xml:space="preserve"> Encode user rights as constraints (e.g., no protected attribute use in core logic).</w:t>
      </w:r>
    </w:p>
    <w:p w14:paraId="0225E2F4" w14:textId="77777777" w:rsidR="00DE1B75" w:rsidRPr="00DE1B75" w:rsidRDefault="00DE1B75" w:rsidP="00DE1B75">
      <w:pPr>
        <w:numPr>
          <w:ilvl w:val="0"/>
          <w:numId w:val="66"/>
        </w:numPr>
      </w:pPr>
      <w:r w:rsidRPr="00DE1B75">
        <w:rPr>
          <w:i/>
          <w:iCs/>
        </w:rPr>
        <w:t>Operational:</w:t>
      </w:r>
      <w:r w:rsidRPr="00DE1B75">
        <w:t xml:space="preserve"> Implement explainability tools, bias audits, and user override functions.</w:t>
      </w:r>
    </w:p>
    <w:p w14:paraId="028062EA" w14:textId="77777777" w:rsidR="00DE1B75" w:rsidRPr="00DE1B75" w:rsidRDefault="00DE1B75" w:rsidP="00DE1B75">
      <w:pPr>
        <w:numPr>
          <w:ilvl w:val="0"/>
          <w:numId w:val="66"/>
        </w:numPr>
      </w:pPr>
      <w:r w:rsidRPr="00DE1B75">
        <w:rPr>
          <w:i/>
          <w:iCs/>
        </w:rPr>
        <w:t>Execution:</w:t>
      </w:r>
      <w:r w:rsidRPr="00DE1B75">
        <w:t xml:space="preserve"> Trigger fairness alerts when thresholds drop; log deviations and route to audit pipeline.</w:t>
      </w:r>
    </w:p>
    <w:p w14:paraId="125F6E4D" w14:textId="77777777" w:rsidR="00DE1B75" w:rsidRPr="00DE1B75" w:rsidRDefault="00DE1B75" w:rsidP="00DE1B75">
      <w:pPr>
        <w:numPr>
          <w:ilvl w:val="0"/>
          <w:numId w:val="66"/>
        </w:numPr>
      </w:pPr>
      <w:r w:rsidRPr="00DE1B75">
        <w:rPr>
          <w:i/>
          <w:iCs/>
        </w:rPr>
        <w:t>Tools:</w:t>
      </w:r>
      <w:r w:rsidRPr="00DE1B75">
        <w:t xml:space="preserve"> </w:t>
      </w:r>
      <w:proofErr w:type="spellStart"/>
      <w:r w:rsidRPr="00DE1B75">
        <w:t>Fairlearn</w:t>
      </w:r>
      <w:proofErr w:type="spellEnd"/>
      <w:r w:rsidRPr="00DE1B75">
        <w:t>, SHAP, model cards, CI fairness unit tests.</w:t>
      </w:r>
    </w:p>
    <w:p w14:paraId="7217286D" w14:textId="77777777" w:rsidR="00DE1B75" w:rsidRPr="00DE1B75" w:rsidRDefault="00DE1B75" w:rsidP="00F678CA">
      <w:pPr>
        <w:pStyle w:val="Heading2"/>
      </w:pPr>
      <w:r w:rsidRPr="00DE1B75">
        <w:t>2. Humility Sprint</w:t>
      </w:r>
    </w:p>
    <w:p w14:paraId="7D76D978" w14:textId="77777777" w:rsidR="00DE1B75" w:rsidRPr="00DE1B75" w:rsidRDefault="00DE1B75" w:rsidP="00DE1B75">
      <w:pPr>
        <w:numPr>
          <w:ilvl w:val="0"/>
          <w:numId w:val="67"/>
        </w:numPr>
      </w:pPr>
      <w:r w:rsidRPr="00DE1B75">
        <w:rPr>
          <w:i/>
          <w:iCs/>
        </w:rPr>
        <w:t>Purpose:</w:t>
      </w:r>
      <w:r w:rsidRPr="00DE1B75">
        <w:t xml:space="preserve"> Limit overreach and ensure the agent knows when not to act.</w:t>
      </w:r>
    </w:p>
    <w:p w14:paraId="5381D2BE" w14:textId="77777777" w:rsidR="00DE1B75" w:rsidRPr="00DE1B75" w:rsidRDefault="00DE1B75" w:rsidP="00DE1B75">
      <w:pPr>
        <w:numPr>
          <w:ilvl w:val="0"/>
          <w:numId w:val="67"/>
        </w:numPr>
      </w:pPr>
      <w:r w:rsidRPr="00DE1B75">
        <w:rPr>
          <w:i/>
          <w:iCs/>
        </w:rPr>
        <w:t>Foundational:</w:t>
      </w:r>
      <w:r w:rsidRPr="00DE1B75">
        <w:t xml:space="preserve"> Model unintended consequences as constraints (e.g., restrict high-risk autonomy).</w:t>
      </w:r>
    </w:p>
    <w:p w14:paraId="367EB07F" w14:textId="77777777" w:rsidR="00DE1B75" w:rsidRPr="00DE1B75" w:rsidRDefault="00DE1B75" w:rsidP="00DE1B75">
      <w:pPr>
        <w:numPr>
          <w:ilvl w:val="0"/>
          <w:numId w:val="67"/>
        </w:numPr>
      </w:pPr>
      <w:r w:rsidRPr="00DE1B75">
        <w:rPr>
          <w:i/>
          <w:iCs/>
        </w:rPr>
        <w:t>Operational:</w:t>
      </w:r>
      <w:r w:rsidRPr="00DE1B75">
        <w:t xml:space="preserve"> Define confidence thresholds and fallback actions.</w:t>
      </w:r>
    </w:p>
    <w:p w14:paraId="3545BA13" w14:textId="77777777" w:rsidR="00DE1B75" w:rsidRPr="00DE1B75" w:rsidRDefault="00DE1B75" w:rsidP="00DE1B75">
      <w:pPr>
        <w:numPr>
          <w:ilvl w:val="0"/>
          <w:numId w:val="67"/>
        </w:numPr>
      </w:pPr>
      <w:r w:rsidRPr="00DE1B75">
        <w:rPr>
          <w:i/>
          <w:iCs/>
        </w:rPr>
        <w:t>Execution:</w:t>
      </w:r>
      <w:r w:rsidRPr="00DE1B75">
        <w:t xml:space="preserve"> Embed pause logic or defer-to-human routines when uncertainty exceeds bounds.</w:t>
      </w:r>
    </w:p>
    <w:p w14:paraId="4F003EBF" w14:textId="77777777" w:rsidR="00DE1B75" w:rsidRPr="00DE1B75" w:rsidRDefault="00DE1B75" w:rsidP="00DE1B75">
      <w:pPr>
        <w:numPr>
          <w:ilvl w:val="0"/>
          <w:numId w:val="67"/>
        </w:numPr>
      </w:pPr>
      <w:r w:rsidRPr="00DE1B75">
        <w:rPr>
          <w:i/>
          <w:iCs/>
        </w:rPr>
        <w:t>Tools:</w:t>
      </w:r>
      <w:r w:rsidRPr="00DE1B75">
        <w:t xml:space="preserve"> Confidence scoring, abstention logic, uncertainty-aware decision gates.</w:t>
      </w:r>
    </w:p>
    <w:p w14:paraId="5774090A" w14:textId="77777777" w:rsidR="00DE1B75" w:rsidRPr="00DE1B75" w:rsidRDefault="00DE1B75" w:rsidP="00F678CA">
      <w:pPr>
        <w:pStyle w:val="Heading2"/>
      </w:pPr>
      <w:r w:rsidRPr="00DE1B75">
        <w:t>3. Conflict Resolution Sprint</w:t>
      </w:r>
    </w:p>
    <w:p w14:paraId="198BB4CE" w14:textId="77777777" w:rsidR="00DE1B75" w:rsidRPr="00DE1B75" w:rsidRDefault="00DE1B75" w:rsidP="00DE1B75">
      <w:pPr>
        <w:numPr>
          <w:ilvl w:val="0"/>
          <w:numId w:val="68"/>
        </w:numPr>
      </w:pPr>
      <w:r w:rsidRPr="00DE1B75">
        <w:rPr>
          <w:i/>
          <w:iCs/>
        </w:rPr>
        <w:t>Purpose:</w:t>
      </w:r>
      <w:r w:rsidRPr="00DE1B75">
        <w:t xml:space="preserve"> Balance competing values or stakeholder claims during runtime or updates.</w:t>
      </w:r>
    </w:p>
    <w:p w14:paraId="1FA3F318" w14:textId="77777777" w:rsidR="00DE1B75" w:rsidRPr="00DE1B75" w:rsidRDefault="00DE1B75" w:rsidP="00DE1B75">
      <w:pPr>
        <w:numPr>
          <w:ilvl w:val="0"/>
          <w:numId w:val="68"/>
        </w:numPr>
      </w:pPr>
      <w:r w:rsidRPr="00DE1B75">
        <w:rPr>
          <w:i/>
          <w:iCs/>
        </w:rPr>
        <w:t>Reflexive:</w:t>
      </w:r>
      <w:r w:rsidRPr="00DE1B75">
        <w:t xml:space="preserve"> Test value prioritization under conflict scenarios (e.g., fairness vs. accuracy).</w:t>
      </w:r>
    </w:p>
    <w:p w14:paraId="6FB1924B" w14:textId="77777777" w:rsidR="00DE1B75" w:rsidRPr="00DE1B75" w:rsidRDefault="00DE1B75" w:rsidP="00DE1B75">
      <w:pPr>
        <w:numPr>
          <w:ilvl w:val="0"/>
          <w:numId w:val="68"/>
        </w:numPr>
      </w:pPr>
      <w:r w:rsidRPr="00DE1B75">
        <w:rPr>
          <w:i/>
          <w:iCs/>
        </w:rPr>
        <w:t>Operational:</w:t>
      </w:r>
      <w:r w:rsidRPr="00DE1B75">
        <w:t xml:space="preserve"> Code role-based permissions, escalation paths, and policy prioritization.</w:t>
      </w:r>
    </w:p>
    <w:p w14:paraId="0A463864" w14:textId="77777777" w:rsidR="00DE1B75" w:rsidRPr="00DE1B75" w:rsidRDefault="00DE1B75" w:rsidP="00DE1B75">
      <w:pPr>
        <w:numPr>
          <w:ilvl w:val="0"/>
          <w:numId w:val="68"/>
        </w:numPr>
      </w:pPr>
      <w:r w:rsidRPr="00DE1B75">
        <w:rPr>
          <w:i/>
          <w:iCs/>
        </w:rPr>
        <w:t>Execution:</w:t>
      </w:r>
      <w:r w:rsidRPr="00DE1B75">
        <w:t xml:space="preserve"> Log conflicts, evaluate resolution consistency, and support rollback or reevaluation.</w:t>
      </w:r>
    </w:p>
    <w:p w14:paraId="42EE1298" w14:textId="77777777" w:rsidR="00DE1B75" w:rsidRPr="00DE1B75" w:rsidRDefault="00DE1B75" w:rsidP="00DE1B75">
      <w:pPr>
        <w:numPr>
          <w:ilvl w:val="0"/>
          <w:numId w:val="68"/>
        </w:numPr>
      </w:pPr>
      <w:r w:rsidRPr="00DE1B75">
        <w:rPr>
          <w:i/>
          <w:iCs/>
        </w:rPr>
        <w:t>Tools:</w:t>
      </w:r>
      <w:r w:rsidRPr="00DE1B75">
        <w:t xml:space="preserve"> Policy graphs, decision trees with override paths, conflict simulators.</w:t>
      </w:r>
    </w:p>
    <w:p w14:paraId="424C28E3" w14:textId="77777777" w:rsidR="00DE1B75" w:rsidRPr="00DE1B75" w:rsidRDefault="00DE1B75" w:rsidP="00DE1B75">
      <w:r w:rsidRPr="00DE1B75">
        <w:t xml:space="preserve">Each sprint applies </w:t>
      </w:r>
      <w:r w:rsidRPr="00DE1B75">
        <w:rPr>
          <w:b/>
          <w:bCs/>
        </w:rPr>
        <w:t>CRISP-DM</w:t>
      </w:r>
      <w:r w:rsidRPr="00DE1B75">
        <w:t xml:space="preserve"> to define moral intent, data framing, and evaluation logic before implementation. CRISP-DM establishes ethical interpretability—ensuring that training data, model assumptions, and outputs align with system purpose and stakeholder values.</w:t>
      </w:r>
    </w:p>
    <w:p w14:paraId="7EC953DE" w14:textId="77777777" w:rsidR="00DE1B75" w:rsidRPr="00DE1B75" w:rsidRDefault="00DE1B75" w:rsidP="00DE1B75">
      <w:r w:rsidRPr="00DE1B75">
        <w:rPr>
          <w:b/>
          <w:bCs/>
        </w:rPr>
        <w:t>Value-Based Simulation</w:t>
      </w:r>
      <w:r w:rsidRPr="00DE1B75">
        <w:t xml:space="preserve"> occurs within each sprint using edge-case scenarios and adversarial testing. These simulate ethical strain and verify that the AI agent upholds its intended moral behavior under dynamic or high-risk conditions.</w:t>
      </w:r>
    </w:p>
    <w:p w14:paraId="0CA36FD3" w14:textId="77777777" w:rsidR="00DE1B75" w:rsidRPr="00DE1B75" w:rsidRDefault="00DE1B75" w:rsidP="00DE1B75">
      <w:r w:rsidRPr="00DE1B75">
        <w:lastRenderedPageBreak/>
        <w:t>This stage is where abstract ethics becomes functional code. Every moral feature is version-controlled, testable, and observable—supporting explainable, adaptive, and accountable AI.</w:t>
      </w:r>
    </w:p>
    <w:p w14:paraId="7A554453" w14:textId="77777777" w:rsidR="0093737D" w:rsidRPr="0093737D" w:rsidRDefault="00000000" w:rsidP="0093737D">
      <w:r>
        <w:pict w14:anchorId="5D3D4CDD">
          <v:rect id="_x0000_i1072" style="width:0;height:1.5pt" o:hralign="center" o:hrstd="t" o:hr="t" fillcolor="#a0a0a0" stroked="f"/>
        </w:pict>
      </w:r>
    </w:p>
    <w:p w14:paraId="342B2182" w14:textId="77777777" w:rsidR="0093737D" w:rsidRPr="0093737D" w:rsidRDefault="0093737D" w:rsidP="00F678CA">
      <w:pPr>
        <w:pStyle w:val="Heading2"/>
      </w:pPr>
      <w:r w:rsidRPr="0093737D">
        <w:t>Sprint 1 – Fair Resource Allocation Module</w:t>
      </w:r>
    </w:p>
    <w:p w14:paraId="75B14DB7" w14:textId="77777777" w:rsidR="0093737D" w:rsidRPr="0093737D" w:rsidRDefault="0093737D" w:rsidP="0093737D">
      <w:r w:rsidRPr="0093737D">
        <w:t>Objective: Implement equity-aware land use logic for city planning AI systems.</w:t>
      </w:r>
    </w:p>
    <w:p w14:paraId="2DFF6F5A" w14:textId="77777777" w:rsidR="0093737D" w:rsidRPr="0093737D" w:rsidRDefault="0093737D" w:rsidP="0093737D">
      <w:r w:rsidRPr="0093737D">
        <w:t xml:space="preserve">Description: </w:t>
      </w:r>
      <w:proofErr w:type="spellStart"/>
      <w:r w:rsidRPr="0093737D">
        <w:t>ParksAI</w:t>
      </w:r>
      <w:proofErr w:type="spellEnd"/>
      <w:r w:rsidRPr="0093737D">
        <w:t xml:space="preserve"> allocates public land by applying fairness constraints that prioritize community need over population density alone. The module integrates demographic weighting, regional access scoring, and service parity metrics to guide distribution.</w:t>
      </w:r>
    </w:p>
    <w:p w14:paraId="3B5F8B90" w14:textId="77777777" w:rsidR="0093737D" w:rsidRPr="0093737D" w:rsidRDefault="0093737D" w:rsidP="00F678CA">
      <w:pPr>
        <w:pStyle w:val="Heading3"/>
      </w:pPr>
      <w:r w:rsidRPr="0093737D">
        <w:t>Ethical Mapping:</w:t>
      </w:r>
    </w:p>
    <w:p w14:paraId="5B79F22C" w14:textId="77777777" w:rsidR="0093737D" w:rsidRPr="0093737D" w:rsidRDefault="0093737D" w:rsidP="0093737D">
      <w:pPr>
        <w:numPr>
          <w:ilvl w:val="0"/>
          <w:numId w:val="69"/>
        </w:numPr>
      </w:pPr>
      <w:r w:rsidRPr="0093737D">
        <w:rPr>
          <w:i/>
          <w:iCs/>
        </w:rPr>
        <w:t>Foundational:</w:t>
      </w:r>
      <w:r w:rsidRPr="0093737D">
        <w:t xml:space="preserve"> Encodes the right to equal access to public resources.</w:t>
      </w:r>
    </w:p>
    <w:p w14:paraId="704C5A2C" w14:textId="77777777" w:rsidR="0093737D" w:rsidRPr="0093737D" w:rsidRDefault="0093737D" w:rsidP="0093737D">
      <w:pPr>
        <w:numPr>
          <w:ilvl w:val="0"/>
          <w:numId w:val="69"/>
        </w:numPr>
      </w:pPr>
      <w:r w:rsidRPr="0093737D">
        <w:rPr>
          <w:i/>
          <w:iCs/>
        </w:rPr>
        <w:t>Operational:</w:t>
      </w:r>
      <w:r w:rsidRPr="0093737D">
        <w:t xml:space="preserve"> Embeds fairness constraints into allocation logic and audit trails.</w:t>
      </w:r>
    </w:p>
    <w:p w14:paraId="3C2C422B" w14:textId="77777777" w:rsidR="0093737D" w:rsidRPr="0093737D" w:rsidRDefault="0093737D" w:rsidP="0093737D">
      <w:pPr>
        <w:numPr>
          <w:ilvl w:val="0"/>
          <w:numId w:val="69"/>
        </w:numPr>
      </w:pPr>
      <w:r w:rsidRPr="0093737D">
        <w:rPr>
          <w:i/>
          <w:iCs/>
        </w:rPr>
        <w:t>Execution:</w:t>
      </w:r>
      <w:r w:rsidRPr="0093737D">
        <w:t xml:space="preserve"> Monitors for allocation bias; triggers alerts if marginalized zones are deprioritized.</w:t>
      </w:r>
    </w:p>
    <w:p w14:paraId="08F352F3" w14:textId="77777777" w:rsidR="0093737D" w:rsidRPr="0093737D" w:rsidRDefault="0093737D" w:rsidP="00F678CA">
      <w:pPr>
        <w:pStyle w:val="Heading3"/>
      </w:pPr>
      <w:r w:rsidRPr="0093737D">
        <w:t>Technical Actions:</w:t>
      </w:r>
    </w:p>
    <w:p w14:paraId="79C1FA42" w14:textId="77777777" w:rsidR="0093737D" w:rsidRPr="0093737D" w:rsidRDefault="0093737D" w:rsidP="0093737D">
      <w:pPr>
        <w:numPr>
          <w:ilvl w:val="0"/>
          <w:numId w:val="70"/>
        </w:numPr>
      </w:pPr>
      <w:r w:rsidRPr="0093737D">
        <w:t>Define fairness criteria (e.g., socio-economic weighting, environmental justice zones).</w:t>
      </w:r>
    </w:p>
    <w:p w14:paraId="21AAA8D8" w14:textId="77777777" w:rsidR="0093737D" w:rsidRPr="0093737D" w:rsidRDefault="0093737D" w:rsidP="0093737D">
      <w:pPr>
        <w:numPr>
          <w:ilvl w:val="0"/>
          <w:numId w:val="70"/>
        </w:numPr>
      </w:pPr>
      <w:r w:rsidRPr="0093737D">
        <w:t>Use CRISP-DM to frame ethical data inputs and normalize demographic variables.</w:t>
      </w:r>
    </w:p>
    <w:p w14:paraId="2B1C2B7B" w14:textId="77777777" w:rsidR="0093737D" w:rsidRPr="0093737D" w:rsidRDefault="0093737D" w:rsidP="0093737D">
      <w:pPr>
        <w:numPr>
          <w:ilvl w:val="0"/>
          <w:numId w:val="70"/>
        </w:numPr>
      </w:pPr>
      <w:r w:rsidRPr="0093737D">
        <w:t>Deploy value-based simulation to test edge cases (e.g., resource scarcity, overlapping claims).</w:t>
      </w:r>
    </w:p>
    <w:p w14:paraId="72BCCC52" w14:textId="77777777" w:rsidR="0093737D" w:rsidRPr="0093737D" w:rsidRDefault="0093737D" w:rsidP="0093737D">
      <w:pPr>
        <w:numPr>
          <w:ilvl w:val="0"/>
          <w:numId w:val="70"/>
        </w:numPr>
      </w:pPr>
      <w:r w:rsidRPr="0093737D">
        <w:t>Integrate into CI pipeline for fairness regression tests on every model update.</w:t>
      </w:r>
    </w:p>
    <w:p w14:paraId="4FF7604C" w14:textId="77777777" w:rsidR="0093737D" w:rsidRPr="0093737D" w:rsidRDefault="0093737D" w:rsidP="0093737D">
      <w:r w:rsidRPr="0093737D">
        <w:t>Outcome: A deployable module that operationalizes distributive fairness in urban AI systems—supporting transparent, traceable, and ethics-compliant land use decisions.</w:t>
      </w:r>
    </w:p>
    <w:p w14:paraId="78278E32" w14:textId="77777777" w:rsidR="00FE7331" w:rsidRPr="00FE7331" w:rsidRDefault="00FE7331" w:rsidP="00F678CA">
      <w:pPr>
        <w:pStyle w:val="Heading2"/>
      </w:pPr>
      <w:r w:rsidRPr="00FE7331">
        <w:t>Sprint 2 – Humility-by-Design Behavior</w:t>
      </w:r>
    </w:p>
    <w:p w14:paraId="20870156" w14:textId="77777777" w:rsidR="00FE7331" w:rsidRPr="00FE7331" w:rsidRDefault="00FE7331" w:rsidP="00FE7331">
      <w:r w:rsidRPr="00FE7331">
        <w:t>Objective: Enforce confidence-based action limits in a Legal AI system.</w:t>
      </w:r>
    </w:p>
    <w:p w14:paraId="764B0CBE" w14:textId="77777777" w:rsidR="00FE7331" w:rsidRPr="00FE7331" w:rsidRDefault="00FE7331" w:rsidP="00FE7331">
      <w:r w:rsidRPr="00FE7331">
        <w:t>Description: The Legal AI module defers response when confidence falls below a 60% threshold. It is explicitly coded to refuse summarization tasks unless it meets the minimum interpretability and reliability standard. This enforces system restraint under uncertainty.</w:t>
      </w:r>
    </w:p>
    <w:p w14:paraId="3834C052" w14:textId="77777777" w:rsidR="00FE7331" w:rsidRPr="00FE7331" w:rsidRDefault="00FE7331" w:rsidP="00F678CA">
      <w:pPr>
        <w:pStyle w:val="Heading3"/>
      </w:pPr>
      <w:r w:rsidRPr="00FE7331">
        <w:t>Ethical Mapping:</w:t>
      </w:r>
    </w:p>
    <w:p w14:paraId="5AC2E7D3" w14:textId="77777777" w:rsidR="00FE7331" w:rsidRPr="00FE7331" w:rsidRDefault="00FE7331" w:rsidP="00FE7331">
      <w:pPr>
        <w:numPr>
          <w:ilvl w:val="0"/>
          <w:numId w:val="71"/>
        </w:numPr>
      </w:pPr>
      <w:proofErr w:type="gramStart"/>
      <w:r w:rsidRPr="00FE7331">
        <w:rPr>
          <w:i/>
          <w:iCs/>
        </w:rPr>
        <w:t>Foundational</w:t>
      </w:r>
      <w:proofErr w:type="gramEnd"/>
      <w:r w:rsidRPr="00FE7331">
        <w:rPr>
          <w:i/>
          <w:iCs/>
        </w:rPr>
        <w:t>:</w:t>
      </w:r>
      <w:r w:rsidRPr="00FE7331">
        <w:t xml:space="preserve"> Encodes harm-avoidance through intentional output suppression.</w:t>
      </w:r>
    </w:p>
    <w:p w14:paraId="024461EC" w14:textId="77777777" w:rsidR="00FE7331" w:rsidRPr="00FE7331" w:rsidRDefault="00FE7331" w:rsidP="00FE7331">
      <w:pPr>
        <w:numPr>
          <w:ilvl w:val="0"/>
          <w:numId w:val="71"/>
        </w:numPr>
      </w:pPr>
      <w:r w:rsidRPr="00FE7331">
        <w:rPr>
          <w:i/>
          <w:iCs/>
        </w:rPr>
        <w:t>Operational:</w:t>
      </w:r>
      <w:r w:rsidRPr="00FE7331">
        <w:t xml:space="preserve"> Implements confidence thresholds and deferral logic.</w:t>
      </w:r>
    </w:p>
    <w:p w14:paraId="146D4D2A" w14:textId="77777777" w:rsidR="00FE7331" w:rsidRPr="00FE7331" w:rsidRDefault="00FE7331" w:rsidP="00FE7331">
      <w:pPr>
        <w:numPr>
          <w:ilvl w:val="0"/>
          <w:numId w:val="71"/>
        </w:numPr>
      </w:pPr>
      <w:r w:rsidRPr="00FE7331">
        <w:rPr>
          <w:i/>
          <w:iCs/>
        </w:rPr>
        <w:lastRenderedPageBreak/>
        <w:t>Execution:</w:t>
      </w:r>
      <w:r w:rsidRPr="00FE7331">
        <w:t xml:space="preserve"> Triggers pause and notify actions when below-threshold responses are attempted.</w:t>
      </w:r>
    </w:p>
    <w:p w14:paraId="4036011A" w14:textId="77777777" w:rsidR="00FE7331" w:rsidRPr="00FE7331" w:rsidRDefault="00FE7331" w:rsidP="00F678CA">
      <w:pPr>
        <w:pStyle w:val="Heading3"/>
      </w:pPr>
      <w:r w:rsidRPr="00FE7331">
        <w:t>Technical Actions:</w:t>
      </w:r>
    </w:p>
    <w:p w14:paraId="72D51FCE" w14:textId="77777777" w:rsidR="00FE7331" w:rsidRPr="00FE7331" w:rsidRDefault="00FE7331" w:rsidP="00FE7331">
      <w:pPr>
        <w:numPr>
          <w:ilvl w:val="0"/>
          <w:numId w:val="72"/>
        </w:numPr>
      </w:pPr>
      <w:r w:rsidRPr="00FE7331">
        <w:t>Define dynamic confidence scoring tied to NLP model output.</w:t>
      </w:r>
    </w:p>
    <w:p w14:paraId="7532081C" w14:textId="77777777" w:rsidR="00FE7331" w:rsidRPr="00FE7331" w:rsidRDefault="00FE7331" w:rsidP="00FE7331">
      <w:pPr>
        <w:numPr>
          <w:ilvl w:val="0"/>
          <w:numId w:val="72"/>
        </w:numPr>
      </w:pPr>
      <w:r w:rsidRPr="00FE7331">
        <w:t>Use CRISP-DM to frame legal data quality and reliability mapping.</w:t>
      </w:r>
    </w:p>
    <w:p w14:paraId="1B6E1821" w14:textId="77777777" w:rsidR="00FE7331" w:rsidRPr="00FE7331" w:rsidRDefault="00FE7331" w:rsidP="00FE7331">
      <w:pPr>
        <w:numPr>
          <w:ilvl w:val="0"/>
          <w:numId w:val="72"/>
        </w:numPr>
      </w:pPr>
      <w:r w:rsidRPr="00FE7331">
        <w:t>Implement abstention logic and fallback messages to users.</w:t>
      </w:r>
    </w:p>
    <w:p w14:paraId="69A06A80" w14:textId="77777777" w:rsidR="00FE7331" w:rsidRPr="00FE7331" w:rsidRDefault="00FE7331" w:rsidP="00FE7331">
      <w:pPr>
        <w:numPr>
          <w:ilvl w:val="0"/>
          <w:numId w:val="72"/>
        </w:numPr>
      </w:pPr>
      <w:r w:rsidRPr="00FE7331">
        <w:t>Embed confidence-gated test cases in the CI pipeline for continuous validation.</w:t>
      </w:r>
    </w:p>
    <w:p w14:paraId="4A229966" w14:textId="183940D6" w:rsidR="00FE7331" w:rsidRDefault="00FE7331" w:rsidP="00FE7331">
      <w:r w:rsidRPr="00FE7331">
        <w:t>Outcome: A deployable ethical constraint that ensures the system operates within its bounds of reliability, maintaining user trust and legal safety by avoiding premature or unsupported actions.</w:t>
      </w:r>
    </w:p>
    <w:p w14:paraId="675594F4" w14:textId="1ADCCA82" w:rsidR="00E452CA" w:rsidRPr="00FE7331" w:rsidRDefault="00E452CA" w:rsidP="00F678CA">
      <w:pPr>
        <w:pStyle w:val="Heading2"/>
      </w:pPr>
      <w:r w:rsidRPr="00E452CA">
        <w:t xml:space="preserve">Sprint 3 </w:t>
      </w:r>
      <w:r>
        <w:t>– Value Conflict Resolution</w:t>
      </w:r>
    </w:p>
    <w:p w14:paraId="2575689D" w14:textId="77777777" w:rsidR="00CD04C4" w:rsidRPr="00CD04C4" w:rsidRDefault="00CD04C4" w:rsidP="00CD04C4">
      <w:r w:rsidRPr="00CD04C4">
        <w:t>Objective: Manage ethical trade-offs between user privacy and legal guardianship in a mental health chatbot.</w:t>
      </w:r>
    </w:p>
    <w:p w14:paraId="243B1BC4" w14:textId="77777777" w:rsidR="00CD04C4" w:rsidRPr="00CD04C4" w:rsidRDefault="00CD04C4" w:rsidP="00CD04C4">
      <w:r w:rsidRPr="00CD04C4">
        <w:t>Description: The AI system is designed to balance teen privacy rights with parental concern and duty of care. It applies value prioritization logic to assess when confidentiality must be preserved versus when escalation is ethically or legally required.</w:t>
      </w:r>
    </w:p>
    <w:p w14:paraId="0AA4E1AF" w14:textId="77777777" w:rsidR="00CD04C4" w:rsidRPr="00CD04C4" w:rsidRDefault="00CD04C4" w:rsidP="00F678CA">
      <w:pPr>
        <w:pStyle w:val="Heading3"/>
      </w:pPr>
      <w:r w:rsidRPr="00CD04C4">
        <w:t>Ethical Mapping:</w:t>
      </w:r>
    </w:p>
    <w:p w14:paraId="7272A1E1" w14:textId="77777777" w:rsidR="00CD04C4" w:rsidRPr="00CD04C4" w:rsidRDefault="00CD04C4" w:rsidP="00CD04C4">
      <w:pPr>
        <w:numPr>
          <w:ilvl w:val="0"/>
          <w:numId w:val="73"/>
        </w:numPr>
      </w:pPr>
      <w:r w:rsidRPr="00CD04C4">
        <w:rPr>
          <w:i/>
          <w:iCs/>
        </w:rPr>
        <w:t>Reflexive:</w:t>
      </w:r>
      <w:r w:rsidRPr="00CD04C4">
        <w:t xml:space="preserve"> Encodes value hierarchy testing (privacy vs. safety).</w:t>
      </w:r>
    </w:p>
    <w:p w14:paraId="32B9347E" w14:textId="77777777" w:rsidR="00CD04C4" w:rsidRPr="00CD04C4" w:rsidRDefault="00CD04C4" w:rsidP="00CD04C4">
      <w:pPr>
        <w:numPr>
          <w:ilvl w:val="0"/>
          <w:numId w:val="73"/>
        </w:numPr>
      </w:pPr>
      <w:r w:rsidRPr="00CD04C4">
        <w:rPr>
          <w:i/>
          <w:iCs/>
        </w:rPr>
        <w:t>Operational:</w:t>
      </w:r>
      <w:r w:rsidRPr="00CD04C4">
        <w:t xml:space="preserve"> Applies role-based policies and escalation thresholds.</w:t>
      </w:r>
    </w:p>
    <w:p w14:paraId="061F9414" w14:textId="77777777" w:rsidR="00CD04C4" w:rsidRPr="00CD04C4" w:rsidRDefault="00CD04C4" w:rsidP="00CD04C4">
      <w:pPr>
        <w:numPr>
          <w:ilvl w:val="0"/>
          <w:numId w:val="73"/>
        </w:numPr>
      </w:pPr>
      <w:r w:rsidRPr="00CD04C4">
        <w:rPr>
          <w:i/>
          <w:iCs/>
        </w:rPr>
        <w:t>Execution:</w:t>
      </w:r>
      <w:r w:rsidRPr="00CD04C4">
        <w:t xml:space="preserve"> Logs conflict cases, flags edge conditions, and routes to predefined resolution protocols.</w:t>
      </w:r>
    </w:p>
    <w:p w14:paraId="04806FA1" w14:textId="77777777" w:rsidR="00CD04C4" w:rsidRPr="00CD04C4" w:rsidRDefault="00CD04C4" w:rsidP="00F678CA">
      <w:pPr>
        <w:pStyle w:val="Heading3"/>
      </w:pPr>
      <w:r w:rsidRPr="00CD04C4">
        <w:t>Technical Actions:</w:t>
      </w:r>
    </w:p>
    <w:p w14:paraId="4E4714FB" w14:textId="77777777" w:rsidR="00CD04C4" w:rsidRPr="00CD04C4" w:rsidRDefault="00CD04C4" w:rsidP="00CD04C4">
      <w:pPr>
        <w:numPr>
          <w:ilvl w:val="0"/>
          <w:numId w:val="74"/>
        </w:numPr>
      </w:pPr>
      <w:r w:rsidRPr="00CD04C4">
        <w:t>Define rule-based logic for conditional disclosure (e.g., harm risk triggers).</w:t>
      </w:r>
    </w:p>
    <w:p w14:paraId="17FCC271" w14:textId="77777777" w:rsidR="00CD04C4" w:rsidRPr="00CD04C4" w:rsidRDefault="00CD04C4" w:rsidP="00CD04C4">
      <w:pPr>
        <w:numPr>
          <w:ilvl w:val="0"/>
          <w:numId w:val="74"/>
        </w:numPr>
      </w:pPr>
      <w:r w:rsidRPr="00CD04C4">
        <w:t>Use CRISP-DM to identify sensitive data classifications and stakeholder roles.</w:t>
      </w:r>
    </w:p>
    <w:p w14:paraId="56BC3A0C" w14:textId="77777777" w:rsidR="00CD04C4" w:rsidRPr="00CD04C4" w:rsidRDefault="00CD04C4" w:rsidP="00CD04C4">
      <w:pPr>
        <w:numPr>
          <w:ilvl w:val="0"/>
          <w:numId w:val="74"/>
        </w:numPr>
      </w:pPr>
      <w:r w:rsidRPr="00CD04C4">
        <w:t>Simulate conflict cases in adversarial scenarios (e.g., suicidal ideation vs. privacy request).</w:t>
      </w:r>
    </w:p>
    <w:p w14:paraId="0E0BC5C4" w14:textId="77777777" w:rsidR="00CD04C4" w:rsidRPr="00CD04C4" w:rsidRDefault="00CD04C4" w:rsidP="00CD04C4">
      <w:pPr>
        <w:numPr>
          <w:ilvl w:val="0"/>
          <w:numId w:val="74"/>
        </w:numPr>
      </w:pPr>
      <w:r w:rsidRPr="00CD04C4">
        <w:t>Implement override review paths and documentation for each escalated instance.</w:t>
      </w:r>
    </w:p>
    <w:p w14:paraId="74AE96CA" w14:textId="77777777" w:rsidR="00CD04C4" w:rsidRPr="00CD04C4" w:rsidRDefault="00CD04C4" w:rsidP="00CD04C4">
      <w:r w:rsidRPr="00CD04C4">
        <w:t>Outcome: A modular conflict resolution system that makes AI responses explainable, legally compliant, and ethically defensible in scenarios involving overlapping rights and responsibilities.</w:t>
      </w:r>
    </w:p>
    <w:sectPr w:rsidR="00CD04C4" w:rsidRPr="00CD0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D2CA2" w14:textId="77777777" w:rsidR="00092B38" w:rsidRDefault="00092B38" w:rsidP="00405BB8">
      <w:pPr>
        <w:spacing w:before="0" w:after="0"/>
      </w:pPr>
      <w:r>
        <w:separator/>
      </w:r>
    </w:p>
  </w:endnote>
  <w:endnote w:type="continuationSeparator" w:id="0">
    <w:p w14:paraId="7A3A27C7" w14:textId="77777777" w:rsidR="00092B38" w:rsidRDefault="00092B38" w:rsidP="00405B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43627" w14:textId="77777777" w:rsidR="00092B38" w:rsidRDefault="00092B38" w:rsidP="00405BB8">
      <w:pPr>
        <w:spacing w:before="0" w:after="0"/>
      </w:pPr>
      <w:r>
        <w:separator/>
      </w:r>
    </w:p>
  </w:footnote>
  <w:footnote w:type="continuationSeparator" w:id="0">
    <w:p w14:paraId="395B77F8" w14:textId="77777777" w:rsidR="00092B38" w:rsidRDefault="00092B38" w:rsidP="00405BB8">
      <w:pPr>
        <w:spacing w:before="0" w:after="0"/>
      </w:pPr>
      <w:r>
        <w:continuationSeparator/>
      </w:r>
    </w:p>
  </w:footnote>
  <w:footnote w:id="1">
    <w:p w14:paraId="268F2177" w14:textId="77777777" w:rsidR="00AC630A" w:rsidRDefault="00AC630A" w:rsidP="00AC630A">
      <w:pPr>
        <w:pStyle w:val="FootnoteText"/>
      </w:pPr>
      <w:r>
        <w:rPr>
          <w:rStyle w:val="FootnoteReference"/>
        </w:rPr>
        <w:footnoteRef/>
      </w:r>
      <w:r>
        <w:t xml:space="preserve"> </w:t>
      </w:r>
      <w:r w:rsidRPr="00E65DBD">
        <w:t>In the context of AI development, a pause point can be likened to a structured checkpoint within the development pipeline. These checkpoints serve as formal opportunities to assess and ensure that the AI system aligns with ethical standards and operational requirements before proceeding to subsequent stages. Integrating such pause points allows development teams to proactively identify and address potential issues, ensuring the system's integrity and adherence to predefined guidelines.</w:t>
      </w:r>
    </w:p>
  </w:footnote>
  <w:footnote w:id="2">
    <w:p w14:paraId="6BF46611" w14:textId="0C7F8C8C" w:rsidR="00236EB3" w:rsidRDefault="00236EB3">
      <w:pPr>
        <w:pStyle w:val="FootnoteText"/>
      </w:pPr>
      <w:r>
        <w:rPr>
          <w:rStyle w:val="FootnoteReference"/>
        </w:rPr>
        <w:footnoteRef/>
      </w:r>
      <w:r>
        <w:t xml:space="preserve"> </w:t>
      </w:r>
      <w:r w:rsidR="00F2430A" w:rsidRPr="00F2430A">
        <w:rPr>
          <w:rFonts w:ascii="Arial" w:hAnsi="Arial" w:cs="Arial"/>
        </w:rPr>
        <w:t>​</w:t>
      </w:r>
      <w:r w:rsidR="00F2430A" w:rsidRPr="00F2430A">
        <w:t>ISO/IEC 42001 is the first international standard for Artificial Intelligence Management Systems (AIMS), providing a structured framework for organizations to develop, implement, and maintain AI systems responsibly. It emphasizes ethical considerations, transparency, and risk management throughout the AI lifecycle, aiming to balance innovation with governance. Applicable to organizations of any size and sector, this standard integrates with existing management systems to ensure AI technologies align with organizational objectives and stakeholder expectations.</w:t>
      </w:r>
    </w:p>
  </w:footnote>
  <w:footnote w:id="3">
    <w:p w14:paraId="6F804C5A" w14:textId="0D018D3A" w:rsidR="004B7D63" w:rsidRDefault="004B7D63">
      <w:pPr>
        <w:pStyle w:val="FootnoteText"/>
      </w:pPr>
      <w:r>
        <w:rPr>
          <w:rStyle w:val="FootnoteReference"/>
        </w:rPr>
        <w:footnoteRef/>
      </w:r>
      <w:r>
        <w:t xml:space="preserve"> </w:t>
      </w:r>
      <w:r w:rsidRPr="004B7D63">
        <w:rPr>
          <w:rFonts w:ascii="Arial" w:hAnsi="Arial" w:cs="Arial"/>
        </w:rPr>
        <w:t>​</w:t>
      </w:r>
      <w:r w:rsidR="001B58E8" w:rsidRPr="001B58E8">
        <w:t xml:space="preserve"> </w:t>
      </w:r>
      <w:r w:rsidR="001B58E8" w:rsidRPr="001B58E8">
        <w:rPr>
          <w:rFonts w:ascii="Arial" w:hAnsi="Arial" w:cs="Arial"/>
        </w:rPr>
        <w:t>​</w:t>
      </w:r>
      <w:r w:rsidR="00C60A47" w:rsidRPr="00C60A47">
        <w:t xml:space="preserve"> </w:t>
      </w:r>
      <w:r w:rsidR="00C60A47" w:rsidRPr="00C60A47">
        <w:rPr>
          <w:rFonts w:ascii="Arial" w:hAnsi="Arial" w:cs="Arial"/>
        </w:rPr>
        <w:t>​</w:t>
      </w:r>
      <w:r w:rsidR="00C60A47" w:rsidRPr="00547B33">
        <w:t>A CI/CD pipeline automates the steps of Continuous Integration (CI) and Continuous Delivery/Deployment (CD) in software development, enabling efficient code integration, testing, and deployment.</w:t>
      </w:r>
    </w:p>
  </w:footnote>
  <w:footnote w:id="4">
    <w:p w14:paraId="36F9E76E" w14:textId="46111153" w:rsidR="007370E2" w:rsidRDefault="007370E2">
      <w:pPr>
        <w:pStyle w:val="FootnoteText"/>
      </w:pPr>
      <w:r>
        <w:rPr>
          <w:rStyle w:val="FootnoteReference"/>
        </w:rPr>
        <w:footnoteRef/>
      </w:r>
      <w:r>
        <w:t xml:space="preserve"> </w:t>
      </w:r>
      <w:proofErr w:type="spellStart"/>
      <w:r w:rsidR="00E07589" w:rsidRPr="00E07589">
        <w:t>MLflow</w:t>
      </w:r>
      <w:proofErr w:type="spellEnd"/>
      <w:r w:rsidR="00E07589" w:rsidRPr="00E07589">
        <w:t>: An open-source platform that manages the end-to-end machine learning lifecycle. It offers features for experiment tracking, model registry, and deployment, supporting various ML frameworks.</w:t>
      </w:r>
    </w:p>
  </w:footnote>
  <w:footnote w:id="5">
    <w:p w14:paraId="2FAB83EF" w14:textId="60C6546F" w:rsidR="00F2561B" w:rsidRDefault="00F2561B">
      <w:pPr>
        <w:pStyle w:val="FootnoteText"/>
      </w:pPr>
      <w:r>
        <w:rPr>
          <w:rStyle w:val="FootnoteReference"/>
        </w:rPr>
        <w:footnoteRef/>
      </w:r>
      <w:r>
        <w:t xml:space="preserve"> </w:t>
      </w:r>
      <w:r w:rsidRPr="00F2561B">
        <w:rPr>
          <w:rFonts w:ascii="Arial" w:hAnsi="Arial" w:cs="Arial"/>
        </w:rPr>
        <w:t>​</w:t>
      </w:r>
      <w:proofErr w:type="spellStart"/>
      <w:r w:rsidRPr="00F2561B">
        <w:t>TensorBoard</w:t>
      </w:r>
      <w:proofErr w:type="spellEnd"/>
      <w:r w:rsidRPr="00F2561B">
        <w:t xml:space="preserve"> is an open-source visualization toolkit developed for TensorFlow that enables tracking and visualizing metrics such as loss and accuracy, visualizing the model graph, viewing histograms of weights and biases, and more.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7DD3"/>
    <w:multiLevelType w:val="multilevel"/>
    <w:tmpl w:val="A5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D3B21"/>
    <w:multiLevelType w:val="hybridMultilevel"/>
    <w:tmpl w:val="5EA6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677B"/>
    <w:multiLevelType w:val="hybridMultilevel"/>
    <w:tmpl w:val="423A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32151F"/>
    <w:multiLevelType w:val="hybridMultilevel"/>
    <w:tmpl w:val="1678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7D532A"/>
    <w:multiLevelType w:val="hybridMultilevel"/>
    <w:tmpl w:val="78886E94"/>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9D1D3E"/>
    <w:multiLevelType w:val="hybridMultilevel"/>
    <w:tmpl w:val="26BC6228"/>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A253F8"/>
    <w:multiLevelType w:val="hybridMultilevel"/>
    <w:tmpl w:val="296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4E06FE"/>
    <w:multiLevelType w:val="hybridMultilevel"/>
    <w:tmpl w:val="D286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A344A1"/>
    <w:multiLevelType w:val="multilevel"/>
    <w:tmpl w:val="44F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92434"/>
    <w:multiLevelType w:val="multilevel"/>
    <w:tmpl w:val="1E0C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E7EE7"/>
    <w:multiLevelType w:val="hybridMultilevel"/>
    <w:tmpl w:val="812E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8A3BB3"/>
    <w:multiLevelType w:val="multilevel"/>
    <w:tmpl w:val="143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E58DC"/>
    <w:multiLevelType w:val="hybridMultilevel"/>
    <w:tmpl w:val="8B6A04C4"/>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E14EDE"/>
    <w:multiLevelType w:val="multilevel"/>
    <w:tmpl w:val="E3B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232A0A"/>
    <w:multiLevelType w:val="hybridMultilevel"/>
    <w:tmpl w:val="E6B8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BA318B"/>
    <w:multiLevelType w:val="multilevel"/>
    <w:tmpl w:val="A81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006FF"/>
    <w:multiLevelType w:val="hybridMultilevel"/>
    <w:tmpl w:val="2C784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6E3A2E"/>
    <w:multiLevelType w:val="multilevel"/>
    <w:tmpl w:val="509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6B2597"/>
    <w:multiLevelType w:val="multilevel"/>
    <w:tmpl w:val="A0BC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37E58"/>
    <w:multiLevelType w:val="hybridMultilevel"/>
    <w:tmpl w:val="8304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703E8"/>
    <w:multiLevelType w:val="hybridMultilevel"/>
    <w:tmpl w:val="0330A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3E5517"/>
    <w:multiLevelType w:val="hybridMultilevel"/>
    <w:tmpl w:val="191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012856"/>
    <w:multiLevelType w:val="multilevel"/>
    <w:tmpl w:val="3F4C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B3D71"/>
    <w:multiLevelType w:val="hybridMultilevel"/>
    <w:tmpl w:val="90B4EE5E"/>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7942CF"/>
    <w:multiLevelType w:val="hybridMultilevel"/>
    <w:tmpl w:val="6208280E"/>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F07794"/>
    <w:multiLevelType w:val="multilevel"/>
    <w:tmpl w:val="680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35582C"/>
    <w:multiLevelType w:val="hybridMultilevel"/>
    <w:tmpl w:val="BDF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6620C2"/>
    <w:multiLevelType w:val="hybridMultilevel"/>
    <w:tmpl w:val="D1C2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13126A"/>
    <w:multiLevelType w:val="multilevel"/>
    <w:tmpl w:val="2DA4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317A5E"/>
    <w:multiLevelType w:val="multilevel"/>
    <w:tmpl w:val="51C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152841"/>
    <w:multiLevelType w:val="hybridMultilevel"/>
    <w:tmpl w:val="03B4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332B52"/>
    <w:multiLevelType w:val="multilevel"/>
    <w:tmpl w:val="2C88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C86BF1"/>
    <w:multiLevelType w:val="hybridMultilevel"/>
    <w:tmpl w:val="BC86048C"/>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FD00A6"/>
    <w:multiLevelType w:val="multilevel"/>
    <w:tmpl w:val="1ED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4E03B3"/>
    <w:multiLevelType w:val="multilevel"/>
    <w:tmpl w:val="214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9D1ABC"/>
    <w:multiLevelType w:val="multilevel"/>
    <w:tmpl w:val="859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D31712"/>
    <w:multiLevelType w:val="hybridMultilevel"/>
    <w:tmpl w:val="6A0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6C7A81"/>
    <w:multiLevelType w:val="multilevel"/>
    <w:tmpl w:val="D63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FB561D"/>
    <w:multiLevelType w:val="hybridMultilevel"/>
    <w:tmpl w:val="A5B2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BA54F2"/>
    <w:multiLevelType w:val="hybridMultilevel"/>
    <w:tmpl w:val="FBF206C4"/>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CF7C2D"/>
    <w:multiLevelType w:val="multilevel"/>
    <w:tmpl w:val="1DCE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0F0F2A"/>
    <w:multiLevelType w:val="hybridMultilevel"/>
    <w:tmpl w:val="EB0C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292CC1"/>
    <w:multiLevelType w:val="multilevel"/>
    <w:tmpl w:val="2D0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9552A5"/>
    <w:multiLevelType w:val="multilevel"/>
    <w:tmpl w:val="708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B51844"/>
    <w:multiLevelType w:val="multilevel"/>
    <w:tmpl w:val="3F40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773FBD"/>
    <w:multiLevelType w:val="hybridMultilevel"/>
    <w:tmpl w:val="F256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A619E9"/>
    <w:multiLevelType w:val="hybridMultilevel"/>
    <w:tmpl w:val="5746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1D76D9"/>
    <w:multiLevelType w:val="multilevel"/>
    <w:tmpl w:val="4A10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594E54"/>
    <w:multiLevelType w:val="hybridMultilevel"/>
    <w:tmpl w:val="5F606068"/>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AA4117F"/>
    <w:multiLevelType w:val="multilevel"/>
    <w:tmpl w:val="C40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4C3F96"/>
    <w:multiLevelType w:val="hybridMultilevel"/>
    <w:tmpl w:val="4B5A1364"/>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B731BA5"/>
    <w:multiLevelType w:val="hybridMultilevel"/>
    <w:tmpl w:val="A37C3760"/>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0076C7"/>
    <w:multiLevelType w:val="multilevel"/>
    <w:tmpl w:val="1DD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B218A1"/>
    <w:multiLevelType w:val="multilevel"/>
    <w:tmpl w:val="2E94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4A7583"/>
    <w:multiLevelType w:val="multilevel"/>
    <w:tmpl w:val="F36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DB2FA3"/>
    <w:multiLevelType w:val="multilevel"/>
    <w:tmpl w:val="5AF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F752C5"/>
    <w:multiLevelType w:val="multilevel"/>
    <w:tmpl w:val="13D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B66354"/>
    <w:multiLevelType w:val="multilevel"/>
    <w:tmpl w:val="CE9A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ED130C"/>
    <w:multiLevelType w:val="hybridMultilevel"/>
    <w:tmpl w:val="C0C6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2F93105"/>
    <w:multiLevelType w:val="hybridMultilevel"/>
    <w:tmpl w:val="6FC2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1A775D"/>
    <w:multiLevelType w:val="multilevel"/>
    <w:tmpl w:val="193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3161C4"/>
    <w:multiLevelType w:val="hybridMultilevel"/>
    <w:tmpl w:val="B1FCAFD0"/>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7685E43"/>
    <w:multiLevelType w:val="hybridMultilevel"/>
    <w:tmpl w:val="5DF86E66"/>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801312C"/>
    <w:multiLevelType w:val="hybridMultilevel"/>
    <w:tmpl w:val="40A215B6"/>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99F4214"/>
    <w:multiLevelType w:val="multilevel"/>
    <w:tmpl w:val="63C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ED6D33"/>
    <w:multiLevelType w:val="multilevel"/>
    <w:tmpl w:val="17B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0269A4"/>
    <w:multiLevelType w:val="multilevel"/>
    <w:tmpl w:val="EFF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64694F"/>
    <w:multiLevelType w:val="multilevel"/>
    <w:tmpl w:val="7F3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D8570C"/>
    <w:multiLevelType w:val="hybridMultilevel"/>
    <w:tmpl w:val="3A8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E050864"/>
    <w:multiLevelType w:val="multilevel"/>
    <w:tmpl w:val="0EFA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C30AAE"/>
    <w:multiLevelType w:val="multilevel"/>
    <w:tmpl w:val="C2C4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F45DEE"/>
    <w:multiLevelType w:val="multilevel"/>
    <w:tmpl w:val="A1C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2D7DEA"/>
    <w:multiLevelType w:val="hybridMultilevel"/>
    <w:tmpl w:val="BAFE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28105FA"/>
    <w:multiLevelType w:val="multilevel"/>
    <w:tmpl w:val="E78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6444BE"/>
    <w:multiLevelType w:val="multilevel"/>
    <w:tmpl w:val="C24C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C30A1D"/>
    <w:multiLevelType w:val="hybridMultilevel"/>
    <w:tmpl w:val="509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61D7F58"/>
    <w:multiLevelType w:val="multilevel"/>
    <w:tmpl w:val="455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8C2C10"/>
    <w:multiLevelType w:val="multilevel"/>
    <w:tmpl w:val="3BA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B11941"/>
    <w:multiLevelType w:val="hybridMultilevel"/>
    <w:tmpl w:val="2F04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7FD7764"/>
    <w:multiLevelType w:val="multilevel"/>
    <w:tmpl w:val="316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FE11E0"/>
    <w:multiLevelType w:val="hybridMultilevel"/>
    <w:tmpl w:val="FB8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8785B6A"/>
    <w:multiLevelType w:val="hybridMultilevel"/>
    <w:tmpl w:val="5EC0758A"/>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8FA744C"/>
    <w:multiLevelType w:val="multilevel"/>
    <w:tmpl w:val="8E6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9E7038"/>
    <w:multiLevelType w:val="multilevel"/>
    <w:tmpl w:val="C9F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863396"/>
    <w:multiLevelType w:val="multilevel"/>
    <w:tmpl w:val="7442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3857C7"/>
    <w:multiLevelType w:val="multilevel"/>
    <w:tmpl w:val="8CE6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A34225"/>
    <w:multiLevelType w:val="multilevel"/>
    <w:tmpl w:val="82E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C61138"/>
    <w:multiLevelType w:val="multilevel"/>
    <w:tmpl w:val="934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416229"/>
    <w:multiLevelType w:val="hybridMultilevel"/>
    <w:tmpl w:val="33D4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1C369A4"/>
    <w:multiLevelType w:val="multilevel"/>
    <w:tmpl w:val="FB2A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6F1497"/>
    <w:multiLevelType w:val="multilevel"/>
    <w:tmpl w:val="360E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1606A1"/>
    <w:multiLevelType w:val="hybridMultilevel"/>
    <w:tmpl w:val="FFC4C5B4"/>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5556FAB"/>
    <w:multiLevelType w:val="multilevel"/>
    <w:tmpl w:val="85A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E8448B"/>
    <w:multiLevelType w:val="multilevel"/>
    <w:tmpl w:val="91E0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251791"/>
    <w:multiLevelType w:val="multilevel"/>
    <w:tmpl w:val="76B6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D71458"/>
    <w:multiLevelType w:val="multilevel"/>
    <w:tmpl w:val="60CE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335A53"/>
    <w:multiLevelType w:val="multilevel"/>
    <w:tmpl w:val="D43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6526FA"/>
    <w:multiLevelType w:val="multilevel"/>
    <w:tmpl w:val="DF80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1C1D97"/>
    <w:multiLevelType w:val="hybridMultilevel"/>
    <w:tmpl w:val="E1D6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FFB7B6D"/>
    <w:multiLevelType w:val="hybridMultilevel"/>
    <w:tmpl w:val="B752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E27ACA"/>
    <w:multiLevelType w:val="multilevel"/>
    <w:tmpl w:val="DA9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0F5220"/>
    <w:multiLevelType w:val="hybridMultilevel"/>
    <w:tmpl w:val="C528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1B5F35"/>
    <w:multiLevelType w:val="hybridMultilevel"/>
    <w:tmpl w:val="6916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1E6D42"/>
    <w:multiLevelType w:val="hybridMultilevel"/>
    <w:tmpl w:val="92AE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831391"/>
    <w:multiLevelType w:val="multilevel"/>
    <w:tmpl w:val="8F1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29A0047"/>
    <w:multiLevelType w:val="hybridMultilevel"/>
    <w:tmpl w:val="9B22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2AB0BAD"/>
    <w:multiLevelType w:val="multilevel"/>
    <w:tmpl w:val="4DF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260374"/>
    <w:multiLevelType w:val="hybridMultilevel"/>
    <w:tmpl w:val="5A1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4E4492B"/>
    <w:multiLevelType w:val="multilevel"/>
    <w:tmpl w:val="7104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D4497B"/>
    <w:multiLevelType w:val="multilevel"/>
    <w:tmpl w:val="7CC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093394"/>
    <w:multiLevelType w:val="hybridMultilevel"/>
    <w:tmpl w:val="D804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75B6834"/>
    <w:multiLevelType w:val="multilevel"/>
    <w:tmpl w:val="DF4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240933"/>
    <w:multiLevelType w:val="multilevel"/>
    <w:tmpl w:val="534E4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27307D"/>
    <w:multiLevelType w:val="hybridMultilevel"/>
    <w:tmpl w:val="E4704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A896247"/>
    <w:multiLevelType w:val="multilevel"/>
    <w:tmpl w:val="269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833C04"/>
    <w:multiLevelType w:val="multilevel"/>
    <w:tmpl w:val="546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9429B0"/>
    <w:multiLevelType w:val="hybridMultilevel"/>
    <w:tmpl w:val="DF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CF07E35"/>
    <w:multiLevelType w:val="multilevel"/>
    <w:tmpl w:val="F38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C97EB0"/>
    <w:multiLevelType w:val="multilevel"/>
    <w:tmpl w:val="0FBA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377F2F"/>
    <w:multiLevelType w:val="multilevel"/>
    <w:tmpl w:val="007E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383177"/>
    <w:multiLevelType w:val="hybridMultilevel"/>
    <w:tmpl w:val="BECA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C22393"/>
    <w:multiLevelType w:val="hybridMultilevel"/>
    <w:tmpl w:val="F72CE1AA"/>
    <w:lvl w:ilvl="0" w:tplc="2ED041A8">
      <w:numFmt w:val="bullet"/>
      <w:lvlText w:val="•"/>
      <w:lvlJc w:val="left"/>
      <w:pPr>
        <w:ind w:left="1080" w:hanging="360"/>
      </w:pPr>
      <w:rPr>
        <w:rFonts w:ascii="Aptos" w:eastAsia="PMingLiU"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10C1C5D"/>
    <w:multiLevelType w:val="hybridMultilevel"/>
    <w:tmpl w:val="BB2C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1132F6B"/>
    <w:multiLevelType w:val="hybridMultilevel"/>
    <w:tmpl w:val="C4AA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0922F3"/>
    <w:multiLevelType w:val="multilevel"/>
    <w:tmpl w:val="1AAA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4E7AA7"/>
    <w:multiLevelType w:val="multilevel"/>
    <w:tmpl w:val="3F2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8360F2"/>
    <w:multiLevelType w:val="multilevel"/>
    <w:tmpl w:val="026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F24ACA"/>
    <w:multiLevelType w:val="multilevel"/>
    <w:tmpl w:val="E59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D406AD"/>
    <w:multiLevelType w:val="hybridMultilevel"/>
    <w:tmpl w:val="A664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66F60AB"/>
    <w:multiLevelType w:val="hybridMultilevel"/>
    <w:tmpl w:val="79484F80"/>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94D3EFF"/>
    <w:multiLevelType w:val="multilevel"/>
    <w:tmpl w:val="065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027A86"/>
    <w:multiLevelType w:val="multilevel"/>
    <w:tmpl w:val="963A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A857A8"/>
    <w:multiLevelType w:val="hybridMultilevel"/>
    <w:tmpl w:val="46D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B106CF2"/>
    <w:multiLevelType w:val="hybridMultilevel"/>
    <w:tmpl w:val="804C871C"/>
    <w:lvl w:ilvl="0" w:tplc="2ED041A8">
      <w:numFmt w:val="bullet"/>
      <w:lvlText w:val="•"/>
      <w:lvlJc w:val="left"/>
      <w:pPr>
        <w:ind w:left="720" w:hanging="360"/>
      </w:pPr>
      <w:rPr>
        <w:rFonts w:ascii="Aptos" w:eastAsia="PMingLiU"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BE42B71"/>
    <w:multiLevelType w:val="multilevel"/>
    <w:tmpl w:val="B28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ED755E"/>
    <w:multiLevelType w:val="multilevel"/>
    <w:tmpl w:val="ED8A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0A4E1C"/>
    <w:multiLevelType w:val="hybridMultilevel"/>
    <w:tmpl w:val="C09C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D6C7D86"/>
    <w:multiLevelType w:val="multilevel"/>
    <w:tmpl w:val="BFE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C61FB"/>
    <w:multiLevelType w:val="hybridMultilevel"/>
    <w:tmpl w:val="6446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FAD5A90"/>
    <w:multiLevelType w:val="multilevel"/>
    <w:tmpl w:val="0DA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976884">
    <w:abstractNumId w:val="90"/>
  </w:num>
  <w:num w:numId="2" w16cid:durableId="1023628125">
    <w:abstractNumId w:val="137"/>
  </w:num>
  <w:num w:numId="3" w16cid:durableId="1132094851">
    <w:abstractNumId w:val="85"/>
  </w:num>
  <w:num w:numId="4" w16cid:durableId="1105885223">
    <w:abstractNumId w:val="44"/>
  </w:num>
  <w:num w:numId="5" w16cid:durableId="1842692792">
    <w:abstractNumId w:val="56"/>
  </w:num>
  <w:num w:numId="6" w16cid:durableId="1920826093">
    <w:abstractNumId w:val="92"/>
  </w:num>
  <w:num w:numId="7" w16cid:durableId="590117580">
    <w:abstractNumId w:val="31"/>
  </w:num>
  <w:num w:numId="8" w16cid:durableId="1066106800">
    <w:abstractNumId w:val="67"/>
  </w:num>
  <w:num w:numId="9" w16cid:durableId="1473212596">
    <w:abstractNumId w:val="106"/>
  </w:num>
  <w:num w:numId="10" w16cid:durableId="284965294">
    <w:abstractNumId w:val="126"/>
  </w:num>
  <w:num w:numId="11" w16cid:durableId="1967275506">
    <w:abstractNumId w:val="115"/>
  </w:num>
  <w:num w:numId="12" w16cid:durableId="472869307">
    <w:abstractNumId w:val="34"/>
  </w:num>
  <w:num w:numId="13" w16cid:durableId="1737628154">
    <w:abstractNumId w:val="71"/>
  </w:num>
  <w:num w:numId="14" w16cid:durableId="1808009823">
    <w:abstractNumId w:val="69"/>
  </w:num>
  <w:num w:numId="15" w16cid:durableId="1320382528">
    <w:abstractNumId w:val="11"/>
  </w:num>
  <w:num w:numId="16" w16cid:durableId="1279139771">
    <w:abstractNumId w:val="25"/>
  </w:num>
  <w:num w:numId="17" w16cid:durableId="465390051">
    <w:abstractNumId w:val="131"/>
  </w:num>
  <w:num w:numId="18" w16cid:durableId="1469518679">
    <w:abstractNumId w:val="87"/>
  </w:num>
  <w:num w:numId="19" w16cid:durableId="1858930890">
    <w:abstractNumId w:val="47"/>
  </w:num>
  <w:num w:numId="20" w16cid:durableId="1234505284">
    <w:abstractNumId w:val="117"/>
  </w:num>
  <w:num w:numId="21" w16cid:durableId="1771311681">
    <w:abstractNumId w:val="8"/>
  </w:num>
  <w:num w:numId="22" w16cid:durableId="666325046">
    <w:abstractNumId w:val="110"/>
  </w:num>
  <w:num w:numId="23" w16cid:durableId="1743983601">
    <w:abstractNumId w:val="58"/>
  </w:num>
  <w:num w:numId="24" w16cid:durableId="557713503">
    <w:abstractNumId w:val="99"/>
  </w:num>
  <w:num w:numId="25" w16cid:durableId="396320969">
    <w:abstractNumId w:val="80"/>
  </w:num>
  <w:num w:numId="26" w16cid:durableId="717435967">
    <w:abstractNumId w:val="1"/>
  </w:num>
  <w:num w:numId="27" w16cid:durableId="843589851">
    <w:abstractNumId w:val="19"/>
  </w:num>
  <w:num w:numId="28" w16cid:durableId="772356847">
    <w:abstractNumId w:val="30"/>
  </w:num>
  <w:num w:numId="29" w16cid:durableId="1593127388">
    <w:abstractNumId w:val="10"/>
  </w:num>
  <w:num w:numId="30" w16cid:durableId="1169367818">
    <w:abstractNumId w:val="120"/>
  </w:num>
  <w:num w:numId="31" w16cid:durableId="2101245839">
    <w:abstractNumId w:val="7"/>
  </w:num>
  <w:num w:numId="32" w16cid:durableId="637686773">
    <w:abstractNumId w:val="59"/>
  </w:num>
  <w:num w:numId="33" w16cid:durableId="1645088622">
    <w:abstractNumId w:val="20"/>
  </w:num>
  <w:num w:numId="34" w16cid:durableId="747189664">
    <w:abstractNumId w:val="2"/>
  </w:num>
  <w:num w:numId="35" w16cid:durableId="223563603">
    <w:abstractNumId w:val="122"/>
  </w:num>
  <w:num w:numId="36" w16cid:durableId="1578779951">
    <w:abstractNumId w:val="123"/>
  </w:num>
  <w:num w:numId="37" w16cid:durableId="329212575">
    <w:abstractNumId w:val="89"/>
  </w:num>
  <w:num w:numId="38" w16cid:durableId="106974027">
    <w:abstractNumId w:val="70"/>
  </w:num>
  <w:num w:numId="39" w16cid:durableId="1952588235">
    <w:abstractNumId w:val="60"/>
  </w:num>
  <w:num w:numId="40" w16cid:durableId="1609316538">
    <w:abstractNumId w:val="52"/>
  </w:num>
  <w:num w:numId="41" w16cid:durableId="172305049">
    <w:abstractNumId w:val="139"/>
  </w:num>
  <w:num w:numId="42" w16cid:durableId="1156258935">
    <w:abstractNumId w:val="94"/>
  </w:num>
  <w:num w:numId="43" w16cid:durableId="1061976998">
    <w:abstractNumId w:val="83"/>
  </w:num>
  <w:num w:numId="44" w16cid:durableId="1291786482">
    <w:abstractNumId w:val="41"/>
  </w:num>
  <w:num w:numId="45" w16cid:durableId="1106313833">
    <w:abstractNumId w:val="36"/>
  </w:num>
  <w:num w:numId="46" w16cid:durableId="402217081">
    <w:abstractNumId w:val="101"/>
  </w:num>
  <w:num w:numId="47" w16cid:durableId="679085381">
    <w:abstractNumId w:val="103"/>
  </w:num>
  <w:num w:numId="48" w16cid:durableId="1186287727">
    <w:abstractNumId w:val="37"/>
  </w:num>
  <w:num w:numId="49" w16cid:durableId="293414713">
    <w:abstractNumId w:val="134"/>
  </w:num>
  <w:num w:numId="50" w16cid:durableId="375088530">
    <w:abstractNumId w:val="127"/>
  </w:num>
  <w:num w:numId="51" w16cid:durableId="2059743302">
    <w:abstractNumId w:val="109"/>
  </w:num>
  <w:num w:numId="52" w16cid:durableId="1888444396">
    <w:abstractNumId w:val="65"/>
  </w:num>
  <w:num w:numId="53" w16cid:durableId="3284603">
    <w:abstractNumId w:val="35"/>
  </w:num>
  <w:num w:numId="54" w16cid:durableId="671567559">
    <w:abstractNumId w:val="29"/>
  </w:num>
  <w:num w:numId="55" w16cid:durableId="1772819730">
    <w:abstractNumId w:val="108"/>
  </w:num>
  <w:num w:numId="56" w16cid:durableId="100952845">
    <w:abstractNumId w:val="17"/>
  </w:num>
  <w:num w:numId="57" w16cid:durableId="2061053275">
    <w:abstractNumId w:val="42"/>
  </w:num>
  <w:num w:numId="58" w16cid:durableId="1836412119">
    <w:abstractNumId w:val="76"/>
  </w:num>
  <w:num w:numId="59" w16cid:durableId="1362632704">
    <w:abstractNumId w:val="79"/>
  </w:num>
  <w:num w:numId="60" w16cid:durableId="539127181">
    <w:abstractNumId w:val="114"/>
  </w:num>
  <w:num w:numId="61" w16cid:durableId="1637637376">
    <w:abstractNumId w:val="26"/>
  </w:num>
  <w:num w:numId="62" w16cid:durableId="328798006">
    <w:abstractNumId w:val="84"/>
  </w:num>
  <w:num w:numId="63" w16cid:durableId="1304039874">
    <w:abstractNumId w:val="74"/>
  </w:num>
  <w:num w:numId="64" w16cid:durableId="2137677331">
    <w:abstractNumId w:val="112"/>
  </w:num>
  <w:num w:numId="65" w16cid:durableId="282423955">
    <w:abstractNumId w:val="82"/>
  </w:num>
  <w:num w:numId="66" w16cid:durableId="1323241299">
    <w:abstractNumId w:val="86"/>
  </w:num>
  <w:num w:numId="67" w16cid:durableId="50660673">
    <w:abstractNumId w:val="43"/>
  </w:num>
  <w:num w:numId="68" w16cid:durableId="1915502538">
    <w:abstractNumId w:val="57"/>
  </w:num>
  <w:num w:numId="69" w16cid:durableId="1422483164">
    <w:abstractNumId w:val="93"/>
  </w:num>
  <w:num w:numId="70" w16cid:durableId="1585339040">
    <w:abstractNumId w:val="130"/>
  </w:num>
  <w:num w:numId="71" w16cid:durableId="572592070">
    <w:abstractNumId w:val="66"/>
  </w:num>
  <w:num w:numId="72" w16cid:durableId="1468164050">
    <w:abstractNumId w:val="97"/>
  </w:num>
  <w:num w:numId="73" w16cid:durableId="1833983408">
    <w:abstractNumId w:val="13"/>
  </w:num>
  <w:num w:numId="74" w16cid:durableId="711342152">
    <w:abstractNumId w:val="119"/>
  </w:num>
  <w:num w:numId="75" w16cid:durableId="560601205">
    <w:abstractNumId w:val="14"/>
  </w:num>
  <w:num w:numId="76" w16cid:durableId="1965234836">
    <w:abstractNumId w:val="125"/>
  </w:num>
  <w:num w:numId="77" w16cid:durableId="703285438">
    <w:abstractNumId w:val="105"/>
  </w:num>
  <w:num w:numId="78" w16cid:durableId="1723094518">
    <w:abstractNumId w:val="136"/>
  </w:num>
  <w:num w:numId="79" w16cid:durableId="1613442364">
    <w:abstractNumId w:val="62"/>
  </w:num>
  <w:num w:numId="80" w16cid:durableId="1485009961">
    <w:abstractNumId w:val="51"/>
  </w:num>
  <w:num w:numId="81" w16cid:durableId="793986036">
    <w:abstractNumId w:val="61"/>
  </w:num>
  <w:num w:numId="82" w16cid:durableId="1518614922">
    <w:abstractNumId w:val="24"/>
  </w:num>
  <w:num w:numId="83" w16cid:durableId="1311403462">
    <w:abstractNumId w:val="4"/>
  </w:num>
  <w:num w:numId="84" w16cid:durableId="239752403">
    <w:abstractNumId w:val="121"/>
  </w:num>
  <w:num w:numId="85" w16cid:durableId="1980184756">
    <w:abstractNumId w:val="9"/>
  </w:num>
  <w:num w:numId="86" w16cid:durableId="348261736">
    <w:abstractNumId w:val="22"/>
  </w:num>
  <w:num w:numId="87" w16cid:durableId="1816994036">
    <w:abstractNumId w:val="133"/>
  </w:num>
  <w:num w:numId="88" w16cid:durableId="684090051">
    <w:abstractNumId w:val="48"/>
  </w:num>
  <w:num w:numId="89" w16cid:durableId="504125366">
    <w:abstractNumId w:val="32"/>
  </w:num>
  <w:num w:numId="90" w16cid:durableId="2042245791">
    <w:abstractNumId w:val="50"/>
  </w:num>
  <w:num w:numId="91" w16cid:durableId="930627477">
    <w:abstractNumId w:val="12"/>
  </w:num>
  <w:num w:numId="92" w16cid:durableId="81684925">
    <w:abstractNumId w:val="63"/>
  </w:num>
  <w:num w:numId="93" w16cid:durableId="408161349">
    <w:abstractNumId w:val="129"/>
  </w:num>
  <w:num w:numId="94" w16cid:durableId="2092582021">
    <w:abstractNumId w:val="91"/>
  </w:num>
  <w:num w:numId="95" w16cid:durableId="840312461">
    <w:abstractNumId w:val="53"/>
  </w:num>
  <w:num w:numId="96" w16cid:durableId="1229413428">
    <w:abstractNumId w:val="5"/>
  </w:num>
  <w:num w:numId="97" w16cid:durableId="1003364235">
    <w:abstractNumId w:val="81"/>
  </w:num>
  <w:num w:numId="98" w16cid:durableId="313145104">
    <w:abstractNumId w:val="23"/>
  </w:num>
  <w:num w:numId="99" w16cid:durableId="2064478209">
    <w:abstractNumId w:val="39"/>
  </w:num>
  <w:num w:numId="100" w16cid:durableId="1306661864">
    <w:abstractNumId w:val="135"/>
  </w:num>
  <w:num w:numId="101" w16cid:durableId="1439908647">
    <w:abstractNumId w:val="118"/>
  </w:num>
  <w:num w:numId="102" w16cid:durableId="984970384">
    <w:abstractNumId w:val="104"/>
  </w:num>
  <w:num w:numId="103" w16cid:durableId="1123427502">
    <w:abstractNumId w:val="33"/>
  </w:num>
  <w:num w:numId="104" w16cid:durableId="1354650222">
    <w:abstractNumId w:val="100"/>
  </w:num>
  <w:num w:numId="105" w16cid:durableId="326905332">
    <w:abstractNumId w:val="28"/>
  </w:num>
  <w:num w:numId="106" w16cid:durableId="820737374">
    <w:abstractNumId w:val="49"/>
  </w:num>
  <w:num w:numId="107" w16cid:durableId="1976447621">
    <w:abstractNumId w:val="95"/>
  </w:num>
  <w:num w:numId="108" w16cid:durableId="587231572">
    <w:abstractNumId w:val="124"/>
  </w:num>
  <w:num w:numId="109" w16cid:durableId="734862258">
    <w:abstractNumId w:val="0"/>
  </w:num>
  <w:num w:numId="110" w16cid:durableId="271976568">
    <w:abstractNumId w:val="54"/>
  </w:num>
  <w:num w:numId="111" w16cid:durableId="2066022469">
    <w:abstractNumId w:val="40"/>
  </w:num>
  <w:num w:numId="112" w16cid:durableId="1509515830">
    <w:abstractNumId w:val="111"/>
  </w:num>
  <w:num w:numId="113" w16cid:durableId="1713653489">
    <w:abstractNumId w:val="18"/>
  </w:num>
  <w:num w:numId="114" w16cid:durableId="1931889645">
    <w:abstractNumId w:val="73"/>
  </w:num>
  <w:num w:numId="115" w16cid:durableId="1401172466">
    <w:abstractNumId w:val="15"/>
  </w:num>
  <w:num w:numId="116" w16cid:durableId="967005774">
    <w:abstractNumId w:val="96"/>
  </w:num>
  <w:num w:numId="117" w16cid:durableId="45883014">
    <w:abstractNumId w:val="55"/>
  </w:num>
  <w:num w:numId="118" w16cid:durableId="1061174731">
    <w:abstractNumId w:val="64"/>
  </w:num>
  <w:num w:numId="119" w16cid:durableId="1813135280">
    <w:abstractNumId w:val="77"/>
  </w:num>
  <w:num w:numId="120" w16cid:durableId="1594239149">
    <w:abstractNumId w:val="46"/>
  </w:num>
  <w:num w:numId="121" w16cid:durableId="555051333">
    <w:abstractNumId w:val="78"/>
  </w:num>
  <w:num w:numId="122" w16cid:durableId="861093576">
    <w:abstractNumId w:val="72"/>
  </w:num>
  <w:num w:numId="123" w16cid:durableId="1676573125">
    <w:abstractNumId w:val="68"/>
  </w:num>
  <w:num w:numId="124" w16cid:durableId="810437317">
    <w:abstractNumId w:val="38"/>
  </w:num>
  <w:num w:numId="125" w16cid:durableId="873932138">
    <w:abstractNumId w:val="27"/>
  </w:num>
  <w:num w:numId="126" w16cid:durableId="2077896893">
    <w:abstractNumId w:val="138"/>
  </w:num>
  <w:num w:numId="127" w16cid:durableId="813790845">
    <w:abstractNumId w:val="113"/>
  </w:num>
  <w:num w:numId="128" w16cid:durableId="1932853377">
    <w:abstractNumId w:val="128"/>
  </w:num>
  <w:num w:numId="129" w16cid:durableId="186480867">
    <w:abstractNumId w:val="102"/>
  </w:num>
  <w:num w:numId="130" w16cid:durableId="303239814">
    <w:abstractNumId w:val="107"/>
  </w:num>
  <w:num w:numId="131" w16cid:durableId="1135224239">
    <w:abstractNumId w:val="88"/>
  </w:num>
  <w:num w:numId="132" w16cid:durableId="1682198586">
    <w:abstractNumId w:val="6"/>
  </w:num>
  <w:num w:numId="133" w16cid:durableId="41755817">
    <w:abstractNumId w:val="45"/>
  </w:num>
  <w:num w:numId="134" w16cid:durableId="985086541">
    <w:abstractNumId w:val="98"/>
  </w:num>
  <w:num w:numId="135" w16cid:durableId="1331759192">
    <w:abstractNumId w:val="75"/>
  </w:num>
  <w:num w:numId="136" w16cid:durableId="785076919">
    <w:abstractNumId w:val="116"/>
  </w:num>
  <w:num w:numId="137" w16cid:durableId="59838300">
    <w:abstractNumId w:val="132"/>
  </w:num>
  <w:num w:numId="138" w16cid:durableId="1881697540">
    <w:abstractNumId w:val="21"/>
  </w:num>
  <w:num w:numId="139" w16cid:durableId="1054696891">
    <w:abstractNumId w:val="3"/>
  </w:num>
  <w:num w:numId="140" w16cid:durableId="2347040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628C"/>
    <w:rsid w:val="00001EE2"/>
    <w:rsid w:val="00007B95"/>
    <w:rsid w:val="00010E94"/>
    <w:rsid w:val="000135C7"/>
    <w:rsid w:val="000171AE"/>
    <w:rsid w:val="00051E5F"/>
    <w:rsid w:val="000537F3"/>
    <w:rsid w:val="000570B7"/>
    <w:rsid w:val="000646E8"/>
    <w:rsid w:val="00067B00"/>
    <w:rsid w:val="00070731"/>
    <w:rsid w:val="00092B38"/>
    <w:rsid w:val="000A0879"/>
    <w:rsid w:val="000B2C2C"/>
    <w:rsid w:val="000C17D0"/>
    <w:rsid w:val="000D1191"/>
    <w:rsid w:val="000D1B77"/>
    <w:rsid w:val="000D713B"/>
    <w:rsid w:val="000E532F"/>
    <w:rsid w:val="000E5DD1"/>
    <w:rsid w:val="000F75D5"/>
    <w:rsid w:val="001028E8"/>
    <w:rsid w:val="00115791"/>
    <w:rsid w:val="001415B5"/>
    <w:rsid w:val="00151059"/>
    <w:rsid w:val="001547D7"/>
    <w:rsid w:val="001564FF"/>
    <w:rsid w:val="00157CB0"/>
    <w:rsid w:val="0017478C"/>
    <w:rsid w:val="00176062"/>
    <w:rsid w:val="001765E0"/>
    <w:rsid w:val="001850F3"/>
    <w:rsid w:val="00187C88"/>
    <w:rsid w:val="001B58E8"/>
    <w:rsid w:val="001B597E"/>
    <w:rsid w:val="001C3AD2"/>
    <w:rsid w:val="001D4D3A"/>
    <w:rsid w:val="001D578F"/>
    <w:rsid w:val="001E01C8"/>
    <w:rsid w:val="001E0971"/>
    <w:rsid w:val="001E0EEA"/>
    <w:rsid w:val="001E5E7E"/>
    <w:rsid w:val="001F005E"/>
    <w:rsid w:val="001F5432"/>
    <w:rsid w:val="00203574"/>
    <w:rsid w:val="00206BBB"/>
    <w:rsid w:val="0021532B"/>
    <w:rsid w:val="00217541"/>
    <w:rsid w:val="00217999"/>
    <w:rsid w:val="00225985"/>
    <w:rsid w:val="00226996"/>
    <w:rsid w:val="002344E6"/>
    <w:rsid w:val="00236EB3"/>
    <w:rsid w:val="00246AF2"/>
    <w:rsid w:val="00246CE9"/>
    <w:rsid w:val="00256BE7"/>
    <w:rsid w:val="002600B4"/>
    <w:rsid w:val="0027127C"/>
    <w:rsid w:val="002833F2"/>
    <w:rsid w:val="002A4C33"/>
    <w:rsid w:val="002B2900"/>
    <w:rsid w:val="002B2F97"/>
    <w:rsid w:val="002B4C55"/>
    <w:rsid w:val="002C440D"/>
    <w:rsid w:val="002E3477"/>
    <w:rsid w:val="002E567F"/>
    <w:rsid w:val="00303BF6"/>
    <w:rsid w:val="00311957"/>
    <w:rsid w:val="00311AA7"/>
    <w:rsid w:val="00311D6F"/>
    <w:rsid w:val="00313E30"/>
    <w:rsid w:val="00334637"/>
    <w:rsid w:val="00336EB7"/>
    <w:rsid w:val="003370C3"/>
    <w:rsid w:val="00337422"/>
    <w:rsid w:val="00343B80"/>
    <w:rsid w:val="00343D5A"/>
    <w:rsid w:val="0034447D"/>
    <w:rsid w:val="003453A1"/>
    <w:rsid w:val="00353E03"/>
    <w:rsid w:val="0036435F"/>
    <w:rsid w:val="00371B4E"/>
    <w:rsid w:val="00372605"/>
    <w:rsid w:val="00383BCB"/>
    <w:rsid w:val="00397616"/>
    <w:rsid w:val="003A30A2"/>
    <w:rsid w:val="003B69E1"/>
    <w:rsid w:val="003B7EFA"/>
    <w:rsid w:val="003D48CA"/>
    <w:rsid w:val="003D55B6"/>
    <w:rsid w:val="003F724F"/>
    <w:rsid w:val="00403851"/>
    <w:rsid w:val="00405BB8"/>
    <w:rsid w:val="004103BB"/>
    <w:rsid w:val="00432A42"/>
    <w:rsid w:val="00473468"/>
    <w:rsid w:val="00480686"/>
    <w:rsid w:val="004B37FB"/>
    <w:rsid w:val="004B3D9D"/>
    <w:rsid w:val="004B561D"/>
    <w:rsid w:val="004B7D63"/>
    <w:rsid w:val="004C5A5C"/>
    <w:rsid w:val="004F2BC9"/>
    <w:rsid w:val="0050332C"/>
    <w:rsid w:val="00503FDB"/>
    <w:rsid w:val="00506B81"/>
    <w:rsid w:val="0051670C"/>
    <w:rsid w:val="00521A8F"/>
    <w:rsid w:val="00541950"/>
    <w:rsid w:val="005428F4"/>
    <w:rsid w:val="00547B33"/>
    <w:rsid w:val="005501A3"/>
    <w:rsid w:val="00570CED"/>
    <w:rsid w:val="00572457"/>
    <w:rsid w:val="005A15FD"/>
    <w:rsid w:val="005A3E43"/>
    <w:rsid w:val="005A6D81"/>
    <w:rsid w:val="005B0E57"/>
    <w:rsid w:val="005C223D"/>
    <w:rsid w:val="005C24F9"/>
    <w:rsid w:val="005E6CA1"/>
    <w:rsid w:val="005F1E19"/>
    <w:rsid w:val="005F35D5"/>
    <w:rsid w:val="00604302"/>
    <w:rsid w:val="006062A2"/>
    <w:rsid w:val="0061078F"/>
    <w:rsid w:val="0061319E"/>
    <w:rsid w:val="00614E6B"/>
    <w:rsid w:val="00616DDA"/>
    <w:rsid w:val="00620BEB"/>
    <w:rsid w:val="00621987"/>
    <w:rsid w:val="00621EFF"/>
    <w:rsid w:val="006311D3"/>
    <w:rsid w:val="00631B41"/>
    <w:rsid w:val="006368FC"/>
    <w:rsid w:val="00637BB7"/>
    <w:rsid w:val="006410E6"/>
    <w:rsid w:val="006545C5"/>
    <w:rsid w:val="00655244"/>
    <w:rsid w:val="006636AE"/>
    <w:rsid w:val="00675295"/>
    <w:rsid w:val="00687497"/>
    <w:rsid w:val="006A0816"/>
    <w:rsid w:val="006A2FC5"/>
    <w:rsid w:val="006A4280"/>
    <w:rsid w:val="006B2E5F"/>
    <w:rsid w:val="006C737D"/>
    <w:rsid w:val="006D0F83"/>
    <w:rsid w:val="006D1DC2"/>
    <w:rsid w:val="006D4C34"/>
    <w:rsid w:val="006E6A51"/>
    <w:rsid w:val="006E7867"/>
    <w:rsid w:val="006F250B"/>
    <w:rsid w:val="006F4DAF"/>
    <w:rsid w:val="007064BF"/>
    <w:rsid w:val="00706980"/>
    <w:rsid w:val="00707036"/>
    <w:rsid w:val="007112C8"/>
    <w:rsid w:val="00716811"/>
    <w:rsid w:val="007212DC"/>
    <w:rsid w:val="00733547"/>
    <w:rsid w:val="007370E2"/>
    <w:rsid w:val="0074600F"/>
    <w:rsid w:val="0074628C"/>
    <w:rsid w:val="00752D8E"/>
    <w:rsid w:val="0077354B"/>
    <w:rsid w:val="007854C9"/>
    <w:rsid w:val="007D10F4"/>
    <w:rsid w:val="007D17FD"/>
    <w:rsid w:val="007D7A94"/>
    <w:rsid w:val="007E7BDF"/>
    <w:rsid w:val="007F1949"/>
    <w:rsid w:val="008047B7"/>
    <w:rsid w:val="00805A69"/>
    <w:rsid w:val="00810B82"/>
    <w:rsid w:val="00816E2D"/>
    <w:rsid w:val="008176A8"/>
    <w:rsid w:val="008337E6"/>
    <w:rsid w:val="008733F1"/>
    <w:rsid w:val="008805F9"/>
    <w:rsid w:val="008B1608"/>
    <w:rsid w:val="008B2E61"/>
    <w:rsid w:val="008B64DF"/>
    <w:rsid w:val="008C1DFB"/>
    <w:rsid w:val="008C4FA1"/>
    <w:rsid w:val="008C66A6"/>
    <w:rsid w:val="008F5C07"/>
    <w:rsid w:val="008F799D"/>
    <w:rsid w:val="00907BB9"/>
    <w:rsid w:val="0091407A"/>
    <w:rsid w:val="0092320D"/>
    <w:rsid w:val="00926978"/>
    <w:rsid w:val="0092717A"/>
    <w:rsid w:val="0093517F"/>
    <w:rsid w:val="0093737D"/>
    <w:rsid w:val="009466AA"/>
    <w:rsid w:val="009467F3"/>
    <w:rsid w:val="009558F1"/>
    <w:rsid w:val="00971D1D"/>
    <w:rsid w:val="009777B3"/>
    <w:rsid w:val="00980C8D"/>
    <w:rsid w:val="00986182"/>
    <w:rsid w:val="00992D81"/>
    <w:rsid w:val="00995611"/>
    <w:rsid w:val="009A1507"/>
    <w:rsid w:val="009B38B0"/>
    <w:rsid w:val="009B78F1"/>
    <w:rsid w:val="009C6C02"/>
    <w:rsid w:val="009D16AF"/>
    <w:rsid w:val="009E20E2"/>
    <w:rsid w:val="00A046EE"/>
    <w:rsid w:val="00A1215A"/>
    <w:rsid w:val="00A30471"/>
    <w:rsid w:val="00A41857"/>
    <w:rsid w:val="00A476D5"/>
    <w:rsid w:val="00A47C86"/>
    <w:rsid w:val="00A50676"/>
    <w:rsid w:val="00A52AD6"/>
    <w:rsid w:val="00A53585"/>
    <w:rsid w:val="00A61812"/>
    <w:rsid w:val="00A739E5"/>
    <w:rsid w:val="00A74660"/>
    <w:rsid w:val="00A84543"/>
    <w:rsid w:val="00A91985"/>
    <w:rsid w:val="00A9342C"/>
    <w:rsid w:val="00A96863"/>
    <w:rsid w:val="00AA2DC6"/>
    <w:rsid w:val="00AA7044"/>
    <w:rsid w:val="00AB0856"/>
    <w:rsid w:val="00AB6441"/>
    <w:rsid w:val="00AC3356"/>
    <w:rsid w:val="00AC630A"/>
    <w:rsid w:val="00AC6DA5"/>
    <w:rsid w:val="00AD0A8E"/>
    <w:rsid w:val="00AD7B7E"/>
    <w:rsid w:val="00B132D0"/>
    <w:rsid w:val="00B15E88"/>
    <w:rsid w:val="00B17B61"/>
    <w:rsid w:val="00B2396E"/>
    <w:rsid w:val="00B37BB9"/>
    <w:rsid w:val="00B4167A"/>
    <w:rsid w:val="00B43F5E"/>
    <w:rsid w:val="00B444DB"/>
    <w:rsid w:val="00B50D81"/>
    <w:rsid w:val="00B55E3E"/>
    <w:rsid w:val="00B55F86"/>
    <w:rsid w:val="00B61056"/>
    <w:rsid w:val="00B63D07"/>
    <w:rsid w:val="00B6517A"/>
    <w:rsid w:val="00B70E15"/>
    <w:rsid w:val="00B76ABF"/>
    <w:rsid w:val="00B83C76"/>
    <w:rsid w:val="00B85E7C"/>
    <w:rsid w:val="00B9108A"/>
    <w:rsid w:val="00BA46E5"/>
    <w:rsid w:val="00BA4955"/>
    <w:rsid w:val="00BA7E05"/>
    <w:rsid w:val="00BC5AC8"/>
    <w:rsid w:val="00BD01D8"/>
    <w:rsid w:val="00BD4786"/>
    <w:rsid w:val="00BE5616"/>
    <w:rsid w:val="00BF0EB3"/>
    <w:rsid w:val="00BF3595"/>
    <w:rsid w:val="00C0050F"/>
    <w:rsid w:val="00C00846"/>
    <w:rsid w:val="00C104A7"/>
    <w:rsid w:val="00C12FA8"/>
    <w:rsid w:val="00C20759"/>
    <w:rsid w:val="00C27F90"/>
    <w:rsid w:val="00C30214"/>
    <w:rsid w:val="00C30CD7"/>
    <w:rsid w:val="00C32E89"/>
    <w:rsid w:val="00C4706D"/>
    <w:rsid w:val="00C549EB"/>
    <w:rsid w:val="00C5511F"/>
    <w:rsid w:val="00C60A47"/>
    <w:rsid w:val="00C822BE"/>
    <w:rsid w:val="00C8534B"/>
    <w:rsid w:val="00C91496"/>
    <w:rsid w:val="00CA0948"/>
    <w:rsid w:val="00CB587A"/>
    <w:rsid w:val="00CC3AB9"/>
    <w:rsid w:val="00CC3F44"/>
    <w:rsid w:val="00CC5BD9"/>
    <w:rsid w:val="00CD0023"/>
    <w:rsid w:val="00CD04C4"/>
    <w:rsid w:val="00CD1B1C"/>
    <w:rsid w:val="00CD6ED9"/>
    <w:rsid w:val="00CE5739"/>
    <w:rsid w:val="00D04F9D"/>
    <w:rsid w:val="00D05CF8"/>
    <w:rsid w:val="00D074EF"/>
    <w:rsid w:val="00D1163E"/>
    <w:rsid w:val="00D4144E"/>
    <w:rsid w:val="00D43DC4"/>
    <w:rsid w:val="00D514D7"/>
    <w:rsid w:val="00D74249"/>
    <w:rsid w:val="00D851FA"/>
    <w:rsid w:val="00DE1B75"/>
    <w:rsid w:val="00DE51C5"/>
    <w:rsid w:val="00DE53E0"/>
    <w:rsid w:val="00DE6321"/>
    <w:rsid w:val="00DF1230"/>
    <w:rsid w:val="00DF5BC7"/>
    <w:rsid w:val="00E07589"/>
    <w:rsid w:val="00E15AD5"/>
    <w:rsid w:val="00E211B0"/>
    <w:rsid w:val="00E35EC7"/>
    <w:rsid w:val="00E452CA"/>
    <w:rsid w:val="00E454EA"/>
    <w:rsid w:val="00E473D4"/>
    <w:rsid w:val="00E54C8F"/>
    <w:rsid w:val="00E62200"/>
    <w:rsid w:val="00E65DBD"/>
    <w:rsid w:val="00E81E34"/>
    <w:rsid w:val="00E846A4"/>
    <w:rsid w:val="00E91C94"/>
    <w:rsid w:val="00E95405"/>
    <w:rsid w:val="00E9681C"/>
    <w:rsid w:val="00E973A0"/>
    <w:rsid w:val="00EA261A"/>
    <w:rsid w:val="00EA3334"/>
    <w:rsid w:val="00EA3B28"/>
    <w:rsid w:val="00EB1F4F"/>
    <w:rsid w:val="00EC6790"/>
    <w:rsid w:val="00ED48E9"/>
    <w:rsid w:val="00EF14BF"/>
    <w:rsid w:val="00EF1694"/>
    <w:rsid w:val="00EF575E"/>
    <w:rsid w:val="00F00936"/>
    <w:rsid w:val="00F040DE"/>
    <w:rsid w:val="00F040E4"/>
    <w:rsid w:val="00F2430A"/>
    <w:rsid w:val="00F24372"/>
    <w:rsid w:val="00F2509B"/>
    <w:rsid w:val="00F2561B"/>
    <w:rsid w:val="00F42A92"/>
    <w:rsid w:val="00F4692C"/>
    <w:rsid w:val="00F541EF"/>
    <w:rsid w:val="00F578C8"/>
    <w:rsid w:val="00F678CA"/>
    <w:rsid w:val="00F74D7D"/>
    <w:rsid w:val="00F77011"/>
    <w:rsid w:val="00F90CB2"/>
    <w:rsid w:val="00F91E7E"/>
    <w:rsid w:val="00F93D5E"/>
    <w:rsid w:val="00F94531"/>
    <w:rsid w:val="00FA3552"/>
    <w:rsid w:val="00FB7CB7"/>
    <w:rsid w:val="00FC0C5A"/>
    <w:rsid w:val="00FD0A70"/>
    <w:rsid w:val="00FE7331"/>
    <w:rsid w:val="00FF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5648"/>
  <w15:chartTrackingRefBased/>
  <w15:docId w15:val="{68A5DA2C-F6F8-4C32-8EC4-8BAC7278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E57"/>
    <w:rPr>
      <w:rFonts w:ascii="Aptos" w:eastAsia="PMingLiU" w:hAnsi="Aptos" w:cs="Times New Roman"/>
      <w:kern w:val="0"/>
      <w:szCs w:val="24"/>
      <w:lang w:eastAsia="sl-SI"/>
    </w:rPr>
  </w:style>
  <w:style w:type="paragraph" w:styleId="Heading1">
    <w:name w:val="heading 1"/>
    <w:basedOn w:val="Normal"/>
    <w:next w:val="Normal"/>
    <w:link w:val="Heading1Char"/>
    <w:uiPriority w:val="9"/>
    <w:qFormat/>
    <w:rsid w:val="00C30214"/>
    <w:pPr>
      <w:spacing w:before="100" w:beforeAutospacing="1"/>
      <w:outlineLvl w:val="0"/>
    </w:pPr>
    <w:rPr>
      <w:b/>
      <w:bCs/>
      <w:sz w:val="24"/>
      <w:lang w:eastAsia="en-US"/>
    </w:rPr>
  </w:style>
  <w:style w:type="paragraph" w:styleId="Heading2">
    <w:name w:val="heading 2"/>
    <w:basedOn w:val="Normal"/>
    <w:next w:val="Normal"/>
    <w:link w:val="Heading2Char"/>
    <w:uiPriority w:val="9"/>
    <w:unhideWhenUsed/>
    <w:qFormat/>
    <w:rsid w:val="00C30214"/>
    <w:pPr>
      <w:spacing w:before="100" w:beforeAutospacing="1" w:after="100" w:afterAutospacing="1"/>
      <w:outlineLvl w:val="1"/>
    </w:pPr>
    <w:rPr>
      <w:rFonts w:asciiTheme="majorHAnsi" w:eastAsia="Times New Roman" w:hAnsiTheme="majorHAnsi"/>
      <w:b/>
      <w:bCs/>
      <w:szCs w:val="22"/>
      <w:lang w:eastAsia="en-US"/>
      <w14:ligatures w14:val="none"/>
    </w:rPr>
  </w:style>
  <w:style w:type="paragraph" w:styleId="Heading3">
    <w:name w:val="heading 3"/>
    <w:basedOn w:val="Normal"/>
    <w:next w:val="Normal"/>
    <w:link w:val="Heading3Char"/>
    <w:uiPriority w:val="9"/>
    <w:unhideWhenUsed/>
    <w:qFormat/>
    <w:rsid w:val="00A046EE"/>
    <w:pPr>
      <w:spacing w:after="120"/>
      <w:outlineLvl w:val="2"/>
    </w:pPr>
    <w:rPr>
      <w:bCs/>
      <w:szCs w:val="22"/>
      <w:u w:val="single"/>
    </w:rPr>
  </w:style>
  <w:style w:type="paragraph" w:styleId="Heading4">
    <w:name w:val="heading 4"/>
    <w:basedOn w:val="Normal"/>
    <w:link w:val="Heading4Char"/>
    <w:uiPriority w:val="9"/>
    <w:qFormat/>
    <w:rsid w:val="00D074EF"/>
    <w:pPr>
      <w:spacing w:after="120"/>
      <w:outlineLvl w:val="3"/>
    </w:pPr>
    <w:rPr>
      <w:rFonts w:ascii="Verdana" w:eastAsia="Times New Roman" w:hAnsi="Verdana"/>
      <w:b/>
      <w:bCs/>
      <w:i/>
      <w:lang w:eastAsia="en-US"/>
    </w:rPr>
  </w:style>
  <w:style w:type="paragraph" w:styleId="Heading5">
    <w:name w:val="heading 5"/>
    <w:basedOn w:val="Normal"/>
    <w:next w:val="Normal"/>
    <w:link w:val="Heading5Char"/>
    <w:uiPriority w:val="9"/>
    <w:semiHidden/>
    <w:unhideWhenUsed/>
    <w:qFormat/>
    <w:rsid w:val="00746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28C"/>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28C"/>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4E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4EF"/>
    <w:rPr>
      <w:rFonts w:ascii="Lucida Grande" w:eastAsia="PMingLiU" w:hAnsi="Lucida Grande" w:cs="Lucida Grande"/>
      <w:kern w:val="0"/>
      <w:sz w:val="18"/>
      <w:szCs w:val="18"/>
      <w:lang w:eastAsia="sl-SI"/>
      <w14:ligatures w14:val="none"/>
    </w:rPr>
  </w:style>
  <w:style w:type="character" w:styleId="CommentReference">
    <w:name w:val="annotation reference"/>
    <w:basedOn w:val="DefaultParagraphFont"/>
    <w:uiPriority w:val="99"/>
    <w:semiHidden/>
    <w:unhideWhenUsed/>
    <w:rsid w:val="00D074EF"/>
    <w:rPr>
      <w:sz w:val="16"/>
      <w:szCs w:val="16"/>
    </w:rPr>
  </w:style>
  <w:style w:type="paragraph" w:styleId="CommentText">
    <w:name w:val="annotation text"/>
    <w:basedOn w:val="Normal"/>
    <w:link w:val="CommentTextChar"/>
    <w:uiPriority w:val="99"/>
    <w:semiHidden/>
    <w:unhideWhenUsed/>
    <w:rsid w:val="00D074EF"/>
    <w:rPr>
      <w:sz w:val="20"/>
      <w:szCs w:val="20"/>
    </w:rPr>
  </w:style>
  <w:style w:type="character" w:customStyle="1" w:styleId="CommentTextChar">
    <w:name w:val="Comment Text Char"/>
    <w:basedOn w:val="DefaultParagraphFont"/>
    <w:link w:val="CommentText"/>
    <w:uiPriority w:val="99"/>
    <w:semiHidden/>
    <w:rsid w:val="00D074EF"/>
    <w:rPr>
      <w:rFonts w:ascii="Times New Roman" w:eastAsia="PMingLiU" w:hAnsi="Times New Roman" w:cs="Times New Roman"/>
      <w:kern w:val="0"/>
      <w:sz w:val="20"/>
      <w:szCs w:val="20"/>
      <w:lang w:eastAsia="sl-SI"/>
      <w14:ligatures w14:val="none"/>
    </w:rPr>
  </w:style>
  <w:style w:type="paragraph" w:styleId="CommentSubject">
    <w:name w:val="annotation subject"/>
    <w:basedOn w:val="CommentText"/>
    <w:next w:val="CommentText"/>
    <w:link w:val="CommentSubjectChar"/>
    <w:uiPriority w:val="99"/>
    <w:semiHidden/>
    <w:unhideWhenUsed/>
    <w:rsid w:val="00D074EF"/>
    <w:rPr>
      <w:b/>
      <w:bCs/>
    </w:rPr>
  </w:style>
  <w:style w:type="character" w:customStyle="1" w:styleId="CommentSubjectChar">
    <w:name w:val="Comment Subject Char"/>
    <w:basedOn w:val="CommentTextChar"/>
    <w:link w:val="CommentSubject"/>
    <w:uiPriority w:val="99"/>
    <w:semiHidden/>
    <w:rsid w:val="00D074EF"/>
    <w:rPr>
      <w:rFonts w:ascii="Times New Roman" w:eastAsia="PMingLiU" w:hAnsi="Times New Roman" w:cs="Times New Roman"/>
      <w:b/>
      <w:bCs/>
      <w:kern w:val="0"/>
      <w:sz w:val="20"/>
      <w:szCs w:val="20"/>
      <w:lang w:eastAsia="sl-SI"/>
      <w14:ligatures w14:val="none"/>
    </w:rPr>
  </w:style>
  <w:style w:type="paragraph" w:styleId="Footer">
    <w:name w:val="footer"/>
    <w:basedOn w:val="Normal"/>
    <w:link w:val="FooterChar"/>
    <w:uiPriority w:val="99"/>
    <w:unhideWhenUsed/>
    <w:rsid w:val="00D074EF"/>
    <w:pPr>
      <w:tabs>
        <w:tab w:val="center" w:pos="4680"/>
        <w:tab w:val="right" w:pos="9360"/>
      </w:tabs>
      <w:spacing w:before="0"/>
    </w:pPr>
    <w:rPr>
      <w:rFonts w:eastAsiaTheme="minorHAnsi" w:cstheme="minorBidi"/>
      <w:szCs w:val="22"/>
      <w:lang w:eastAsia="en-US"/>
    </w:rPr>
  </w:style>
  <w:style w:type="character" w:customStyle="1" w:styleId="FooterChar">
    <w:name w:val="Footer Char"/>
    <w:basedOn w:val="DefaultParagraphFont"/>
    <w:link w:val="Footer"/>
    <w:uiPriority w:val="99"/>
    <w:rsid w:val="00D074EF"/>
    <w:rPr>
      <w:kern w:val="0"/>
      <w:sz w:val="24"/>
      <w14:ligatures w14:val="none"/>
    </w:rPr>
  </w:style>
  <w:style w:type="paragraph" w:styleId="Header">
    <w:name w:val="header"/>
    <w:basedOn w:val="Normal"/>
    <w:link w:val="HeaderChar"/>
    <w:unhideWhenUsed/>
    <w:rsid w:val="00D074EF"/>
    <w:pPr>
      <w:tabs>
        <w:tab w:val="center" w:pos="4680"/>
        <w:tab w:val="right" w:pos="9360"/>
      </w:tabs>
      <w:spacing w:before="0"/>
    </w:pPr>
    <w:rPr>
      <w:rFonts w:eastAsiaTheme="minorHAnsi" w:cstheme="minorBidi"/>
      <w:szCs w:val="22"/>
      <w:lang w:eastAsia="en-US"/>
    </w:rPr>
  </w:style>
  <w:style w:type="character" w:customStyle="1" w:styleId="HeaderChar">
    <w:name w:val="Header Char"/>
    <w:basedOn w:val="DefaultParagraphFont"/>
    <w:link w:val="Header"/>
    <w:rsid w:val="00D074EF"/>
    <w:rPr>
      <w:kern w:val="0"/>
      <w:sz w:val="24"/>
      <w14:ligatures w14:val="none"/>
    </w:rPr>
  </w:style>
  <w:style w:type="character" w:customStyle="1" w:styleId="Heading1Char">
    <w:name w:val="Heading 1 Char"/>
    <w:basedOn w:val="DefaultParagraphFont"/>
    <w:link w:val="Heading1"/>
    <w:uiPriority w:val="9"/>
    <w:rsid w:val="00C30214"/>
    <w:rPr>
      <w:rFonts w:ascii="Aptos" w:eastAsia="PMingLiU" w:hAnsi="Aptos" w:cs="Times New Roman"/>
      <w:b/>
      <w:bCs/>
      <w:kern w:val="0"/>
      <w:sz w:val="24"/>
      <w:szCs w:val="24"/>
    </w:rPr>
  </w:style>
  <w:style w:type="paragraph" w:styleId="Title">
    <w:name w:val="Title"/>
    <w:basedOn w:val="Heading1"/>
    <w:link w:val="TitleChar"/>
    <w:qFormat/>
    <w:rsid w:val="00B76ABF"/>
    <w:pPr>
      <w:jc w:val="center"/>
    </w:pPr>
  </w:style>
  <w:style w:type="character" w:customStyle="1" w:styleId="TitleChar">
    <w:name w:val="Title Char"/>
    <w:basedOn w:val="DefaultParagraphFont"/>
    <w:link w:val="Title"/>
    <w:rsid w:val="00B76ABF"/>
    <w:rPr>
      <w:rFonts w:ascii="Aptos" w:eastAsia="PMingLiU" w:hAnsi="Aptos" w:cs="Times New Roman"/>
      <w:b/>
      <w:bCs/>
      <w:kern w:val="0"/>
      <w:sz w:val="24"/>
      <w:szCs w:val="24"/>
    </w:rPr>
  </w:style>
  <w:style w:type="character" w:customStyle="1" w:styleId="Heading2Char">
    <w:name w:val="Heading 2 Char"/>
    <w:basedOn w:val="DefaultParagraphFont"/>
    <w:link w:val="Heading2"/>
    <w:uiPriority w:val="9"/>
    <w:rsid w:val="00C30214"/>
    <w:rPr>
      <w:rFonts w:asciiTheme="majorHAnsi" w:eastAsia="Times New Roman" w:hAnsiTheme="majorHAnsi" w:cs="Times New Roman"/>
      <w:b/>
      <w:bCs/>
      <w:kern w:val="0"/>
      <w14:ligatures w14:val="none"/>
    </w:rPr>
  </w:style>
  <w:style w:type="character" w:customStyle="1" w:styleId="Heading3Char">
    <w:name w:val="Heading 3 Char"/>
    <w:basedOn w:val="DefaultParagraphFont"/>
    <w:link w:val="Heading3"/>
    <w:uiPriority w:val="9"/>
    <w:rsid w:val="00A046EE"/>
    <w:rPr>
      <w:rFonts w:ascii="Aptos" w:eastAsia="PMingLiU" w:hAnsi="Aptos" w:cs="Times New Roman"/>
      <w:bCs/>
      <w:kern w:val="0"/>
      <w:u w:val="single"/>
      <w:lang w:eastAsia="sl-SI"/>
    </w:rPr>
  </w:style>
  <w:style w:type="character" w:customStyle="1" w:styleId="Heading4Char">
    <w:name w:val="Heading 4 Char"/>
    <w:basedOn w:val="DefaultParagraphFont"/>
    <w:link w:val="Heading4"/>
    <w:uiPriority w:val="9"/>
    <w:rsid w:val="00D074EF"/>
    <w:rPr>
      <w:rFonts w:ascii="Verdana" w:eastAsia="Times New Roman" w:hAnsi="Verdana" w:cs="Times New Roman"/>
      <w:b/>
      <w:bCs/>
      <w:i/>
      <w:kern w:val="0"/>
      <w:sz w:val="24"/>
      <w:szCs w:val="24"/>
      <w14:ligatures w14:val="none"/>
    </w:rPr>
  </w:style>
  <w:style w:type="character" w:styleId="Hyperlink">
    <w:name w:val="Hyperlink"/>
    <w:basedOn w:val="DefaultParagraphFont"/>
    <w:uiPriority w:val="99"/>
    <w:unhideWhenUsed/>
    <w:rsid w:val="00D074EF"/>
    <w:rPr>
      <w:color w:val="0000FF"/>
      <w:u w:val="single"/>
    </w:rPr>
  </w:style>
  <w:style w:type="paragraph" w:styleId="NormalWeb">
    <w:name w:val="Normal (Web)"/>
    <w:basedOn w:val="Normal"/>
    <w:uiPriority w:val="99"/>
    <w:semiHidden/>
    <w:unhideWhenUsed/>
    <w:rsid w:val="00D074EF"/>
    <w:pPr>
      <w:spacing w:before="100" w:beforeAutospacing="1" w:after="100" w:afterAutospacing="1"/>
    </w:pPr>
    <w:rPr>
      <w:rFonts w:eastAsia="Times New Roman"/>
      <w:lang w:eastAsia="en-US"/>
    </w:rPr>
  </w:style>
  <w:style w:type="table" w:styleId="TableGrid">
    <w:name w:val="Table Grid"/>
    <w:basedOn w:val="TableNormal"/>
    <w:uiPriority w:val="59"/>
    <w:rsid w:val="00D074EF"/>
    <w:pPr>
      <w:spacing w:after="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074EF"/>
    <w:rPr>
      <w:color w:val="605E5C"/>
      <w:shd w:val="clear" w:color="auto" w:fill="E1DFDD"/>
    </w:rPr>
  </w:style>
  <w:style w:type="paragraph" w:styleId="NoSpacing">
    <w:name w:val="No Spacing"/>
    <w:uiPriority w:val="1"/>
    <w:qFormat/>
    <w:rsid w:val="00A61812"/>
    <w:pPr>
      <w:spacing w:before="0" w:after="0"/>
    </w:pPr>
    <w:rPr>
      <w:rFonts w:eastAsia="PMingLiU" w:cs="Times New Roman"/>
      <w:kern w:val="0"/>
      <w:szCs w:val="24"/>
      <w:lang w:eastAsia="sl-SI"/>
    </w:rPr>
  </w:style>
  <w:style w:type="character" w:customStyle="1" w:styleId="Heading5Char">
    <w:name w:val="Heading 5 Char"/>
    <w:basedOn w:val="DefaultParagraphFont"/>
    <w:link w:val="Heading5"/>
    <w:uiPriority w:val="9"/>
    <w:semiHidden/>
    <w:rsid w:val="0074628C"/>
    <w:rPr>
      <w:rFonts w:eastAsiaTheme="majorEastAsia" w:cstheme="majorBidi"/>
      <w:color w:val="0F4761" w:themeColor="accent1" w:themeShade="BF"/>
      <w:kern w:val="0"/>
      <w:szCs w:val="24"/>
      <w:lang w:eastAsia="sl-SI"/>
    </w:rPr>
  </w:style>
  <w:style w:type="character" w:customStyle="1" w:styleId="Heading6Char">
    <w:name w:val="Heading 6 Char"/>
    <w:basedOn w:val="DefaultParagraphFont"/>
    <w:link w:val="Heading6"/>
    <w:uiPriority w:val="9"/>
    <w:semiHidden/>
    <w:rsid w:val="0074628C"/>
    <w:rPr>
      <w:rFonts w:eastAsiaTheme="majorEastAsia" w:cstheme="majorBidi"/>
      <w:i/>
      <w:iCs/>
      <w:color w:val="595959" w:themeColor="text1" w:themeTint="A6"/>
      <w:kern w:val="0"/>
      <w:szCs w:val="24"/>
      <w:lang w:eastAsia="sl-SI"/>
    </w:rPr>
  </w:style>
  <w:style w:type="character" w:customStyle="1" w:styleId="Heading7Char">
    <w:name w:val="Heading 7 Char"/>
    <w:basedOn w:val="DefaultParagraphFont"/>
    <w:link w:val="Heading7"/>
    <w:uiPriority w:val="9"/>
    <w:semiHidden/>
    <w:rsid w:val="0074628C"/>
    <w:rPr>
      <w:rFonts w:eastAsiaTheme="majorEastAsia" w:cstheme="majorBidi"/>
      <w:color w:val="595959" w:themeColor="text1" w:themeTint="A6"/>
      <w:kern w:val="0"/>
      <w:szCs w:val="24"/>
      <w:lang w:eastAsia="sl-SI"/>
    </w:rPr>
  </w:style>
  <w:style w:type="character" w:customStyle="1" w:styleId="Heading8Char">
    <w:name w:val="Heading 8 Char"/>
    <w:basedOn w:val="DefaultParagraphFont"/>
    <w:link w:val="Heading8"/>
    <w:uiPriority w:val="9"/>
    <w:semiHidden/>
    <w:rsid w:val="0074628C"/>
    <w:rPr>
      <w:rFonts w:eastAsiaTheme="majorEastAsia" w:cstheme="majorBidi"/>
      <w:i/>
      <w:iCs/>
      <w:color w:val="272727" w:themeColor="text1" w:themeTint="D8"/>
      <w:kern w:val="0"/>
      <w:szCs w:val="24"/>
      <w:lang w:eastAsia="sl-SI"/>
    </w:rPr>
  </w:style>
  <w:style w:type="character" w:customStyle="1" w:styleId="Heading9Char">
    <w:name w:val="Heading 9 Char"/>
    <w:basedOn w:val="DefaultParagraphFont"/>
    <w:link w:val="Heading9"/>
    <w:uiPriority w:val="9"/>
    <w:semiHidden/>
    <w:rsid w:val="0074628C"/>
    <w:rPr>
      <w:rFonts w:eastAsiaTheme="majorEastAsia" w:cstheme="majorBidi"/>
      <w:color w:val="272727" w:themeColor="text1" w:themeTint="D8"/>
      <w:kern w:val="0"/>
      <w:szCs w:val="24"/>
      <w:lang w:eastAsia="sl-SI"/>
    </w:rPr>
  </w:style>
  <w:style w:type="paragraph" w:styleId="Subtitle">
    <w:name w:val="Subtitle"/>
    <w:basedOn w:val="Normal"/>
    <w:next w:val="Normal"/>
    <w:link w:val="SubtitleChar"/>
    <w:uiPriority w:val="11"/>
    <w:qFormat/>
    <w:rsid w:val="007462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28C"/>
    <w:rPr>
      <w:rFonts w:eastAsiaTheme="majorEastAsia" w:cstheme="majorBidi"/>
      <w:color w:val="595959" w:themeColor="text1" w:themeTint="A6"/>
      <w:spacing w:val="15"/>
      <w:kern w:val="0"/>
      <w:sz w:val="28"/>
      <w:szCs w:val="28"/>
      <w:lang w:eastAsia="sl-SI"/>
    </w:rPr>
  </w:style>
  <w:style w:type="paragraph" w:styleId="Quote">
    <w:name w:val="Quote"/>
    <w:basedOn w:val="Normal"/>
    <w:next w:val="Normal"/>
    <w:link w:val="QuoteChar"/>
    <w:uiPriority w:val="29"/>
    <w:qFormat/>
    <w:rsid w:val="007462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628C"/>
    <w:rPr>
      <w:rFonts w:eastAsia="PMingLiU" w:cs="Times New Roman"/>
      <w:i/>
      <w:iCs/>
      <w:color w:val="404040" w:themeColor="text1" w:themeTint="BF"/>
      <w:kern w:val="0"/>
      <w:szCs w:val="24"/>
      <w:lang w:eastAsia="sl-SI"/>
    </w:rPr>
  </w:style>
  <w:style w:type="paragraph" w:styleId="ListParagraph">
    <w:name w:val="List Paragraph"/>
    <w:basedOn w:val="Normal"/>
    <w:uiPriority w:val="34"/>
    <w:qFormat/>
    <w:rsid w:val="0074628C"/>
    <w:pPr>
      <w:ind w:left="720"/>
      <w:contextualSpacing/>
    </w:pPr>
  </w:style>
  <w:style w:type="character" w:styleId="IntenseEmphasis">
    <w:name w:val="Intense Emphasis"/>
    <w:basedOn w:val="DefaultParagraphFont"/>
    <w:uiPriority w:val="21"/>
    <w:qFormat/>
    <w:rsid w:val="0074628C"/>
    <w:rPr>
      <w:i/>
      <w:iCs/>
      <w:color w:val="0F4761" w:themeColor="accent1" w:themeShade="BF"/>
    </w:rPr>
  </w:style>
  <w:style w:type="paragraph" w:styleId="IntenseQuote">
    <w:name w:val="Intense Quote"/>
    <w:basedOn w:val="Normal"/>
    <w:next w:val="Normal"/>
    <w:link w:val="IntenseQuoteChar"/>
    <w:uiPriority w:val="30"/>
    <w:qFormat/>
    <w:rsid w:val="00746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28C"/>
    <w:rPr>
      <w:rFonts w:eastAsia="PMingLiU" w:cs="Times New Roman"/>
      <w:i/>
      <w:iCs/>
      <w:color w:val="0F4761" w:themeColor="accent1" w:themeShade="BF"/>
      <w:kern w:val="0"/>
      <w:szCs w:val="24"/>
      <w:lang w:eastAsia="sl-SI"/>
    </w:rPr>
  </w:style>
  <w:style w:type="character" w:styleId="IntenseReference">
    <w:name w:val="Intense Reference"/>
    <w:basedOn w:val="DefaultParagraphFont"/>
    <w:uiPriority w:val="32"/>
    <w:qFormat/>
    <w:rsid w:val="0074628C"/>
    <w:rPr>
      <w:b/>
      <w:bCs/>
      <w:smallCaps/>
      <w:color w:val="0F4761" w:themeColor="accent1" w:themeShade="BF"/>
      <w:spacing w:val="5"/>
    </w:rPr>
  </w:style>
  <w:style w:type="paragraph" w:styleId="FootnoteText">
    <w:name w:val="footnote text"/>
    <w:basedOn w:val="Normal"/>
    <w:link w:val="FootnoteTextChar"/>
    <w:uiPriority w:val="99"/>
    <w:unhideWhenUsed/>
    <w:rsid w:val="00405BB8"/>
    <w:pPr>
      <w:spacing w:before="0" w:after="0"/>
    </w:pPr>
    <w:rPr>
      <w:sz w:val="20"/>
      <w:szCs w:val="20"/>
    </w:rPr>
  </w:style>
  <w:style w:type="character" w:customStyle="1" w:styleId="FootnoteTextChar">
    <w:name w:val="Footnote Text Char"/>
    <w:basedOn w:val="DefaultParagraphFont"/>
    <w:link w:val="FootnoteText"/>
    <w:uiPriority w:val="99"/>
    <w:rsid w:val="00405BB8"/>
    <w:rPr>
      <w:rFonts w:ascii="Aptos" w:eastAsia="PMingLiU" w:hAnsi="Aptos" w:cs="Times New Roman"/>
      <w:kern w:val="0"/>
      <w:sz w:val="20"/>
      <w:szCs w:val="20"/>
      <w:lang w:eastAsia="sl-SI"/>
    </w:rPr>
  </w:style>
  <w:style w:type="character" w:styleId="FootnoteReference">
    <w:name w:val="footnote reference"/>
    <w:basedOn w:val="DefaultParagraphFont"/>
    <w:uiPriority w:val="99"/>
    <w:semiHidden/>
    <w:unhideWhenUsed/>
    <w:rsid w:val="00405BB8"/>
    <w:rPr>
      <w:vertAlign w:val="superscript"/>
    </w:rPr>
  </w:style>
  <w:style w:type="character" w:styleId="Strong">
    <w:name w:val="Strong"/>
    <w:basedOn w:val="DefaultParagraphFont"/>
    <w:uiPriority w:val="22"/>
    <w:qFormat/>
    <w:rsid w:val="00655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47447">
      <w:bodyDiv w:val="1"/>
      <w:marLeft w:val="0"/>
      <w:marRight w:val="0"/>
      <w:marTop w:val="0"/>
      <w:marBottom w:val="0"/>
      <w:divBdr>
        <w:top w:val="none" w:sz="0" w:space="0" w:color="auto"/>
        <w:left w:val="none" w:sz="0" w:space="0" w:color="auto"/>
        <w:bottom w:val="none" w:sz="0" w:space="0" w:color="auto"/>
        <w:right w:val="none" w:sz="0" w:space="0" w:color="auto"/>
      </w:divBdr>
    </w:div>
    <w:div w:id="162362038">
      <w:bodyDiv w:val="1"/>
      <w:marLeft w:val="0"/>
      <w:marRight w:val="0"/>
      <w:marTop w:val="0"/>
      <w:marBottom w:val="0"/>
      <w:divBdr>
        <w:top w:val="none" w:sz="0" w:space="0" w:color="auto"/>
        <w:left w:val="none" w:sz="0" w:space="0" w:color="auto"/>
        <w:bottom w:val="none" w:sz="0" w:space="0" w:color="auto"/>
        <w:right w:val="none" w:sz="0" w:space="0" w:color="auto"/>
      </w:divBdr>
    </w:div>
    <w:div w:id="184680477">
      <w:bodyDiv w:val="1"/>
      <w:marLeft w:val="0"/>
      <w:marRight w:val="0"/>
      <w:marTop w:val="0"/>
      <w:marBottom w:val="0"/>
      <w:divBdr>
        <w:top w:val="none" w:sz="0" w:space="0" w:color="auto"/>
        <w:left w:val="none" w:sz="0" w:space="0" w:color="auto"/>
        <w:bottom w:val="none" w:sz="0" w:space="0" w:color="auto"/>
        <w:right w:val="none" w:sz="0" w:space="0" w:color="auto"/>
      </w:divBdr>
    </w:div>
    <w:div w:id="245384906">
      <w:bodyDiv w:val="1"/>
      <w:marLeft w:val="0"/>
      <w:marRight w:val="0"/>
      <w:marTop w:val="0"/>
      <w:marBottom w:val="0"/>
      <w:divBdr>
        <w:top w:val="none" w:sz="0" w:space="0" w:color="auto"/>
        <w:left w:val="none" w:sz="0" w:space="0" w:color="auto"/>
        <w:bottom w:val="none" w:sz="0" w:space="0" w:color="auto"/>
        <w:right w:val="none" w:sz="0" w:space="0" w:color="auto"/>
      </w:divBdr>
    </w:div>
    <w:div w:id="293027801">
      <w:bodyDiv w:val="1"/>
      <w:marLeft w:val="0"/>
      <w:marRight w:val="0"/>
      <w:marTop w:val="0"/>
      <w:marBottom w:val="0"/>
      <w:divBdr>
        <w:top w:val="none" w:sz="0" w:space="0" w:color="auto"/>
        <w:left w:val="none" w:sz="0" w:space="0" w:color="auto"/>
        <w:bottom w:val="none" w:sz="0" w:space="0" w:color="auto"/>
        <w:right w:val="none" w:sz="0" w:space="0" w:color="auto"/>
      </w:divBdr>
    </w:div>
    <w:div w:id="424347504">
      <w:bodyDiv w:val="1"/>
      <w:marLeft w:val="0"/>
      <w:marRight w:val="0"/>
      <w:marTop w:val="0"/>
      <w:marBottom w:val="0"/>
      <w:divBdr>
        <w:top w:val="none" w:sz="0" w:space="0" w:color="auto"/>
        <w:left w:val="none" w:sz="0" w:space="0" w:color="auto"/>
        <w:bottom w:val="none" w:sz="0" w:space="0" w:color="auto"/>
        <w:right w:val="none" w:sz="0" w:space="0" w:color="auto"/>
      </w:divBdr>
    </w:div>
    <w:div w:id="674771724">
      <w:bodyDiv w:val="1"/>
      <w:marLeft w:val="0"/>
      <w:marRight w:val="0"/>
      <w:marTop w:val="0"/>
      <w:marBottom w:val="0"/>
      <w:divBdr>
        <w:top w:val="none" w:sz="0" w:space="0" w:color="auto"/>
        <w:left w:val="none" w:sz="0" w:space="0" w:color="auto"/>
        <w:bottom w:val="none" w:sz="0" w:space="0" w:color="auto"/>
        <w:right w:val="none" w:sz="0" w:space="0" w:color="auto"/>
      </w:divBdr>
    </w:div>
    <w:div w:id="729620879">
      <w:bodyDiv w:val="1"/>
      <w:marLeft w:val="0"/>
      <w:marRight w:val="0"/>
      <w:marTop w:val="0"/>
      <w:marBottom w:val="0"/>
      <w:divBdr>
        <w:top w:val="none" w:sz="0" w:space="0" w:color="auto"/>
        <w:left w:val="none" w:sz="0" w:space="0" w:color="auto"/>
        <w:bottom w:val="none" w:sz="0" w:space="0" w:color="auto"/>
        <w:right w:val="none" w:sz="0" w:space="0" w:color="auto"/>
      </w:divBdr>
    </w:div>
    <w:div w:id="730538778">
      <w:bodyDiv w:val="1"/>
      <w:marLeft w:val="0"/>
      <w:marRight w:val="0"/>
      <w:marTop w:val="0"/>
      <w:marBottom w:val="0"/>
      <w:divBdr>
        <w:top w:val="none" w:sz="0" w:space="0" w:color="auto"/>
        <w:left w:val="none" w:sz="0" w:space="0" w:color="auto"/>
        <w:bottom w:val="none" w:sz="0" w:space="0" w:color="auto"/>
        <w:right w:val="none" w:sz="0" w:space="0" w:color="auto"/>
      </w:divBdr>
    </w:div>
    <w:div w:id="839202886">
      <w:bodyDiv w:val="1"/>
      <w:marLeft w:val="0"/>
      <w:marRight w:val="0"/>
      <w:marTop w:val="0"/>
      <w:marBottom w:val="0"/>
      <w:divBdr>
        <w:top w:val="none" w:sz="0" w:space="0" w:color="auto"/>
        <w:left w:val="none" w:sz="0" w:space="0" w:color="auto"/>
        <w:bottom w:val="none" w:sz="0" w:space="0" w:color="auto"/>
        <w:right w:val="none" w:sz="0" w:space="0" w:color="auto"/>
      </w:divBdr>
    </w:div>
    <w:div w:id="876814360">
      <w:bodyDiv w:val="1"/>
      <w:marLeft w:val="0"/>
      <w:marRight w:val="0"/>
      <w:marTop w:val="0"/>
      <w:marBottom w:val="0"/>
      <w:divBdr>
        <w:top w:val="none" w:sz="0" w:space="0" w:color="auto"/>
        <w:left w:val="none" w:sz="0" w:space="0" w:color="auto"/>
        <w:bottom w:val="none" w:sz="0" w:space="0" w:color="auto"/>
        <w:right w:val="none" w:sz="0" w:space="0" w:color="auto"/>
      </w:divBdr>
    </w:div>
    <w:div w:id="1008169440">
      <w:bodyDiv w:val="1"/>
      <w:marLeft w:val="0"/>
      <w:marRight w:val="0"/>
      <w:marTop w:val="0"/>
      <w:marBottom w:val="0"/>
      <w:divBdr>
        <w:top w:val="none" w:sz="0" w:space="0" w:color="auto"/>
        <w:left w:val="none" w:sz="0" w:space="0" w:color="auto"/>
        <w:bottom w:val="none" w:sz="0" w:space="0" w:color="auto"/>
        <w:right w:val="none" w:sz="0" w:space="0" w:color="auto"/>
      </w:divBdr>
    </w:div>
    <w:div w:id="1070690476">
      <w:bodyDiv w:val="1"/>
      <w:marLeft w:val="0"/>
      <w:marRight w:val="0"/>
      <w:marTop w:val="0"/>
      <w:marBottom w:val="0"/>
      <w:divBdr>
        <w:top w:val="none" w:sz="0" w:space="0" w:color="auto"/>
        <w:left w:val="none" w:sz="0" w:space="0" w:color="auto"/>
        <w:bottom w:val="none" w:sz="0" w:space="0" w:color="auto"/>
        <w:right w:val="none" w:sz="0" w:space="0" w:color="auto"/>
      </w:divBdr>
    </w:div>
    <w:div w:id="1133250352">
      <w:bodyDiv w:val="1"/>
      <w:marLeft w:val="0"/>
      <w:marRight w:val="0"/>
      <w:marTop w:val="0"/>
      <w:marBottom w:val="0"/>
      <w:divBdr>
        <w:top w:val="none" w:sz="0" w:space="0" w:color="auto"/>
        <w:left w:val="none" w:sz="0" w:space="0" w:color="auto"/>
        <w:bottom w:val="none" w:sz="0" w:space="0" w:color="auto"/>
        <w:right w:val="none" w:sz="0" w:space="0" w:color="auto"/>
      </w:divBdr>
    </w:div>
    <w:div w:id="1194923221">
      <w:bodyDiv w:val="1"/>
      <w:marLeft w:val="0"/>
      <w:marRight w:val="0"/>
      <w:marTop w:val="0"/>
      <w:marBottom w:val="0"/>
      <w:divBdr>
        <w:top w:val="none" w:sz="0" w:space="0" w:color="auto"/>
        <w:left w:val="none" w:sz="0" w:space="0" w:color="auto"/>
        <w:bottom w:val="none" w:sz="0" w:space="0" w:color="auto"/>
        <w:right w:val="none" w:sz="0" w:space="0" w:color="auto"/>
      </w:divBdr>
    </w:div>
    <w:div w:id="1224020217">
      <w:bodyDiv w:val="1"/>
      <w:marLeft w:val="0"/>
      <w:marRight w:val="0"/>
      <w:marTop w:val="0"/>
      <w:marBottom w:val="0"/>
      <w:divBdr>
        <w:top w:val="none" w:sz="0" w:space="0" w:color="auto"/>
        <w:left w:val="none" w:sz="0" w:space="0" w:color="auto"/>
        <w:bottom w:val="none" w:sz="0" w:space="0" w:color="auto"/>
        <w:right w:val="none" w:sz="0" w:space="0" w:color="auto"/>
      </w:divBdr>
      <w:divsChild>
        <w:div w:id="1450927278">
          <w:marLeft w:val="0"/>
          <w:marRight w:val="0"/>
          <w:marTop w:val="0"/>
          <w:marBottom w:val="0"/>
          <w:divBdr>
            <w:top w:val="none" w:sz="0" w:space="0" w:color="auto"/>
            <w:left w:val="none" w:sz="0" w:space="0" w:color="auto"/>
            <w:bottom w:val="none" w:sz="0" w:space="0" w:color="auto"/>
            <w:right w:val="none" w:sz="0" w:space="0" w:color="auto"/>
          </w:divBdr>
        </w:div>
        <w:div w:id="1781028115">
          <w:marLeft w:val="0"/>
          <w:marRight w:val="0"/>
          <w:marTop w:val="0"/>
          <w:marBottom w:val="0"/>
          <w:divBdr>
            <w:top w:val="none" w:sz="0" w:space="0" w:color="auto"/>
            <w:left w:val="none" w:sz="0" w:space="0" w:color="auto"/>
            <w:bottom w:val="none" w:sz="0" w:space="0" w:color="auto"/>
            <w:right w:val="none" w:sz="0" w:space="0" w:color="auto"/>
          </w:divBdr>
        </w:div>
        <w:div w:id="1497069759">
          <w:marLeft w:val="0"/>
          <w:marRight w:val="0"/>
          <w:marTop w:val="0"/>
          <w:marBottom w:val="0"/>
          <w:divBdr>
            <w:top w:val="none" w:sz="0" w:space="0" w:color="auto"/>
            <w:left w:val="none" w:sz="0" w:space="0" w:color="auto"/>
            <w:bottom w:val="none" w:sz="0" w:space="0" w:color="auto"/>
            <w:right w:val="none" w:sz="0" w:space="0" w:color="auto"/>
          </w:divBdr>
        </w:div>
        <w:div w:id="2004233011">
          <w:marLeft w:val="0"/>
          <w:marRight w:val="0"/>
          <w:marTop w:val="0"/>
          <w:marBottom w:val="0"/>
          <w:divBdr>
            <w:top w:val="none" w:sz="0" w:space="0" w:color="auto"/>
            <w:left w:val="none" w:sz="0" w:space="0" w:color="auto"/>
            <w:bottom w:val="none" w:sz="0" w:space="0" w:color="auto"/>
            <w:right w:val="none" w:sz="0" w:space="0" w:color="auto"/>
          </w:divBdr>
        </w:div>
        <w:div w:id="1231887217">
          <w:marLeft w:val="0"/>
          <w:marRight w:val="0"/>
          <w:marTop w:val="0"/>
          <w:marBottom w:val="0"/>
          <w:divBdr>
            <w:top w:val="none" w:sz="0" w:space="0" w:color="auto"/>
            <w:left w:val="none" w:sz="0" w:space="0" w:color="auto"/>
            <w:bottom w:val="none" w:sz="0" w:space="0" w:color="auto"/>
            <w:right w:val="none" w:sz="0" w:space="0" w:color="auto"/>
          </w:divBdr>
        </w:div>
        <w:div w:id="224607992">
          <w:marLeft w:val="0"/>
          <w:marRight w:val="0"/>
          <w:marTop w:val="0"/>
          <w:marBottom w:val="0"/>
          <w:divBdr>
            <w:top w:val="none" w:sz="0" w:space="0" w:color="auto"/>
            <w:left w:val="none" w:sz="0" w:space="0" w:color="auto"/>
            <w:bottom w:val="none" w:sz="0" w:space="0" w:color="auto"/>
            <w:right w:val="none" w:sz="0" w:space="0" w:color="auto"/>
          </w:divBdr>
        </w:div>
      </w:divsChild>
    </w:div>
    <w:div w:id="1278179298">
      <w:bodyDiv w:val="1"/>
      <w:marLeft w:val="0"/>
      <w:marRight w:val="0"/>
      <w:marTop w:val="0"/>
      <w:marBottom w:val="0"/>
      <w:divBdr>
        <w:top w:val="none" w:sz="0" w:space="0" w:color="auto"/>
        <w:left w:val="none" w:sz="0" w:space="0" w:color="auto"/>
        <w:bottom w:val="none" w:sz="0" w:space="0" w:color="auto"/>
        <w:right w:val="none" w:sz="0" w:space="0" w:color="auto"/>
      </w:divBdr>
    </w:div>
    <w:div w:id="1542355814">
      <w:bodyDiv w:val="1"/>
      <w:marLeft w:val="0"/>
      <w:marRight w:val="0"/>
      <w:marTop w:val="0"/>
      <w:marBottom w:val="0"/>
      <w:divBdr>
        <w:top w:val="none" w:sz="0" w:space="0" w:color="auto"/>
        <w:left w:val="none" w:sz="0" w:space="0" w:color="auto"/>
        <w:bottom w:val="none" w:sz="0" w:space="0" w:color="auto"/>
        <w:right w:val="none" w:sz="0" w:space="0" w:color="auto"/>
      </w:divBdr>
    </w:div>
    <w:div w:id="1646465972">
      <w:bodyDiv w:val="1"/>
      <w:marLeft w:val="0"/>
      <w:marRight w:val="0"/>
      <w:marTop w:val="0"/>
      <w:marBottom w:val="0"/>
      <w:divBdr>
        <w:top w:val="none" w:sz="0" w:space="0" w:color="auto"/>
        <w:left w:val="none" w:sz="0" w:space="0" w:color="auto"/>
        <w:bottom w:val="none" w:sz="0" w:space="0" w:color="auto"/>
        <w:right w:val="none" w:sz="0" w:space="0" w:color="auto"/>
      </w:divBdr>
      <w:divsChild>
        <w:div w:id="1325204950">
          <w:marLeft w:val="0"/>
          <w:marRight w:val="0"/>
          <w:marTop w:val="0"/>
          <w:marBottom w:val="0"/>
          <w:divBdr>
            <w:top w:val="none" w:sz="0" w:space="0" w:color="auto"/>
            <w:left w:val="none" w:sz="0" w:space="0" w:color="auto"/>
            <w:bottom w:val="none" w:sz="0" w:space="0" w:color="auto"/>
            <w:right w:val="none" w:sz="0" w:space="0" w:color="auto"/>
          </w:divBdr>
        </w:div>
      </w:divsChild>
    </w:div>
    <w:div w:id="1649245139">
      <w:bodyDiv w:val="1"/>
      <w:marLeft w:val="0"/>
      <w:marRight w:val="0"/>
      <w:marTop w:val="0"/>
      <w:marBottom w:val="0"/>
      <w:divBdr>
        <w:top w:val="none" w:sz="0" w:space="0" w:color="auto"/>
        <w:left w:val="none" w:sz="0" w:space="0" w:color="auto"/>
        <w:bottom w:val="none" w:sz="0" w:space="0" w:color="auto"/>
        <w:right w:val="none" w:sz="0" w:space="0" w:color="auto"/>
      </w:divBdr>
    </w:div>
    <w:div w:id="1696541508">
      <w:bodyDiv w:val="1"/>
      <w:marLeft w:val="0"/>
      <w:marRight w:val="0"/>
      <w:marTop w:val="0"/>
      <w:marBottom w:val="0"/>
      <w:divBdr>
        <w:top w:val="none" w:sz="0" w:space="0" w:color="auto"/>
        <w:left w:val="none" w:sz="0" w:space="0" w:color="auto"/>
        <w:bottom w:val="none" w:sz="0" w:space="0" w:color="auto"/>
        <w:right w:val="none" w:sz="0" w:space="0" w:color="auto"/>
      </w:divBdr>
    </w:div>
    <w:div w:id="1865240944">
      <w:bodyDiv w:val="1"/>
      <w:marLeft w:val="0"/>
      <w:marRight w:val="0"/>
      <w:marTop w:val="0"/>
      <w:marBottom w:val="0"/>
      <w:divBdr>
        <w:top w:val="none" w:sz="0" w:space="0" w:color="auto"/>
        <w:left w:val="none" w:sz="0" w:space="0" w:color="auto"/>
        <w:bottom w:val="none" w:sz="0" w:space="0" w:color="auto"/>
        <w:right w:val="none" w:sz="0" w:space="0" w:color="auto"/>
      </w:divBdr>
    </w:div>
    <w:div w:id="1865943734">
      <w:bodyDiv w:val="1"/>
      <w:marLeft w:val="0"/>
      <w:marRight w:val="0"/>
      <w:marTop w:val="0"/>
      <w:marBottom w:val="0"/>
      <w:divBdr>
        <w:top w:val="none" w:sz="0" w:space="0" w:color="auto"/>
        <w:left w:val="none" w:sz="0" w:space="0" w:color="auto"/>
        <w:bottom w:val="none" w:sz="0" w:space="0" w:color="auto"/>
        <w:right w:val="none" w:sz="0" w:space="0" w:color="auto"/>
      </w:divBdr>
    </w:div>
    <w:div w:id="1917399595">
      <w:bodyDiv w:val="1"/>
      <w:marLeft w:val="0"/>
      <w:marRight w:val="0"/>
      <w:marTop w:val="0"/>
      <w:marBottom w:val="0"/>
      <w:divBdr>
        <w:top w:val="none" w:sz="0" w:space="0" w:color="auto"/>
        <w:left w:val="none" w:sz="0" w:space="0" w:color="auto"/>
        <w:bottom w:val="none" w:sz="0" w:space="0" w:color="auto"/>
        <w:right w:val="none" w:sz="0" w:space="0" w:color="auto"/>
      </w:divBdr>
    </w:div>
    <w:div w:id="2062053703">
      <w:bodyDiv w:val="1"/>
      <w:marLeft w:val="0"/>
      <w:marRight w:val="0"/>
      <w:marTop w:val="0"/>
      <w:marBottom w:val="0"/>
      <w:divBdr>
        <w:top w:val="none" w:sz="0" w:space="0" w:color="auto"/>
        <w:left w:val="none" w:sz="0" w:space="0" w:color="auto"/>
        <w:bottom w:val="none" w:sz="0" w:space="0" w:color="auto"/>
        <w:right w:val="none" w:sz="0" w:space="0" w:color="auto"/>
      </w:divBdr>
    </w:div>
    <w:div w:id="2069842753">
      <w:bodyDiv w:val="1"/>
      <w:marLeft w:val="0"/>
      <w:marRight w:val="0"/>
      <w:marTop w:val="0"/>
      <w:marBottom w:val="0"/>
      <w:divBdr>
        <w:top w:val="none" w:sz="0" w:space="0" w:color="auto"/>
        <w:left w:val="none" w:sz="0" w:space="0" w:color="auto"/>
        <w:bottom w:val="none" w:sz="0" w:space="0" w:color="auto"/>
        <w:right w:val="none" w:sz="0" w:space="0" w:color="auto"/>
      </w:divBdr>
    </w:div>
    <w:div w:id="208097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johner-institute.com/quality-management-iso-13485/iso-iec-42001/" TargetMode="External"/><Relationship Id="rId13" Type="http://schemas.openxmlformats.org/officeDocument/2006/relationships/hyperlink" Target="https://www.tensorflow.org/tensor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lflow.org/docs/latest/deep-learning/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8203;A%20CI/CD%20pipeline%20is%20an%20automated%20sequence%20of%20processes%20that%20facilitates%20the%20building,%20testing,%20and%20deployment%20of%20software%20applications.%20Continuous%20Integration%20(CI)%20involves%20developers%20frequently%20merging%20code%20changes%20into%20a%20shared%20repository,%20followed%20by%20automated%20builds%20and%20tests%20to%20detect%20issues%20early.%20Continuous%20Delivery%20(CD)%20extends%20this%20by%20ensuring%20that%20code%20changes%20are%20automatically%20prepared%20for%20release%20to%20production,%20enabling%20reliable%20and%20rapid%20delivery%20of%20applications.%20Incorporating%20a%20CI/CD%20pipeline%20enhances%20development%20efficiency,%20reduces%20manual%20errors,%20and%20accelerates%20time-to-market%20for%20new%20features%20and%20fix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edihamdi.netlify.app/pensieve/dvc/?utm_source=chatgpt.com" TargetMode="External"/><Relationship Id="rId4" Type="http://schemas.openxmlformats.org/officeDocument/2006/relationships/settings" Target="settings.xml"/><Relationship Id="rId9" Type="http://schemas.openxmlformats.org/officeDocument/2006/relationships/hyperlink" Target="https://git-scm.com/book/ms/v2/Getting-Started-About-Version-Control?utm_source=chatgpt.com" TargetMode="External"/><Relationship Id="rId14" Type="http://schemas.openxmlformats.org/officeDocument/2006/relationships/hyperlink" Target="https://youtu.be/PG4XGqUeY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89BF4-DDC8-4D3D-ADD6-1257FCD2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20</Pages>
  <Words>5188</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161</cp:revision>
  <dcterms:created xsi:type="dcterms:W3CDTF">2025-04-03T07:30:00Z</dcterms:created>
  <dcterms:modified xsi:type="dcterms:W3CDTF">2025-04-05T01:25:00Z</dcterms:modified>
</cp:coreProperties>
</file>