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1ED3C" w14:textId="77777777" w:rsidR="007065FB" w:rsidRPr="007065FB" w:rsidRDefault="007065FB" w:rsidP="007065FB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065FB">
        <w:rPr>
          <w:rFonts w:ascii="Times New Roman" w:eastAsia="Times New Roman" w:hAnsi="Times New Roman"/>
          <w:sz w:val="24"/>
          <w:lang w:eastAsia="en-US"/>
          <w14:ligatures w14:val="none"/>
        </w:rPr>
        <w:t>Title: AI Moral Code – Tufts Project Summary</w:t>
      </w:r>
    </w:p>
    <w:p w14:paraId="0246D990" w14:textId="77777777" w:rsidR="007065FB" w:rsidRPr="007065FB" w:rsidRDefault="007065FB" w:rsidP="007065FB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065FB">
        <w:rPr>
          <w:rFonts w:ascii="Times New Roman" w:eastAsia="Times New Roman" w:hAnsi="Times New Roman"/>
          <w:sz w:val="24"/>
          <w:lang w:eastAsia="en-US"/>
          <w14:ligatures w14:val="none"/>
        </w:rPr>
        <w:t>Prepared by: Ran J. Hinrichs</w:t>
      </w:r>
      <w:r w:rsidRPr="007065FB">
        <w:rPr>
          <w:rFonts w:ascii="Times New Roman" w:eastAsia="Times New Roman" w:hAnsi="Times New Roman"/>
          <w:sz w:val="24"/>
          <w:lang w:eastAsia="en-US"/>
          <w14:ligatures w14:val="none"/>
        </w:rPr>
        <w:br/>
        <w:t>Affiliation: University of Idaho / Norwich University – CyberEd in a Box Initiative</w:t>
      </w:r>
      <w:r w:rsidRPr="007065FB">
        <w:rPr>
          <w:rFonts w:ascii="Times New Roman" w:eastAsia="Times New Roman" w:hAnsi="Times New Roman"/>
          <w:sz w:val="24"/>
          <w:lang w:eastAsia="en-US"/>
          <w14:ligatures w14:val="none"/>
        </w:rPr>
        <w:br/>
        <w:t>Event: Tufts Presentation, ICAD 2025</w:t>
      </w:r>
      <w:r w:rsidRPr="007065FB">
        <w:rPr>
          <w:rFonts w:ascii="Times New Roman" w:eastAsia="Times New Roman" w:hAnsi="Times New Roman"/>
          <w:sz w:val="24"/>
          <w:lang w:eastAsia="en-US"/>
          <w14:ligatures w14:val="none"/>
        </w:rPr>
        <w:br/>
        <w:t>Date: May 2025</w:t>
      </w:r>
    </w:p>
    <w:p w14:paraId="731516B7" w14:textId="77777777" w:rsidR="007065FB" w:rsidRPr="007065FB" w:rsidRDefault="007065FB" w:rsidP="007065FB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065FB">
        <w:rPr>
          <w:rFonts w:ascii="Times New Roman" w:eastAsia="Times New Roman" w:hAnsi="Times New Roman"/>
          <w:sz w:val="24"/>
          <w:lang w:eastAsia="en-US"/>
          <w14:ligatures w14:val="none"/>
        </w:rPr>
        <w:pict w14:anchorId="372FCFD2">
          <v:rect id="_x0000_i1025" style="width:0;height:1.5pt" o:hralign="center" o:hrstd="t" o:hr="t" fillcolor="#a0a0a0" stroked="f"/>
        </w:pict>
      </w:r>
    </w:p>
    <w:p w14:paraId="0B156D89" w14:textId="77777777" w:rsidR="007065FB" w:rsidRPr="007065FB" w:rsidRDefault="007065FB" w:rsidP="007065FB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065FB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Project Title:</w:t>
      </w:r>
      <w:r w:rsidRPr="007065FB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Embedding Moral Intelligence in Human-AI Systems: The AIBQ Framework</w:t>
      </w:r>
    </w:p>
    <w:p w14:paraId="5017DF56" w14:textId="77777777" w:rsidR="007065FB" w:rsidRPr="007065FB" w:rsidRDefault="007065FB" w:rsidP="007065FB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065FB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Objective:</w:t>
      </w:r>
      <w:r w:rsidRPr="007065FB">
        <w:rPr>
          <w:rFonts w:ascii="Times New Roman" w:eastAsia="Times New Roman" w:hAnsi="Times New Roman"/>
          <w:sz w:val="24"/>
          <w:lang w:eastAsia="en-US"/>
          <w14:ligatures w14:val="none"/>
        </w:rPr>
        <w:br/>
        <w:t>To build a cross-platform, simulation-based ethical intelligence dashboard that enables learners and AI systems to make value-guided decisions using a structured, dynamic moral framework.</w:t>
      </w:r>
    </w:p>
    <w:p w14:paraId="3EDFB36B" w14:textId="77777777" w:rsidR="007065FB" w:rsidRPr="007065FB" w:rsidRDefault="007065FB" w:rsidP="007065FB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065FB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System Name:</w:t>
      </w:r>
      <w:r w:rsidRPr="007065FB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AIBQ – AI Behavior Quotient</w:t>
      </w:r>
    </w:p>
    <w:p w14:paraId="26F2ED29" w14:textId="72D35BA5" w:rsidR="007065FB" w:rsidRPr="007065FB" w:rsidRDefault="007065FB" w:rsidP="007065FB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065FB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Function:</w:t>
      </w:r>
      <w:r w:rsidRPr="007065FB">
        <w:rPr>
          <w:rFonts w:ascii="Times New Roman" w:eastAsia="Times New Roman" w:hAnsi="Times New Roman"/>
          <w:sz w:val="24"/>
          <w:lang w:eastAsia="en-US"/>
          <w14:ligatures w14:val="none"/>
        </w:rPr>
        <w:br/>
        <w:t xml:space="preserve">AIBQ scores and guides moral reasoning through simulations, value matrices, and live agent </w:t>
      </w:r>
      <w:r w:rsidR="00C62020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partnership through </w:t>
      </w:r>
      <w:r w:rsidRPr="007065FB">
        <w:rPr>
          <w:rFonts w:ascii="Times New Roman" w:eastAsia="Times New Roman" w:hAnsi="Times New Roman"/>
          <w:sz w:val="24"/>
          <w:lang w:eastAsia="en-US"/>
          <w14:ligatures w14:val="none"/>
        </w:rPr>
        <w:t>reflection. It integrates the AI Moral Code directly into mobile, cloud, and embedded systems (including wearables and vehicles).</w:t>
      </w:r>
    </w:p>
    <w:p w14:paraId="5080F6D7" w14:textId="77777777" w:rsidR="007065FB" w:rsidRPr="007065FB" w:rsidRDefault="007065FB" w:rsidP="007065FB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065FB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Target Users:</w:t>
      </w:r>
    </w:p>
    <w:p w14:paraId="7E8A71BD" w14:textId="77777777" w:rsidR="007065FB" w:rsidRPr="007065FB" w:rsidRDefault="007065FB" w:rsidP="007065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065FB">
        <w:rPr>
          <w:rFonts w:ascii="Times New Roman" w:eastAsia="Times New Roman" w:hAnsi="Times New Roman"/>
          <w:sz w:val="24"/>
          <w:lang w:eastAsia="en-US"/>
          <w14:ligatures w14:val="none"/>
        </w:rPr>
        <w:t>Cybersecurity students (NCAE-C / CyberEd in a Box)</w:t>
      </w:r>
    </w:p>
    <w:p w14:paraId="203A657C" w14:textId="77777777" w:rsidR="007065FB" w:rsidRPr="007065FB" w:rsidRDefault="007065FB" w:rsidP="007065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065FB">
        <w:rPr>
          <w:rFonts w:ascii="Times New Roman" w:eastAsia="Times New Roman" w:hAnsi="Times New Roman"/>
          <w:sz w:val="24"/>
          <w:lang w:eastAsia="en-US"/>
          <w14:ligatures w14:val="none"/>
        </w:rPr>
        <w:t>Ethics educators</w:t>
      </w:r>
    </w:p>
    <w:p w14:paraId="7B540967" w14:textId="77777777" w:rsidR="007065FB" w:rsidRPr="007065FB" w:rsidRDefault="007065FB" w:rsidP="007065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065FB">
        <w:rPr>
          <w:rFonts w:ascii="Times New Roman" w:eastAsia="Times New Roman" w:hAnsi="Times New Roman"/>
          <w:sz w:val="24"/>
          <w:lang w:eastAsia="en-US"/>
          <w14:ligatures w14:val="none"/>
        </w:rPr>
        <w:t>Institutions embedding AI governance</w:t>
      </w:r>
    </w:p>
    <w:p w14:paraId="61F9BFEF" w14:textId="77777777" w:rsidR="007065FB" w:rsidRPr="007065FB" w:rsidRDefault="007065FB" w:rsidP="007065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065FB">
        <w:rPr>
          <w:rFonts w:ascii="Times New Roman" w:eastAsia="Times New Roman" w:hAnsi="Times New Roman"/>
          <w:sz w:val="24"/>
          <w:lang w:eastAsia="en-US"/>
          <w14:ligatures w14:val="none"/>
        </w:rPr>
        <w:t>Future AI–human partnership applications</w:t>
      </w:r>
    </w:p>
    <w:p w14:paraId="4545160E" w14:textId="77777777" w:rsidR="007065FB" w:rsidRPr="007065FB" w:rsidRDefault="007065FB" w:rsidP="007065FB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065FB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Core Capabilities:</w:t>
      </w:r>
    </w:p>
    <w:p w14:paraId="066BF5F3" w14:textId="77777777" w:rsidR="007065FB" w:rsidRPr="007065FB" w:rsidRDefault="007065FB" w:rsidP="007065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065FB">
        <w:rPr>
          <w:rFonts w:ascii="Times New Roman" w:eastAsia="Times New Roman" w:hAnsi="Times New Roman"/>
          <w:sz w:val="24"/>
          <w:lang w:eastAsia="en-US"/>
          <w14:ligatures w14:val="none"/>
        </w:rPr>
        <w:t>Dynamic weighting of 15 canonical values</w:t>
      </w:r>
    </w:p>
    <w:p w14:paraId="76C71D1A" w14:textId="77777777" w:rsidR="007065FB" w:rsidRPr="007065FB" w:rsidRDefault="007065FB" w:rsidP="007065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065FB">
        <w:rPr>
          <w:rFonts w:ascii="Times New Roman" w:eastAsia="Times New Roman" w:hAnsi="Times New Roman"/>
          <w:sz w:val="24"/>
          <w:lang w:eastAsia="en-US"/>
          <w14:ligatures w14:val="none"/>
        </w:rPr>
        <w:t>Cultural and spiritual plug-in overlays (Ubuntu, Shariah, etc.)</w:t>
      </w:r>
    </w:p>
    <w:p w14:paraId="4FB466A1" w14:textId="77777777" w:rsidR="007065FB" w:rsidRPr="007065FB" w:rsidRDefault="007065FB" w:rsidP="007065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065FB">
        <w:rPr>
          <w:rFonts w:ascii="Times New Roman" w:eastAsia="Times New Roman" w:hAnsi="Times New Roman"/>
          <w:sz w:val="24"/>
          <w:lang w:eastAsia="en-US"/>
          <w14:ligatures w14:val="none"/>
        </w:rPr>
        <w:t>Moral dialogue assistant (Aidan)</w:t>
      </w:r>
    </w:p>
    <w:p w14:paraId="56D215D0" w14:textId="77777777" w:rsidR="007065FB" w:rsidRPr="007065FB" w:rsidRDefault="007065FB" w:rsidP="007065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065FB">
        <w:rPr>
          <w:rFonts w:ascii="Times New Roman" w:eastAsia="Times New Roman" w:hAnsi="Times New Roman"/>
          <w:sz w:val="24"/>
          <w:lang w:eastAsia="en-US"/>
          <w14:ligatures w14:val="none"/>
        </w:rPr>
        <w:t>Justification-based scoring and drift detection</w:t>
      </w:r>
    </w:p>
    <w:p w14:paraId="549BB8E8" w14:textId="77777777" w:rsidR="007065FB" w:rsidRPr="007065FB" w:rsidRDefault="007065FB" w:rsidP="007065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065FB">
        <w:rPr>
          <w:rFonts w:ascii="Times New Roman" w:eastAsia="Times New Roman" w:hAnsi="Times New Roman"/>
          <w:sz w:val="24"/>
          <w:lang w:eastAsia="en-US"/>
          <w14:ligatures w14:val="none"/>
        </w:rPr>
        <w:t>Reflection dashboards for instructors and learners</w:t>
      </w:r>
    </w:p>
    <w:p w14:paraId="75118F25" w14:textId="77777777" w:rsidR="007065FB" w:rsidRPr="007065FB" w:rsidRDefault="007065FB" w:rsidP="007065FB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065FB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Development Plan (Excerpt from Executive Gantt Chart):</w:t>
      </w:r>
    </w:p>
    <w:p w14:paraId="3DAD69BD" w14:textId="77777777" w:rsidR="007065FB" w:rsidRPr="007065FB" w:rsidRDefault="007065FB" w:rsidP="007065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065FB">
        <w:rPr>
          <w:rFonts w:ascii="Times New Roman" w:eastAsia="Times New Roman" w:hAnsi="Times New Roman"/>
          <w:sz w:val="24"/>
          <w:lang w:eastAsia="en-US"/>
          <w14:ligatures w14:val="none"/>
        </w:rPr>
        <w:t>May 19–28: Canonical Value and Simulation Spec Sheets</w:t>
      </w:r>
    </w:p>
    <w:p w14:paraId="40BE55B2" w14:textId="77777777" w:rsidR="007065FB" w:rsidRPr="007065FB" w:rsidRDefault="007065FB" w:rsidP="007065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065FB">
        <w:rPr>
          <w:rFonts w:ascii="Times New Roman" w:eastAsia="Times New Roman" w:hAnsi="Times New Roman"/>
          <w:sz w:val="24"/>
          <w:lang w:eastAsia="en-US"/>
          <w14:ligatures w14:val="none"/>
        </w:rPr>
        <w:t>May 29–June 4: Cybersecurity Forensics Blueprint</w:t>
      </w:r>
    </w:p>
    <w:p w14:paraId="60EA65EE" w14:textId="77777777" w:rsidR="007065FB" w:rsidRPr="007065FB" w:rsidRDefault="007065FB" w:rsidP="007065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065FB">
        <w:rPr>
          <w:rFonts w:ascii="Times New Roman" w:eastAsia="Times New Roman" w:hAnsi="Times New Roman"/>
          <w:sz w:val="24"/>
          <w:lang w:eastAsia="en-US"/>
          <w14:ligatures w14:val="none"/>
        </w:rPr>
        <w:t>June 5–12: Moral Dialogue Playbook (Aidan)</w:t>
      </w:r>
    </w:p>
    <w:p w14:paraId="1B553441" w14:textId="77777777" w:rsidR="007065FB" w:rsidRPr="007065FB" w:rsidRDefault="007065FB" w:rsidP="007065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065FB">
        <w:rPr>
          <w:rFonts w:ascii="Times New Roman" w:eastAsia="Times New Roman" w:hAnsi="Times New Roman"/>
          <w:sz w:val="24"/>
          <w:lang w:eastAsia="en-US"/>
          <w14:ligatures w14:val="none"/>
        </w:rPr>
        <w:t>June 13–18: Pilot Strategy and Deployment (CyberEd in a Box)</w:t>
      </w:r>
    </w:p>
    <w:p w14:paraId="2EC25E75" w14:textId="77777777" w:rsidR="007065FB" w:rsidRPr="007065FB" w:rsidRDefault="007065FB" w:rsidP="007065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065FB">
        <w:rPr>
          <w:rFonts w:ascii="Times New Roman" w:eastAsia="Times New Roman" w:hAnsi="Times New Roman"/>
          <w:sz w:val="24"/>
          <w:lang w:eastAsia="en-US"/>
          <w14:ligatures w14:val="none"/>
        </w:rPr>
        <w:t>June 19–28: Drift Learning Model Architecture</w:t>
      </w:r>
    </w:p>
    <w:p w14:paraId="71AE74DC" w14:textId="77777777" w:rsidR="007065FB" w:rsidRPr="007065FB" w:rsidRDefault="007065FB" w:rsidP="007065FB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065FB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Deployment Platforms:</w:t>
      </w:r>
    </w:p>
    <w:p w14:paraId="4CC60B44" w14:textId="77777777" w:rsidR="007065FB" w:rsidRPr="007065FB" w:rsidRDefault="007065FB" w:rsidP="007065F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065FB">
        <w:rPr>
          <w:rFonts w:ascii="Times New Roman" w:eastAsia="Times New Roman" w:hAnsi="Times New Roman"/>
          <w:sz w:val="24"/>
          <w:lang w:eastAsia="en-US"/>
          <w14:ligatures w14:val="none"/>
        </w:rPr>
        <w:lastRenderedPageBreak/>
        <w:t>Mobile (iOS, Android)</w:t>
      </w:r>
    </w:p>
    <w:p w14:paraId="64AB068B" w14:textId="77777777" w:rsidR="007065FB" w:rsidRPr="007065FB" w:rsidRDefault="007065FB" w:rsidP="007065F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065FB">
        <w:rPr>
          <w:rFonts w:ascii="Times New Roman" w:eastAsia="Times New Roman" w:hAnsi="Times New Roman"/>
          <w:sz w:val="24"/>
          <w:lang w:eastAsia="en-US"/>
          <w14:ligatures w14:val="none"/>
        </w:rPr>
        <w:t>Web and LMS systems</w:t>
      </w:r>
    </w:p>
    <w:p w14:paraId="1026F058" w14:textId="77777777" w:rsidR="007065FB" w:rsidRPr="007065FB" w:rsidRDefault="007065FB" w:rsidP="007065F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065FB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Smartwatches (Apple, </w:t>
      </w:r>
      <w:proofErr w:type="spellStart"/>
      <w:r w:rsidRPr="007065FB">
        <w:rPr>
          <w:rFonts w:ascii="Times New Roman" w:eastAsia="Times New Roman" w:hAnsi="Times New Roman"/>
          <w:sz w:val="24"/>
          <w:lang w:eastAsia="en-US"/>
          <w14:ligatures w14:val="none"/>
        </w:rPr>
        <w:t>WearOS</w:t>
      </w:r>
      <w:proofErr w:type="spellEnd"/>
      <w:r w:rsidRPr="007065FB">
        <w:rPr>
          <w:rFonts w:ascii="Times New Roman" w:eastAsia="Times New Roman" w:hAnsi="Times New Roman"/>
          <w:sz w:val="24"/>
          <w:lang w:eastAsia="en-US"/>
          <w14:ligatures w14:val="none"/>
        </w:rPr>
        <w:t>)</w:t>
      </w:r>
    </w:p>
    <w:p w14:paraId="40DF1E62" w14:textId="77777777" w:rsidR="007065FB" w:rsidRPr="007065FB" w:rsidRDefault="007065FB" w:rsidP="007065F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065FB">
        <w:rPr>
          <w:rFonts w:ascii="Times New Roman" w:eastAsia="Times New Roman" w:hAnsi="Times New Roman"/>
          <w:sz w:val="24"/>
          <w:lang w:eastAsia="en-US"/>
          <w14:ligatures w14:val="none"/>
        </w:rPr>
        <w:t>In-vehicle systems (e.g., Tesla dashboards)</w:t>
      </w:r>
    </w:p>
    <w:p w14:paraId="4A9D7B34" w14:textId="77777777" w:rsidR="007065FB" w:rsidRPr="007065FB" w:rsidRDefault="007065FB" w:rsidP="007065FB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065FB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Strategic Advantage:</w:t>
      </w:r>
      <w:r w:rsidRPr="007065FB">
        <w:rPr>
          <w:rFonts w:ascii="Times New Roman" w:eastAsia="Times New Roman" w:hAnsi="Times New Roman"/>
          <w:sz w:val="24"/>
          <w:lang w:eastAsia="en-US"/>
          <w14:ligatures w14:val="none"/>
        </w:rPr>
        <w:br/>
        <w:t>AIBQ is the only value-based scoring and reflection system that aligns human-AI decisions with ethical progression. It is modular, plug-and-play, and spiritually interoperable. Designed to scale across classrooms, governance tools, and AI personal agents.</w:t>
      </w:r>
    </w:p>
    <w:p w14:paraId="168C5F6C" w14:textId="77777777" w:rsidR="007065FB" w:rsidRPr="007065FB" w:rsidRDefault="007065FB" w:rsidP="007065FB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065FB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Vision:</w:t>
      </w:r>
      <w:r w:rsidRPr="007065FB">
        <w:rPr>
          <w:rFonts w:ascii="Times New Roman" w:eastAsia="Times New Roman" w:hAnsi="Times New Roman"/>
          <w:sz w:val="24"/>
          <w:lang w:eastAsia="en-US"/>
          <w14:ligatures w14:val="none"/>
        </w:rPr>
        <w:br/>
        <w:t>To embed moral co-agency directly into the spinal cord of intelligent systems.</w:t>
      </w:r>
    </w:p>
    <w:p w14:paraId="22356A6F" w14:textId="77777777" w:rsidR="007065FB" w:rsidRPr="007065FB" w:rsidRDefault="007065FB" w:rsidP="007065FB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065FB">
        <w:rPr>
          <w:rFonts w:ascii="Times New Roman" w:eastAsia="Times New Roman" w:hAnsi="Times New Roman"/>
          <w:sz w:val="24"/>
          <w:lang w:eastAsia="en-US"/>
          <w14:ligatures w14:val="none"/>
        </w:rPr>
        <w:pict w14:anchorId="404476E4">
          <v:rect id="_x0000_i1026" style="width:0;height:1.5pt" o:hralign="center" o:hrstd="t" o:hr="t" fillcolor="#a0a0a0" stroked="f"/>
        </w:pict>
      </w:r>
    </w:p>
    <w:p w14:paraId="7640E0A3" w14:textId="77777777" w:rsidR="007065FB" w:rsidRPr="007065FB" w:rsidRDefault="007065FB" w:rsidP="007065FB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7065FB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Contact: Ran J. Hinrichs – </w:t>
      </w:r>
      <w:hyperlink r:id="rId5" w:history="1">
        <w:r w:rsidRPr="007065FB">
          <w:rPr>
            <w:rFonts w:ascii="Times New Roman" w:eastAsia="Times New Roman" w:hAnsi="Times New Roman"/>
            <w:color w:val="0000FF"/>
            <w:sz w:val="24"/>
            <w:u w:val="single"/>
            <w:lang w:eastAsia="en-US"/>
            <w14:ligatures w14:val="none"/>
          </w:rPr>
          <w:t>rhinrich@norwich.edu</w:t>
        </w:r>
      </w:hyperlink>
    </w:p>
    <w:p w14:paraId="587DC0E2" w14:textId="77777777" w:rsidR="00C822BE" w:rsidRPr="00A61812" w:rsidRDefault="00C822BE" w:rsidP="00A61812">
      <w:pPr>
        <w:pStyle w:val="Heading3"/>
      </w:pPr>
    </w:p>
    <w:sectPr w:rsidR="00C822BE" w:rsidRPr="00A61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11FBF"/>
    <w:multiLevelType w:val="multilevel"/>
    <w:tmpl w:val="0F58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D4477"/>
    <w:multiLevelType w:val="multilevel"/>
    <w:tmpl w:val="991E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3500B"/>
    <w:multiLevelType w:val="multilevel"/>
    <w:tmpl w:val="F90A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E7B48"/>
    <w:multiLevelType w:val="multilevel"/>
    <w:tmpl w:val="B836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293790">
    <w:abstractNumId w:val="2"/>
  </w:num>
  <w:num w:numId="2" w16cid:durableId="1323194119">
    <w:abstractNumId w:val="1"/>
  </w:num>
  <w:num w:numId="3" w16cid:durableId="1878666384">
    <w:abstractNumId w:val="0"/>
  </w:num>
  <w:num w:numId="4" w16cid:durableId="1275552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7F1B"/>
    <w:rsid w:val="00005A3C"/>
    <w:rsid w:val="00010E94"/>
    <w:rsid w:val="000135C7"/>
    <w:rsid w:val="00013CFB"/>
    <w:rsid w:val="00015939"/>
    <w:rsid w:val="000361FA"/>
    <w:rsid w:val="00053CCB"/>
    <w:rsid w:val="000570B7"/>
    <w:rsid w:val="00067B00"/>
    <w:rsid w:val="00070731"/>
    <w:rsid w:val="000A0879"/>
    <w:rsid w:val="000B2C2C"/>
    <w:rsid w:val="000C17D0"/>
    <w:rsid w:val="000D1191"/>
    <w:rsid w:val="000D1B77"/>
    <w:rsid w:val="000D713B"/>
    <w:rsid w:val="00115791"/>
    <w:rsid w:val="00140511"/>
    <w:rsid w:val="001415B5"/>
    <w:rsid w:val="00146F8F"/>
    <w:rsid w:val="00151059"/>
    <w:rsid w:val="001547D7"/>
    <w:rsid w:val="0017478C"/>
    <w:rsid w:val="00176062"/>
    <w:rsid w:val="001830FF"/>
    <w:rsid w:val="00187C88"/>
    <w:rsid w:val="001B597E"/>
    <w:rsid w:val="001B7BC2"/>
    <w:rsid w:val="001C3AD2"/>
    <w:rsid w:val="001D578F"/>
    <w:rsid w:val="001E01C8"/>
    <w:rsid w:val="001E0971"/>
    <w:rsid w:val="001E0EEA"/>
    <w:rsid w:val="001E5E7E"/>
    <w:rsid w:val="001F381F"/>
    <w:rsid w:val="001F5432"/>
    <w:rsid w:val="00206BBB"/>
    <w:rsid w:val="002119EF"/>
    <w:rsid w:val="0021532B"/>
    <w:rsid w:val="00217541"/>
    <w:rsid w:val="00226996"/>
    <w:rsid w:val="002304FC"/>
    <w:rsid w:val="002344E6"/>
    <w:rsid w:val="00240ECE"/>
    <w:rsid w:val="002425D4"/>
    <w:rsid w:val="00244293"/>
    <w:rsid w:val="00246AF2"/>
    <w:rsid w:val="00246CE9"/>
    <w:rsid w:val="00255AAE"/>
    <w:rsid w:val="0027127C"/>
    <w:rsid w:val="00274DEA"/>
    <w:rsid w:val="002833F2"/>
    <w:rsid w:val="002A7B6A"/>
    <w:rsid w:val="002B2900"/>
    <w:rsid w:val="002B2F97"/>
    <w:rsid w:val="002B4C55"/>
    <w:rsid w:val="002C440D"/>
    <w:rsid w:val="002E567F"/>
    <w:rsid w:val="00303BF6"/>
    <w:rsid w:val="00311957"/>
    <w:rsid w:val="00311AA7"/>
    <w:rsid w:val="00311D6F"/>
    <w:rsid w:val="00313E30"/>
    <w:rsid w:val="00325C56"/>
    <w:rsid w:val="00343B80"/>
    <w:rsid w:val="00343D5A"/>
    <w:rsid w:val="00353E03"/>
    <w:rsid w:val="0036435F"/>
    <w:rsid w:val="00367CDD"/>
    <w:rsid w:val="00371B4E"/>
    <w:rsid w:val="00383BCB"/>
    <w:rsid w:val="003A30A2"/>
    <w:rsid w:val="003B0629"/>
    <w:rsid w:val="003B53CE"/>
    <w:rsid w:val="003B7EFA"/>
    <w:rsid w:val="003D28D8"/>
    <w:rsid w:val="003D48CA"/>
    <w:rsid w:val="003D55B6"/>
    <w:rsid w:val="003F724F"/>
    <w:rsid w:val="00432A42"/>
    <w:rsid w:val="0043348A"/>
    <w:rsid w:val="00443265"/>
    <w:rsid w:val="00445A08"/>
    <w:rsid w:val="00471C92"/>
    <w:rsid w:val="00473468"/>
    <w:rsid w:val="004B37FB"/>
    <w:rsid w:val="004B3D9D"/>
    <w:rsid w:val="004C5A5C"/>
    <w:rsid w:val="0050332C"/>
    <w:rsid w:val="00506B81"/>
    <w:rsid w:val="005154BE"/>
    <w:rsid w:val="00521A8F"/>
    <w:rsid w:val="00524FC6"/>
    <w:rsid w:val="005356DB"/>
    <w:rsid w:val="00541950"/>
    <w:rsid w:val="005428F4"/>
    <w:rsid w:val="00561D12"/>
    <w:rsid w:val="00565EE9"/>
    <w:rsid w:val="005840BE"/>
    <w:rsid w:val="005A3BA8"/>
    <w:rsid w:val="005A6D81"/>
    <w:rsid w:val="005C1A63"/>
    <w:rsid w:val="005C24F9"/>
    <w:rsid w:val="005C7F1B"/>
    <w:rsid w:val="005D441F"/>
    <w:rsid w:val="005E6CA1"/>
    <w:rsid w:val="005F35D5"/>
    <w:rsid w:val="00604302"/>
    <w:rsid w:val="0061078F"/>
    <w:rsid w:val="0061319E"/>
    <w:rsid w:val="00614E82"/>
    <w:rsid w:val="00620BEB"/>
    <w:rsid w:val="00626CCA"/>
    <w:rsid w:val="006311D3"/>
    <w:rsid w:val="00656209"/>
    <w:rsid w:val="006636AE"/>
    <w:rsid w:val="00675295"/>
    <w:rsid w:val="00687497"/>
    <w:rsid w:val="006A0816"/>
    <w:rsid w:val="006A2FC5"/>
    <w:rsid w:val="006A4280"/>
    <w:rsid w:val="006C737D"/>
    <w:rsid w:val="006D0F83"/>
    <w:rsid w:val="006D1DC2"/>
    <w:rsid w:val="006D2D3F"/>
    <w:rsid w:val="006D4C34"/>
    <w:rsid w:val="006E6A51"/>
    <w:rsid w:val="006E7867"/>
    <w:rsid w:val="006F250B"/>
    <w:rsid w:val="006F4DAF"/>
    <w:rsid w:val="007064BF"/>
    <w:rsid w:val="007065FB"/>
    <w:rsid w:val="007112C8"/>
    <w:rsid w:val="00716811"/>
    <w:rsid w:val="007211E5"/>
    <w:rsid w:val="007212DC"/>
    <w:rsid w:val="00725C8F"/>
    <w:rsid w:val="00733547"/>
    <w:rsid w:val="0074600F"/>
    <w:rsid w:val="0075078A"/>
    <w:rsid w:val="00752D8E"/>
    <w:rsid w:val="00775A0B"/>
    <w:rsid w:val="007854C9"/>
    <w:rsid w:val="007D10F4"/>
    <w:rsid w:val="007D17FD"/>
    <w:rsid w:val="007D7A94"/>
    <w:rsid w:val="007E0412"/>
    <w:rsid w:val="007F1949"/>
    <w:rsid w:val="0080032F"/>
    <w:rsid w:val="00805A69"/>
    <w:rsid w:val="00816E2D"/>
    <w:rsid w:val="008176A8"/>
    <w:rsid w:val="00821C80"/>
    <w:rsid w:val="00833397"/>
    <w:rsid w:val="008933B9"/>
    <w:rsid w:val="008A5BC7"/>
    <w:rsid w:val="008B3476"/>
    <w:rsid w:val="008B64DF"/>
    <w:rsid w:val="008C1DFB"/>
    <w:rsid w:val="008C4FA1"/>
    <w:rsid w:val="008E00FA"/>
    <w:rsid w:val="008F2540"/>
    <w:rsid w:val="008F5C07"/>
    <w:rsid w:val="008F799D"/>
    <w:rsid w:val="0090532F"/>
    <w:rsid w:val="00906C2D"/>
    <w:rsid w:val="00907BB9"/>
    <w:rsid w:val="00910FAE"/>
    <w:rsid w:val="0092320D"/>
    <w:rsid w:val="00930B9A"/>
    <w:rsid w:val="0093517F"/>
    <w:rsid w:val="009466AA"/>
    <w:rsid w:val="00947E97"/>
    <w:rsid w:val="009506A5"/>
    <w:rsid w:val="009558F1"/>
    <w:rsid w:val="00971D1D"/>
    <w:rsid w:val="00992D81"/>
    <w:rsid w:val="009B38B0"/>
    <w:rsid w:val="009B78F1"/>
    <w:rsid w:val="009C55BB"/>
    <w:rsid w:val="009E157F"/>
    <w:rsid w:val="009E20E2"/>
    <w:rsid w:val="009F471B"/>
    <w:rsid w:val="00A1215A"/>
    <w:rsid w:val="00A30471"/>
    <w:rsid w:val="00A31F1C"/>
    <w:rsid w:val="00A344F7"/>
    <w:rsid w:val="00A3634C"/>
    <w:rsid w:val="00A41857"/>
    <w:rsid w:val="00A476D5"/>
    <w:rsid w:val="00A47D37"/>
    <w:rsid w:val="00A50676"/>
    <w:rsid w:val="00A61812"/>
    <w:rsid w:val="00A726CD"/>
    <w:rsid w:val="00A74660"/>
    <w:rsid w:val="00A75926"/>
    <w:rsid w:val="00A84543"/>
    <w:rsid w:val="00A91985"/>
    <w:rsid w:val="00AA7044"/>
    <w:rsid w:val="00AD0A8E"/>
    <w:rsid w:val="00AD7B7E"/>
    <w:rsid w:val="00AE1B2A"/>
    <w:rsid w:val="00AE650B"/>
    <w:rsid w:val="00AF6333"/>
    <w:rsid w:val="00B132D0"/>
    <w:rsid w:val="00B15E88"/>
    <w:rsid w:val="00B206A8"/>
    <w:rsid w:val="00B2396E"/>
    <w:rsid w:val="00B50D81"/>
    <w:rsid w:val="00B55F86"/>
    <w:rsid w:val="00B63D07"/>
    <w:rsid w:val="00B77E9A"/>
    <w:rsid w:val="00B83C76"/>
    <w:rsid w:val="00B8576D"/>
    <w:rsid w:val="00B86D87"/>
    <w:rsid w:val="00B9108A"/>
    <w:rsid w:val="00BA2F7F"/>
    <w:rsid w:val="00BA4955"/>
    <w:rsid w:val="00BB725E"/>
    <w:rsid w:val="00BC2D19"/>
    <w:rsid w:val="00BC5AC8"/>
    <w:rsid w:val="00BD01D8"/>
    <w:rsid w:val="00BE5616"/>
    <w:rsid w:val="00BE7F1E"/>
    <w:rsid w:val="00BF095E"/>
    <w:rsid w:val="00BF0EB3"/>
    <w:rsid w:val="00BF6EB6"/>
    <w:rsid w:val="00C104A7"/>
    <w:rsid w:val="00C12FA8"/>
    <w:rsid w:val="00C20759"/>
    <w:rsid w:val="00C32E89"/>
    <w:rsid w:val="00C549EB"/>
    <w:rsid w:val="00C62020"/>
    <w:rsid w:val="00C822BE"/>
    <w:rsid w:val="00C8534B"/>
    <w:rsid w:val="00C954C8"/>
    <w:rsid w:val="00CA6345"/>
    <w:rsid w:val="00CC3AB9"/>
    <w:rsid w:val="00CC3F44"/>
    <w:rsid w:val="00CC5BD9"/>
    <w:rsid w:val="00CD0023"/>
    <w:rsid w:val="00CD6ED9"/>
    <w:rsid w:val="00CE5739"/>
    <w:rsid w:val="00CF317A"/>
    <w:rsid w:val="00D04F9D"/>
    <w:rsid w:val="00D05CF8"/>
    <w:rsid w:val="00D074EF"/>
    <w:rsid w:val="00D10947"/>
    <w:rsid w:val="00D1163E"/>
    <w:rsid w:val="00D24B7B"/>
    <w:rsid w:val="00D31ED0"/>
    <w:rsid w:val="00D43DC4"/>
    <w:rsid w:val="00D514D7"/>
    <w:rsid w:val="00D74249"/>
    <w:rsid w:val="00D74E34"/>
    <w:rsid w:val="00D851FA"/>
    <w:rsid w:val="00DA2A8B"/>
    <w:rsid w:val="00DE51C5"/>
    <w:rsid w:val="00DE53E0"/>
    <w:rsid w:val="00DE6321"/>
    <w:rsid w:val="00DF1230"/>
    <w:rsid w:val="00DF5BC7"/>
    <w:rsid w:val="00E231C5"/>
    <w:rsid w:val="00E40157"/>
    <w:rsid w:val="00E54C8F"/>
    <w:rsid w:val="00E81E34"/>
    <w:rsid w:val="00E846A4"/>
    <w:rsid w:val="00E91C94"/>
    <w:rsid w:val="00E9681C"/>
    <w:rsid w:val="00EA3334"/>
    <w:rsid w:val="00EA3B28"/>
    <w:rsid w:val="00EC6790"/>
    <w:rsid w:val="00ED48E9"/>
    <w:rsid w:val="00ED7A9E"/>
    <w:rsid w:val="00EF14BF"/>
    <w:rsid w:val="00EF1694"/>
    <w:rsid w:val="00EF575E"/>
    <w:rsid w:val="00F07BBE"/>
    <w:rsid w:val="00F13E6F"/>
    <w:rsid w:val="00F24372"/>
    <w:rsid w:val="00F2509B"/>
    <w:rsid w:val="00F349EA"/>
    <w:rsid w:val="00F42A92"/>
    <w:rsid w:val="00F4692C"/>
    <w:rsid w:val="00F53137"/>
    <w:rsid w:val="00F578C8"/>
    <w:rsid w:val="00F7014C"/>
    <w:rsid w:val="00F94531"/>
    <w:rsid w:val="00F95BED"/>
    <w:rsid w:val="00FB7CB7"/>
    <w:rsid w:val="00FE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ACCF"/>
  <w15:chartTrackingRefBased/>
  <w15:docId w15:val="{6AF97AEC-0E24-4709-902B-43288156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812"/>
    <w:rPr>
      <w:rFonts w:eastAsia="PMingLiU" w:cs="Times New Roman"/>
      <w:kern w:val="0"/>
      <w:szCs w:val="24"/>
      <w:lang w:eastAsia="sl-SI"/>
    </w:rPr>
  </w:style>
  <w:style w:type="paragraph" w:styleId="Heading1">
    <w:name w:val="heading 1"/>
    <w:basedOn w:val="Title"/>
    <w:next w:val="Normal"/>
    <w:link w:val="Heading1Char"/>
    <w:uiPriority w:val="9"/>
    <w:qFormat/>
    <w:rsid w:val="00A61812"/>
    <w:pPr>
      <w:jc w:val="left"/>
    </w:pPr>
    <w:rPr>
      <w:rFonts w:asciiTheme="majorHAnsi" w:hAnsiTheme="majorHAnsi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A61812"/>
    <w:pPr>
      <w:spacing w:after="240"/>
      <w:jc w:val="left"/>
      <w:outlineLvl w:val="1"/>
    </w:pPr>
    <w:rPr>
      <w:rFonts w:ascii="Verdana" w:hAnsi="Verdana" w:cs="Times New Roman"/>
      <w:b w:val="0"/>
      <w:i/>
      <w:iCs/>
      <w:kern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1812"/>
    <w:pPr>
      <w:spacing w:after="120"/>
      <w:ind w:left="720"/>
      <w:outlineLvl w:val="2"/>
    </w:pPr>
    <w:rPr>
      <w:bCs/>
      <w:szCs w:val="22"/>
      <w:u w:val="single"/>
    </w:rPr>
  </w:style>
  <w:style w:type="paragraph" w:styleId="Heading4">
    <w:name w:val="heading 4"/>
    <w:basedOn w:val="Normal"/>
    <w:link w:val="Heading4Char"/>
    <w:uiPriority w:val="9"/>
    <w:qFormat/>
    <w:rsid w:val="00D074EF"/>
    <w:pPr>
      <w:spacing w:after="120"/>
      <w:outlineLvl w:val="3"/>
    </w:pPr>
    <w:rPr>
      <w:rFonts w:ascii="Verdana" w:eastAsia="Times New Roman" w:hAnsi="Verdana"/>
      <w:b/>
      <w:bCs/>
      <w:i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F1B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F1B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4EF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4EF"/>
    <w:rPr>
      <w:rFonts w:ascii="Lucida Grande" w:eastAsia="PMingLiU" w:hAnsi="Lucida Grande" w:cs="Lucida Grande"/>
      <w:kern w:val="0"/>
      <w:sz w:val="18"/>
      <w:szCs w:val="18"/>
      <w:lang w:eastAsia="sl-SI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074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4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4EF"/>
    <w:rPr>
      <w:rFonts w:ascii="Times New Roman" w:eastAsia="PMingLiU" w:hAnsi="Times New Roman" w:cs="Times New Roman"/>
      <w:kern w:val="0"/>
      <w:sz w:val="20"/>
      <w:szCs w:val="20"/>
      <w:lang w:eastAsia="sl-SI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4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4EF"/>
    <w:rPr>
      <w:rFonts w:ascii="Times New Roman" w:eastAsia="PMingLiU" w:hAnsi="Times New Roman" w:cs="Times New Roman"/>
      <w:b/>
      <w:bCs/>
      <w:kern w:val="0"/>
      <w:sz w:val="20"/>
      <w:szCs w:val="20"/>
      <w:lang w:eastAsia="sl-S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074EF"/>
    <w:pPr>
      <w:tabs>
        <w:tab w:val="center" w:pos="4680"/>
        <w:tab w:val="right" w:pos="9360"/>
      </w:tabs>
      <w:spacing w:before="0"/>
    </w:pPr>
    <w:rPr>
      <w:rFonts w:eastAsiaTheme="minorHAnsi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074EF"/>
    <w:rPr>
      <w:kern w:val="0"/>
      <w:sz w:val="24"/>
      <w14:ligatures w14:val="none"/>
    </w:rPr>
  </w:style>
  <w:style w:type="paragraph" w:styleId="Header">
    <w:name w:val="header"/>
    <w:basedOn w:val="Normal"/>
    <w:link w:val="HeaderChar"/>
    <w:unhideWhenUsed/>
    <w:rsid w:val="00D074EF"/>
    <w:pPr>
      <w:tabs>
        <w:tab w:val="center" w:pos="4680"/>
        <w:tab w:val="right" w:pos="9360"/>
      </w:tabs>
      <w:spacing w:before="0"/>
    </w:pPr>
    <w:rPr>
      <w:rFonts w:eastAsia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D074EF"/>
    <w:rPr>
      <w:kern w:val="0"/>
      <w:sz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61812"/>
    <w:rPr>
      <w:rFonts w:asciiTheme="majorHAnsi" w:eastAsia="PMingLiU" w:hAnsiTheme="majorHAnsi" w:cs="Arial"/>
      <w:b/>
      <w:bCs/>
      <w:kern w:val="28"/>
      <w:sz w:val="28"/>
      <w:szCs w:val="28"/>
      <w:lang w:eastAsia="sl-SI"/>
    </w:rPr>
  </w:style>
  <w:style w:type="paragraph" w:styleId="Title">
    <w:name w:val="Title"/>
    <w:basedOn w:val="Normal"/>
    <w:link w:val="TitleChar"/>
    <w:qFormat/>
    <w:rsid w:val="00A61812"/>
    <w:pPr>
      <w:suppressAutoHyphens/>
      <w:spacing w:after="60"/>
      <w:jc w:val="center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A61812"/>
    <w:rPr>
      <w:rFonts w:ascii="Arial" w:eastAsia="PMingLiU" w:hAnsi="Arial" w:cs="Arial"/>
      <w:b/>
      <w:bCs/>
      <w:kern w:val="28"/>
      <w:sz w:val="28"/>
      <w:szCs w:val="28"/>
      <w:lang w:eastAsia="sl-SI"/>
    </w:rPr>
  </w:style>
  <w:style w:type="character" w:customStyle="1" w:styleId="Heading2Char">
    <w:name w:val="Heading 2 Char"/>
    <w:basedOn w:val="DefaultParagraphFont"/>
    <w:link w:val="Heading2"/>
    <w:uiPriority w:val="9"/>
    <w:rsid w:val="00A61812"/>
    <w:rPr>
      <w:rFonts w:ascii="Verdana" w:eastAsia="PMingLiU" w:hAnsi="Verdana" w:cs="Times New Roman"/>
      <w:bCs/>
      <w:i/>
      <w:iCs/>
      <w:kern w:val="0"/>
      <w:sz w:val="24"/>
      <w:szCs w:val="24"/>
      <w:lang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A61812"/>
    <w:rPr>
      <w:rFonts w:eastAsia="PMingLiU" w:cs="Times New Roman"/>
      <w:bCs/>
      <w:kern w:val="0"/>
      <w:u w:val="single"/>
      <w:lang w:eastAsia="sl-SI"/>
    </w:rPr>
  </w:style>
  <w:style w:type="character" w:customStyle="1" w:styleId="Heading4Char">
    <w:name w:val="Heading 4 Char"/>
    <w:basedOn w:val="DefaultParagraphFont"/>
    <w:link w:val="Heading4"/>
    <w:uiPriority w:val="9"/>
    <w:rsid w:val="00D074EF"/>
    <w:rPr>
      <w:rFonts w:ascii="Verdana" w:eastAsia="Times New Roman" w:hAnsi="Verdana" w:cs="Times New Roman"/>
      <w:b/>
      <w:bCs/>
      <w:i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074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74EF"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D074EF"/>
    <w:pPr>
      <w:spacing w:after="0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074E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61812"/>
    <w:pPr>
      <w:spacing w:before="0" w:after="0"/>
    </w:pPr>
    <w:rPr>
      <w:rFonts w:eastAsia="PMingLiU" w:cs="Times New Roman"/>
      <w:kern w:val="0"/>
      <w:szCs w:val="24"/>
      <w:lang w:eastAsia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F1B"/>
    <w:rPr>
      <w:rFonts w:eastAsiaTheme="majorEastAsia" w:cstheme="majorBidi"/>
      <w:color w:val="0F4761" w:themeColor="accent1" w:themeShade="BF"/>
      <w:kern w:val="0"/>
      <w:szCs w:val="24"/>
      <w:lang w:eastAsia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F1B"/>
    <w:rPr>
      <w:rFonts w:eastAsiaTheme="majorEastAsia" w:cstheme="majorBidi"/>
      <w:i/>
      <w:iCs/>
      <w:color w:val="595959" w:themeColor="text1" w:themeTint="A6"/>
      <w:kern w:val="0"/>
      <w:szCs w:val="24"/>
      <w:lang w:eastAsia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F1B"/>
    <w:rPr>
      <w:rFonts w:eastAsiaTheme="majorEastAsia" w:cstheme="majorBidi"/>
      <w:color w:val="595959" w:themeColor="text1" w:themeTint="A6"/>
      <w:kern w:val="0"/>
      <w:szCs w:val="24"/>
      <w:lang w:eastAsia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F1B"/>
    <w:rPr>
      <w:rFonts w:eastAsiaTheme="majorEastAsia" w:cstheme="majorBidi"/>
      <w:i/>
      <w:iCs/>
      <w:color w:val="272727" w:themeColor="text1" w:themeTint="D8"/>
      <w:kern w:val="0"/>
      <w:szCs w:val="24"/>
      <w:lang w:eastAsia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F1B"/>
    <w:rPr>
      <w:rFonts w:eastAsiaTheme="majorEastAsia" w:cstheme="majorBidi"/>
      <w:color w:val="272727" w:themeColor="text1" w:themeTint="D8"/>
      <w:kern w:val="0"/>
      <w:szCs w:val="24"/>
      <w:lang w:eastAsia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F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F1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sl-SI"/>
    </w:rPr>
  </w:style>
  <w:style w:type="paragraph" w:styleId="Quote">
    <w:name w:val="Quote"/>
    <w:basedOn w:val="Normal"/>
    <w:next w:val="Normal"/>
    <w:link w:val="QuoteChar"/>
    <w:uiPriority w:val="29"/>
    <w:qFormat/>
    <w:rsid w:val="005C7F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F1B"/>
    <w:rPr>
      <w:rFonts w:eastAsia="PMingLiU" w:cs="Times New Roman"/>
      <w:i/>
      <w:iCs/>
      <w:color w:val="404040" w:themeColor="text1" w:themeTint="BF"/>
      <w:kern w:val="0"/>
      <w:szCs w:val="24"/>
      <w:lang w:eastAsia="sl-SI"/>
    </w:rPr>
  </w:style>
  <w:style w:type="paragraph" w:styleId="ListParagraph">
    <w:name w:val="List Paragraph"/>
    <w:basedOn w:val="Normal"/>
    <w:uiPriority w:val="34"/>
    <w:qFormat/>
    <w:rsid w:val="005C7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F1B"/>
    <w:rPr>
      <w:rFonts w:eastAsia="PMingLiU" w:cs="Times New Roman"/>
      <w:i/>
      <w:iCs/>
      <w:color w:val="0F4761" w:themeColor="accent1" w:themeShade="BF"/>
      <w:kern w:val="0"/>
      <w:szCs w:val="24"/>
      <w:lang w:eastAsia="sl-SI"/>
    </w:rPr>
  </w:style>
  <w:style w:type="character" w:styleId="IntenseReference">
    <w:name w:val="Intense Reference"/>
    <w:basedOn w:val="DefaultParagraphFont"/>
    <w:uiPriority w:val="32"/>
    <w:qFormat/>
    <w:rsid w:val="005C7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hinrich@norwi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Hinrichs</dc:creator>
  <cp:keywords/>
  <dc:description/>
  <cp:lastModifiedBy>Ran Hinrichs</cp:lastModifiedBy>
  <cp:revision>3</cp:revision>
  <dcterms:created xsi:type="dcterms:W3CDTF">2025-05-17T19:07:00Z</dcterms:created>
  <dcterms:modified xsi:type="dcterms:W3CDTF">2025-05-17T19:08:00Z</dcterms:modified>
</cp:coreProperties>
</file>