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FDEF8" w14:textId="5EEC5CC1" w:rsidR="00CF283F" w:rsidRPr="003651D9" w:rsidRDefault="00CF283F" w:rsidP="00D0449D">
      <w:pPr>
        <w:pStyle w:val="BodyText"/>
        <w:jc w:val="center"/>
        <w:outlineLvl w:val="0"/>
        <w:rPr>
          <w:b/>
          <w:bCs/>
          <w:sz w:val="28"/>
          <w:szCs w:val="28"/>
        </w:rPr>
      </w:pPr>
      <w:r w:rsidRPr="003651D9">
        <w:rPr>
          <w:b/>
          <w:bCs/>
          <w:sz w:val="28"/>
          <w:szCs w:val="28"/>
        </w:rPr>
        <w:t>Integrating the Healthcare Enterprise</w:t>
      </w:r>
    </w:p>
    <w:p w14:paraId="3059C369" w14:textId="77777777" w:rsidR="00CF283F" w:rsidRPr="003651D9" w:rsidRDefault="00CF283F" w:rsidP="00663624">
      <w:pPr>
        <w:pStyle w:val="BodyText"/>
      </w:pPr>
    </w:p>
    <w:p w14:paraId="7EAA5B86" w14:textId="77777777" w:rsidR="00CF283F" w:rsidRPr="003651D9" w:rsidRDefault="00A43A98" w:rsidP="003D24EE">
      <w:pPr>
        <w:pStyle w:val="BodyText"/>
        <w:jc w:val="center"/>
      </w:pPr>
      <w:r>
        <w:rPr>
          <w:noProof/>
        </w:rPr>
        <w:drawing>
          <wp:inline distT="0" distB="0" distL="0" distR="0" wp14:anchorId="7A1AE490" wp14:editId="74BF7480">
            <wp:extent cx="1638300" cy="838200"/>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68860F59" w14:textId="77777777" w:rsidR="00CF283F" w:rsidRPr="003651D9" w:rsidRDefault="00CF283F" w:rsidP="000807AC">
      <w:pPr>
        <w:pStyle w:val="BodyText"/>
      </w:pPr>
    </w:p>
    <w:p w14:paraId="7A07CA48" w14:textId="77777777" w:rsidR="007400C4" w:rsidRPr="003651D9" w:rsidRDefault="007400C4" w:rsidP="00663624">
      <w:pPr>
        <w:pStyle w:val="BodyText"/>
      </w:pPr>
    </w:p>
    <w:p w14:paraId="17E81D27" w14:textId="77777777" w:rsidR="00482DC2" w:rsidRPr="003651D9" w:rsidRDefault="00CF283F" w:rsidP="00D0449D">
      <w:pPr>
        <w:pStyle w:val="BodyText"/>
        <w:jc w:val="center"/>
        <w:outlineLvl w:val="0"/>
        <w:rPr>
          <w:b/>
          <w:sz w:val="44"/>
          <w:szCs w:val="44"/>
        </w:rPr>
      </w:pPr>
      <w:r w:rsidRPr="003651D9">
        <w:rPr>
          <w:b/>
          <w:sz w:val="44"/>
          <w:szCs w:val="44"/>
        </w:rPr>
        <w:t xml:space="preserve">IHE </w:t>
      </w:r>
      <w:r w:rsidR="003061EB">
        <w:rPr>
          <w:b/>
          <w:sz w:val="44"/>
          <w:szCs w:val="44"/>
        </w:rPr>
        <w:t>Radiology</w:t>
      </w:r>
    </w:p>
    <w:p w14:paraId="3EB31159"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76AD554D" w14:textId="77777777" w:rsidR="00CF283F" w:rsidRPr="003651D9" w:rsidRDefault="00CF283F" w:rsidP="000807AC">
      <w:pPr>
        <w:pStyle w:val="BodyText"/>
      </w:pPr>
    </w:p>
    <w:p w14:paraId="72AE603C" w14:textId="77777777" w:rsidR="00656A6B" w:rsidRPr="003651D9" w:rsidRDefault="00656A6B" w:rsidP="000807AC">
      <w:pPr>
        <w:pStyle w:val="BodyText"/>
      </w:pPr>
    </w:p>
    <w:p w14:paraId="26AEC1FA" w14:textId="77777777" w:rsidR="003061EB" w:rsidRDefault="003061EB" w:rsidP="00D0449D">
      <w:pPr>
        <w:pStyle w:val="BodyText"/>
        <w:jc w:val="center"/>
        <w:outlineLvl w:val="0"/>
        <w:rPr>
          <w:b/>
          <w:sz w:val="44"/>
          <w:szCs w:val="44"/>
        </w:rPr>
      </w:pPr>
      <w:r w:rsidRPr="003061EB">
        <w:rPr>
          <w:b/>
          <w:sz w:val="44"/>
          <w:szCs w:val="44"/>
        </w:rPr>
        <w:t>Standardized Operational Log of Events</w:t>
      </w:r>
    </w:p>
    <w:p w14:paraId="1954681E" w14:textId="77777777" w:rsidR="00CF283F" w:rsidRPr="003061EB" w:rsidRDefault="003061EB" w:rsidP="003061EB">
      <w:pPr>
        <w:pStyle w:val="BodyText"/>
        <w:jc w:val="center"/>
        <w:rPr>
          <w:b/>
          <w:sz w:val="44"/>
          <w:szCs w:val="44"/>
        </w:rPr>
      </w:pPr>
      <w:r w:rsidRPr="003061EB">
        <w:rPr>
          <w:b/>
          <w:sz w:val="44"/>
          <w:szCs w:val="44"/>
        </w:rPr>
        <w:t>(SOLE)</w:t>
      </w:r>
    </w:p>
    <w:p w14:paraId="562B07A3" w14:textId="77777777" w:rsidR="007400C4" w:rsidRPr="003651D9" w:rsidRDefault="007400C4" w:rsidP="000125FF">
      <w:pPr>
        <w:pStyle w:val="BodyText"/>
      </w:pPr>
    </w:p>
    <w:p w14:paraId="4BD0CFA8" w14:textId="77777777" w:rsidR="00C1037F" w:rsidRPr="003651D9" w:rsidRDefault="00C1037F" w:rsidP="000125FF">
      <w:pPr>
        <w:pStyle w:val="BodyText"/>
      </w:pPr>
    </w:p>
    <w:p w14:paraId="24BB38E6" w14:textId="77777777" w:rsidR="00503AE1" w:rsidRPr="0058752C" w:rsidRDefault="00457DDC" w:rsidP="00D0449D">
      <w:pPr>
        <w:pStyle w:val="BodyText"/>
        <w:jc w:val="center"/>
        <w:outlineLvl w:val="0"/>
        <w:rPr>
          <w:b/>
          <w:sz w:val="44"/>
          <w:szCs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555C3F62" w14:textId="77777777" w:rsidR="009D125C" w:rsidRPr="003651D9" w:rsidRDefault="009D125C">
      <w:pPr>
        <w:pStyle w:val="BodyText"/>
      </w:pPr>
    </w:p>
    <w:p w14:paraId="4EF88252" w14:textId="77777777" w:rsidR="009D125C" w:rsidRPr="003651D9" w:rsidRDefault="009D125C">
      <w:pPr>
        <w:pStyle w:val="BodyText"/>
      </w:pPr>
    </w:p>
    <w:p w14:paraId="2EAC56F6" w14:textId="041A499F" w:rsidR="00A910E1" w:rsidRPr="003651D9" w:rsidRDefault="00A910E1" w:rsidP="008B5AB4">
      <w:pPr>
        <w:pStyle w:val="BodyText"/>
      </w:pPr>
      <w:r w:rsidRPr="003651D9">
        <w:t>Date:</w:t>
      </w:r>
      <w:r w:rsidRPr="003651D9">
        <w:tab/>
      </w:r>
      <w:r w:rsidRPr="003651D9">
        <w:tab/>
      </w:r>
      <w:r w:rsidR="00BB1E91">
        <w:t xml:space="preserve">February </w:t>
      </w:r>
      <w:r w:rsidR="006F50C0">
        <w:t>24</w:t>
      </w:r>
      <w:r w:rsidR="00BB1E91">
        <w:t>, 2017</w:t>
      </w:r>
    </w:p>
    <w:p w14:paraId="2490E6AC" w14:textId="77777777" w:rsidR="00603ED5" w:rsidRPr="003651D9" w:rsidRDefault="00BB1E91" w:rsidP="00AC7C88">
      <w:pPr>
        <w:pStyle w:val="BodyText"/>
      </w:pPr>
      <w:r>
        <w:t>Author:</w:t>
      </w:r>
      <w:r>
        <w:tab/>
        <w:t>Rob Horn</w:t>
      </w:r>
    </w:p>
    <w:p w14:paraId="65EE1D03" w14:textId="77777777" w:rsidR="00A875FF" w:rsidRDefault="00603ED5" w:rsidP="00AC7C88">
      <w:pPr>
        <w:pStyle w:val="BodyText"/>
      </w:pPr>
      <w:r w:rsidRPr="003651D9">
        <w:t>Email:</w:t>
      </w:r>
      <w:r w:rsidR="00FF4C4E" w:rsidRPr="003651D9">
        <w:tab/>
      </w:r>
      <w:r w:rsidR="00FF4C4E" w:rsidRPr="003651D9">
        <w:tab/>
      </w:r>
      <w:r w:rsidRPr="003651D9">
        <w:t>&lt;</w:t>
      </w:r>
      <w:r w:rsidR="000B699D" w:rsidRPr="003651D9">
        <w:t>domain</w:t>
      </w:r>
      <w:r w:rsidR="00A875FF" w:rsidRPr="003651D9">
        <w:t>_</w:t>
      </w:r>
      <w:r w:rsidR="00BB6AAC" w:rsidRPr="003651D9">
        <w:t>name</w:t>
      </w:r>
      <w:r w:rsidR="00A875FF" w:rsidRPr="003651D9">
        <w:t>@ihe.net</w:t>
      </w:r>
      <w:r w:rsidRPr="003651D9">
        <w:t>&gt;</w:t>
      </w:r>
    </w:p>
    <w:p w14:paraId="7ADBF5B2" w14:textId="77777777" w:rsidR="00BC745A" w:rsidRDefault="00BC745A" w:rsidP="00AC7C88">
      <w:pPr>
        <w:pStyle w:val="BodyText"/>
      </w:pPr>
    </w:p>
    <w:p w14:paraId="636DA64C" w14:textId="77777777" w:rsidR="00EC1DB7" w:rsidRDefault="00EC1DB7" w:rsidP="00AC7C88">
      <w:pPr>
        <w:pStyle w:val="BodyText"/>
      </w:pPr>
    </w:p>
    <w:p w14:paraId="00919C89" w14:textId="77777777" w:rsidR="00BC745A" w:rsidRDefault="00BC745A" w:rsidP="00AC7C88">
      <w:pPr>
        <w:pStyle w:val="BodyText"/>
      </w:pPr>
    </w:p>
    <w:p w14:paraId="6D2EEEF6" w14:textId="77777777" w:rsidR="00BC745A" w:rsidRPr="00AF1EF3"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Pr>
          <w:b/>
        </w:rPr>
        <w:t xml:space="preserve">Please </w:t>
      </w:r>
      <w:r w:rsidR="00BC745A" w:rsidRPr="00BC745A">
        <w:rPr>
          <w:b/>
        </w:rPr>
        <w:t>verify you have the most recent version of this document</w:t>
      </w:r>
      <w:r>
        <w:rPr>
          <w:b/>
        </w:rPr>
        <w:t xml:space="preserve">. </w:t>
      </w:r>
      <w:r w:rsidRPr="00AF1EF3">
        <w:t>Se</w:t>
      </w:r>
      <w:r w:rsidR="00BC745A" w:rsidRPr="00AF1EF3">
        <w:t xml:space="preserve">e </w:t>
      </w:r>
      <w:hyperlink r:id="rId9" w:history="1">
        <w:r w:rsidR="00BC745A" w:rsidRPr="00AF1EF3">
          <w:rPr>
            <w:rStyle w:val="Hyperlink"/>
          </w:rPr>
          <w:t>here</w:t>
        </w:r>
      </w:hyperlink>
      <w:r w:rsidR="00BC745A" w:rsidRPr="00AF1EF3">
        <w:t xml:space="preserve"> for Trial Implementation and Final </w:t>
      </w:r>
      <w:r>
        <w:t>T</w:t>
      </w:r>
      <w:r w:rsidR="00BC745A" w:rsidRPr="00AF1EF3">
        <w:t>ext version</w:t>
      </w:r>
      <w:r>
        <w:t>s</w:t>
      </w:r>
      <w:r w:rsidR="00BC745A" w:rsidRPr="00AF1EF3">
        <w:t xml:space="preserve"> and </w:t>
      </w:r>
      <w:hyperlink r:id="rId10" w:history="1">
        <w:r w:rsidR="00BC745A" w:rsidRPr="00AF1EF3">
          <w:rPr>
            <w:rStyle w:val="Hyperlink"/>
          </w:rPr>
          <w:t>here</w:t>
        </w:r>
      </w:hyperlink>
      <w:r w:rsidR="00BC745A" w:rsidRPr="00AF1EF3">
        <w:t xml:space="preserve"> for Public Comment versions.</w:t>
      </w:r>
    </w:p>
    <w:p w14:paraId="3C92403D" w14:textId="77777777" w:rsidR="00017E09" w:rsidRPr="003651D9" w:rsidRDefault="00017E09" w:rsidP="00017E09">
      <w:pPr>
        <w:pStyle w:val="BodyText"/>
        <w:rPr>
          <w:i/>
        </w:rPr>
      </w:pPr>
    </w:p>
    <w:p w14:paraId="51B746B1" w14:textId="77777777" w:rsidR="00CF283F" w:rsidRPr="003651D9" w:rsidRDefault="009D125C" w:rsidP="00D0449D">
      <w:pPr>
        <w:pStyle w:val="BodyText"/>
        <w:outlineLvl w:val="0"/>
      </w:pPr>
      <w:r w:rsidRPr="003651D9">
        <w:br w:type="page"/>
      </w:r>
      <w:r w:rsidR="00A875FF" w:rsidRPr="003651D9">
        <w:rPr>
          <w:rFonts w:ascii="Arial" w:hAnsi="Arial"/>
          <w:b/>
          <w:kern w:val="28"/>
          <w:sz w:val="28"/>
        </w:rPr>
        <w:lastRenderedPageBreak/>
        <w:t>Foreword</w:t>
      </w:r>
    </w:p>
    <w:p w14:paraId="7F1FC8AB"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3061EB">
        <w:t>Radiology</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01623632" w14:textId="77777777" w:rsidR="00BE5916" w:rsidRPr="003651D9" w:rsidRDefault="00BE5916" w:rsidP="00BE5916">
      <w:pPr>
        <w:pStyle w:val="BodyText"/>
      </w:pPr>
      <w:r w:rsidRPr="003651D9">
        <w:t xml:space="preserve">General information about IHE can be found at: </w:t>
      </w:r>
      <w:hyperlink r:id="rId11" w:history="1">
        <w:r w:rsidRPr="003651D9">
          <w:rPr>
            <w:rStyle w:val="Hyperlink"/>
          </w:rPr>
          <w:t>www.ihe.net</w:t>
        </w:r>
      </w:hyperlink>
      <w:r w:rsidR="00625D23" w:rsidRPr="003651D9">
        <w:t>.</w:t>
      </w:r>
    </w:p>
    <w:p w14:paraId="2FC5C933" w14:textId="7F871A18" w:rsidR="00BE5916" w:rsidRPr="003651D9" w:rsidRDefault="00BE5916" w:rsidP="00BE5916">
      <w:pPr>
        <w:pStyle w:val="BodyText"/>
      </w:pPr>
      <w:r w:rsidRPr="003651D9">
        <w:t xml:space="preserve">Information about the IHE </w:t>
      </w:r>
      <w:r w:rsidR="003061EB">
        <w:t>Radiology</w:t>
      </w:r>
      <w:r w:rsidRPr="003651D9">
        <w:t xml:space="preserve"> </w:t>
      </w:r>
      <w:r w:rsidR="000F613A" w:rsidRPr="003651D9">
        <w:t xml:space="preserve">domain </w:t>
      </w:r>
      <w:r w:rsidR="00503AE1" w:rsidRPr="003651D9">
        <w:t>can</w:t>
      </w:r>
      <w:r w:rsidRPr="003651D9">
        <w:t xml:space="preserve"> be found at</w:t>
      </w:r>
      <w:r w:rsidR="00F0665F" w:rsidRPr="003651D9">
        <w:t xml:space="preserve">: </w:t>
      </w:r>
      <w:hyperlink r:id="rId12" w:history="1">
        <w:r w:rsidR="0015489F">
          <w:rPr>
            <w:rStyle w:val="Hyperlink"/>
          </w:rPr>
          <w:t>ihe.net/IHE_Domains</w:t>
        </w:r>
      </w:hyperlink>
      <w:r w:rsidR="00625D23" w:rsidRPr="003651D9">
        <w:t>.</w:t>
      </w:r>
    </w:p>
    <w:p w14:paraId="51C4635F"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3" w:history="1">
        <w:r w:rsidR="0015489F">
          <w:rPr>
            <w:rStyle w:val="Hyperlink"/>
          </w:rPr>
          <w:t>http://ihe.net/IHE_Process</w:t>
        </w:r>
      </w:hyperlink>
      <w:r w:rsidRPr="003651D9">
        <w:t xml:space="preserve"> and </w:t>
      </w:r>
      <w:hyperlink r:id="rId14" w:history="1">
        <w:r w:rsidR="0015489F">
          <w:rPr>
            <w:rStyle w:val="Hyperlink"/>
          </w:rPr>
          <w:t>http://ihe.net/Profiles</w:t>
        </w:r>
      </w:hyperlink>
      <w:r w:rsidR="00625D23" w:rsidRPr="003651D9">
        <w:t>.</w:t>
      </w:r>
    </w:p>
    <w:p w14:paraId="7625218A" w14:textId="77777777" w:rsidR="00AF1EF3" w:rsidRDefault="00BE5916" w:rsidP="00BE5916">
      <w:pPr>
        <w:pStyle w:val="BodyText"/>
      </w:pPr>
      <w:r w:rsidRPr="003651D9">
        <w:t xml:space="preserve">The current version of </w:t>
      </w:r>
      <w:r w:rsidR="008F78D2" w:rsidRPr="003651D9">
        <w:t>the IHE</w:t>
      </w:r>
      <w:r w:rsidRPr="003651D9">
        <w:t xml:space="preserve"> </w:t>
      </w:r>
      <w:r w:rsidR="003061EB">
        <w:t>Radiology</w:t>
      </w:r>
      <w:r w:rsidRPr="003651D9">
        <w:t xml:space="preserve">Technical Framework can be found at: </w:t>
      </w:r>
      <w:hyperlink r:id="rId15" w:history="1">
        <w:r w:rsidR="0015489F">
          <w:rPr>
            <w:rStyle w:val="Hyperlink"/>
          </w:rPr>
          <w:t>http://ihe.net/Technical_Frameworks</w:t>
        </w:r>
      </w:hyperlink>
      <w:r w:rsidR="00625D23" w:rsidRPr="003651D9">
        <w:t>.</w:t>
      </w:r>
    </w:p>
    <w:p w14:paraId="0984B48E" w14:textId="77777777" w:rsidR="00E91C15" w:rsidRPr="00AF1EF3" w:rsidRDefault="00625D23" w:rsidP="00BE5916">
      <w:pPr>
        <w:pStyle w:val="BodyText"/>
      </w:pPr>
      <w:r w:rsidRPr="00AF1EF3">
        <w:t>Com</w:t>
      </w:r>
      <w:r w:rsidR="0005577A" w:rsidRPr="00AF1EF3">
        <w:t xml:space="preserve">ments may be submitted </w:t>
      </w:r>
      <w:r w:rsidR="004D69C3" w:rsidRPr="00AF1EF3">
        <w:t>on IHE Technical Framework templates</w:t>
      </w:r>
      <w:r w:rsidR="005672A9" w:rsidRPr="00AF1EF3">
        <w:t xml:space="preserve"> any time </w:t>
      </w:r>
      <w:r w:rsidR="004D69C3" w:rsidRPr="00AF1EF3">
        <w:t xml:space="preserve">at </w:t>
      </w:r>
      <w:hyperlink r:id="rId16" w:history="1">
        <w:r w:rsidR="00AF1EF3" w:rsidRPr="00AF1EF3">
          <w:rPr>
            <w:rStyle w:val="Hyperlink"/>
          </w:rPr>
          <w:t>http://ihe.net/Templates_Public_Comments</w:t>
        </w:r>
      </w:hyperlink>
      <w:r w:rsidRPr="00AF1EF3">
        <w:t>.</w:t>
      </w:r>
      <w:r w:rsidR="0015489F" w:rsidRPr="00AF1EF3">
        <w:t xml:space="preserve"> </w:t>
      </w:r>
      <w:r w:rsidR="0017698E" w:rsidRPr="00AF1EF3">
        <w:t>P</w:t>
      </w:r>
      <w:r w:rsidR="00E91C15" w:rsidRPr="00AF1EF3">
        <w:t>lease enter comments/issues as soon as they are found</w:t>
      </w:r>
      <w:r w:rsidR="00887E40" w:rsidRPr="00AF1EF3">
        <w:t xml:space="preserve">. </w:t>
      </w:r>
      <w:r w:rsidR="00E91C15" w:rsidRPr="00AF1EF3">
        <w:t>Do not wait until a future review cycle is announced</w:t>
      </w:r>
      <w:r w:rsidR="00887E40" w:rsidRPr="00AF1EF3">
        <w:t>.</w:t>
      </w:r>
    </w:p>
    <w:p w14:paraId="430F6428" w14:textId="77777777" w:rsidR="00BE5916" w:rsidRPr="003651D9" w:rsidRDefault="00BE5916" w:rsidP="000470A5">
      <w:pPr>
        <w:pStyle w:val="BodyText"/>
      </w:pPr>
    </w:p>
    <w:p w14:paraId="408231B1" w14:textId="77777777" w:rsidR="00D85A7B" w:rsidRPr="003651D9" w:rsidRDefault="009813A1" w:rsidP="00D0449D">
      <w:pPr>
        <w:pStyle w:val="TOCHeading"/>
        <w:outlineLvl w:val="0"/>
      </w:pPr>
      <w:r w:rsidRPr="003651D9">
        <w:br w:type="page"/>
      </w:r>
      <w:r w:rsidR="00D85A7B" w:rsidRPr="003651D9">
        <w:lastRenderedPageBreak/>
        <w:t>C</w:t>
      </w:r>
      <w:r w:rsidR="00060D78" w:rsidRPr="003651D9">
        <w:t>ONTENTS</w:t>
      </w:r>
    </w:p>
    <w:p w14:paraId="5DB92100" w14:textId="77777777" w:rsidR="004D69C3" w:rsidRPr="003651D9" w:rsidRDefault="004D69C3" w:rsidP="00597DB2"/>
    <w:p w14:paraId="00A6C85D" w14:textId="77777777" w:rsidR="00B24767" w:rsidRDefault="00CF508D">
      <w:pPr>
        <w:pStyle w:val="TOC1"/>
        <w:rPr>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76640385" w:history="1">
        <w:r w:rsidR="00B24767" w:rsidRPr="00A01920">
          <w:rPr>
            <w:rStyle w:val="Hyperlink"/>
            <w:noProof/>
          </w:rPr>
          <w:t>Introduction to this Supplement</w:t>
        </w:r>
        <w:r w:rsidR="00B24767">
          <w:rPr>
            <w:noProof/>
            <w:webHidden/>
          </w:rPr>
          <w:tab/>
        </w:r>
        <w:r w:rsidR="00B24767">
          <w:rPr>
            <w:noProof/>
            <w:webHidden/>
          </w:rPr>
          <w:fldChar w:fldCharType="begin"/>
        </w:r>
        <w:r w:rsidR="00B24767">
          <w:rPr>
            <w:noProof/>
            <w:webHidden/>
          </w:rPr>
          <w:instrText xml:space="preserve"> PAGEREF _Toc476640385 \h </w:instrText>
        </w:r>
        <w:r w:rsidR="00B24767">
          <w:rPr>
            <w:noProof/>
            <w:webHidden/>
          </w:rPr>
        </w:r>
        <w:r w:rsidR="00B24767">
          <w:rPr>
            <w:noProof/>
            <w:webHidden/>
          </w:rPr>
          <w:fldChar w:fldCharType="separate"/>
        </w:r>
        <w:r w:rsidR="00B24767">
          <w:rPr>
            <w:noProof/>
            <w:webHidden/>
          </w:rPr>
          <w:t>5</w:t>
        </w:r>
        <w:r w:rsidR="00B24767">
          <w:rPr>
            <w:noProof/>
            <w:webHidden/>
          </w:rPr>
          <w:fldChar w:fldCharType="end"/>
        </w:r>
      </w:hyperlink>
    </w:p>
    <w:p w14:paraId="1961535B" w14:textId="77777777" w:rsidR="00B24767" w:rsidRDefault="00B24767">
      <w:pPr>
        <w:pStyle w:val="TOC2"/>
        <w:rPr>
          <w:rFonts w:asciiTheme="minorHAnsi" w:eastAsiaTheme="minorEastAsia" w:hAnsiTheme="minorHAnsi" w:cstheme="minorBidi"/>
          <w:noProof/>
          <w:sz w:val="22"/>
          <w:szCs w:val="22"/>
        </w:rPr>
      </w:pPr>
      <w:hyperlink w:anchor="_Toc476640386" w:history="1">
        <w:r w:rsidRPr="00A01920">
          <w:rPr>
            <w:rStyle w:val="Hyperlink"/>
            <w:noProof/>
          </w:rPr>
          <w:t>Open Issues and Questions</w:t>
        </w:r>
        <w:r>
          <w:rPr>
            <w:noProof/>
            <w:webHidden/>
          </w:rPr>
          <w:tab/>
        </w:r>
        <w:r>
          <w:rPr>
            <w:noProof/>
            <w:webHidden/>
          </w:rPr>
          <w:fldChar w:fldCharType="begin"/>
        </w:r>
        <w:r>
          <w:rPr>
            <w:noProof/>
            <w:webHidden/>
          </w:rPr>
          <w:instrText xml:space="preserve"> PAGEREF _Toc476640386 \h </w:instrText>
        </w:r>
        <w:r>
          <w:rPr>
            <w:noProof/>
            <w:webHidden/>
          </w:rPr>
        </w:r>
        <w:r>
          <w:rPr>
            <w:noProof/>
            <w:webHidden/>
          </w:rPr>
          <w:fldChar w:fldCharType="separate"/>
        </w:r>
        <w:r>
          <w:rPr>
            <w:noProof/>
            <w:webHidden/>
          </w:rPr>
          <w:t>5</w:t>
        </w:r>
        <w:r>
          <w:rPr>
            <w:noProof/>
            <w:webHidden/>
          </w:rPr>
          <w:fldChar w:fldCharType="end"/>
        </w:r>
      </w:hyperlink>
    </w:p>
    <w:p w14:paraId="45C78D0C" w14:textId="77777777" w:rsidR="00B24767" w:rsidRDefault="00B24767">
      <w:pPr>
        <w:pStyle w:val="TOC2"/>
        <w:rPr>
          <w:rFonts w:asciiTheme="minorHAnsi" w:eastAsiaTheme="minorEastAsia" w:hAnsiTheme="minorHAnsi" w:cstheme="minorBidi"/>
          <w:noProof/>
          <w:sz w:val="22"/>
          <w:szCs w:val="22"/>
        </w:rPr>
      </w:pPr>
      <w:hyperlink w:anchor="_Toc476640387" w:history="1">
        <w:r w:rsidRPr="00A01920">
          <w:rPr>
            <w:rStyle w:val="Hyperlink"/>
            <w:noProof/>
          </w:rPr>
          <w:t>Closed Issues</w:t>
        </w:r>
        <w:r>
          <w:rPr>
            <w:noProof/>
            <w:webHidden/>
          </w:rPr>
          <w:tab/>
        </w:r>
        <w:r>
          <w:rPr>
            <w:noProof/>
            <w:webHidden/>
          </w:rPr>
          <w:fldChar w:fldCharType="begin"/>
        </w:r>
        <w:r>
          <w:rPr>
            <w:noProof/>
            <w:webHidden/>
          </w:rPr>
          <w:instrText xml:space="preserve"> PAGEREF _Toc476640387 \h </w:instrText>
        </w:r>
        <w:r>
          <w:rPr>
            <w:noProof/>
            <w:webHidden/>
          </w:rPr>
        </w:r>
        <w:r>
          <w:rPr>
            <w:noProof/>
            <w:webHidden/>
          </w:rPr>
          <w:fldChar w:fldCharType="separate"/>
        </w:r>
        <w:r>
          <w:rPr>
            <w:noProof/>
            <w:webHidden/>
          </w:rPr>
          <w:t>6</w:t>
        </w:r>
        <w:r>
          <w:rPr>
            <w:noProof/>
            <w:webHidden/>
          </w:rPr>
          <w:fldChar w:fldCharType="end"/>
        </w:r>
      </w:hyperlink>
    </w:p>
    <w:p w14:paraId="137AD32D" w14:textId="77777777" w:rsidR="00B24767" w:rsidRDefault="00B24767">
      <w:pPr>
        <w:pStyle w:val="TOC1"/>
        <w:rPr>
          <w:rFonts w:asciiTheme="minorHAnsi" w:eastAsiaTheme="minorEastAsia" w:hAnsiTheme="minorHAnsi" w:cstheme="minorBidi"/>
          <w:noProof/>
          <w:sz w:val="22"/>
          <w:szCs w:val="22"/>
        </w:rPr>
      </w:pPr>
      <w:hyperlink w:anchor="_Toc476640388" w:history="1">
        <w:r w:rsidRPr="00A01920">
          <w:rPr>
            <w:rStyle w:val="Hyperlink"/>
            <w:noProof/>
          </w:rPr>
          <w:t>General Introduction</w:t>
        </w:r>
        <w:r>
          <w:rPr>
            <w:noProof/>
            <w:webHidden/>
          </w:rPr>
          <w:tab/>
        </w:r>
        <w:r>
          <w:rPr>
            <w:noProof/>
            <w:webHidden/>
          </w:rPr>
          <w:fldChar w:fldCharType="begin"/>
        </w:r>
        <w:r>
          <w:rPr>
            <w:noProof/>
            <w:webHidden/>
          </w:rPr>
          <w:instrText xml:space="preserve"> PAGEREF _Toc476640388 \h </w:instrText>
        </w:r>
        <w:r>
          <w:rPr>
            <w:noProof/>
            <w:webHidden/>
          </w:rPr>
        </w:r>
        <w:r>
          <w:rPr>
            <w:noProof/>
            <w:webHidden/>
          </w:rPr>
          <w:fldChar w:fldCharType="separate"/>
        </w:r>
        <w:r>
          <w:rPr>
            <w:noProof/>
            <w:webHidden/>
          </w:rPr>
          <w:t>10</w:t>
        </w:r>
        <w:r>
          <w:rPr>
            <w:noProof/>
            <w:webHidden/>
          </w:rPr>
          <w:fldChar w:fldCharType="end"/>
        </w:r>
      </w:hyperlink>
    </w:p>
    <w:p w14:paraId="6A041DFE" w14:textId="77777777" w:rsidR="00B24767" w:rsidRDefault="00B24767">
      <w:pPr>
        <w:pStyle w:val="TOC1"/>
        <w:rPr>
          <w:rFonts w:asciiTheme="minorHAnsi" w:eastAsiaTheme="minorEastAsia" w:hAnsiTheme="minorHAnsi" w:cstheme="minorBidi"/>
          <w:noProof/>
          <w:sz w:val="22"/>
          <w:szCs w:val="22"/>
        </w:rPr>
      </w:pPr>
      <w:hyperlink w:anchor="_Toc476640389" w:history="1">
        <w:r w:rsidRPr="00A01920">
          <w:rPr>
            <w:rStyle w:val="Hyperlink"/>
            <w:noProof/>
          </w:rPr>
          <w:t>Appendix A – Actor Summary Definitions</w:t>
        </w:r>
        <w:r>
          <w:rPr>
            <w:noProof/>
            <w:webHidden/>
          </w:rPr>
          <w:tab/>
        </w:r>
        <w:r>
          <w:rPr>
            <w:noProof/>
            <w:webHidden/>
          </w:rPr>
          <w:fldChar w:fldCharType="begin"/>
        </w:r>
        <w:r>
          <w:rPr>
            <w:noProof/>
            <w:webHidden/>
          </w:rPr>
          <w:instrText xml:space="preserve"> PAGEREF _Toc476640389 \h </w:instrText>
        </w:r>
        <w:r>
          <w:rPr>
            <w:noProof/>
            <w:webHidden/>
          </w:rPr>
        </w:r>
        <w:r>
          <w:rPr>
            <w:noProof/>
            <w:webHidden/>
          </w:rPr>
          <w:fldChar w:fldCharType="separate"/>
        </w:r>
        <w:r>
          <w:rPr>
            <w:noProof/>
            <w:webHidden/>
          </w:rPr>
          <w:t>10</w:t>
        </w:r>
        <w:r>
          <w:rPr>
            <w:noProof/>
            <w:webHidden/>
          </w:rPr>
          <w:fldChar w:fldCharType="end"/>
        </w:r>
      </w:hyperlink>
    </w:p>
    <w:p w14:paraId="3AFF7F67" w14:textId="77777777" w:rsidR="00B24767" w:rsidRDefault="00B24767">
      <w:pPr>
        <w:pStyle w:val="TOC1"/>
        <w:rPr>
          <w:rFonts w:asciiTheme="minorHAnsi" w:eastAsiaTheme="minorEastAsia" w:hAnsiTheme="minorHAnsi" w:cstheme="minorBidi"/>
          <w:noProof/>
          <w:sz w:val="22"/>
          <w:szCs w:val="22"/>
        </w:rPr>
      </w:pPr>
      <w:hyperlink w:anchor="_Toc476640390" w:history="1">
        <w:r w:rsidRPr="00A01920">
          <w:rPr>
            <w:rStyle w:val="Hyperlink"/>
            <w:noProof/>
          </w:rPr>
          <w:t>Appendix B – Transaction Summary Definitions</w:t>
        </w:r>
        <w:r>
          <w:rPr>
            <w:noProof/>
            <w:webHidden/>
          </w:rPr>
          <w:tab/>
        </w:r>
        <w:r>
          <w:rPr>
            <w:noProof/>
            <w:webHidden/>
          </w:rPr>
          <w:fldChar w:fldCharType="begin"/>
        </w:r>
        <w:r>
          <w:rPr>
            <w:noProof/>
            <w:webHidden/>
          </w:rPr>
          <w:instrText xml:space="preserve"> PAGEREF _Toc476640390 \h </w:instrText>
        </w:r>
        <w:r>
          <w:rPr>
            <w:noProof/>
            <w:webHidden/>
          </w:rPr>
        </w:r>
        <w:r>
          <w:rPr>
            <w:noProof/>
            <w:webHidden/>
          </w:rPr>
          <w:fldChar w:fldCharType="separate"/>
        </w:r>
        <w:r>
          <w:rPr>
            <w:noProof/>
            <w:webHidden/>
          </w:rPr>
          <w:t>10</w:t>
        </w:r>
        <w:r>
          <w:rPr>
            <w:noProof/>
            <w:webHidden/>
          </w:rPr>
          <w:fldChar w:fldCharType="end"/>
        </w:r>
      </w:hyperlink>
    </w:p>
    <w:p w14:paraId="76C75BFF" w14:textId="77777777" w:rsidR="00B24767" w:rsidRDefault="00B24767">
      <w:pPr>
        <w:pStyle w:val="TOC1"/>
        <w:rPr>
          <w:rFonts w:asciiTheme="minorHAnsi" w:eastAsiaTheme="minorEastAsia" w:hAnsiTheme="minorHAnsi" w:cstheme="minorBidi"/>
          <w:noProof/>
          <w:sz w:val="22"/>
          <w:szCs w:val="22"/>
        </w:rPr>
      </w:pPr>
      <w:hyperlink w:anchor="_Toc476640391" w:history="1">
        <w:r w:rsidRPr="00A01920">
          <w:rPr>
            <w:rStyle w:val="Hyperlink"/>
            <w:noProof/>
          </w:rPr>
          <w:t>Glossary</w:t>
        </w:r>
        <w:r>
          <w:rPr>
            <w:noProof/>
            <w:webHidden/>
          </w:rPr>
          <w:tab/>
        </w:r>
        <w:r>
          <w:rPr>
            <w:noProof/>
            <w:webHidden/>
          </w:rPr>
          <w:fldChar w:fldCharType="begin"/>
        </w:r>
        <w:r>
          <w:rPr>
            <w:noProof/>
            <w:webHidden/>
          </w:rPr>
          <w:instrText xml:space="preserve"> PAGEREF _Toc476640391 \h </w:instrText>
        </w:r>
        <w:r>
          <w:rPr>
            <w:noProof/>
            <w:webHidden/>
          </w:rPr>
        </w:r>
        <w:r>
          <w:rPr>
            <w:noProof/>
            <w:webHidden/>
          </w:rPr>
          <w:fldChar w:fldCharType="separate"/>
        </w:r>
        <w:r>
          <w:rPr>
            <w:noProof/>
            <w:webHidden/>
          </w:rPr>
          <w:t>10</w:t>
        </w:r>
        <w:r>
          <w:rPr>
            <w:noProof/>
            <w:webHidden/>
          </w:rPr>
          <w:fldChar w:fldCharType="end"/>
        </w:r>
      </w:hyperlink>
    </w:p>
    <w:p w14:paraId="59212DB6" w14:textId="77777777" w:rsidR="00B24767" w:rsidRDefault="00B24767">
      <w:pPr>
        <w:pStyle w:val="TOC1"/>
        <w:rPr>
          <w:rFonts w:asciiTheme="minorHAnsi" w:eastAsiaTheme="minorEastAsia" w:hAnsiTheme="minorHAnsi" w:cstheme="minorBidi"/>
          <w:noProof/>
          <w:sz w:val="22"/>
          <w:szCs w:val="22"/>
        </w:rPr>
      </w:pPr>
      <w:hyperlink w:anchor="_Toc476640392" w:history="1">
        <w:r w:rsidRPr="00A01920">
          <w:rPr>
            <w:rStyle w:val="Hyperlink"/>
            <w:noProof/>
          </w:rPr>
          <w:t>Volume 1 – Profiles</w:t>
        </w:r>
        <w:r>
          <w:rPr>
            <w:noProof/>
            <w:webHidden/>
          </w:rPr>
          <w:tab/>
        </w:r>
        <w:r>
          <w:rPr>
            <w:noProof/>
            <w:webHidden/>
          </w:rPr>
          <w:fldChar w:fldCharType="begin"/>
        </w:r>
        <w:r>
          <w:rPr>
            <w:noProof/>
            <w:webHidden/>
          </w:rPr>
          <w:instrText xml:space="preserve"> PAGEREF _Toc476640392 \h </w:instrText>
        </w:r>
        <w:r>
          <w:rPr>
            <w:noProof/>
            <w:webHidden/>
          </w:rPr>
        </w:r>
        <w:r>
          <w:rPr>
            <w:noProof/>
            <w:webHidden/>
          </w:rPr>
          <w:fldChar w:fldCharType="separate"/>
        </w:r>
        <w:r>
          <w:rPr>
            <w:noProof/>
            <w:webHidden/>
          </w:rPr>
          <w:t>11</w:t>
        </w:r>
        <w:r>
          <w:rPr>
            <w:noProof/>
            <w:webHidden/>
          </w:rPr>
          <w:fldChar w:fldCharType="end"/>
        </w:r>
      </w:hyperlink>
    </w:p>
    <w:p w14:paraId="68E3847E" w14:textId="77777777" w:rsidR="00B24767" w:rsidRDefault="00B24767">
      <w:pPr>
        <w:pStyle w:val="TOC1"/>
        <w:rPr>
          <w:rFonts w:asciiTheme="minorHAnsi" w:eastAsiaTheme="minorEastAsia" w:hAnsiTheme="minorHAnsi" w:cstheme="minorBidi"/>
          <w:noProof/>
          <w:sz w:val="22"/>
          <w:szCs w:val="22"/>
        </w:rPr>
      </w:pPr>
      <w:hyperlink w:anchor="_Toc476640393" w:history="1">
        <w:r w:rsidRPr="00A01920">
          <w:rPr>
            <w:rStyle w:val="Hyperlink"/>
            <w:noProof/>
          </w:rPr>
          <w:t>X Standardized Operational Log of Events (SOLE) Profile</w:t>
        </w:r>
        <w:r>
          <w:rPr>
            <w:noProof/>
            <w:webHidden/>
          </w:rPr>
          <w:tab/>
        </w:r>
        <w:r>
          <w:rPr>
            <w:noProof/>
            <w:webHidden/>
          </w:rPr>
          <w:fldChar w:fldCharType="begin"/>
        </w:r>
        <w:r>
          <w:rPr>
            <w:noProof/>
            <w:webHidden/>
          </w:rPr>
          <w:instrText xml:space="preserve"> PAGEREF _Toc476640393 \h </w:instrText>
        </w:r>
        <w:r>
          <w:rPr>
            <w:noProof/>
            <w:webHidden/>
          </w:rPr>
        </w:r>
        <w:r>
          <w:rPr>
            <w:noProof/>
            <w:webHidden/>
          </w:rPr>
          <w:fldChar w:fldCharType="separate"/>
        </w:r>
        <w:r>
          <w:rPr>
            <w:noProof/>
            <w:webHidden/>
          </w:rPr>
          <w:t>12</w:t>
        </w:r>
        <w:r>
          <w:rPr>
            <w:noProof/>
            <w:webHidden/>
          </w:rPr>
          <w:fldChar w:fldCharType="end"/>
        </w:r>
      </w:hyperlink>
    </w:p>
    <w:p w14:paraId="7B5ECCC2" w14:textId="77777777" w:rsidR="00B24767" w:rsidRDefault="00B24767">
      <w:pPr>
        <w:pStyle w:val="TOC2"/>
        <w:rPr>
          <w:rFonts w:asciiTheme="minorHAnsi" w:eastAsiaTheme="minorEastAsia" w:hAnsiTheme="minorHAnsi" w:cstheme="minorBidi"/>
          <w:noProof/>
          <w:sz w:val="22"/>
          <w:szCs w:val="22"/>
        </w:rPr>
      </w:pPr>
      <w:hyperlink w:anchor="_Toc476640394" w:history="1">
        <w:r w:rsidRPr="00A01920">
          <w:rPr>
            <w:rStyle w:val="Hyperlink"/>
            <w:noProof/>
          </w:rPr>
          <w:t>X.1 SOLE Actors, Transactions, and Content Modules</w:t>
        </w:r>
        <w:r>
          <w:rPr>
            <w:noProof/>
            <w:webHidden/>
          </w:rPr>
          <w:tab/>
        </w:r>
        <w:r>
          <w:rPr>
            <w:noProof/>
            <w:webHidden/>
          </w:rPr>
          <w:fldChar w:fldCharType="begin"/>
        </w:r>
        <w:r>
          <w:rPr>
            <w:noProof/>
            <w:webHidden/>
          </w:rPr>
          <w:instrText xml:space="preserve"> PAGEREF _Toc476640394 \h </w:instrText>
        </w:r>
        <w:r>
          <w:rPr>
            <w:noProof/>
            <w:webHidden/>
          </w:rPr>
        </w:r>
        <w:r>
          <w:rPr>
            <w:noProof/>
            <w:webHidden/>
          </w:rPr>
          <w:fldChar w:fldCharType="separate"/>
        </w:r>
        <w:r>
          <w:rPr>
            <w:noProof/>
            <w:webHidden/>
          </w:rPr>
          <w:t>12</w:t>
        </w:r>
        <w:r>
          <w:rPr>
            <w:noProof/>
            <w:webHidden/>
          </w:rPr>
          <w:fldChar w:fldCharType="end"/>
        </w:r>
      </w:hyperlink>
    </w:p>
    <w:p w14:paraId="7EE21965" w14:textId="77777777" w:rsidR="00B24767" w:rsidRDefault="00B24767">
      <w:pPr>
        <w:pStyle w:val="TOC3"/>
        <w:rPr>
          <w:rFonts w:asciiTheme="minorHAnsi" w:eastAsiaTheme="minorEastAsia" w:hAnsiTheme="minorHAnsi" w:cstheme="minorBidi"/>
          <w:noProof/>
          <w:sz w:val="22"/>
          <w:szCs w:val="22"/>
        </w:rPr>
      </w:pPr>
      <w:hyperlink w:anchor="_Toc476640395" w:history="1">
        <w:r w:rsidRPr="00A01920">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_Toc476640395 \h </w:instrText>
        </w:r>
        <w:r>
          <w:rPr>
            <w:noProof/>
            <w:webHidden/>
          </w:rPr>
        </w:r>
        <w:r>
          <w:rPr>
            <w:noProof/>
            <w:webHidden/>
          </w:rPr>
          <w:fldChar w:fldCharType="separate"/>
        </w:r>
        <w:r>
          <w:rPr>
            <w:noProof/>
            <w:webHidden/>
          </w:rPr>
          <w:t>14</w:t>
        </w:r>
        <w:r>
          <w:rPr>
            <w:noProof/>
            <w:webHidden/>
          </w:rPr>
          <w:fldChar w:fldCharType="end"/>
        </w:r>
      </w:hyperlink>
    </w:p>
    <w:p w14:paraId="42F53FB0" w14:textId="77777777" w:rsidR="00B24767" w:rsidRDefault="00B24767">
      <w:pPr>
        <w:pStyle w:val="TOC4"/>
        <w:rPr>
          <w:rFonts w:asciiTheme="minorHAnsi" w:eastAsiaTheme="minorEastAsia" w:hAnsiTheme="minorHAnsi" w:cstheme="minorBidi"/>
          <w:noProof/>
          <w:sz w:val="22"/>
          <w:szCs w:val="22"/>
        </w:rPr>
      </w:pPr>
      <w:hyperlink w:anchor="_Toc476640396" w:history="1">
        <w:r w:rsidRPr="00A01920">
          <w:rPr>
            <w:rStyle w:val="Hyperlink"/>
            <w:noProof/>
          </w:rPr>
          <w:t>X.1.1.1 Event Reporter</w:t>
        </w:r>
        <w:r>
          <w:rPr>
            <w:noProof/>
            <w:webHidden/>
          </w:rPr>
          <w:tab/>
        </w:r>
        <w:r>
          <w:rPr>
            <w:noProof/>
            <w:webHidden/>
          </w:rPr>
          <w:fldChar w:fldCharType="begin"/>
        </w:r>
        <w:r>
          <w:rPr>
            <w:noProof/>
            <w:webHidden/>
          </w:rPr>
          <w:instrText xml:space="preserve"> PAGEREF _Toc476640396 \h </w:instrText>
        </w:r>
        <w:r>
          <w:rPr>
            <w:noProof/>
            <w:webHidden/>
          </w:rPr>
        </w:r>
        <w:r>
          <w:rPr>
            <w:noProof/>
            <w:webHidden/>
          </w:rPr>
          <w:fldChar w:fldCharType="separate"/>
        </w:r>
        <w:r>
          <w:rPr>
            <w:noProof/>
            <w:webHidden/>
          </w:rPr>
          <w:t>14</w:t>
        </w:r>
        <w:r>
          <w:rPr>
            <w:noProof/>
            <w:webHidden/>
          </w:rPr>
          <w:fldChar w:fldCharType="end"/>
        </w:r>
      </w:hyperlink>
    </w:p>
    <w:p w14:paraId="5599107D" w14:textId="77777777" w:rsidR="00B24767" w:rsidRDefault="00B24767">
      <w:pPr>
        <w:pStyle w:val="TOC4"/>
        <w:rPr>
          <w:rFonts w:asciiTheme="minorHAnsi" w:eastAsiaTheme="minorEastAsia" w:hAnsiTheme="minorHAnsi" w:cstheme="minorBidi"/>
          <w:noProof/>
          <w:sz w:val="22"/>
          <w:szCs w:val="22"/>
        </w:rPr>
      </w:pPr>
      <w:hyperlink w:anchor="_Toc476640397" w:history="1">
        <w:r w:rsidRPr="00A01920">
          <w:rPr>
            <w:rStyle w:val="Hyperlink"/>
            <w:noProof/>
          </w:rPr>
          <w:t>X.1.1.2 Event Repository</w:t>
        </w:r>
        <w:r>
          <w:rPr>
            <w:noProof/>
            <w:webHidden/>
          </w:rPr>
          <w:tab/>
        </w:r>
        <w:r>
          <w:rPr>
            <w:noProof/>
            <w:webHidden/>
          </w:rPr>
          <w:fldChar w:fldCharType="begin"/>
        </w:r>
        <w:r>
          <w:rPr>
            <w:noProof/>
            <w:webHidden/>
          </w:rPr>
          <w:instrText xml:space="preserve"> PAGEREF _Toc476640397 \h </w:instrText>
        </w:r>
        <w:r>
          <w:rPr>
            <w:noProof/>
            <w:webHidden/>
          </w:rPr>
        </w:r>
        <w:r>
          <w:rPr>
            <w:noProof/>
            <w:webHidden/>
          </w:rPr>
          <w:fldChar w:fldCharType="separate"/>
        </w:r>
        <w:r>
          <w:rPr>
            <w:noProof/>
            <w:webHidden/>
          </w:rPr>
          <w:t>14</w:t>
        </w:r>
        <w:r>
          <w:rPr>
            <w:noProof/>
            <w:webHidden/>
          </w:rPr>
          <w:fldChar w:fldCharType="end"/>
        </w:r>
      </w:hyperlink>
    </w:p>
    <w:p w14:paraId="6C1A652C" w14:textId="77777777" w:rsidR="00B24767" w:rsidRDefault="00B24767">
      <w:pPr>
        <w:pStyle w:val="TOC4"/>
        <w:rPr>
          <w:rFonts w:asciiTheme="minorHAnsi" w:eastAsiaTheme="minorEastAsia" w:hAnsiTheme="minorHAnsi" w:cstheme="minorBidi"/>
          <w:noProof/>
          <w:sz w:val="22"/>
          <w:szCs w:val="22"/>
        </w:rPr>
      </w:pPr>
      <w:hyperlink w:anchor="_Toc476640398" w:history="1">
        <w:r w:rsidRPr="00A01920">
          <w:rPr>
            <w:rStyle w:val="Hyperlink"/>
            <w:noProof/>
          </w:rPr>
          <w:t>X.1.1.2 Event Consumer</w:t>
        </w:r>
        <w:r>
          <w:rPr>
            <w:noProof/>
            <w:webHidden/>
          </w:rPr>
          <w:tab/>
        </w:r>
        <w:r>
          <w:rPr>
            <w:noProof/>
            <w:webHidden/>
          </w:rPr>
          <w:fldChar w:fldCharType="begin"/>
        </w:r>
        <w:r>
          <w:rPr>
            <w:noProof/>
            <w:webHidden/>
          </w:rPr>
          <w:instrText xml:space="preserve"> PAGEREF _Toc476640398 \h </w:instrText>
        </w:r>
        <w:r>
          <w:rPr>
            <w:noProof/>
            <w:webHidden/>
          </w:rPr>
        </w:r>
        <w:r>
          <w:rPr>
            <w:noProof/>
            <w:webHidden/>
          </w:rPr>
          <w:fldChar w:fldCharType="separate"/>
        </w:r>
        <w:r>
          <w:rPr>
            <w:noProof/>
            <w:webHidden/>
          </w:rPr>
          <w:t>14</w:t>
        </w:r>
        <w:r>
          <w:rPr>
            <w:noProof/>
            <w:webHidden/>
          </w:rPr>
          <w:fldChar w:fldCharType="end"/>
        </w:r>
      </w:hyperlink>
    </w:p>
    <w:p w14:paraId="4BA83A0D" w14:textId="77777777" w:rsidR="00B24767" w:rsidRDefault="00B24767">
      <w:pPr>
        <w:pStyle w:val="TOC2"/>
        <w:rPr>
          <w:rFonts w:asciiTheme="minorHAnsi" w:eastAsiaTheme="minorEastAsia" w:hAnsiTheme="minorHAnsi" w:cstheme="minorBidi"/>
          <w:noProof/>
          <w:sz w:val="22"/>
          <w:szCs w:val="22"/>
        </w:rPr>
      </w:pPr>
      <w:hyperlink w:anchor="_Toc476640399" w:history="1">
        <w:r w:rsidRPr="00A01920">
          <w:rPr>
            <w:rStyle w:val="Hyperlink"/>
            <w:noProof/>
          </w:rPr>
          <w:t>X.2 SOLE Actor Options</w:t>
        </w:r>
        <w:r>
          <w:rPr>
            <w:noProof/>
            <w:webHidden/>
          </w:rPr>
          <w:tab/>
        </w:r>
        <w:r>
          <w:rPr>
            <w:noProof/>
            <w:webHidden/>
          </w:rPr>
          <w:fldChar w:fldCharType="begin"/>
        </w:r>
        <w:r>
          <w:rPr>
            <w:noProof/>
            <w:webHidden/>
          </w:rPr>
          <w:instrText xml:space="preserve"> PAGEREF _Toc476640399 \h </w:instrText>
        </w:r>
        <w:r>
          <w:rPr>
            <w:noProof/>
            <w:webHidden/>
          </w:rPr>
        </w:r>
        <w:r>
          <w:rPr>
            <w:noProof/>
            <w:webHidden/>
          </w:rPr>
          <w:fldChar w:fldCharType="separate"/>
        </w:r>
        <w:r>
          <w:rPr>
            <w:noProof/>
            <w:webHidden/>
          </w:rPr>
          <w:t>15</w:t>
        </w:r>
        <w:r>
          <w:rPr>
            <w:noProof/>
            <w:webHidden/>
          </w:rPr>
          <w:fldChar w:fldCharType="end"/>
        </w:r>
      </w:hyperlink>
    </w:p>
    <w:p w14:paraId="0FC7E250" w14:textId="77777777" w:rsidR="00B24767" w:rsidRDefault="00B24767">
      <w:pPr>
        <w:pStyle w:val="TOC3"/>
        <w:rPr>
          <w:rFonts w:asciiTheme="minorHAnsi" w:eastAsiaTheme="minorEastAsia" w:hAnsiTheme="minorHAnsi" w:cstheme="minorBidi"/>
          <w:noProof/>
          <w:sz w:val="22"/>
          <w:szCs w:val="22"/>
        </w:rPr>
      </w:pPr>
      <w:hyperlink w:anchor="_Toc476640400" w:history="1">
        <w:r w:rsidRPr="00A01920">
          <w:rPr>
            <w:rStyle w:val="Hyperlink"/>
            <w:noProof/>
          </w:rPr>
          <w:t>X.2.1 Multiple Event Option</w:t>
        </w:r>
        <w:r>
          <w:rPr>
            <w:noProof/>
            <w:webHidden/>
          </w:rPr>
          <w:tab/>
        </w:r>
        <w:r>
          <w:rPr>
            <w:noProof/>
            <w:webHidden/>
          </w:rPr>
          <w:fldChar w:fldCharType="begin"/>
        </w:r>
        <w:r>
          <w:rPr>
            <w:noProof/>
            <w:webHidden/>
          </w:rPr>
          <w:instrText xml:space="preserve"> PAGEREF _Toc476640400 \h </w:instrText>
        </w:r>
        <w:r>
          <w:rPr>
            <w:noProof/>
            <w:webHidden/>
          </w:rPr>
        </w:r>
        <w:r>
          <w:rPr>
            <w:noProof/>
            <w:webHidden/>
          </w:rPr>
          <w:fldChar w:fldCharType="separate"/>
        </w:r>
        <w:r>
          <w:rPr>
            <w:noProof/>
            <w:webHidden/>
          </w:rPr>
          <w:t>15</w:t>
        </w:r>
        <w:r>
          <w:rPr>
            <w:noProof/>
            <w:webHidden/>
          </w:rPr>
          <w:fldChar w:fldCharType="end"/>
        </w:r>
      </w:hyperlink>
    </w:p>
    <w:p w14:paraId="0241C586" w14:textId="77777777" w:rsidR="00B24767" w:rsidRDefault="00B24767">
      <w:pPr>
        <w:pStyle w:val="TOC3"/>
        <w:rPr>
          <w:rFonts w:asciiTheme="minorHAnsi" w:eastAsiaTheme="minorEastAsia" w:hAnsiTheme="minorHAnsi" w:cstheme="minorBidi"/>
          <w:noProof/>
          <w:sz w:val="22"/>
          <w:szCs w:val="22"/>
        </w:rPr>
      </w:pPr>
      <w:hyperlink w:anchor="_Toc476640401" w:history="1">
        <w:r w:rsidRPr="00A01920">
          <w:rPr>
            <w:rStyle w:val="Hyperlink"/>
            <w:noProof/>
          </w:rPr>
          <w:t>X.2.2 Retrieve ATNA Audit Event</w:t>
        </w:r>
        <w:r>
          <w:rPr>
            <w:noProof/>
            <w:webHidden/>
          </w:rPr>
          <w:tab/>
        </w:r>
        <w:r>
          <w:rPr>
            <w:noProof/>
            <w:webHidden/>
          </w:rPr>
          <w:fldChar w:fldCharType="begin"/>
        </w:r>
        <w:r>
          <w:rPr>
            <w:noProof/>
            <w:webHidden/>
          </w:rPr>
          <w:instrText xml:space="preserve"> PAGEREF _Toc476640401 \h </w:instrText>
        </w:r>
        <w:r>
          <w:rPr>
            <w:noProof/>
            <w:webHidden/>
          </w:rPr>
        </w:r>
        <w:r>
          <w:rPr>
            <w:noProof/>
            <w:webHidden/>
          </w:rPr>
          <w:fldChar w:fldCharType="separate"/>
        </w:r>
        <w:r>
          <w:rPr>
            <w:noProof/>
            <w:webHidden/>
          </w:rPr>
          <w:t>15</w:t>
        </w:r>
        <w:r>
          <w:rPr>
            <w:noProof/>
            <w:webHidden/>
          </w:rPr>
          <w:fldChar w:fldCharType="end"/>
        </w:r>
      </w:hyperlink>
    </w:p>
    <w:p w14:paraId="30434A79" w14:textId="77777777" w:rsidR="00B24767" w:rsidRDefault="00B24767">
      <w:pPr>
        <w:pStyle w:val="TOC2"/>
        <w:rPr>
          <w:rFonts w:asciiTheme="minorHAnsi" w:eastAsiaTheme="minorEastAsia" w:hAnsiTheme="minorHAnsi" w:cstheme="minorBidi"/>
          <w:noProof/>
          <w:sz w:val="22"/>
          <w:szCs w:val="22"/>
        </w:rPr>
      </w:pPr>
      <w:hyperlink w:anchor="_Toc476640402" w:history="1">
        <w:r w:rsidRPr="00A01920">
          <w:rPr>
            <w:rStyle w:val="Hyperlink"/>
            <w:noProof/>
          </w:rPr>
          <w:t>X.3 SOLE Required Actor Groupings</w:t>
        </w:r>
        <w:r>
          <w:rPr>
            <w:noProof/>
            <w:webHidden/>
          </w:rPr>
          <w:tab/>
        </w:r>
        <w:r>
          <w:rPr>
            <w:noProof/>
            <w:webHidden/>
          </w:rPr>
          <w:fldChar w:fldCharType="begin"/>
        </w:r>
        <w:r>
          <w:rPr>
            <w:noProof/>
            <w:webHidden/>
          </w:rPr>
          <w:instrText xml:space="preserve"> PAGEREF _Toc476640402 \h </w:instrText>
        </w:r>
        <w:r>
          <w:rPr>
            <w:noProof/>
            <w:webHidden/>
          </w:rPr>
        </w:r>
        <w:r>
          <w:rPr>
            <w:noProof/>
            <w:webHidden/>
          </w:rPr>
          <w:fldChar w:fldCharType="separate"/>
        </w:r>
        <w:r>
          <w:rPr>
            <w:noProof/>
            <w:webHidden/>
          </w:rPr>
          <w:t>15</w:t>
        </w:r>
        <w:r>
          <w:rPr>
            <w:noProof/>
            <w:webHidden/>
          </w:rPr>
          <w:fldChar w:fldCharType="end"/>
        </w:r>
      </w:hyperlink>
    </w:p>
    <w:p w14:paraId="208CBE8E" w14:textId="77777777" w:rsidR="00B24767" w:rsidRDefault="00B24767">
      <w:pPr>
        <w:pStyle w:val="TOC2"/>
        <w:rPr>
          <w:rFonts w:asciiTheme="minorHAnsi" w:eastAsiaTheme="minorEastAsia" w:hAnsiTheme="minorHAnsi" w:cstheme="minorBidi"/>
          <w:noProof/>
          <w:sz w:val="22"/>
          <w:szCs w:val="22"/>
        </w:rPr>
      </w:pPr>
      <w:hyperlink w:anchor="_Toc476640403" w:history="1">
        <w:r w:rsidRPr="00A01920">
          <w:rPr>
            <w:rStyle w:val="Hyperlink"/>
            <w:noProof/>
          </w:rPr>
          <w:t>X.4 SOLE Overview</w:t>
        </w:r>
        <w:r>
          <w:rPr>
            <w:noProof/>
            <w:webHidden/>
          </w:rPr>
          <w:tab/>
        </w:r>
        <w:r>
          <w:rPr>
            <w:noProof/>
            <w:webHidden/>
          </w:rPr>
          <w:fldChar w:fldCharType="begin"/>
        </w:r>
        <w:r>
          <w:rPr>
            <w:noProof/>
            <w:webHidden/>
          </w:rPr>
          <w:instrText xml:space="preserve"> PAGEREF _Toc476640403 \h </w:instrText>
        </w:r>
        <w:r>
          <w:rPr>
            <w:noProof/>
            <w:webHidden/>
          </w:rPr>
        </w:r>
        <w:r>
          <w:rPr>
            <w:noProof/>
            <w:webHidden/>
          </w:rPr>
          <w:fldChar w:fldCharType="separate"/>
        </w:r>
        <w:r>
          <w:rPr>
            <w:noProof/>
            <w:webHidden/>
          </w:rPr>
          <w:t>16</w:t>
        </w:r>
        <w:r>
          <w:rPr>
            <w:noProof/>
            <w:webHidden/>
          </w:rPr>
          <w:fldChar w:fldCharType="end"/>
        </w:r>
      </w:hyperlink>
    </w:p>
    <w:p w14:paraId="527719B6" w14:textId="77777777" w:rsidR="00B24767" w:rsidRDefault="00B24767">
      <w:pPr>
        <w:pStyle w:val="TOC3"/>
        <w:rPr>
          <w:rFonts w:asciiTheme="minorHAnsi" w:eastAsiaTheme="minorEastAsia" w:hAnsiTheme="minorHAnsi" w:cstheme="minorBidi"/>
          <w:noProof/>
          <w:sz w:val="22"/>
          <w:szCs w:val="22"/>
        </w:rPr>
      </w:pPr>
      <w:hyperlink w:anchor="_Toc476640404" w:history="1">
        <w:r w:rsidRPr="00A01920">
          <w:rPr>
            <w:rStyle w:val="Hyperlink"/>
            <w:bCs/>
            <w:noProof/>
          </w:rPr>
          <w:t>X.4.1 Concepts</w:t>
        </w:r>
        <w:r>
          <w:rPr>
            <w:noProof/>
            <w:webHidden/>
          </w:rPr>
          <w:tab/>
        </w:r>
        <w:r>
          <w:rPr>
            <w:noProof/>
            <w:webHidden/>
          </w:rPr>
          <w:fldChar w:fldCharType="begin"/>
        </w:r>
        <w:r>
          <w:rPr>
            <w:noProof/>
            <w:webHidden/>
          </w:rPr>
          <w:instrText xml:space="preserve"> PAGEREF _Toc476640404 \h </w:instrText>
        </w:r>
        <w:r>
          <w:rPr>
            <w:noProof/>
            <w:webHidden/>
          </w:rPr>
        </w:r>
        <w:r>
          <w:rPr>
            <w:noProof/>
            <w:webHidden/>
          </w:rPr>
          <w:fldChar w:fldCharType="separate"/>
        </w:r>
        <w:r>
          <w:rPr>
            <w:noProof/>
            <w:webHidden/>
          </w:rPr>
          <w:t>16</w:t>
        </w:r>
        <w:r>
          <w:rPr>
            <w:noProof/>
            <w:webHidden/>
          </w:rPr>
          <w:fldChar w:fldCharType="end"/>
        </w:r>
      </w:hyperlink>
    </w:p>
    <w:p w14:paraId="3E2249F0" w14:textId="77777777" w:rsidR="00B24767" w:rsidRDefault="00B24767">
      <w:pPr>
        <w:pStyle w:val="TOC4"/>
        <w:rPr>
          <w:rFonts w:asciiTheme="minorHAnsi" w:eastAsiaTheme="minorEastAsia" w:hAnsiTheme="minorHAnsi" w:cstheme="minorBidi"/>
          <w:noProof/>
          <w:sz w:val="22"/>
          <w:szCs w:val="22"/>
        </w:rPr>
      </w:pPr>
      <w:hyperlink w:anchor="_Toc476640405" w:history="1">
        <w:r w:rsidRPr="00A01920">
          <w:rPr>
            <w:rStyle w:val="Hyperlink"/>
            <w:noProof/>
          </w:rPr>
          <w:t>X.4.1.0 Events and extending events.</w:t>
        </w:r>
        <w:r>
          <w:rPr>
            <w:noProof/>
            <w:webHidden/>
          </w:rPr>
          <w:tab/>
        </w:r>
        <w:r>
          <w:rPr>
            <w:noProof/>
            <w:webHidden/>
          </w:rPr>
          <w:fldChar w:fldCharType="begin"/>
        </w:r>
        <w:r>
          <w:rPr>
            <w:noProof/>
            <w:webHidden/>
          </w:rPr>
          <w:instrText xml:space="preserve"> PAGEREF _Toc476640405 \h </w:instrText>
        </w:r>
        <w:r>
          <w:rPr>
            <w:noProof/>
            <w:webHidden/>
          </w:rPr>
        </w:r>
        <w:r>
          <w:rPr>
            <w:noProof/>
            <w:webHidden/>
          </w:rPr>
          <w:fldChar w:fldCharType="separate"/>
        </w:r>
        <w:r>
          <w:rPr>
            <w:noProof/>
            <w:webHidden/>
          </w:rPr>
          <w:t>16</w:t>
        </w:r>
        <w:r>
          <w:rPr>
            <w:noProof/>
            <w:webHidden/>
          </w:rPr>
          <w:fldChar w:fldCharType="end"/>
        </w:r>
      </w:hyperlink>
    </w:p>
    <w:p w14:paraId="447B4877" w14:textId="77777777" w:rsidR="00B24767" w:rsidRDefault="00B24767">
      <w:pPr>
        <w:pStyle w:val="TOC4"/>
        <w:rPr>
          <w:rFonts w:asciiTheme="minorHAnsi" w:eastAsiaTheme="minorEastAsia" w:hAnsiTheme="minorHAnsi" w:cstheme="minorBidi"/>
          <w:noProof/>
          <w:sz w:val="22"/>
          <w:szCs w:val="22"/>
        </w:rPr>
      </w:pPr>
      <w:hyperlink w:anchor="_Toc476640406" w:history="1">
        <w:r w:rsidRPr="00A01920">
          <w:rPr>
            <w:rStyle w:val="Hyperlink"/>
            <w:noProof/>
          </w:rPr>
          <w:t>X.4.1.2 Query</w:t>
        </w:r>
        <w:r>
          <w:rPr>
            <w:noProof/>
            <w:webHidden/>
          </w:rPr>
          <w:tab/>
        </w:r>
        <w:r>
          <w:rPr>
            <w:noProof/>
            <w:webHidden/>
          </w:rPr>
          <w:fldChar w:fldCharType="begin"/>
        </w:r>
        <w:r>
          <w:rPr>
            <w:noProof/>
            <w:webHidden/>
          </w:rPr>
          <w:instrText xml:space="preserve"> PAGEREF _Toc476640406 \h </w:instrText>
        </w:r>
        <w:r>
          <w:rPr>
            <w:noProof/>
            <w:webHidden/>
          </w:rPr>
        </w:r>
        <w:r>
          <w:rPr>
            <w:noProof/>
            <w:webHidden/>
          </w:rPr>
          <w:fldChar w:fldCharType="separate"/>
        </w:r>
        <w:r>
          <w:rPr>
            <w:noProof/>
            <w:webHidden/>
          </w:rPr>
          <w:t>16</w:t>
        </w:r>
        <w:r>
          <w:rPr>
            <w:noProof/>
            <w:webHidden/>
          </w:rPr>
          <w:fldChar w:fldCharType="end"/>
        </w:r>
      </w:hyperlink>
    </w:p>
    <w:p w14:paraId="4897D39F" w14:textId="77777777" w:rsidR="00B24767" w:rsidRDefault="00B24767">
      <w:pPr>
        <w:pStyle w:val="TOC5"/>
        <w:rPr>
          <w:rFonts w:asciiTheme="minorHAnsi" w:eastAsiaTheme="minorEastAsia" w:hAnsiTheme="minorHAnsi" w:cstheme="minorBidi"/>
          <w:noProof/>
          <w:sz w:val="22"/>
          <w:szCs w:val="22"/>
        </w:rPr>
      </w:pPr>
      <w:hyperlink w:anchor="_Toc476640407" w:history="1">
        <w:r w:rsidRPr="00A01920">
          <w:rPr>
            <w:rStyle w:val="Hyperlink"/>
            <w:noProof/>
          </w:rPr>
          <w:t>X.4.1.2.1 Retrieve Syslog Message (ITI-82)</w:t>
        </w:r>
        <w:r>
          <w:rPr>
            <w:noProof/>
            <w:webHidden/>
          </w:rPr>
          <w:tab/>
        </w:r>
        <w:r>
          <w:rPr>
            <w:noProof/>
            <w:webHidden/>
          </w:rPr>
          <w:fldChar w:fldCharType="begin"/>
        </w:r>
        <w:r>
          <w:rPr>
            <w:noProof/>
            <w:webHidden/>
          </w:rPr>
          <w:instrText xml:space="preserve"> PAGEREF _Toc476640407 \h </w:instrText>
        </w:r>
        <w:r>
          <w:rPr>
            <w:noProof/>
            <w:webHidden/>
          </w:rPr>
        </w:r>
        <w:r>
          <w:rPr>
            <w:noProof/>
            <w:webHidden/>
          </w:rPr>
          <w:fldChar w:fldCharType="separate"/>
        </w:r>
        <w:r>
          <w:rPr>
            <w:noProof/>
            <w:webHidden/>
          </w:rPr>
          <w:t>16</w:t>
        </w:r>
        <w:r>
          <w:rPr>
            <w:noProof/>
            <w:webHidden/>
          </w:rPr>
          <w:fldChar w:fldCharType="end"/>
        </w:r>
      </w:hyperlink>
    </w:p>
    <w:p w14:paraId="039E652A" w14:textId="77777777" w:rsidR="00B24767" w:rsidRDefault="00B24767">
      <w:pPr>
        <w:pStyle w:val="TOC5"/>
        <w:rPr>
          <w:rFonts w:asciiTheme="minorHAnsi" w:eastAsiaTheme="minorEastAsia" w:hAnsiTheme="minorHAnsi" w:cstheme="minorBidi"/>
          <w:noProof/>
          <w:sz w:val="22"/>
          <w:szCs w:val="22"/>
        </w:rPr>
      </w:pPr>
      <w:hyperlink w:anchor="_Toc476640408" w:history="1">
        <w:r w:rsidRPr="00A01920">
          <w:rPr>
            <w:rStyle w:val="Hyperlink"/>
            <w:noProof/>
          </w:rPr>
          <w:t>X.4.1.2.2 Retrieve ATNA Audit Record (ITI-81)</w:t>
        </w:r>
        <w:r>
          <w:rPr>
            <w:noProof/>
            <w:webHidden/>
          </w:rPr>
          <w:tab/>
        </w:r>
        <w:r>
          <w:rPr>
            <w:noProof/>
            <w:webHidden/>
          </w:rPr>
          <w:fldChar w:fldCharType="begin"/>
        </w:r>
        <w:r>
          <w:rPr>
            <w:noProof/>
            <w:webHidden/>
          </w:rPr>
          <w:instrText xml:space="preserve"> PAGEREF _Toc476640408 \h </w:instrText>
        </w:r>
        <w:r>
          <w:rPr>
            <w:noProof/>
            <w:webHidden/>
          </w:rPr>
        </w:r>
        <w:r>
          <w:rPr>
            <w:noProof/>
            <w:webHidden/>
          </w:rPr>
          <w:fldChar w:fldCharType="separate"/>
        </w:r>
        <w:r>
          <w:rPr>
            <w:noProof/>
            <w:webHidden/>
          </w:rPr>
          <w:t>17</w:t>
        </w:r>
        <w:r>
          <w:rPr>
            <w:noProof/>
            <w:webHidden/>
          </w:rPr>
          <w:fldChar w:fldCharType="end"/>
        </w:r>
      </w:hyperlink>
    </w:p>
    <w:p w14:paraId="6E9BAD09" w14:textId="77777777" w:rsidR="00B24767" w:rsidRDefault="00B24767">
      <w:pPr>
        <w:pStyle w:val="TOC4"/>
        <w:tabs>
          <w:tab w:val="left" w:pos="2160"/>
        </w:tabs>
        <w:rPr>
          <w:rFonts w:asciiTheme="minorHAnsi" w:eastAsiaTheme="minorEastAsia" w:hAnsiTheme="minorHAnsi" w:cstheme="minorBidi"/>
          <w:noProof/>
          <w:sz w:val="22"/>
          <w:szCs w:val="22"/>
        </w:rPr>
      </w:pPr>
      <w:hyperlink w:anchor="_Toc476640409" w:history="1">
        <w:r w:rsidRPr="00A01920">
          <w:rPr>
            <w:rStyle w:val="Hyperlink"/>
            <w:noProof/>
          </w:rPr>
          <w:t>X.4.1.3</w:t>
        </w:r>
        <w:r>
          <w:rPr>
            <w:rFonts w:asciiTheme="minorHAnsi" w:eastAsiaTheme="minorEastAsia" w:hAnsiTheme="minorHAnsi" w:cstheme="minorBidi"/>
            <w:noProof/>
            <w:sz w:val="22"/>
            <w:szCs w:val="22"/>
          </w:rPr>
          <w:tab/>
        </w:r>
        <w:r w:rsidRPr="00A01920">
          <w:rPr>
            <w:rStyle w:val="Hyperlink"/>
            <w:noProof/>
          </w:rPr>
          <w:t xml:space="preserve"> Filter and Forward</w:t>
        </w:r>
        <w:r>
          <w:rPr>
            <w:noProof/>
            <w:webHidden/>
          </w:rPr>
          <w:tab/>
        </w:r>
        <w:r>
          <w:rPr>
            <w:noProof/>
            <w:webHidden/>
          </w:rPr>
          <w:fldChar w:fldCharType="begin"/>
        </w:r>
        <w:r>
          <w:rPr>
            <w:noProof/>
            <w:webHidden/>
          </w:rPr>
          <w:instrText xml:space="preserve"> PAGEREF _Toc476640409 \h </w:instrText>
        </w:r>
        <w:r>
          <w:rPr>
            <w:noProof/>
            <w:webHidden/>
          </w:rPr>
        </w:r>
        <w:r>
          <w:rPr>
            <w:noProof/>
            <w:webHidden/>
          </w:rPr>
          <w:fldChar w:fldCharType="separate"/>
        </w:r>
        <w:r>
          <w:rPr>
            <w:noProof/>
            <w:webHidden/>
          </w:rPr>
          <w:t>18</w:t>
        </w:r>
        <w:r>
          <w:rPr>
            <w:noProof/>
            <w:webHidden/>
          </w:rPr>
          <w:fldChar w:fldCharType="end"/>
        </w:r>
      </w:hyperlink>
    </w:p>
    <w:p w14:paraId="654A159F" w14:textId="77777777" w:rsidR="00B24767" w:rsidRDefault="00B24767">
      <w:pPr>
        <w:pStyle w:val="TOC4"/>
        <w:rPr>
          <w:rFonts w:asciiTheme="minorHAnsi" w:eastAsiaTheme="minorEastAsia" w:hAnsiTheme="minorHAnsi" w:cstheme="minorBidi"/>
          <w:noProof/>
          <w:sz w:val="22"/>
          <w:szCs w:val="22"/>
        </w:rPr>
      </w:pPr>
      <w:hyperlink w:anchor="_Toc476640410" w:history="1">
        <w:r w:rsidRPr="00A01920">
          <w:rPr>
            <w:rStyle w:val="Hyperlink"/>
            <w:noProof/>
          </w:rPr>
          <w:t>X.4.1.4 RESTful Delivery (mobile)</w:t>
        </w:r>
        <w:r>
          <w:rPr>
            <w:noProof/>
            <w:webHidden/>
          </w:rPr>
          <w:tab/>
        </w:r>
        <w:r>
          <w:rPr>
            <w:noProof/>
            <w:webHidden/>
          </w:rPr>
          <w:fldChar w:fldCharType="begin"/>
        </w:r>
        <w:r>
          <w:rPr>
            <w:noProof/>
            <w:webHidden/>
          </w:rPr>
          <w:instrText xml:space="preserve"> PAGEREF _Toc476640410 \h </w:instrText>
        </w:r>
        <w:r>
          <w:rPr>
            <w:noProof/>
            <w:webHidden/>
          </w:rPr>
        </w:r>
        <w:r>
          <w:rPr>
            <w:noProof/>
            <w:webHidden/>
          </w:rPr>
          <w:fldChar w:fldCharType="separate"/>
        </w:r>
        <w:r>
          <w:rPr>
            <w:noProof/>
            <w:webHidden/>
          </w:rPr>
          <w:t>18</w:t>
        </w:r>
        <w:r>
          <w:rPr>
            <w:noProof/>
            <w:webHidden/>
          </w:rPr>
          <w:fldChar w:fldCharType="end"/>
        </w:r>
      </w:hyperlink>
    </w:p>
    <w:p w14:paraId="662C6F91" w14:textId="77777777" w:rsidR="00B24767" w:rsidRDefault="00B24767">
      <w:pPr>
        <w:pStyle w:val="TOC3"/>
        <w:rPr>
          <w:rFonts w:asciiTheme="minorHAnsi" w:eastAsiaTheme="minorEastAsia" w:hAnsiTheme="minorHAnsi" w:cstheme="minorBidi"/>
          <w:noProof/>
          <w:sz w:val="22"/>
          <w:szCs w:val="22"/>
        </w:rPr>
      </w:pPr>
      <w:hyperlink w:anchor="_Toc476640411" w:history="1">
        <w:r w:rsidRPr="00A01920">
          <w:rPr>
            <w:rStyle w:val="Hyperlink"/>
            <w:bCs/>
            <w:noProof/>
          </w:rPr>
          <w:t>X.4.2 Use Cases</w:t>
        </w:r>
        <w:r>
          <w:rPr>
            <w:noProof/>
            <w:webHidden/>
          </w:rPr>
          <w:tab/>
        </w:r>
        <w:r>
          <w:rPr>
            <w:noProof/>
            <w:webHidden/>
          </w:rPr>
          <w:fldChar w:fldCharType="begin"/>
        </w:r>
        <w:r>
          <w:rPr>
            <w:noProof/>
            <w:webHidden/>
          </w:rPr>
          <w:instrText xml:space="preserve"> PAGEREF _Toc476640411 \h </w:instrText>
        </w:r>
        <w:r>
          <w:rPr>
            <w:noProof/>
            <w:webHidden/>
          </w:rPr>
        </w:r>
        <w:r>
          <w:rPr>
            <w:noProof/>
            <w:webHidden/>
          </w:rPr>
          <w:fldChar w:fldCharType="separate"/>
        </w:r>
        <w:r>
          <w:rPr>
            <w:noProof/>
            <w:webHidden/>
          </w:rPr>
          <w:t>18</w:t>
        </w:r>
        <w:r>
          <w:rPr>
            <w:noProof/>
            <w:webHidden/>
          </w:rPr>
          <w:fldChar w:fldCharType="end"/>
        </w:r>
      </w:hyperlink>
    </w:p>
    <w:p w14:paraId="51C102B7" w14:textId="77777777" w:rsidR="00B24767" w:rsidRDefault="00B24767">
      <w:pPr>
        <w:pStyle w:val="TOC4"/>
        <w:rPr>
          <w:rFonts w:asciiTheme="minorHAnsi" w:eastAsiaTheme="minorEastAsia" w:hAnsiTheme="minorHAnsi" w:cstheme="minorBidi"/>
          <w:noProof/>
          <w:sz w:val="22"/>
          <w:szCs w:val="22"/>
        </w:rPr>
      </w:pPr>
      <w:hyperlink w:anchor="_Toc476640412" w:history="1">
        <w:r w:rsidRPr="00A01920">
          <w:rPr>
            <w:rStyle w:val="Hyperlink"/>
            <w:noProof/>
          </w:rPr>
          <w:t>X.4.2.1 Use Case #1: Track Study Reading Activities</w:t>
        </w:r>
        <w:r>
          <w:rPr>
            <w:noProof/>
            <w:webHidden/>
          </w:rPr>
          <w:tab/>
        </w:r>
        <w:r>
          <w:rPr>
            <w:noProof/>
            <w:webHidden/>
          </w:rPr>
          <w:fldChar w:fldCharType="begin"/>
        </w:r>
        <w:r>
          <w:rPr>
            <w:noProof/>
            <w:webHidden/>
          </w:rPr>
          <w:instrText xml:space="preserve"> PAGEREF _Toc476640412 \h </w:instrText>
        </w:r>
        <w:r>
          <w:rPr>
            <w:noProof/>
            <w:webHidden/>
          </w:rPr>
        </w:r>
        <w:r>
          <w:rPr>
            <w:noProof/>
            <w:webHidden/>
          </w:rPr>
          <w:fldChar w:fldCharType="separate"/>
        </w:r>
        <w:r>
          <w:rPr>
            <w:noProof/>
            <w:webHidden/>
          </w:rPr>
          <w:t>19</w:t>
        </w:r>
        <w:r>
          <w:rPr>
            <w:noProof/>
            <w:webHidden/>
          </w:rPr>
          <w:fldChar w:fldCharType="end"/>
        </w:r>
      </w:hyperlink>
    </w:p>
    <w:p w14:paraId="7491F5AD" w14:textId="77777777" w:rsidR="00B24767" w:rsidRDefault="00B24767">
      <w:pPr>
        <w:pStyle w:val="TOC4"/>
        <w:rPr>
          <w:rFonts w:asciiTheme="minorHAnsi" w:eastAsiaTheme="minorEastAsia" w:hAnsiTheme="minorHAnsi" w:cstheme="minorBidi"/>
          <w:noProof/>
          <w:sz w:val="22"/>
          <w:szCs w:val="22"/>
        </w:rPr>
      </w:pPr>
      <w:hyperlink w:anchor="_Toc476640413" w:history="1">
        <w:r w:rsidRPr="00A01920">
          <w:rPr>
            <w:rStyle w:val="Hyperlink"/>
            <w:noProof/>
          </w:rPr>
          <w:t>X.4.2.2 Use Case #2: SOLE Event Analysis</w:t>
        </w:r>
        <w:r>
          <w:rPr>
            <w:noProof/>
            <w:webHidden/>
          </w:rPr>
          <w:tab/>
        </w:r>
        <w:r>
          <w:rPr>
            <w:noProof/>
            <w:webHidden/>
          </w:rPr>
          <w:fldChar w:fldCharType="begin"/>
        </w:r>
        <w:r>
          <w:rPr>
            <w:noProof/>
            <w:webHidden/>
          </w:rPr>
          <w:instrText xml:space="preserve"> PAGEREF _Toc476640413 \h </w:instrText>
        </w:r>
        <w:r>
          <w:rPr>
            <w:noProof/>
            <w:webHidden/>
          </w:rPr>
        </w:r>
        <w:r>
          <w:rPr>
            <w:noProof/>
            <w:webHidden/>
          </w:rPr>
          <w:fldChar w:fldCharType="separate"/>
        </w:r>
        <w:r>
          <w:rPr>
            <w:noProof/>
            <w:webHidden/>
          </w:rPr>
          <w:t>21</w:t>
        </w:r>
        <w:r>
          <w:rPr>
            <w:noProof/>
            <w:webHidden/>
          </w:rPr>
          <w:fldChar w:fldCharType="end"/>
        </w:r>
      </w:hyperlink>
    </w:p>
    <w:p w14:paraId="1E8AEDD4" w14:textId="77777777" w:rsidR="00B24767" w:rsidRDefault="00B24767">
      <w:pPr>
        <w:pStyle w:val="TOC4"/>
        <w:rPr>
          <w:rFonts w:asciiTheme="minorHAnsi" w:eastAsiaTheme="minorEastAsia" w:hAnsiTheme="minorHAnsi" w:cstheme="minorBidi"/>
          <w:noProof/>
          <w:sz w:val="22"/>
          <w:szCs w:val="22"/>
        </w:rPr>
      </w:pPr>
      <w:hyperlink w:anchor="_Toc476640414" w:history="1">
        <w:r w:rsidRPr="00A01920">
          <w:rPr>
            <w:rStyle w:val="Hyperlink"/>
            <w:noProof/>
          </w:rPr>
          <w:t>X.4.2.3 Use Case #3: Delayed Event Delivery (mobile)</w:t>
        </w:r>
        <w:r>
          <w:rPr>
            <w:noProof/>
            <w:webHidden/>
          </w:rPr>
          <w:tab/>
        </w:r>
        <w:r>
          <w:rPr>
            <w:noProof/>
            <w:webHidden/>
          </w:rPr>
          <w:fldChar w:fldCharType="begin"/>
        </w:r>
        <w:r>
          <w:rPr>
            <w:noProof/>
            <w:webHidden/>
          </w:rPr>
          <w:instrText xml:space="preserve"> PAGEREF _Toc476640414 \h </w:instrText>
        </w:r>
        <w:r>
          <w:rPr>
            <w:noProof/>
            <w:webHidden/>
          </w:rPr>
        </w:r>
        <w:r>
          <w:rPr>
            <w:noProof/>
            <w:webHidden/>
          </w:rPr>
          <w:fldChar w:fldCharType="separate"/>
        </w:r>
        <w:r>
          <w:rPr>
            <w:noProof/>
            <w:webHidden/>
          </w:rPr>
          <w:t>22</w:t>
        </w:r>
        <w:r>
          <w:rPr>
            <w:noProof/>
            <w:webHidden/>
          </w:rPr>
          <w:fldChar w:fldCharType="end"/>
        </w:r>
      </w:hyperlink>
    </w:p>
    <w:p w14:paraId="52D29AC8" w14:textId="77777777" w:rsidR="00B24767" w:rsidRDefault="00B24767">
      <w:pPr>
        <w:pStyle w:val="TOC4"/>
        <w:rPr>
          <w:rFonts w:asciiTheme="minorHAnsi" w:eastAsiaTheme="minorEastAsia" w:hAnsiTheme="minorHAnsi" w:cstheme="minorBidi"/>
          <w:noProof/>
          <w:sz w:val="22"/>
          <w:szCs w:val="22"/>
        </w:rPr>
      </w:pPr>
      <w:hyperlink w:anchor="_Toc476640415" w:history="1">
        <w:r w:rsidRPr="00A01920">
          <w:rPr>
            <w:rStyle w:val="Hyperlink"/>
            <w:noProof/>
          </w:rPr>
          <w:t>X.4.2.4 Use Case #4: Dashboard</w:t>
        </w:r>
        <w:r>
          <w:rPr>
            <w:noProof/>
            <w:webHidden/>
          </w:rPr>
          <w:tab/>
        </w:r>
        <w:r>
          <w:rPr>
            <w:noProof/>
            <w:webHidden/>
          </w:rPr>
          <w:fldChar w:fldCharType="begin"/>
        </w:r>
        <w:r>
          <w:rPr>
            <w:noProof/>
            <w:webHidden/>
          </w:rPr>
          <w:instrText xml:space="preserve"> PAGEREF _Toc476640415 \h </w:instrText>
        </w:r>
        <w:r>
          <w:rPr>
            <w:noProof/>
            <w:webHidden/>
          </w:rPr>
        </w:r>
        <w:r>
          <w:rPr>
            <w:noProof/>
            <w:webHidden/>
          </w:rPr>
          <w:fldChar w:fldCharType="separate"/>
        </w:r>
        <w:r>
          <w:rPr>
            <w:noProof/>
            <w:webHidden/>
          </w:rPr>
          <w:t>23</w:t>
        </w:r>
        <w:r>
          <w:rPr>
            <w:noProof/>
            <w:webHidden/>
          </w:rPr>
          <w:fldChar w:fldCharType="end"/>
        </w:r>
      </w:hyperlink>
    </w:p>
    <w:p w14:paraId="7488D068" w14:textId="77777777" w:rsidR="00B24767" w:rsidRDefault="00B24767">
      <w:pPr>
        <w:pStyle w:val="TOC4"/>
        <w:rPr>
          <w:rFonts w:asciiTheme="minorHAnsi" w:eastAsiaTheme="minorEastAsia" w:hAnsiTheme="minorHAnsi" w:cstheme="minorBidi"/>
          <w:noProof/>
          <w:sz w:val="22"/>
          <w:szCs w:val="22"/>
        </w:rPr>
      </w:pPr>
      <w:hyperlink w:anchor="_Toc476640416" w:history="1">
        <w:r w:rsidRPr="00A01920">
          <w:rPr>
            <w:rStyle w:val="Hyperlink"/>
            <w:noProof/>
          </w:rPr>
          <w:t>X.4.2.5 Use Case #5: RESTful Delivery (outside analysis)</w:t>
        </w:r>
        <w:r>
          <w:rPr>
            <w:noProof/>
            <w:webHidden/>
          </w:rPr>
          <w:tab/>
        </w:r>
        <w:r>
          <w:rPr>
            <w:noProof/>
            <w:webHidden/>
          </w:rPr>
          <w:fldChar w:fldCharType="begin"/>
        </w:r>
        <w:r>
          <w:rPr>
            <w:noProof/>
            <w:webHidden/>
          </w:rPr>
          <w:instrText xml:space="preserve"> PAGEREF _Toc476640416 \h </w:instrText>
        </w:r>
        <w:r>
          <w:rPr>
            <w:noProof/>
            <w:webHidden/>
          </w:rPr>
        </w:r>
        <w:r>
          <w:rPr>
            <w:noProof/>
            <w:webHidden/>
          </w:rPr>
          <w:fldChar w:fldCharType="separate"/>
        </w:r>
        <w:r>
          <w:rPr>
            <w:noProof/>
            <w:webHidden/>
          </w:rPr>
          <w:t>24</w:t>
        </w:r>
        <w:r>
          <w:rPr>
            <w:noProof/>
            <w:webHidden/>
          </w:rPr>
          <w:fldChar w:fldCharType="end"/>
        </w:r>
      </w:hyperlink>
    </w:p>
    <w:p w14:paraId="3FB0193F" w14:textId="77777777" w:rsidR="00B24767" w:rsidRDefault="00B24767">
      <w:pPr>
        <w:pStyle w:val="TOC3"/>
        <w:tabs>
          <w:tab w:val="left" w:pos="1584"/>
        </w:tabs>
        <w:rPr>
          <w:rFonts w:asciiTheme="minorHAnsi" w:eastAsiaTheme="minorEastAsia" w:hAnsiTheme="minorHAnsi" w:cstheme="minorBidi"/>
          <w:noProof/>
          <w:sz w:val="22"/>
          <w:szCs w:val="22"/>
        </w:rPr>
      </w:pPr>
      <w:hyperlink w:anchor="_Toc476640417" w:history="1">
        <w:r w:rsidRPr="00A01920">
          <w:rPr>
            <w:rStyle w:val="Hyperlink"/>
            <w:noProof/>
          </w:rPr>
          <w:t>X.4.3</w:t>
        </w:r>
        <w:r>
          <w:rPr>
            <w:rFonts w:asciiTheme="minorHAnsi" w:eastAsiaTheme="minorEastAsia" w:hAnsiTheme="minorHAnsi" w:cstheme="minorBidi"/>
            <w:noProof/>
            <w:sz w:val="22"/>
            <w:szCs w:val="22"/>
          </w:rPr>
          <w:tab/>
        </w:r>
        <w:r w:rsidRPr="00A01920">
          <w:rPr>
            <w:rStyle w:val="Hyperlink"/>
            <w:noProof/>
          </w:rPr>
          <w:t>Contents of SOLE messages</w:t>
        </w:r>
        <w:r>
          <w:rPr>
            <w:noProof/>
            <w:webHidden/>
          </w:rPr>
          <w:tab/>
        </w:r>
        <w:r>
          <w:rPr>
            <w:noProof/>
            <w:webHidden/>
          </w:rPr>
          <w:fldChar w:fldCharType="begin"/>
        </w:r>
        <w:r>
          <w:rPr>
            <w:noProof/>
            <w:webHidden/>
          </w:rPr>
          <w:instrText xml:space="preserve"> PAGEREF _Toc476640417 \h </w:instrText>
        </w:r>
        <w:r>
          <w:rPr>
            <w:noProof/>
            <w:webHidden/>
          </w:rPr>
        </w:r>
        <w:r>
          <w:rPr>
            <w:noProof/>
            <w:webHidden/>
          </w:rPr>
          <w:fldChar w:fldCharType="separate"/>
        </w:r>
        <w:r>
          <w:rPr>
            <w:noProof/>
            <w:webHidden/>
          </w:rPr>
          <w:t>25</w:t>
        </w:r>
        <w:r>
          <w:rPr>
            <w:noProof/>
            <w:webHidden/>
          </w:rPr>
          <w:fldChar w:fldCharType="end"/>
        </w:r>
      </w:hyperlink>
    </w:p>
    <w:p w14:paraId="61C55C47" w14:textId="77777777" w:rsidR="00B24767" w:rsidRDefault="00B24767">
      <w:pPr>
        <w:pStyle w:val="TOC2"/>
        <w:rPr>
          <w:rFonts w:asciiTheme="minorHAnsi" w:eastAsiaTheme="minorEastAsia" w:hAnsiTheme="minorHAnsi" w:cstheme="minorBidi"/>
          <w:noProof/>
          <w:sz w:val="22"/>
          <w:szCs w:val="22"/>
        </w:rPr>
      </w:pPr>
      <w:hyperlink w:anchor="_Toc476640418" w:history="1">
        <w:r w:rsidRPr="00A01920">
          <w:rPr>
            <w:rStyle w:val="Hyperlink"/>
            <w:noProof/>
          </w:rPr>
          <w:t>X.5 SOLE Security Considerations</w:t>
        </w:r>
        <w:r>
          <w:rPr>
            <w:noProof/>
            <w:webHidden/>
          </w:rPr>
          <w:tab/>
        </w:r>
        <w:r>
          <w:rPr>
            <w:noProof/>
            <w:webHidden/>
          </w:rPr>
          <w:fldChar w:fldCharType="begin"/>
        </w:r>
        <w:r>
          <w:rPr>
            <w:noProof/>
            <w:webHidden/>
          </w:rPr>
          <w:instrText xml:space="preserve"> PAGEREF _Toc476640418 \h </w:instrText>
        </w:r>
        <w:r>
          <w:rPr>
            <w:noProof/>
            <w:webHidden/>
          </w:rPr>
        </w:r>
        <w:r>
          <w:rPr>
            <w:noProof/>
            <w:webHidden/>
          </w:rPr>
          <w:fldChar w:fldCharType="separate"/>
        </w:r>
        <w:r>
          <w:rPr>
            <w:noProof/>
            <w:webHidden/>
          </w:rPr>
          <w:t>25</w:t>
        </w:r>
        <w:r>
          <w:rPr>
            <w:noProof/>
            <w:webHidden/>
          </w:rPr>
          <w:fldChar w:fldCharType="end"/>
        </w:r>
      </w:hyperlink>
    </w:p>
    <w:p w14:paraId="6B71FA30" w14:textId="77777777" w:rsidR="00B24767" w:rsidRDefault="00B24767">
      <w:pPr>
        <w:pStyle w:val="TOC3"/>
        <w:rPr>
          <w:rFonts w:asciiTheme="minorHAnsi" w:eastAsiaTheme="minorEastAsia" w:hAnsiTheme="minorHAnsi" w:cstheme="minorBidi"/>
          <w:noProof/>
          <w:sz w:val="22"/>
          <w:szCs w:val="22"/>
        </w:rPr>
      </w:pPr>
      <w:hyperlink w:anchor="_Toc476640419" w:history="1">
        <w:r w:rsidRPr="00A01920">
          <w:rPr>
            <w:rStyle w:val="Hyperlink"/>
            <w:noProof/>
          </w:rPr>
          <w:t>X.5.1 Security Considerations for Actors</w:t>
        </w:r>
        <w:r>
          <w:rPr>
            <w:noProof/>
            <w:webHidden/>
          </w:rPr>
          <w:tab/>
        </w:r>
        <w:r>
          <w:rPr>
            <w:noProof/>
            <w:webHidden/>
          </w:rPr>
          <w:fldChar w:fldCharType="begin"/>
        </w:r>
        <w:r>
          <w:rPr>
            <w:noProof/>
            <w:webHidden/>
          </w:rPr>
          <w:instrText xml:space="preserve"> PAGEREF _Toc476640419 \h </w:instrText>
        </w:r>
        <w:r>
          <w:rPr>
            <w:noProof/>
            <w:webHidden/>
          </w:rPr>
        </w:r>
        <w:r>
          <w:rPr>
            <w:noProof/>
            <w:webHidden/>
          </w:rPr>
          <w:fldChar w:fldCharType="separate"/>
        </w:r>
        <w:r>
          <w:rPr>
            <w:noProof/>
            <w:webHidden/>
          </w:rPr>
          <w:t>25</w:t>
        </w:r>
        <w:r>
          <w:rPr>
            <w:noProof/>
            <w:webHidden/>
          </w:rPr>
          <w:fldChar w:fldCharType="end"/>
        </w:r>
      </w:hyperlink>
    </w:p>
    <w:p w14:paraId="0E9800F2" w14:textId="77777777" w:rsidR="00B24767" w:rsidRDefault="00B24767">
      <w:pPr>
        <w:pStyle w:val="TOC3"/>
        <w:rPr>
          <w:rFonts w:asciiTheme="minorHAnsi" w:eastAsiaTheme="minorEastAsia" w:hAnsiTheme="minorHAnsi" w:cstheme="minorBidi"/>
          <w:noProof/>
          <w:sz w:val="22"/>
          <w:szCs w:val="22"/>
        </w:rPr>
      </w:pPr>
      <w:hyperlink w:anchor="_Toc476640420" w:history="1">
        <w:r w:rsidRPr="00A01920">
          <w:rPr>
            <w:rStyle w:val="Hyperlink"/>
            <w:noProof/>
          </w:rPr>
          <w:t>X.5.2 Security Considerations for Event Reports</w:t>
        </w:r>
        <w:r>
          <w:rPr>
            <w:noProof/>
            <w:webHidden/>
          </w:rPr>
          <w:tab/>
        </w:r>
        <w:r>
          <w:rPr>
            <w:noProof/>
            <w:webHidden/>
          </w:rPr>
          <w:fldChar w:fldCharType="begin"/>
        </w:r>
        <w:r>
          <w:rPr>
            <w:noProof/>
            <w:webHidden/>
          </w:rPr>
          <w:instrText xml:space="preserve"> PAGEREF _Toc476640420 \h </w:instrText>
        </w:r>
        <w:r>
          <w:rPr>
            <w:noProof/>
            <w:webHidden/>
          </w:rPr>
        </w:r>
        <w:r>
          <w:rPr>
            <w:noProof/>
            <w:webHidden/>
          </w:rPr>
          <w:fldChar w:fldCharType="separate"/>
        </w:r>
        <w:r>
          <w:rPr>
            <w:noProof/>
            <w:webHidden/>
          </w:rPr>
          <w:t>25</w:t>
        </w:r>
        <w:r>
          <w:rPr>
            <w:noProof/>
            <w:webHidden/>
          </w:rPr>
          <w:fldChar w:fldCharType="end"/>
        </w:r>
      </w:hyperlink>
    </w:p>
    <w:p w14:paraId="786900FA" w14:textId="77777777" w:rsidR="00B24767" w:rsidRDefault="00B24767">
      <w:pPr>
        <w:pStyle w:val="TOC2"/>
        <w:rPr>
          <w:rFonts w:asciiTheme="minorHAnsi" w:eastAsiaTheme="minorEastAsia" w:hAnsiTheme="minorHAnsi" w:cstheme="minorBidi"/>
          <w:noProof/>
          <w:sz w:val="22"/>
          <w:szCs w:val="22"/>
        </w:rPr>
      </w:pPr>
      <w:hyperlink w:anchor="_Toc476640421" w:history="1">
        <w:r w:rsidRPr="00A01920">
          <w:rPr>
            <w:rStyle w:val="Hyperlink"/>
            <w:noProof/>
          </w:rPr>
          <w:t>X.6 SOLE Cross Profile Considerations</w:t>
        </w:r>
        <w:r>
          <w:rPr>
            <w:noProof/>
            <w:webHidden/>
          </w:rPr>
          <w:tab/>
        </w:r>
        <w:r>
          <w:rPr>
            <w:noProof/>
            <w:webHidden/>
          </w:rPr>
          <w:fldChar w:fldCharType="begin"/>
        </w:r>
        <w:r>
          <w:rPr>
            <w:noProof/>
            <w:webHidden/>
          </w:rPr>
          <w:instrText xml:space="preserve"> PAGEREF _Toc476640421 \h </w:instrText>
        </w:r>
        <w:r>
          <w:rPr>
            <w:noProof/>
            <w:webHidden/>
          </w:rPr>
        </w:r>
        <w:r>
          <w:rPr>
            <w:noProof/>
            <w:webHidden/>
          </w:rPr>
          <w:fldChar w:fldCharType="separate"/>
        </w:r>
        <w:r>
          <w:rPr>
            <w:noProof/>
            <w:webHidden/>
          </w:rPr>
          <w:t>25</w:t>
        </w:r>
        <w:r>
          <w:rPr>
            <w:noProof/>
            <w:webHidden/>
          </w:rPr>
          <w:fldChar w:fldCharType="end"/>
        </w:r>
      </w:hyperlink>
    </w:p>
    <w:p w14:paraId="6F577872" w14:textId="77777777" w:rsidR="00B24767" w:rsidRDefault="00B24767">
      <w:pPr>
        <w:pStyle w:val="TOC1"/>
        <w:rPr>
          <w:rFonts w:asciiTheme="minorHAnsi" w:eastAsiaTheme="minorEastAsia" w:hAnsiTheme="minorHAnsi" w:cstheme="minorBidi"/>
          <w:noProof/>
          <w:sz w:val="22"/>
          <w:szCs w:val="22"/>
        </w:rPr>
      </w:pPr>
      <w:hyperlink w:anchor="_Toc476640422" w:history="1">
        <w:r w:rsidRPr="00A01920">
          <w:rPr>
            <w:rStyle w:val="Hyperlink"/>
            <w:noProof/>
          </w:rPr>
          <w:t>Volume 2 – Transactions</w:t>
        </w:r>
        <w:r>
          <w:rPr>
            <w:noProof/>
            <w:webHidden/>
          </w:rPr>
          <w:tab/>
        </w:r>
        <w:r>
          <w:rPr>
            <w:noProof/>
            <w:webHidden/>
          </w:rPr>
          <w:fldChar w:fldCharType="begin"/>
        </w:r>
        <w:r>
          <w:rPr>
            <w:noProof/>
            <w:webHidden/>
          </w:rPr>
          <w:instrText xml:space="preserve"> PAGEREF _Toc476640422 \h </w:instrText>
        </w:r>
        <w:r>
          <w:rPr>
            <w:noProof/>
            <w:webHidden/>
          </w:rPr>
        </w:r>
        <w:r>
          <w:rPr>
            <w:noProof/>
            <w:webHidden/>
          </w:rPr>
          <w:fldChar w:fldCharType="separate"/>
        </w:r>
        <w:r>
          <w:rPr>
            <w:noProof/>
            <w:webHidden/>
          </w:rPr>
          <w:t>27</w:t>
        </w:r>
        <w:r>
          <w:rPr>
            <w:noProof/>
            <w:webHidden/>
          </w:rPr>
          <w:fldChar w:fldCharType="end"/>
        </w:r>
      </w:hyperlink>
    </w:p>
    <w:p w14:paraId="09B4908C" w14:textId="77777777" w:rsidR="00B24767" w:rsidRDefault="00B24767">
      <w:pPr>
        <w:pStyle w:val="TOC2"/>
        <w:rPr>
          <w:rFonts w:asciiTheme="minorHAnsi" w:eastAsiaTheme="minorEastAsia" w:hAnsiTheme="minorHAnsi" w:cstheme="minorBidi"/>
          <w:noProof/>
          <w:sz w:val="22"/>
          <w:szCs w:val="22"/>
        </w:rPr>
      </w:pPr>
      <w:hyperlink w:anchor="_Toc476640423" w:history="1">
        <w:r w:rsidRPr="00A01920">
          <w:rPr>
            <w:rStyle w:val="Hyperlink"/>
            <w:noProof/>
          </w:rPr>
          <w:t>3.Y Transfer Multiple Event Reports [RAD-XX]</w:t>
        </w:r>
        <w:r>
          <w:rPr>
            <w:noProof/>
            <w:webHidden/>
          </w:rPr>
          <w:tab/>
        </w:r>
        <w:r>
          <w:rPr>
            <w:noProof/>
            <w:webHidden/>
          </w:rPr>
          <w:fldChar w:fldCharType="begin"/>
        </w:r>
        <w:r>
          <w:rPr>
            <w:noProof/>
            <w:webHidden/>
          </w:rPr>
          <w:instrText xml:space="preserve"> PAGEREF _Toc476640423 \h </w:instrText>
        </w:r>
        <w:r>
          <w:rPr>
            <w:noProof/>
            <w:webHidden/>
          </w:rPr>
        </w:r>
        <w:r>
          <w:rPr>
            <w:noProof/>
            <w:webHidden/>
          </w:rPr>
          <w:fldChar w:fldCharType="separate"/>
        </w:r>
        <w:r>
          <w:rPr>
            <w:noProof/>
            <w:webHidden/>
          </w:rPr>
          <w:t>27</w:t>
        </w:r>
        <w:r>
          <w:rPr>
            <w:noProof/>
            <w:webHidden/>
          </w:rPr>
          <w:fldChar w:fldCharType="end"/>
        </w:r>
      </w:hyperlink>
    </w:p>
    <w:p w14:paraId="6F1A0A52" w14:textId="77777777" w:rsidR="00B24767" w:rsidRDefault="00B24767">
      <w:pPr>
        <w:pStyle w:val="TOC3"/>
        <w:rPr>
          <w:rFonts w:asciiTheme="minorHAnsi" w:eastAsiaTheme="minorEastAsia" w:hAnsiTheme="minorHAnsi" w:cstheme="minorBidi"/>
          <w:noProof/>
          <w:sz w:val="22"/>
          <w:szCs w:val="22"/>
        </w:rPr>
      </w:pPr>
      <w:hyperlink w:anchor="_Toc476640424" w:history="1">
        <w:r w:rsidRPr="00A01920">
          <w:rPr>
            <w:rStyle w:val="Hyperlink"/>
            <w:noProof/>
          </w:rPr>
          <w:t>3.Y.1 Scope</w:t>
        </w:r>
        <w:r>
          <w:rPr>
            <w:noProof/>
            <w:webHidden/>
          </w:rPr>
          <w:tab/>
        </w:r>
        <w:r>
          <w:rPr>
            <w:noProof/>
            <w:webHidden/>
          </w:rPr>
          <w:fldChar w:fldCharType="begin"/>
        </w:r>
        <w:r>
          <w:rPr>
            <w:noProof/>
            <w:webHidden/>
          </w:rPr>
          <w:instrText xml:space="preserve"> PAGEREF _Toc476640424 \h </w:instrText>
        </w:r>
        <w:r>
          <w:rPr>
            <w:noProof/>
            <w:webHidden/>
          </w:rPr>
        </w:r>
        <w:r>
          <w:rPr>
            <w:noProof/>
            <w:webHidden/>
          </w:rPr>
          <w:fldChar w:fldCharType="separate"/>
        </w:r>
        <w:r>
          <w:rPr>
            <w:noProof/>
            <w:webHidden/>
          </w:rPr>
          <w:t>27</w:t>
        </w:r>
        <w:r>
          <w:rPr>
            <w:noProof/>
            <w:webHidden/>
          </w:rPr>
          <w:fldChar w:fldCharType="end"/>
        </w:r>
      </w:hyperlink>
    </w:p>
    <w:p w14:paraId="550AE639" w14:textId="77777777" w:rsidR="00B24767" w:rsidRDefault="00B24767">
      <w:pPr>
        <w:pStyle w:val="TOC3"/>
        <w:rPr>
          <w:rFonts w:asciiTheme="minorHAnsi" w:eastAsiaTheme="minorEastAsia" w:hAnsiTheme="minorHAnsi" w:cstheme="minorBidi"/>
          <w:noProof/>
          <w:sz w:val="22"/>
          <w:szCs w:val="22"/>
        </w:rPr>
      </w:pPr>
      <w:hyperlink w:anchor="_Toc476640425" w:history="1">
        <w:r w:rsidRPr="00A01920">
          <w:rPr>
            <w:rStyle w:val="Hyperlink"/>
            <w:noProof/>
          </w:rPr>
          <w:t>3.Y.2 Actor Roles</w:t>
        </w:r>
        <w:r>
          <w:rPr>
            <w:noProof/>
            <w:webHidden/>
          </w:rPr>
          <w:tab/>
        </w:r>
        <w:r>
          <w:rPr>
            <w:noProof/>
            <w:webHidden/>
          </w:rPr>
          <w:fldChar w:fldCharType="begin"/>
        </w:r>
        <w:r>
          <w:rPr>
            <w:noProof/>
            <w:webHidden/>
          </w:rPr>
          <w:instrText xml:space="preserve"> PAGEREF _Toc476640425 \h </w:instrText>
        </w:r>
        <w:r>
          <w:rPr>
            <w:noProof/>
            <w:webHidden/>
          </w:rPr>
        </w:r>
        <w:r>
          <w:rPr>
            <w:noProof/>
            <w:webHidden/>
          </w:rPr>
          <w:fldChar w:fldCharType="separate"/>
        </w:r>
        <w:r>
          <w:rPr>
            <w:noProof/>
            <w:webHidden/>
          </w:rPr>
          <w:t>27</w:t>
        </w:r>
        <w:r>
          <w:rPr>
            <w:noProof/>
            <w:webHidden/>
          </w:rPr>
          <w:fldChar w:fldCharType="end"/>
        </w:r>
      </w:hyperlink>
    </w:p>
    <w:p w14:paraId="1E2EEB0E" w14:textId="77777777" w:rsidR="00B24767" w:rsidRDefault="00B24767">
      <w:pPr>
        <w:pStyle w:val="TOC3"/>
        <w:rPr>
          <w:rFonts w:asciiTheme="minorHAnsi" w:eastAsiaTheme="minorEastAsia" w:hAnsiTheme="minorHAnsi" w:cstheme="minorBidi"/>
          <w:noProof/>
          <w:sz w:val="22"/>
          <w:szCs w:val="22"/>
        </w:rPr>
      </w:pPr>
      <w:hyperlink w:anchor="_Toc476640426" w:history="1">
        <w:r w:rsidRPr="00A01920">
          <w:rPr>
            <w:rStyle w:val="Hyperlink"/>
            <w:noProof/>
          </w:rPr>
          <w:t>3.Y.3 Referenced Standards</w:t>
        </w:r>
        <w:r>
          <w:rPr>
            <w:noProof/>
            <w:webHidden/>
          </w:rPr>
          <w:tab/>
        </w:r>
        <w:r>
          <w:rPr>
            <w:noProof/>
            <w:webHidden/>
          </w:rPr>
          <w:fldChar w:fldCharType="begin"/>
        </w:r>
        <w:r>
          <w:rPr>
            <w:noProof/>
            <w:webHidden/>
          </w:rPr>
          <w:instrText xml:space="preserve"> PAGEREF _Toc476640426 \h </w:instrText>
        </w:r>
        <w:r>
          <w:rPr>
            <w:noProof/>
            <w:webHidden/>
          </w:rPr>
        </w:r>
        <w:r>
          <w:rPr>
            <w:noProof/>
            <w:webHidden/>
          </w:rPr>
          <w:fldChar w:fldCharType="separate"/>
        </w:r>
        <w:r>
          <w:rPr>
            <w:noProof/>
            <w:webHidden/>
          </w:rPr>
          <w:t>27</w:t>
        </w:r>
        <w:r>
          <w:rPr>
            <w:noProof/>
            <w:webHidden/>
          </w:rPr>
          <w:fldChar w:fldCharType="end"/>
        </w:r>
      </w:hyperlink>
    </w:p>
    <w:p w14:paraId="08FC4378" w14:textId="77777777" w:rsidR="00B24767" w:rsidRDefault="00B24767">
      <w:pPr>
        <w:pStyle w:val="TOC3"/>
        <w:rPr>
          <w:rFonts w:asciiTheme="minorHAnsi" w:eastAsiaTheme="minorEastAsia" w:hAnsiTheme="minorHAnsi" w:cstheme="minorBidi"/>
          <w:noProof/>
          <w:sz w:val="22"/>
          <w:szCs w:val="22"/>
        </w:rPr>
      </w:pPr>
      <w:hyperlink w:anchor="_Toc476640427" w:history="1">
        <w:r w:rsidRPr="00A01920">
          <w:rPr>
            <w:rStyle w:val="Hyperlink"/>
            <w:noProof/>
          </w:rPr>
          <w:t>3.Y.4 Interaction Diagram</w:t>
        </w:r>
        <w:r>
          <w:rPr>
            <w:noProof/>
            <w:webHidden/>
          </w:rPr>
          <w:tab/>
        </w:r>
        <w:r>
          <w:rPr>
            <w:noProof/>
            <w:webHidden/>
          </w:rPr>
          <w:fldChar w:fldCharType="begin"/>
        </w:r>
        <w:r>
          <w:rPr>
            <w:noProof/>
            <w:webHidden/>
          </w:rPr>
          <w:instrText xml:space="preserve"> PAGEREF _Toc476640427 \h </w:instrText>
        </w:r>
        <w:r>
          <w:rPr>
            <w:noProof/>
            <w:webHidden/>
          </w:rPr>
        </w:r>
        <w:r>
          <w:rPr>
            <w:noProof/>
            <w:webHidden/>
          </w:rPr>
          <w:fldChar w:fldCharType="separate"/>
        </w:r>
        <w:r>
          <w:rPr>
            <w:noProof/>
            <w:webHidden/>
          </w:rPr>
          <w:t>28</w:t>
        </w:r>
        <w:r>
          <w:rPr>
            <w:noProof/>
            <w:webHidden/>
          </w:rPr>
          <w:fldChar w:fldCharType="end"/>
        </w:r>
      </w:hyperlink>
    </w:p>
    <w:p w14:paraId="50B4FBBB" w14:textId="77777777" w:rsidR="00B24767" w:rsidRDefault="00B24767">
      <w:pPr>
        <w:pStyle w:val="TOC4"/>
        <w:rPr>
          <w:rFonts w:asciiTheme="minorHAnsi" w:eastAsiaTheme="minorEastAsia" w:hAnsiTheme="minorHAnsi" w:cstheme="minorBidi"/>
          <w:noProof/>
          <w:sz w:val="22"/>
          <w:szCs w:val="22"/>
        </w:rPr>
      </w:pPr>
      <w:hyperlink w:anchor="_Toc476640428" w:history="1">
        <w:r w:rsidRPr="00A01920">
          <w:rPr>
            <w:rStyle w:val="Hyperlink"/>
            <w:noProof/>
          </w:rPr>
          <w:t>3.Y.4.1 HTTP POST Request</w:t>
        </w:r>
        <w:r>
          <w:rPr>
            <w:noProof/>
            <w:webHidden/>
          </w:rPr>
          <w:tab/>
        </w:r>
        <w:r>
          <w:rPr>
            <w:noProof/>
            <w:webHidden/>
          </w:rPr>
          <w:fldChar w:fldCharType="begin"/>
        </w:r>
        <w:r>
          <w:rPr>
            <w:noProof/>
            <w:webHidden/>
          </w:rPr>
          <w:instrText xml:space="preserve"> PAGEREF _Toc476640428 \h </w:instrText>
        </w:r>
        <w:r>
          <w:rPr>
            <w:noProof/>
            <w:webHidden/>
          </w:rPr>
        </w:r>
        <w:r>
          <w:rPr>
            <w:noProof/>
            <w:webHidden/>
          </w:rPr>
          <w:fldChar w:fldCharType="separate"/>
        </w:r>
        <w:r>
          <w:rPr>
            <w:noProof/>
            <w:webHidden/>
          </w:rPr>
          <w:t>29</w:t>
        </w:r>
        <w:r>
          <w:rPr>
            <w:noProof/>
            <w:webHidden/>
          </w:rPr>
          <w:fldChar w:fldCharType="end"/>
        </w:r>
      </w:hyperlink>
    </w:p>
    <w:p w14:paraId="4A2A040F" w14:textId="77777777" w:rsidR="00B24767" w:rsidRDefault="00B24767">
      <w:pPr>
        <w:pStyle w:val="TOC5"/>
        <w:rPr>
          <w:rFonts w:asciiTheme="minorHAnsi" w:eastAsiaTheme="minorEastAsia" w:hAnsiTheme="minorHAnsi" w:cstheme="minorBidi"/>
          <w:noProof/>
          <w:sz w:val="22"/>
          <w:szCs w:val="22"/>
        </w:rPr>
      </w:pPr>
      <w:hyperlink w:anchor="_Toc476640429" w:history="1">
        <w:r w:rsidRPr="00A01920">
          <w:rPr>
            <w:rStyle w:val="Hyperlink"/>
            <w:noProof/>
          </w:rPr>
          <w:t>3.Y.4.1.1 Trigger Events</w:t>
        </w:r>
        <w:r>
          <w:rPr>
            <w:noProof/>
            <w:webHidden/>
          </w:rPr>
          <w:tab/>
        </w:r>
        <w:r>
          <w:rPr>
            <w:noProof/>
            <w:webHidden/>
          </w:rPr>
          <w:fldChar w:fldCharType="begin"/>
        </w:r>
        <w:r>
          <w:rPr>
            <w:noProof/>
            <w:webHidden/>
          </w:rPr>
          <w:instrText xml:space="preserve"> PAGEREF _Toc476640429 \h </w:instrText>
        </w:r>
        <w:r>
          <w:rPr>
            <w:noProof/>
            <w:webHidden/>
          </w:rPr>
        </w:r>
        <w:r>
          <w:rPr>
            <w:noProof/>
            <w:webHidden/>
          </w:rPr>
          <w:fldChar w:fldCharType="separate"/>
        </w:r>
        <w:r>
          <w:rPr>
            <w:noProof/>
            <w:webHidden/>
          </w:rPr>
          <w:t>29</w:t>
        </w:r>
        <w:r>
          <w:rPr>
            <w:noProof/>
            <w:webHidden/>
          </w:rPr>
          <w:fldChar w:fldCharType="end"/>
        </w:r>
      </w:hyperlink>
    </w:p>
    <w:p w14:paraId="48EA8618" w14:textId="77777777" w:rsidR="00B24767" w:rsidRDefault="00B24767">
      <w:pPr>
        <w:pStyle w:val="TOC5"/>
        <w:tabs>
          <w:tab w:val="left" w:pos="2592"/>
        </w:tabs>
        <w:rPr>
          <w:rFonts w:asciiTheme="minorHAnsi" w:eastAsiaTheme="minorEastAsia" w:hAnsiTheme="minorHAnsi" w:cstheme="minorBidi"/>
          <w:noProof/>
          <w:sz w:val="22"/>
          <w:szCs w:val="22"/>
        </w:rPr>
      </w:pPr>
      <w:hyperlink w:anchor="_Toc476640430" w:history="1">
        <w:r w:rsidRPr="00A01920">
          <w:rPr>
            <w:rStyle w:val="Hyperlink"/>
            <w:noProof/>
          </w:rPr>
          <w:t>3.Y.4.1.2</w:t>
        </w:r>
        <w:r>
          <w:rPr>
            <w:rFonts w:asciiTheme="minorHAnsi" w:eastAsiaTheme="minorEastAsia" w:hAnsiTheme="minorHAnsi" w:cstheme="minorBidi"/>
            <w:noProof/>
            <w:sz w:val="22"/>
            <w:szCs w:val="22"/>
          </w:rPr>
          <w:tab/>
        </w:r>
        <w:r w:rsidRPr="00A01920">
          <w:rPr>
            <w:rStyle w:val="Hyperlink"/>
            <w:noProof/>
          </w:rPr>
          <w:t>Message Semantics</w:t>
        </w:r>
        <w:r>
          <w:rPr>
            <w:noProof/>
            <w:webHidden/>
          </w:rPr>
          <w:tab/>
        </w:r>
        <w:r>
          <w:rPr>
            <w:noProof/>
            <w:webHidden/>
          </w:rPr>
          <w:fldChar w:fldCharType="begin"/>
        </w:r>
        <w:r>
          <w:rPr>
            <w:noProof/>
            <w:webHidden/>
          </w:rPr>
          <w:instrText xml:space="preserve"> PAGEREF _Toc476640430 \h </w:instrText>
        </w:r>
        <w:r>
          <w:rPr>
            <w:noProof/>
            <w:webHidden/>
          </w:rPr>
        </w:r>
        <w:r>
          <w:rPr>
            <w:noProof/>
            <w:webHidden/>
          </w:rPr>
          <w:fldChar w:fldCharType="separate"/>
        </w:r>
        <w:r>
          <w:rPr>
            <w:noProof/>
            <w:webHidden/>
          </w:rPr>
          <w:t>29</w:t>
        </w:r>
        <w:r>
          <w:rPr>
            <w:noProof/>
            <w:webHidden/>
          </w:rPr>
          <w:fldChar w:fldCharType="end"/>
        </w:r>
      </w:hyperlink>
    </w:p>
    <w:p w14:paraId="68272DF8" w14:textId="77777777" w:rsidR="00B24767" w:rsidRDefault="00B24767">
      <w:pPr>
        <w:pStyle w:val="TOC6"/>
        <w:tabs>
          <w:tab w:val="left" w:pos="3024"/>
        </w:tabs>
        <w:rPr>
          <w:rFonts w:asciiTheme="minorHAnsi" w:eastAsiaTheme="minorEastAsia" w:hAnsiTheme="minorHAnsi" w:cstheme="minorBidi"/>
          <w:noProof/>
          <w:sz w:val="22"/>
          <w:szCs w:val="22"/>
        </w:rPr>
      </w:pPr>
      <w:hyperlink w:anchor="_Toc476640431" w:history="1">
        <w:r w:rsidRPr="00A01920">
          <w:rPr>
            <w:rStyle w:val="Hyperlink"/>
            <w:noProof/>
          </w:rPr>
          <w:t>3.Y.4.1.2.1</w:t>
        </w:r>
        <w:r>
          <w:rPr>
            <w:rFonts w:asciiTheme="minorHAnsi" w:eastAsiaTheme="minorEastAsia" w:hAnsiTheme="minorHAnsi" w:cstheme="minorBidi"/>
            <w:noProof/>
            <w:sz w:val="22"/>
            <w:szCs w:val="22"/>
          </w:rPr>
          <w:tab/>
        </w:r>
        <w:r w:rsidRPr="00A01920">
          <w:rPr>
            <w:rStyle w:val="Hyperlink"/>
            <w:noProof/>
          </w:rPr>
          <w:t>Resource</w:t>
        </w:r>
        <w:r>
          <w:rPr>
            <w:noProof/>
            <w:webHidden/>
          </w:rPr>
          <w:tab/>
        </w:r>
        <w:r>
          <w:rPr>
            <w:noProof/>
            <w:webHidden/>
          </w:rPr>
          <w:fldChar w:fldCharType="begin"/>
        </w:r>
        <w:r>
          <w:rPr>
            <w:noProof/>
            <w:webHidden/>
          </w:rPr>
          <w:instrText xml:space="preserve"> PAGEREF _Toc476640431 \h </w:instrText>
        </w:r>
        <w:r>
          <w:rPr>
            <w:noProof/>
            <w:webHidden/>
          </w:rPr>
        </w:r>
        <w:r>
          <w:rPr>
            <w:noProof/>
            <w:webHidden/>
          </w:rPr>
          <w:fldChar w:fldCharType="separate"/>
        </w:r>
        <w:r>
          <w:rPr>
            <w:noProof/>
            <w:webHidden/>
          </w:rPr>
          <w:t>29</w:t>
        </w:r>
        <w:r>
          <w:rPr>
            <w:noProof/>
            <w:webHidden/>
          </w:rPr>
          <w:fldChar w:fldCharType="end"/>
        </w:r>
      </w:hyperlink>
    </w:p>
    <w:p w14:paraId="421B6879" w14:textId="77777777" w:rsidR="00B24767" w:rsidRDefault="00B24767">
      <w:pPr>
        <w:pStyle w:val="TOC6"/>
        <w:tabs>
          <w:tab w:val="left" w:pos="3024"/>
        </w:tabs>
        <w:rPr>
          <w:rFonts w:asciiTheme="minorHAnsi" w:eastAsiaTheme="minorEastAsia" w:hAnsiTheme="minorHAnsi" w:cstheme="minorBidi"/>
          <w:noProof/>
          <w:sz w:val="22"/>
          <w:szCs w:val="22"/>
        </w:rPr>
      </w:pPr>
      <w:hyperlink w:anchor="_Toc476640432" w:history="1">
        <w:r w:rsidRPr="00A01920">
          <w:rPr>
            <w:rStyle w:val="Hyperlink"/>
            <w:noProof/>
          </w:rPr>
          <w:t>3.Y.4.1.2.2</w:t>
        </w:r>
        <w:r>
          <w:rPr>
            <w:rFonts w:asciiTheme="minorHAnsi" w:eastAsiaTheme="minorEastAsia" w:hAnsiTheme="minorHAnsi" w:cstheme="minorBidi"/>
            <w:noProof/>
            <w:sz w:val="22"/>
            <w:szCs w:val="22"/>
          </w:rPr>
          <w:tab/>
        </w:r>
        <w:r w:rsidRPr="00A01920">
          <w:rPr>
            <w:rStyle w:val="Hyperlink"/>
            <w:noProof/>
          </w:rPr>
          <w:t>Query Parameters</w:t>
        </w:r>
        <w:r>
          <w:rPr>
            <w:noProof/>
            <w:webHidden/>
          </w:rPr>
          <w:tab/>
        </w:r>
        <w:r>
          <w:rPr>
            <w:noProof/>
            <w:webHidden/>
          </w:rPr>
          <w:fldChar w:fldCharType="begin"/>
        </w:r>
        <w:r>
          <w:rPr>
            <w:noProof/>
            <w:webHidden/>
          </w:rPr>
          <w:instrText xml:space="preserve"> PAGEREF _Toc476640432 \h </w:instrText>
        </w:r>
        <w:r>
          <w:rPr>
            <w:noProof/>
            <w:webHidden/>
          </w:rPr>
        </w:r>
        <w:r>
          <w:rPr>
            <w:noProof/>
            <w:webHidden/>
          </w:rPr>
          <w:fldChar w:fldCharType="separate"/>
        </w:r>
        <w:r>
          <w:rPr>
            <w:noProof/>
            <w:webHidden/>
          </w:rPr>
          <w:t>29</w:t>
        </w:r>
        <w:r>
          <w:rPr>
            <w:noProof/>
            <w:webHidden/>
          </w:rPr>
          <w:fldChar w:fldCharType="end"/>
        </w:r>
      </w:hyperlink>
    </w:p>
    <w:p w14:paraId="3083BA95" w14:textId="77777777" w:rsidR="00B24767" w:rsidRDefault="00B24767">
      <w:pPr>
        <w:pStyle w:val="TOC6"/>
        <w:tabs>
          <w:tab w:val="left" w:pos="3024"/>
        </w:tabs>
        <w:rPr>
          <w:rFonts w:asciiTheme="minorHAnsi" w:eastAsiaTheme="minorEastAsia" w:hAnsiTheme="minorHAnsi" w:cstheme="minorBidi"/>
          <w:noProof/>
          <w:sz w:val="22"/>
          <w:szCs w:val="22"/>
        </w:rPr>
      </w:pPr>
      <w:hyperlink w:anchor="_Toc476640433" w:history="1">
        <w:r w:rsidRPr="00A01920">
          <w:rPr>
            <w:rStyle w:val="Hyperlink"/>
            <w:noProof/>
          </w:rPr>
          <w:t>3.Y.4.1.2.3</w:t>
        </w:r>
        <w:r>
          <w:rPr>
            <w:rFonts w:asciiTheme="minorHAnsi" w:eastAsiaTheme="minorEastAsia" w:hAnsiTheme="minorHAnsi" w:cstheme="minorBidi"/>
            <w:noProof/>
            <w:sz w:val="22"/>
            <w:szCs w:val="22"/>
          </w:rPr>
          <w:tab/>
        </w:r>
        <w:r w:rsidRPr="00A01920">
          <w:rPr>
            <w:rStyle w:val="Hyperlink"/>
            <w:noProof/>
          </w:rPr>
          <w:t>Request Header Fields</w:t>
        </w:r>
        <w:r>
          <w:rPr>
            <w:noProof/>
            <w:webHidden/>
          </w:rPr>
          <w:tab/>
        </w:r>
        <w:r>
          <w:rPr>
            <w:noProof/>
            <w:webHidden/>
          </w:rPr>
          <w:fldChar w:fldCharType="begin"/>
        </w:r>
        <w:r>
          <w:rPr>
            <w:noProof/>
            <w:webHidden/>
          </w:rPr>
          <w:instrText xml:space="preserve"> PAGEREF _Toc476640433 \h </w:instrText>
        </w:r>
        <w:r>
          <w:rPr>
            <w:noProof/>
            <w:webHidden/>
          </w:rPr>
        </w:r>
        <w:r>
          <w:rPr>
            <w:noProof/>
            <w:webHidden/>
          </w:rPr>
          <w:fldChar w:fldCharType="separate"/>
        </w:r>
        <w:r>
          <w:rPr>
            <w:noProof/>
            <w:webHidden/>
          </w:rPr>
          <w:t>29</w:t>
        </w:r>
        <w:r>
          <w:rPr>
            <w:noProof/>
            <w:webHidden/>
          </w:rPr>
          <w:fldChar w:fldCharType="end"/>
        </w:r>
      </w:hyperlink>
    </w:p>
    <w:p w14:paraId="4899AAB0" w14:textId="77777777" w:rsidR="00B24767" w:rsidRDefault="00B24767">
      <w:pPr>
        <w:pStyle w:val="TOC6"/>
        <w:tabs>
          <w:tab w:val="left" w:pos="3024"/>
        </w:tabs>
        <w:rPr>
          <w:rFonts w:asciiTheme="minorHAnsi" w:eastAsiaTheme="minorEastAsia" w:hAnsiTheme="minorHAnsi" w:cstheme="minorBidi"/>
          <w:noProof/>
          <w:sz w:val="22"/>
          <w:szCs w:val="22"/>
        </w:rPr>
      </w:pPr>
      <w:hyperlink w:anchor="_Toc476640434" w:history="1">
        <w:r w:rsidRPr="00A01920">
          <w:rPr>
            <w:rStyle w:val="Hyperlink"/>
            <w:noProof/>
          </w:rPr>
          <w:t>3.Y.4.1.2.4</w:t>
        </w:r>
        <w:r>
          <w:rPr>
            <w:rFonts w:asciiTheme="minorHAnsi" w:eastAsiaTheme="minorEastAsia" w:hAnsiTheme="minorHAnsi" w:cstheme="minorBidi"/>
            <w:noProof/>
            <w:sz w:val="22"/>
            <w:szCs w:val="22"/>
          </w:rPr>
          <w:tab/>
        </w:r>
        <w:r w:rsidRPr="00A01920">
          <w:rPr>
            <w:rStyle w:val="Hyperlink"/>
            <w:noProof/>
          </w:rPr>
          <w:t>Request Payload</w:t>
        </w:r>
        <w:r>
          <w:rPr>
            <w:noProof/>
            <w:webHidden/>
          </w:rPr>
          <w:tab/>
        </w:r>
        <w:r>
          <w:rPr>
            <w:noProof/>
            <w:webHidden/>
          </w:rPr>
          <w:fldChar w:fldCharType="begin"/>
        </w:r>
        <w:r>
          <w:rPr>
            <w:noProof/>
            <w:webHidden/>
          </w:rPr>
          <w:instrText xml:space="preserve"> PAGEREF _Toc476640434 \h </w:instrText>
        </w:r>
        <w:r>
          <w:rPr>
            <w:noProof/>
            <w:webHidden/>
          </w:rPr>
        </w:r>
        <w:r>
          <w:rPr>
            <w:noProof/>
            <w:webHidden/>
          </w:rPr>
          <w:fldChar w:fldCharType="separate"/>
        </w:r>
        <w:r>
          <w:rPr>
            <w:noProof/>
            <w:webHidden/>
          </w:rPr>
          <w:t>29</w:t>
        </w:r>
        <w:r>
          <w:rPr>
            <w:noProof/>
            <w:webHidden/>
          </w:rPr>
          <w:fldChar w:fldCharType="end"/>
        </w:r>
      </w:hyperlink>
    </w:p>
    <w:p w14:paraId="4A36037E" w14:textId="77777777" w:rsidR="00B24767" w:rsidRDefault="00B24767">
      <w:pPr>
        <w:pStyle w:val="TOC6"/>
        <w:tabs>
          <w:tab w:val="left" w:pos="3024"/>
        </w:tabs>
        <w:rPr>
          <w:rFonts w:asciiTheme="minorHAnsi" w:eastAsiaTheme="minorEastAsia" w:hAnsiTheme="minorHAnsi" w:cstheme="minorBidi"/>
          <w:noProof/>
          <w:sz w:val="22"/>
          <w:szCs w:val="22"/>
        </w:rPr>
      </w:pPr>
      <w:hyperlink w:anchor="_Toc476640435" w:history="1">
        <w:r w:rsidRPr="00A01920">
          <w:rPr>
            <w:rStyle w:val="Hyperlink"/>
            <w:noProof/>
          </w:rPr>
          <w:t>3.Y.4.1.2.4.1</w:t>
        </w:r>
        <w:r>
          <w:rPr>
            <w:rFonts w:asciiTheme="minorHAnsi" w:eastAsiaTheme="minorEastAsia" w:hAnsiTheme="minorHAnsi" w:cstheme="minorBidi"/>
            <w:noProof/>
            <w:sz w:val="22"/>
            <w:szCs w:val="22"/>
          </w:rPr>
          <w:tab/>
        </w:r>
        <w:r w:rsidRPr="00A01920">
          <w:rPr>
            <w:rStyle w:val="Hyperlink"/>
            <w:noProof/>
          </w:rPr>
          <w:t>Example JSON encoding</w:t>
        </w:r>
        <w:r>
          <w:rPr>
            <w:noProof/>
            <w:webHidden/>
          </w:rPr>
          <w:tab/>
        </w:r>
        <w:r>
          <w:rPr>
            <w:noProof/>
            <w:webHidden/>
          </w:rPr>
          <w:fldChar w:fldCharType="begin"/>
        </w:r>
        <w:r>
          <w:rPr>
            <w:noProof/>
            <w:webHidden/>
          </w:rPr>
          <w:instrText xml:space="preserve"> PAGEREF _Toc476640435 \h </w:instrText>
        </w:r>
        <w:r>
          <w:rPr>
            <w:noProof/>
            <w:webHidden/>
          </w:rPr>
        </w:r>
        <w:r>
          <w:rPr>
            <w:noProof/>
            <w:webHidden/>
          </w:rPr>
          <w:fldChar w:fldCharType="separate"/>
        </w:r>
        <w:r>
          <w:rPr>
            <w:noProof/>
            <w:webHidden/>
          </w:rPr>
          <w:t>30</w:t>
        </w:r>
        <w:r>
          <w:rPr>
            <w:noProof/>
            <w:webHidden/>
          </w:rPr>
          <w:fldChar w:fldCharType="end"/>
        </w:r>
      </w:hyperlink>
    </w:p>
    <w:p w14:paraId="1530E5A6" w14:textId="77777777" w:rsidR="00B24767" w:rsidRDefault="00B24767">
      <w:pPr>
        <w:pStyle w:val="TOC5"/>
        <w:tabs>
          <w:tab w:val="left" w:pos="2592"/>
        </w:tabs>
        <w:rPr>
          <w:rFonts w:asciiTheme="minorHAnsi" w:eastAsiaTheme="minorEastAsia" w:hAnsiTheme="minorHAnsi" w:cstheme="minorBidi"/>
          <w:noProof/>
          <w:sz w:val="22"/>
          <w:szCs w:val="22"/>
        </w:rPr>
      </w:pPr>
      <w:hyperlink w:anchor="_Toc476640436" w:history="1">
        <w:r w:rsidRPr="00A01920">
          <w:rPr>
            <w:rStyle w:val="Hyperlink"/>
            <w:noProof/>
          </w:rPr>
          <w:t>3.Y.4.1.3</w:t>
        </w:r>
        <w:r>
          <w:rPr>
            <w:rFonts w:asciiTheme="minorHAnsi" w:eastAsiaTheme="minorEastAsia" w:hAnsiTheme="minorHAnsi" w:cstheme="minorBidi"/>
            <w:noProof/>
            <w:sz w:val="22"/>
            <w:szCs w:val="22"/>
          </w:rPr>
          <w:tab/>
        </w:r>
        <w:r w:rsidRPr="00A01920">
          <w:rPr>
            <w:rStyle w:val="Hyperlink"/>
            <w:noProof/>
          </w:rPr>
          <w:t>Expected Actions</w:t>
        </w:r>
        <w:r>
          <w:rPr>
            <w:noProof/>
            <w:webHidden/>
          </w:rPr>
          <w:tab/>
        </w:r>
        <w:r>
          <w:rPr>
            <w:noProof/>
            <w:webHidden/>
          </w:rPr>
          <w:fldChar w:fldCharType="begin"/>
        </w:r>
        <w:r>
          <w:rPr>
            <w:noProof/>
            <w:webHidden/>
          </w:rPr>
          <w:instrText xml:space="preserve"> PAGEREF _Toc476640436 \h </w:instrText>
        </w:r>
        <w:r>
          <w:rPr>
            <w:noProof/>
            <w:webHidden/>
          </w:rPr>
        </w:r>
        <w:r>
          <w:rPr>
            <w:noProof/>
            <w:webHidden/>
          </w:rPr>
          <w:fldChar w:fldCharType="separate"/>
        </w:r>
        <w:r>
          <w:rPr>
            <w:noProof/>
            <w:webHidden/>
          </w:rPr>
          <w:t>30</w:t>
        </w:r>
        <w:r>
          <w:rPr>
            <w:noProof/>
            <w:webHidden/>
          </w:rPr>
          <w:fldChar w:fldCharType="end"/>
        </w:r>
      </w:hyperlink>
    </w:p>
    <w:p w14:paraId="0FE6C1DD" w14:textId="77777777" w:rsidR="00B24767" w:rsidRDefault="00B24767">
      <w:pPr>
        <w:pStyle w:val="TOC4"/>
        <w:tabs>
          <w:tab w:val="left" w:pos="2160"/>
        </w:tabs>
        <w:rPr>
          <w:rFonts w:asciiTheme="minorHAnsi" w:eastAsiaTheme="minorEastAsia" w:hAnsiTheme="minorHAnsi" w:cstheme="minorBidi"/>
          <w:noProof/>
          <w:sz w:val="22"/>
          <w:szCs w:val="22"/>
        </w:rPr>
      </w:pPr>
      <w:hyperlink w:anchor="_Toc476640437" w:history="1">
        <w:r w:rsidRPr="00A01920">
          <w:rPr>
            <w:rStyle w:val="Hyperlink"/>
            <w:noProof/>
          </w:rPr>
          <w:t>3.y.4.2</w:t>
        </w:r>
        <w:r>
          <w:rPr>
            <w:rFonts w:asciiTheme="minorHAnsi" w:eastAsiaTheme="minorEastAsia" w:hAnsiTheme="minorHAnsi" w:cstheme="minorBidi"/>
            <w:noProof/>
            <w:sz w:val="22"/>
            <w:szCs w:val="22"/>
          </w:rPr>
          <w:tab/>
        </w:r>
        <w:r w:rsidRPr="00A01920">
          <w:rPr>
            <w:rStyle w:val="Hyperlink"/>
            <w:noProof/>
          </w:rPr>
          <w:t>HTTP Post Response</w:t>
        </w:r>
        <w:r>
          <w:rPr>
            <w:noProof/>
            <w:webHidden/>
          </w:rPr>
          <w:tab/>
        </w:r>
        <w:r>
          <w:rPr>
            <w:noProof/>
            <w:webHidden/>
          </w:rPr>
          <w:fldChar w:fldCharType="begin"/>
        </w:r>
        <w:r>
          <w:rPr>
            <w:noProof/>
            <w:webHidden/>
          </w:rPr>
          <w:instrText xml:space="preserve"> PAGEREF _Toc476640437 \h </w:instrText>
        </w:r>
        <w:r>
          <w:rPr>
            <w:noProof/>
            <w:webHidden/>
          </w:rPr>
        </w:r>
        <w:r>
          <w:rPr>
            <w:noProof/>
            <w:webHidden/>
          </w:rPr>
          <w:fldChar w:fldCharType="separate"/>
        </w:r>
        <w:r>
          <w:rPr>
            <w:noProof/>
            <w:webHidden/>
          </w:rPr>
          <w:t>31</w:t>
        </w:r>
        <w:r>
          <w:rPr>
            <w:noProof/>
            <w:webHidden/>
          </w:rPr>
          <w:fldChar w:fldCharType="end"/>
        </w:r>
      </w:hyperlink>
    </w:p>
    <w:p w14:paraId="22A7E360" w14:textId="77777777" w:rsidR="00B24767" w:rsidRDefault="00B24767">
      <w:pPr>
        <w:pStyle w:val="TOC5"/>
        <w:tabs>
          <w:tab w:val="left" w:pos="2592"/>
        </w:tabs>
        <w:rPr>
          <w:rFonts w:asciiTheme="minorHAnsi" w:eastAsiaTheme="minorEastAsia" w:hAnsiTheme="minorHAnsi" w:cstheme="minorBidi"/>
          <w:noProof/>
          <w:sz w:val="22"/>
          <w:szCs w:val="22"/>
        </w:rPr>
      </w:pPr>
      <w:hyperlink w:anchor="_Toc476640438" w:history="1">
        <w:r w:rsidRPr="00A01920">
          <w:rPr>
            <w:rStyle w:val="Hyperlink"/>
            <w:noProof/>
          </w:rPr>
          <w:t>3.y.4.2.1</w:t>
        </w:r>
        <w:r>
          <w:rPr>
            <w:rFonts w:asciiTheme="minorHAnsi" w:eastAsiaTheme="minorEastAsia" w:hAnsiTheme="minorHAnsi" w:cstheme="minorBidi"/>
            <w:noProof/>
            <w:sz w:val="22"/>
            <w:szCs w:val="22"/>
          </w:rPr>
          <w:tab/>
        </w:r>
        <w:r w:rsidRPr="00A01920">
          <w:rPr>
            <w:rStyle w:val="Hyperlink"/>
            <w:noProof/>
          </w:rPr>
          <w:t>Trigger Events</w:t>
        </w:r>
        <w:r>
          <w:rPr>
            <w:noProof/>
            <w:webHidden/>
          </w:rPr>
          <w:tab/>
        </w:r>
        <w:r>
          <w:rPr>
            <w:noProof/>
            <w:webHidden/>
          </w:rPr>
          <w:fldChar w:fldCharType="begin"/>
        </w:r>
        <w:r>
          <w:rPr>
            <w:noProof/>
            <w:webHidden/>
          </w:rPr>
          <w:instrText xml:space="preserve"> PAGEREF _Toc476640438 \h </w:instrText>
        </w:r>
        <w:r>
          <w:rPr>
            <w:noProof/>
            <w:webHidden/>
          </w:rPr>
        </w:r>
        <w:r>
          <w:rPr>
            <w:noProof/>
            <w:webHidden/>
          </w:rPr>
          <w:fldChar w:fldCharType="separate"/>
        </w:r>
        <w:r>
          <w:rPr>
            <w:noProof/>
            <w:webHidden/>
          </w:rPr>
          <w:t>31</w:t>
        </w:r>
        <w:r>
          <w:rPr>
            <w:noProof/>
            <w:webHidden/>
          </w:rPr>
          <w:fldChar w:fldCharType="end"/>
        </w:r>
      </w:hyperlink>
    </w:p>
    <w:p w14:paraId="1DCA942C" w14:textId="77777777" w:rsidR="00B24767" w:rsidRDefault="00B24767">
      <w:pPr>
        <w:pStyle w:val="TOC5"/>
        <w:tabs>
          <w:tab w:val="left" w:pos="2592"/>
        </w:tabs>
        <w:rPr>
          <w:rFonts w:asciiTheme="minorHAnsi" w:eastAsiaTheme="minorEastAsia" w:hAnsiTheme="minorHAnsi" w:cstheme="minorBidi"/>
          <w:noProof/>
          <w:sz w:val="22"/>
          <w:szCs w:val="22"/>
        </w:rPr>
      </w:pPr>
      <w:hyperlink w:anchor="_Toc476640439" w:history="1">
        <w:r w:rsidRPr="00A01920">
          <w:rPr>
            <w:rStyle w:val="Hyperlink"/>
            <w:noProof/>
          </w:rPr>
          <w:t>3.Y.4.2.2</w:t>
        </w:r>
        <w:r>
          <w:rPr>
            <w:rFonts w:asciiTheme="minorHAnsi" w:eastAsiaTheme="minorEastAsia" w:hAnsiTheme="minorHAnsi" w:cstheme="minorBidi"/>
            <w:noProof/>
            <w:sz w:val="22"/>
            <w:szCs w:val="22"/>
          </w:rPr>
          <w:tab/>
        </w:r>
        <w:r w:rsidRPr="00A01920">
          <w:rPr>
            <w:rStyle w:val="Hyperlink"/>
            <w:noProof/>
          </w:rPr>
          <w:t>Message Semantics</w:t>
        </w:r>
        <w:r>
          <w:rPr>
            <w:noProof/>
            <w:webHidden/>
          </w:rPr>
          <w:tab/>
        </w:r>
        <w:r>
          <w:rPr>
            <w:noProof/>
            <w:webHidden/>
          </w:rPr>
          <w:fldChar w:fldCharType="begin"/>
        </w:r>
        <w:r>
          <w:rPr>
            <w:noProof/>
            <w:webHidden/>
          </w:rPr>
          <w:instrText xml:space="preserve"> PAGEREF _Toc476640439 \h </w:instrText>
        </w:r>
        <w:r>
          <w:rPr>
            <w:noProof/>
            <w:webHidden/>
          </w:rPr>
        </w:r>
        <w:r>
          <w:rPr>
            <w:noProof/>
            <w:webHidden/>
          </w:rPr>
          <w:fldChar w:fldCharType="separate"/>
        </w:r>
        <w:r>
          <w:rPr>
            <w:noProof/>
            <w:webHidden/>
          </w:rPr>
          <w:t>31</w:t>
        </w:r>
        <w:r>
          <w:rPr>
            <w:noProof/>
            <w:webHidden/>
          </w:rPr>
          <w:fldChar w:fldCharType="end"/>
        </w:r>
      </w:hyperlink>
    </w:p>
    <w:p w14:paraId="7FA31B98" w14:textId="77777777" w:rsidR="00B24767" w:rsidRDefault="00B24767">
      <w:pPr>
        <w:pStyle w:val="TOC6"/>
        <w:tabs>
          <w:tab w:val="left" w:pos="3024"/>
        </w:tabs>
        <w:rPr>
          <w:rFonts w:asciiTheme="minorHAnsi" w:eastAsiaTheme="minorEastAsia" w:hAnsiTheme="minorHAnsi" w:cstheme="minorBidi"/>
          <w:noProof/>
          <w:sz w:val="22"/>
          <w:szCs w:val="22"/>
        </w:rPr>
      </w:pPr>
      <w:hyperlink w:anchor="_Toc476640440" w:history="1">
        <w:r w:rsidRPr="00A01920">
          <w:rPr>
            <w:rStyle w:val="Hyperlink"/>
            <w:noProof/>
          </w:rPr>
          <w:t>3.Y.4.2.2.1</w:t>
        </w:r>
        <w:r>
          <w:rPr>
            <w:rFonts w:asciiTheme="minorHAnsi" w:eastAsiaTheme="minorEastAsia" w:hAnsiTheme="minorHAnsi" w:cstheme="minorBidi"/>
            <w:noProof/>
            <w:sz w:val="22"/>
            <w:szCs w:val="22"/>
          </w:rPr>
          <w:tab/>
        </w:r>
        <w:r w:rsidRPr="00A01920">
          <w:rPr>
            <w:rStyle w:val="Hyperlink"/>
            <w:noProof/>
          </w:rPr>
          <w:t>Status Codes</w:t>
        </w:r>
        <w:r>
          <w:rPr>
            <w:noProof/>
            <w:webHidden/>
          </w:rPr>
          <w:tab/>
        </w:r>
        <w:r>
          <w:rPr>
            <w:noProof/>
            <w:webHidden/>
          </w:rPr>
          <w:fldChar w:fldCharType="begin"/>
        </w:r>
        <w:r>
          <w:rPr>
            <w:noProof/>
            <w:webHidden/>
          </w:rPr>
          <w:instrText xml:space="preserve"> PAGEREF _Toc476640440 \h </w:instrText>
        </w:r>
        <w:r>
          <w:rPr>
            <w:noProof/>
            <w:webHidden/>
          </w:rPr>
        </w:r>
        <w:r>
          <w:rPr>
            <w:noProof/>
            <w:webHidden/>
          </w:rPr>
          <w:fldChar w:fldCharType="separate"/>
        </w:r>
        <w:r>
          <w:rPr>
            <w:noProof/>
            <w:webHidden/>
          </w:rPr>
          <w:t>31</w:t>
        </w:r>
        <w:r>
          <w:rPr>
            <w:noProof/>
            <w:webHidden/>
          </w:rPr>
          <w:fldChar w:fldCharType="end"/>
        </w:r>
      </w:hyperlink>
    </w:p>
    <w:p w14:paraId="2F669E97" w14:textId="77777777" w:rsidR="00B24767" w:rsidRDefault="00B24767">
      <w:pPr>
        <w:pStyle w:val="TOC6"/>
        <w:tabs>
          <w:tab w:val="left" w:pos="3024"/>
        </w:tabs>
        <w:rPr>
          <w:rFonts w:asciiTheme="minorHAnsi" w:eastAsiaTheme="minorEastAsia" w:hAnsiTheme="minorHAnsi" w:cstheme="minorBidi"/>
          <w:noProof/>
          <w:sz w:val="22"/>
          <w:szCs w:val="22"/>
        </w:rPr>
      </w:pPr>
      <w:hyperlink w:anchor="_Toc476640441" w:history="1">
        <w:r w:rsidRPr="00A01920">
          <w:rPr>
            <w:rStyle w:val="Hyperlink"/>
            <w:noProof/>
          </w:rPr>
          <w:t>3.Y.4.2.2.2</w:t>
        </w:r>
        <w:r>
          <w:rPr>
            <w:rFonts w:asciiTheme="minorHAnsi" w:eastAsiaTheme="minorEastAsia" w:hAnsiTheme="minorHAnsi" w:cstheme="minorBidi"/>
            <w:noProof/>
            <w:sz w:val="22"/>
            <w:szCs w:val="22"/>
          </w:rPr>
          <w:tab/>
        </w:r>
        <w:r w:rsidRPr="00A01920">
          <w:rPr>
            <w:rStyle w:val="Hyperlink"/>
            <w:noProof/>
          </w:rPr>
          <w:t>Response Header Fields</w:t>
        </w:r>
        <w:r>
          <w:rPr>
            <w:noProof/>
            <w:webHidden/>
          </w:rPr>
          <w:tab/>
        </w:r>
        <w:r>
          <w:rPr>
            <w:noProof/>
            <w:webHidden/>
          </w:rPr>
          <w:fldChar w:fldCharType="begin"/>
        </w:r>
        <w:r>
          <w:rPr>
            <w:noProof/>
            <w:webHidden/>
          </w:rPr>
          <w:instrText xml:space="preserve"> PAGEREF _Toc476640441 \h </w:instrText>
        </w:r>
        <w:r>
          <w:rPr>
            <w:noProof/>
            <w:webHidden/>
          </w:rPr>
        </w:r>
        <w:r>
          <w:rPr>
            <w:noProof/>
            <w:webHidden/>
          </w:rPr>
          <w:fldChar w:fldCharType="separate"/>
        </w:r>
        <w:r>
          <w:rPr>
            <w:noProof/>
            <w:webHidden/>
          </w:rPr>
          <w:t>31</w:t>
        </w:r>
        <w:r>
          <w:rPr>
            <w:noProof/>
            <w:webHidden/>
          </w:rPr>
          <w:fldChar w:fldCharType="end"/>
        </w:r>
      </w:hyperlink>
    </w:p>
    <w:p w14:paraId="0EDED0D0" w14:textId="77777777" w:rsidR="00B24767" w:rsidRDefault="00B24767">
      <w:pPr>
        <w:pStyle w:val="TOC6"/>
        <w:tabs>
          <w:tab w:val="left" w:pos="3024"/>
        </w:tabs>
        <w:rPr>
          <w:rFonts w:asciiTheme="minorHAnsi" w:eastAsiaTheme="minorEastAsia" w:hAnsiTheme="minorHAnsi" w:cstheme="minorBidi"/>
          <w:noProof/>
          <w:sz w:val="22"/>
          <w:szCs w:val="22"/>
        </w:rPr>
      </w:pPr>
      <w:hyperlink w:anchor="_Toc476640442" w:history="1">
        <w:r w:rsidRPr="00A01920">
          <w:rPr>
            <w:rStyle w:val="Hyperlink"/>
            <w:noProof/>
          </w:rPr>
          <w:t>3.Y.4.2.2.3</w:t>
        </w:r>
        <w:r>
          <w:rPr>
            <w:rFonts w:asciiTheme="minorHAnsi" w:eastAsiaTheme="minorEastAsia" w:hAnsiTheme="minorHAnsi" w:cstheme="minorBidi"/>
            <w:noProof/>
            <w:sz w:val="22"/>
            <w:szCs w:val="22"/>
          </w:rPr>
          <w:tab/>
        </w:r>
        <w:r w:rsidRPr="00A01920">
          <w:rPr>
            <w:rStyle w:val="Hyperlink"/>
            <w:noProof/>
          </w:rPr>
          <w:t>Response Payload</w:t>
        </w:r>
        <w:r>
          <w:rPr>
            <w:noProof/>
            <w:webHidden/>
          </w:rPr>
          <w:tab/>
        </w:r>
        <w:r>
          <w:rPr>
            <w:noProof/>
            <w:webHidden/>
          </w:rPr>
          <w:fldChar w:fldCharType="begin"/>
        </w:r>
        <w:r>
          <w:rPr>
            <w:noProof/>
            <w:webHidden/>
          </w:rPr>
          <w:instrText xml:space="preserve"> PAGEREF _Toc476640442 \h </w:instrText>
        </w:r>
        <w:r>
          <w:rPr>
            <w:noProof/>
            <w:webHidden/>
          </w:rPr>
        </w:r>
        <w:r>
          <w:rPr>
            <w:noProof/>
            <w:webHidden/>
          </w:rPr>
          <w:fldChar w:fldCharType="separate"/>
        </w:r>
        <w:r>
          <w:rPr>
            <w:noProof/>
            <w:webHidden/>
          </w:rPr>
          <w:t>32</w:t>
        </w:r>
        <w:r>
          <w:rPr>
            <w:noProof/>
            <w:webHidden/>
          </w:rPr>
          <w:fldChar w:fldCharType="end"/>
        </w:r>
      </w:hyperlink>
    </w:p>
    <w:p w14:paraId="14FD79C2" w14:textId="77777777" w:rsidR="00B24767" w:rsidRDefault="00B24767">
      <w:pPr>
        <w:pStyle w:val="TOC5"/>
        <w:rPr>
          <w:rFonts w:asciiTheme="minorHAnsi" w:eastAsiaTheme="minorEastAsia" w:hAnsiTheme="minorHAnsi" w:cstheme="minorBidi"/>
          <w:noProof/>
          <w:sz w:val="22"/>
          <w:szCs w:val="22"/>
        </w:rPr>
      </w:pPr>
      <w:hyperlink w:anchor="_Toc476640443" w:history="1">
        <w:r w:rsidRPr="00A01920">
          <w:rPr>
            <w:rStyle w:val="Hyperlink"/>
            <w:noProof/>
          </w:rPr>
          <w:t>3.Y.4.2.3 Expected Actions</w:t>
        </w:r>
        <w:r>
          <w:rPr>
            <w:noProof/>
            <w:webHidden/>
          </w:rPr>
          <w:tab/>
        </w:r>
        <w:r>
          <w:rPr>
            <w:noProof/>
            <w:webHidden/>
          </w:rPr>
          <w:fldChar w:fldCharType="begin"/>
        </w:r>
        <w:r>
          <w:rPr>
            <w:noProof/>
            <w:webHidden/>
          </w:rPr>
          <w:instrText xml:space="preserve"> PAGEREF _Toc476640443 \h </w:instrText>
        </w:r>
        <w:r>
          <w:rPr>
            <w:noProof/>
            <w:webHidden/>
          </w:rPr>
        </w:r>
        <w:r>
          <w:rPr>
            <w:noProof/>
            <w:webHidden/>
          </w:rPr>
          <w:fldChar w:fldCharType="separate"/>
        </w:r>
        <w:r>
          <w:rPr>
            <w:noProof/>
            <w:webHidden/>
          </w:rPr>
          <w:t>32</w:t>
        </w:r>
        <w:r>
          <w:rPr>
            <w:noProof/>
            <w:webHidden/>
          </w:rPr>
          <w:fldChar w:fldCharType="end"/>
        </w:r>
      </w:hyperlink>
    </w:p>
    <w:p w14:paraId="5B34B1CF" w14:textId="77777777" w:rsidR="00B24767" w:rsidRDefault="00B24767">
      <w:pPr>
        <w:pStyle w:val="TOC3"/>
        <w:tabs>
          <w:tab w:val="left" w:pos="1584"/>
        </w:tabs>
        <w:rPr>
          <w:rFonts w:asciiTheme="minorHAnsi" w:eastAsiaTheme="minorEastAsia" w:hAnsiTheme="minorHAnsi" w:cstheme="minorBidi"/>
          <w:noProof/>
          <w:sz w:val="22"/>
          <w:szCs w:val="22"/>
        </w:rPr>
      </w:pPr>
      <w:hyperlink w:anchor="_Toc476640444" w:history="1">
        <w:r w:rsidRPr="00A01920">
          <w:rPr>
            <w:rStyle w:val="Hyperlink"/>
            <w:noProof/>
          </w:rPr>
          <w:t>3.Y.5</w:t>
        </w:r>
        <w:r>
          <w:rPr>
            <w:rFonts w:asciiTheme="minorHAnsi" w:eastAsiaTheme="minorEastAsia" w:hAnsiTheme="minorHAnsi" w:cstheme="minorBidi"/>
            <w:noProof/>
            <w:sz w:val="22"/>
            <w:szCs w:val="22"/>
          </w:rPr>
          <w:tab/>
        </w:r>
        <w:r w:rsidRPr="00A01920">
          <w:rPr>
            <w:rStyle w:val="Hyperlink"/>
            <w:noProof/>
          </w:rPr>
          <w:t>Security Considerations</w:t>
        </w:r>
        <w:r>
          <w:rPr>
            <w:noProof/>
            <w:webHidden/>
          </w:rPr>
          <w:tab/>
        </w:r>
        <w:r>
          <w:rPr>
            <w:noProof/>
            <w:webHidden/>
          </w:rPr>
          <w:fldChar w:fldCharType="begin"/>
        </w:r>
        <w:r>
          <w:rPr>
            <w:noProof/>
            <w:webHidden/>
          </w:rPr>
          <w:instrText xml:space="preserve"> PAGEREF _Toc476640444 \h </w:instrText>
        </w:r>
        <w:r>
          <w:rPr>
            <w:noProof/>
            <w:webHidden/>
          </w:rPr>
        </w:r>
        <w:r>
          <w:rPr>
            <w:noProof/>
            <w:webHidden/>
          </w:rPr>
          <w:fldChar w:fldCharType="separate"/>
        </w:r>
        <w:r>
          <w:rPr>
            <w:noProof/>
            <w:webHidden/>
          </w:rPr>
          <w:t>32</w:t>
        </w:r>
        <w:r>
          <w:rPr>
            <w:noProof/>
            <w:webHidden/>
          </w:rPr>
          <w:fldChar w:fldCharType="end"/>
        </w:r>
      </w:hyperlink>
    </w:p>
    <w:p w14:paraId="0F964418" w14:textId="77777777" w:rsidR="00B24767" w:rsidRDefault="00B24767">
      <w:pPr>
        <w:pStyle w:val="TOC4"/>
        <w:rPr>
          <w:rFonts w:asciiTheme="minorHAnsi" w:eastAsiaTheme="minorEastAsia" w:hAnsiTheme="minorHAnsi" w:cstheme="minorBidi"/>
          <w:noProof/>
          <w:sz w:val="22"/>
          <w:szCs w:val="22"/>
        </w:rPr>
      </w:pPr>
      <w:hyperlink w:anchor="_Toc476640445" w:history="1">
        <w:r w:rsidRPr="00A01920">
          <w:rPr>
            <w:rStyle w:val="Hyperlink"/>
            <w:noProof/>
          </w:rPr>
          <w:t>3.Y.5.1 Security Audit Considerations</w:t>
        </w:r>
        <w:r>
          <w:rPr>
            <w:noProof/>
            <w:webHidden/>
          </w:rPr>
          <w:tab/>
        </w:r>
        <w:r>
          <w:rPr>
            <w:noProof/>
            <w:webHidden/>
          </w:rPr>
          <w:fldChar w:fldCharType="begin"/>
        </w:r>
        <w:r>
          <w:rPr>
            <w:noProof/>
            <w:webHidden/>
          </w:rPr>
          <w:instrText xml:space="preserve"> PAGEREF _Toc476640445 \h </w:instrText>
        </w:r>
        <w:r>
          <w:rPr>
            <w:noProof/>
            <w:webHidden/>
          </w:rPr>
        </w:r>
        <w:r>
          <w:rPr>
            <w:noProof/>
            <w:webHidden/>
          </w:rPr>
          <w:fldChar w:fldCharType="separate"/>
        </w:r>
        <w:r>
          <w:rPr>
            <w:noProof/>
            <w:webHidden/>
          </w:rPr>
          <w:t>32</w:t>
        </w:r>
        <w:r>
          <w:rPr>
            <w:noProof/>
            <w:webHidden/>
          </w:rPr>
          <w:fldChar w:fldCharType="end"/>
        </w:r>
      </w:hyperlink>
    </w:p>
    <w:p w14:paraId="12BF03CB" w14:textId="77777777" w:rsidR="00B24767" w:rsidRDefault="00B24767">
      <w:pPr>
        <w:pStyle w:val="TOC1"/>
        <w:rPr>
          <w:rFonts w:asciiTheme="minorHAnsi" w:eastAsiaTheme="minorEastAsia" w:hAnsiTheme="minorHAnsi" w:cstheme="minorBidi"/>
          <w:noProof/>
          <w:sz w:val="22"/>
          <w:szCs w:val="22"/>
        </w:rPr>
      </w:pPr>
      <w:hyperlink w:anchor="_Toc476640446" w:history="1">
        <w:r w:rsidRPr="00A01920">
          <w:rPr>
            <w:rStyle w:val="Hyperlink"/>
            <w:noProof/>
          </w:rPr>
          <w:t>Volume 3 – Content Modules</w:t>
        </w:r>
        <w:r>
          <w:rPr>
            <w:noProof/>
            <w:webHidden/>
          </w:rPr>
          <w:tab/>
        </w:r>
        <w:r>
          <w:rPr>
            <w:noProof/>
            <w:webHidden/>
          </w:rPr>
          <w:fldChar w:fldCharType="begin"/>
        </w:r>
        <w:r>
          <w:rPr>
            <w:noProof/>
            <w:webHidden/>
          </w:rPr>
          <w:instrText xml:space="preserve"> PAGEREF _Toc476640446 \h </w:instrText>
        </w:r>
        <w:r>
          <w:rPr>
            <w:noProof/>
            <w:webHidden/>
          </w:rPr>
        </w:r>
        <w:r>
          <w:rPr>
            <w:noProof/>
            <w:webHidden/>
          </w:rPr>
          <w:fldChar w:fldCharType="separate"/>
        </w:r>
        <w:r>
          <w:rPr>
            <w:noProof/>
            <w:webHidden/>
          </w:rPr>
          <w:t>33</w:t>
        </w:r>
        <w:r>
          <w:rPr>
            <w:noProof/>
            <w:webHidden/>
          </w:rPr>
          <w:fldChar w:fldCharType="end"/>
        </w:r>
      </w:hyperlink>
    </w:p>
    <w:p w14:paraId="450149A1" w14:textId="77777777" w:rsidR="00B24767" w:rsidRDefault="00B24767">
      <w:pPr>
        <w:pStyle w:val="TOC1"/>
        <w:rPr>
          <w:rFonts w:asciiTheme="minorHAnsi" w:eastAsiaTheme="minorEastAsia" w:hAnsiTheme="minorHAnsi" w:cstheme="minorBidi"/>
          <w:noProof/>
          <w:sz w:val="22"/>
          <w:szCs w:val="22"/>
        </w:rPr>
      </w:pPr>
      <w:hyperlink w:anchor="_Toc476640447" w:history="1">
        <w:r w:rsidRPr="00A01920">
          <w:rPr>
            <w:rStyle w:val="Hyperlink"/>
            <w:noProof/>
          </w:rPr>
          <w:t>5 Namespaces and Vocabularies</w:t>
        </w:r>
        <w:r>
          <w:rPr>
            <w:noProof/>
            <w:webHidden/>
          </w:rPr>
          <w:tab/>
        </w:r>
        <w:r>
          <w:rPr>
            <w:noProof/>
            <w:webHidden/>
          </w:rPr>
          <w:fldChar w:fldCharType="begin"/>
        </w:r>
        <w:r>
          <w:rPr>
            <w:noProof/>
            <w:webHidden/>
          </w:rPr>
          <w:instrText xml:space="preserve"> PAGEREF _Toc476640447 \h </w:instrText>
        </w:r>
        <w:r>
          <w:rPr>
            <w:noProof/>
            <w:webHidden/>
          </w:rPr>
        </w:r>
        <w:r>
          <w:rPr>
            <w:noProof/>
            <w:webHidden/>
          </w:rPr>
          <w:fldChar w:fldCharType="separate"/>
        </w:r>
        <w:r>
          <w:rPr>
            <w:noProof/>
            <w:webHidden/>
          </w:rPr>
          <w:t>34</w:t>
        </w:r>
        <w:r>
          <w:rPr>
            <w:noProof/>
            <w:webHidden/>
          </w:rPr>
          <w:fldChar w:fldCharType="end"/>
        </w:r>
      </w:hyperlink>
    </w:p>
    <w:p w14:paraId="5D7278E2" w14:textId="77777777" w:rsidR="00B24767" w:rsidRDefault="00B24767">
      <w:pPr>
        <w:pStyle w:val="TOC1"/>
        <w:rPr>
          <w:rFonts w:asciiTheme="minorHAnsi" w:eastAsiaTheme="minorEastAsia" w:hAnsiTheme="minorHAnsi" w:cstheme="minorBidi"/>
          <w:noProof/>
          <w:sz w:val="22"/>
          <w:szCs w:val="22"/>
        </w:rPr>
      </w:pPr>
      <w:hyperlink w:anchor="_Toc476640448" w:history="1">
        <w:r w:rsidRPr="00A01920">
          <w:rPr>
            <w:rStyle w:val="Hyperlink"/>
            <w:noProof/>
          </w:rPr>
          <w:t>6 Content Modules</w:t>
        </w:r>
        <w:r>
          <w:rPr>
            <w:noProof/>
            <w:webHidden/>
          </w:rPr>
          <w:tab/>
        </w:r>
        <w:r>
          <w:rPr>
            <w:noProof/>
            <w:webHidden/>
          </w:rPr>
          <w:fldChar w:fldCharType="begin"/>
        </w:r>
        <w:r>
          <w:rPr>
            <w:noProof/>
            <w:webHidden/>
          </w:rPr>
          <w:instrText xml:space="preserve"> PAGEREF _Toc476640448 \h </w:instrText>
        </w:r>
        <w:r>
          <w:rPr>
            <w:noProof/>
            <w:webHidden/>
          </w:rPr>
        </w:r>
        <w:r>
          <w:rPr>
            <w:noProof/>
            <w:webHidden/>
          </w:rPr>
          <w:fldChar w:fldCharType="separate"/>
        </w:r>
        <w:r>
          <w:rPr>
            <w:noProof/>
            <w:webHidden/>
          </w:rPr>
          <w:t>37</w:t>
        </w:r>
        <w:r>
          <w:rPr>
            <w:noProof/>
            <w:webHidden/>
          </w:rPr>
          <w:fldChar w:fldCharType="end"/>
        </w:r>
      </w:hyperlink>
    </w:p>
    <w:p w14:paraId="0B945650" w14:textId="77777777" w:rsidR="00B24767" w:rsidRDefault="00B24767">
      <w:pPr>
        <w:pStyle w:val="TOC2"/>
        <w:rPr>
          <w:rFonts w:asciiTheme="minorHAnsi" w:eastAsiaTheme="minorEastAsia" w:hAnsiTheme="minorHAnsi" w:cstheme="minorBidi"/>
          <w:noProof/>
          <w:sz w:val="22"/>
          <w:szCs w:val="22"/>
        </w:rPr>
      </w:pPr>
      <w:hyperlink w:anchor="_Toc476640449" w:history="1">
        <w:r w:rsidRPr="00A01920">
          <w:rPr>
            <w:rStyle w:val="Hyperlink"/>
            <w:noProof/>
          </w:rPr>
          <w:t>6.X SOLE Event Definitions</w:t>
        </w:r>
        <w:r>
          <w:rPr>
            <w:noProof/>
            <w:webHidden/>
          </w:rPr>
          <w:tab/>
        </w:r>
        <w:r>
          <w:rPr>
            <w:noProof/>
            <w:webHidden/>
          </w:rPr>
          <w:fldChar w:fldCharType="begin"/>
        </w:r>
        <w:r>
          <w:rPr>
            <w:noProof/>
            <w:webHidden/>
          </w:rPr>
          <w:instrText xml:space="preserve"> PAGEREF _Toc476640449 \h </w:instrText>
        </w:r>
        <w:r>
          <w:rPr>
            <w:noProof/>
            <w:webHidden/>
          </w:rPr>
        </w:r>
        <w:r>
          <w:rPr>
            <w:noProof/>
            <w:webHidden/>
          </w:rPr>
          <w:fldChar w:fldCharType="separate"/>
        </w:r>
        <w:r>
          <w:rPr>
            <w:noProof/>
            <w:webHidden/>
          </w:rPr>
          <w:t>37</w:t>
        </w:r>
        <w:r>
          <w:rPr>
            <w:noProof/>
            <w:webHidden/>
          </w:rPr>
          <w:fldChar w:fldCharType="end"/>
        </w:r>
      </w:hyperlink>
    </w:p>
    <w:p w14:paraId="54BFF73B" w14:textId="77777777" w:rsidR="00B24767" w:rsidRDefault="00B24767">
      <w:pPr>
        <w:pStyle w:val="TOC3"/>
        <w:rPr>
          <w:rFonts w:asciiTheme="minorHAnsi" w:eastAsiaTheme="minorEastAsia" w:hAnsiTheme="minorHAnsi" w:cstheme="minorBidi"/>
          <w:noProof/>
          <w:sz w:val="22"/>
          <w:szCs w:val="22"/>
        </w:rPr>
      </w:pPr>
      <w:hyperlink w:anchor="_Toc476640450" w:history="1">
        <w:r w:rsidRPr="00A01920">
          <w:rPr>
            <w:rStyle w:val="Hyperlink"/>
            <w:bCs/>
            <w:noProof/>
          </w:rPr>
          <w:t>6.X.1 SWIM and SOLE Event selection</w:t>
        </w:r>
        <w:r>
          <w:rPr>
            <w:noProof/>
            <w:webHidden/>
          </w:rPr>
          <w:tab/>
        </w:r>
        <w:r>
          <w:rPr>
            <w:noProof/>
            <w:webHidden/>
          </w:rPr>
          <w:fldChar w:fldCharType="begin"/>
        </w:r>
        <w:r>
          <w:rPr>
            <w:noProof/>
            <w:webHidden/>
          </w:rPr>
          <w:instrText xml:space="preserve"> PAGEREF _Toc476640450 \h </w:instrText>
        </w:r>
        <w:r>
          <w:rPr>
            <w:noProof/>
            <w:webHidden/>
          </w:rPr>
        </w:r>
        <w:r>
          <w:rPr>
            <w:noProof/>
            <w:webHidden/>
          </w:rPr>
          <w:fldChar w:fldCharType="separate"/>
        </w:r>
        <w:r>
          <w:rPr>
            <w:noProof/>
            <w:webHidden/>
          </w:rPr>
          <w:t>37</w:t>
        </w:r>
        <w:r>
          <w:rPr>
            <w:noProof/>
            <w:webHidden/>
          </w:rPr>
          <w:fldChar w:fldCharType="end"/>
        </w:r>
      </w:hyperlink>
    </w:p>
    <w:p w14:paraId="637C66CD" w14:textId="77777777" w:rsidR="00B24767" w:rsidRDefault="00B24767">
      <w:pPr>
        <w:pStyle w:val="TOC3"/>
        <w:rPr>
          <w:rFonts w:asciiTheme="minorHAnsi" w:eastAsiaTheme="minorEastAsia" w:hAnsiTheme="minorHAnsi" w:cstheme="minorBidi"/>
          <w:noProof/>
          <w:sz w:val="22"/>
          <w:szCs w:val="22"/>
        </w:rPr>
      </w:pPr>
      <w:hyperlink w:anchor="_Toc476640451" w:history="1">
        <w:r w:rsidRPr="00A01920">
          <w:rPr>
            <w:rStyle w:val="Hyperlink"/>
            <w:noProof/>
          </w:rPr>
          <w:t>6.X.2 Event Semantics</w:t>
        </w:r>
        <w:r>
          <w:rPr>
            <w:noProof/>
            <w:webHidden/>
          </w:rPr>
          <w:tab/>
        </w:r>
        <w:r>
          <w:rPr>
            <w:noProof/>
            <w:webHidden/>
          </w:rPr>
          <w:fldChar w:fldCharType="begin"/>
        </w:r>
        <w:r>
          <w:rPr>
            <w:noProof/>
            <w:webHidden/>
          </w:rPr>
          <w:instrText xml:space="preserve"> PAGEREF _Toc476640451 \h </w:instrText>
        </w:r>
        <w:r>
          <w:rPr>
            <w:noProof/>
            <w:webHidden/>
          </w:rPr>
        </w:r>
        <w:r>
          <w:rPr>
            <w:noProof/>
            <w:webHidden/>
          </w:rPr>
          <w:fldChar w:fldCharType="separate"/>
        </w:r>
        <w:r>
          <w:rPr>
            <w:noProof/>
            <w:webHidden/>
          </w:rPr>
          <w:t>37</w:t>
        </w:r>
        <w:r>
          <w:rPr>
            <w:noProof/>
            <w:webHidden/>
          </w:rPr>
          <w:fldChar w:fldCharType="end"/>
        </w:r>
      </w:hyperlink>
    </w:p>
    <w:p w14:paraId="3680B48B" w14:textId="77777777" w:rsidR="00B24767" w:rsidRDefault="00B24767">
      <w:pPr>
        <w:pStyle w:val="TOC3"/>
        <w:rPr>
          <w:rFonts w:asciiTheme="minorHAnsi" w:eastAsiaTheme="minorEastAsia" w:hAnsiTheme="minorHAnsi" w:cstheme="minorBidi"/>
          <w:noProof/>
          <w:sz w:val="22"/>
          <w:szCs w:val="22"/>
        </w:rPr>
      </w:pPr>
      <w:hyperlink w:anchor="_Toc476640452" w:history="1">
        <w:r w:rsidRPr="00A01920">
          <w:rPr>
            <w:rStyle w:val="Hyperlink"/>
            <w:noProof/>
          </w:rPr>
          <w:t>6.X.3 Event Reports.</w:t>
        </w:r>
        <w:r>
          <w:rPr>
            <w:noProof/>
            <w:webHidden/>
          </w:rPr>
          <w:tab/>
        </w:r>
        <w:r>
          <w:rPr>
            <w:noProof/>
            <w:webHidden/>
          </w:rPr>
          <w:fldChar w:fldCharType="begin"/>
        </w:r>
        <w:r>
          <w:rPr>
            <w:noProof/>
            <w:webHidden/>
          </w:rPr>
          <w:instrText xml:space="preserve"> PAGEREF _Toc476640452 \h </w:instrText>
        </w:r>
        <w:r>
          <w:rPr>
            <w:noProof/>
            <w:webHidden/>
          </w:rPr>
        </w:r>
        <w:r>
          <w:rPr>
            <w:noProof/>
            <w:webHidden/>
          </w:rPr>
          <w:fldChar w:fldCharType="separate"/>
        </w:r>
        <w:r>
          <w:rPr>
            <w:noProof/>
            <w:webHidden/>
          </w:rPr>
          <w:t>40</w:t>
        </w:r>
        <w:r>
          <w:rPr>
            <w:noProof/>
            <w:webHidden/>
          </w:rPr>
          <w:fldChar w:fldCharType="end"/>
        </w:r>
      </w:hyperlink>
    </w:p>
    <w:p w14:paraId="029B0BD2" w14:textId="77777777" w:rsidR="00B24767" w:rsidRDefault="00B24767">
      <w:pPr>
        <w:pStyle w:val="TOC3"/>
        <w:rPr>
          <w:rFonts w:asciiTheme="minorHAnsi" w:eastAsiaTheme="minorEastAsia" w:hAnsiTheme="minorHAnsi" w:cstheme="minorBidi"/>
          <w:noProof/>
          <w:sz w:val="22"/>
          <w:szCs w:val="22"/>
        </w:rPr>
      </w:pPr>
      <w:hyperlink w:anchor="_Toc476640453" w:history="1">
        <w:r w:rsidRPr="00A01920">
          <w:rPr>
            <w:rStyle w:val="Hyperlink"/>
            <w:noProof/>
          </w:rPr>
          <w:t>6.X.3.1 Encoding an event Report</w:t>
        </w:r>
        <w:r>
          <w:rPr>
            <w:noProof/>
            <w:webHidden/>
          </w:rPr>
          <w:tab/>
        </w:r>
        <w:r>
          <w:rPr>
            <w:noProof/>
            <w:webHidden/>
          </w:rPr>
          <w:fldChar w:fldCharType="begin"/>
        </w:r>
        <w:r>
          <w:rPr>
            <w:noProof/>
            <w:webHidden/>
          </w:rPr>
          <w:instrText xml:space="preserve"> PAGEREF _Toc476640453 \h </w:instrText>
        </w:r>
        <w:r>
          <w:rPr>
            <w:noProof/>
            <w:webHidden/>
          </w:rPr>
        </w:r>
        <w:r>
          <w:rPr>
            <w:noProof/>
            <w:webHidden/>
          </w:rPr>
          <w:fldChar w:fldCharType="separate"/>
        </w:r>
        <w:r>
          <w:rPr>
            <w:noProof/>
            <w:webHidden/>
          </w:rPr>
          <w:t>40</w:t>
        </w:r>
        <w:r>
          <w:rPr>
            <w:noProof/>
            <w:webHidden/>
          </w:rPr>
          <w:fldChar w:fldCharType="end"/>
        </w:r>
      </w:hyperlink>
    </w:p>
    <w:p w14:paraId="11212A2B" w14:textId="77777777" w:rsidR="00B24767" w:rsidRDefault="00B24767">
      <w:pPr>
        <w:pStyle w:val="TOC3"/>
        <w:tabs>
          <w:tab w:val="left" w:pos="1584"/>
        </w:tabs>
        <w:rPr>
          <w:rFonts w:asciiTheme="minorHAnsi" w:eastAsiaTheme="minorEastAsia" w:hAnsiTheme="minorHAnsi" w:cstheme="minorBidi"/>
          <w:noProof/>
          <w:sz w:val="22"/>
          <w:szCs w:val="22"/>
        </w:rPr>
      </w:pPr>
      <w:hyperlink w:anchor="_Toc476640454" w:history="1">
        <w:r w:rsidRPr="00A01920">
          <w:rPr>
            <w:rStyle w:val="Hyperlink"/>
            <w:noProof/>
          </w:rPr>
          <w:t>6.x.5</w:t>
        </w:r>
        <w:r>
          <w:rPr>
            <w:rFonts w:asciiTheme="minorHAnsi" w:eastAsiaTheme="minorEastAsia" w:hAnsiTheme="minorHAnsi" w:cstheme="minorBidi"/>
            <w:noProof/>
            <w:sz w:val="22"/>
            <w:szCs w:val="22"/>
          </w:rPr>
          <w:tab/>
        </w:r>
        <w:r w:rsidRPr="00A01920">
          <w:rPr>
            <w:rStyle w:val="Hyperlink"/>
            <w:noProof/>
          </w:rPr>
          <w:t>Coded Terminologies</w:t>
        </w:r>
        <w:r>
          <w:rPr>
            <w:noProof/>
            <w:webHidden/>
          </w:rPr>
          <w:tab/>
        </w:r>
        <w:r>
          <w:rPr>
            <w:noProof/>
            <w:webHidden/>
          </w:rPr>
          <w:fldChar w:fldCharType="begin"/>
        </w:r>
        <w:r>
          <w:rPr>
            <w:noProof/>
            <w:webHidden/>
          </w:rPr>
          <w:instrText xml:space="preserve"> PAGEREF _Toc476640454 \h </w:instrText>
        </w:r>
        <w:r>
          <w:rPr>
            <w:noProof/>
            <w:webHidden/>
          </w:rPr>
        </w:r>
        <w:r>
          <w:rPr>
            <w:noProof/>
            <w:webHidden/>
          </w:rPr>
          <w:fldChar w:fldCharType="separate"/>
        </w:r>
        <w:r>
          <w:rPr>
            <w:noProof/>
            <w:webHidden/>
          </w:rPr>
          <w:t>43</w:t>
        </w:r>
        <w:r>
          <w:rPr>
            <w:noProof/>
            <w:webHidden/>
          </w:rPr>
          <w:fldChar w:fldCharType="end"/>
        </w:r>
      </w:hyperlink>
    </w:p>
    <w:p w14:paraId="405B73EA" w14:textId="77777777" w:rsidR="00B24767" w:rsidRDefault="00B24767">
      <w:pPr>
        <w:pStyle w:val="TOC4"/>
        <w:tabs>
          <w:tab w:val="left" w:pos="2160"/>
        </w:tabs>
        <w:rPr>
          <w:rFonts w:asciiTheme="minorHAnsi" w:eastAsiaTheme="minorEastAsia" w:hAnsiTheme="minorHAnsi" w:cstheme="minorBidi"/>
          <w:noProof/>
          <w:sz w:val="22"/>
          <w:szCs w:val="22"/>
        </w:rPr>
      </w:pPr>
      <w:hyperlink w:anchor="_Toc476640455" w:history="1">
        <w:r w:rsidRPr="00A01920">
          <w:rPr>
            <w:rStyle w:val="Hyperlink"/>
            <w:noProof/>
          </w:rPr>
          <w:t>6.x.5.1</w:t>
        </w:r>
        <w:r>
          <w:rPr>
            <w:rFonts w:asciiTheme="minorHAnsi" w:eastAsiaTheme="minorEastAsia" w:hAnsiTheme="minorHAnsi" w:cstheme="minorBidi"/>
            <w:noProof/>
            <w:sz w:val="22"/>
            <w:szCs w:val="22"/>
          </w:rPr>
          <w:tab/>
        </w:r>
        <w:r w:rsidRPr="00A01920">
          <w:rPr>
            <w:rStyle w:val="Hyperlink"/>
            <w:noProof/>
          </w:rPr>
          <w:t>Person participant roles</w:t>
        </w:r>
        <w:r>
          <w:rPr>
            <w:noProof/>
            <w:webHidden/>
          </w:rPr>
          <w:tab/>
        </w:r>
        <w:r>
          <w:rPr>
            <w:noProof/>
            <w:webHidden/>
          </w:rPr>
          <w:fldChar w:fldCharType="begin"/>
        </w:r>
        <w:r>
          <w:rPr>
            <w:noProof/>
            <w:webHidden/>
          </w:rPr>
          <w:instrText xml:space="preserve"> PAGEREF _Toc476640455 \h </w:instrText>
        </w:r>
        <w:r>
          <w:rPr>
            <w:noProof/>
            <w:webHidden/>
          </w:rPr>
        </w:r>
        <w:r>
          <w:rPr>
            <w:noProof/>
            <w:webHidden/>
          </w:rPr>
          <w:fldChar w:fldCharType="separate"/>
        </w:r>
        <w:r>
          <w:rPr>
            <w:noProof/>
            <w:webHidden/>
          </w:rPr>
          <w:t>43</w:t>
        </w:r>
        <w:r>
          <w:rPr>
            <w:noProof/>
            <w:webHidden/>
          </w:rPr>
          <w:fldChar w:fldCharType="end"/>
        </w:r>
      </w:hyperlink>
    </w:p>
    <w:p w14:paraId="0F7A9CA5" w14:textId="77777777" w:rsidR="00B24767" w:rsidRDefault="00B24767">
      <w:pPr>
        <w:pStyle w:val="TOC5"/>
        <w:tabs>
          <w:tab w:val="left" w:pos="2592"/>
        </w:tabs>
        <w:rPr>
          <w:rFonts w:asciiTheme="minorHAnsi" w:eastAsiaTheme="minorEastAsia" w:hAnsiTheme="minorHAnsi" w:cstheme="minorBidi"/>
          <w:noProof/>
          <w:sz w:val="22"/>
          <w:szCs w:val="22"/>
        </w:rPr>
      </w:pPr>
      <w:hyperlink w:anchor="_Toc476640456" w:history="1">
        <w:r w:rsidRPr="00A01920">
          <w:rPr>
            <w:rStyle w:val="Hyperlink"/>
            <w:noProof/>
          </w:rPr>
          <w:t>6.x.5.1.1</w:t>
        </w:r>
        <w:r>
          <w:rPr>
            <w:rFonts w:asciiTheme="minorHAnsi" w:eastAsiaTheme="minorEastAsia" w:hAnsiTheme="minorHAnsi" w:cstheme="minorBidi"/>
            <w:noProof/>
            <w:sz w:val="22"/>
            <w:szCs w:val="22"/>
          </w:rPr>
          <w:tab/>
        </w:r>
        <w:r w:rsidRPr="00A01920">
          <w:rPr>
            <w:rStyle w:val="Hyperlink"/>
            <w:noProof/>
          </w:rPr>
          <w:t>DICOM CID 7450</w:t>
        </w:r>
        <w:r>
          <w:rPr>
            <w:noProof/>
            <w:webHidden/>
          </w:rPr>
          <w:tab/>
        </w:r>
        <w:r>
          <w:rPr>
            <w:noProof/>
            <w:webHidden/>
          </w:rPr>
          <w:fldChar w:fldCharType="begin"/>
        </w:r>
        <w:r>
          <w:rPr>
            <w:noProof/>
            <w:webHidden/>
          </w:rPr>
          <w:instrText xml:space="preserve"> PAGEREF _Toc476640456 \h </w:instrText>
        </w:r>
        <w:r>
          <w:rPr>
            <w:noProof/>
            <w:webHidden/>
          </w:rPr>
        </w:r>
        <w:r>
          <w:rPr>
            <w:noProof/>
            <w:webHidden/>
          </w:rPr>
          <w:fldChar w:fldCharType="separate"/>
        </w:r>
        <w:r>
          <w:rPr>
            <w:noProof/>
            <w:webHidden/>
          </w:rPr>
          <w:t>43</w:t>
        </w:r>
        <w:r>
          <w:rPr>
            <w:noProof/>
            <w:webHidden/>
          </w:rPr>
          <w:fldChar w:fldCharType="end"/>
        </w:r>
      </w:hyperlink>
    </w:p>
    <w:p w14:paraId="6DD8281A" w14:textId="77777777" w:rsidR="00B24767" w:rsidRDefault="00B24767">
      <w:pPr>
        <w:pStyle w:val="TOC5"/>
        <w:rPr>
          <w:rFonts w:asciiTheme="minorHAnsi" w:eastAsiaTheme="minorEastAsia" w:hAnsiTheme="minorHAnsi" w:cstheme="minorBidi"/>
          <w:noProof/>
          <w:sz w:val="22"/>
          <w:szCs w:val="22"/>
        </w:rPr>
      </w:pPr>
      <w:hyperlink w:anchor="_Toc476640457" w:history="1">
        <w:r w:rsidRPr="00A01920">
          <w:rPr>
            <w:rStyle w:val="Hyperlink"/>
            <w:noProof/>
          </w:rPr>
          <w:t>6.x.5.1.2 Additional Roles</w:t>
        </w:r>
        <w:r>
          <w:rPr>
            <w:noProof/>
            <w:webHidden/>
          </w:rPr>
          <w:tab/>
        </w:r>
        <w:r>
          <w:rPr>
            <w:noProof/>
            <w:webHidden/>
          </w:rPr>
          <w:fldChar w:fldCharType="begin"/>
        </w:r>
        <w:r>
          <w:rPr>
            <w:noProof/>
            <w:webHidden/>
          </w:rPr>
          <w:instrText xml:space="preserve"> PAGEREF _Toc476640457 \h </w:instrText>
        </w:r>
        <w:r>
          <w:rPr>
            <w:noProof/>
            <w:webHidden/>
          </w:rPr>
        </w:r>
        <w:r>
          <w:rPr>
            <w:noProof/>
            <w:webHidden/>
          </w:rPr>
          <w:fldChar w:fldCharType="separate"/>
        </w:r>
        <w:r>
          <w:rPr>
            <w:noProof/>
            <w:webHidden/>
          </w:rPr>
          <w:t>43</w:t>
        </w:r>
        <w:r>
          <w:rPr>
            <w:noProof/>
            <w:webHidden/>
          </w:rPr>
          <w:fldChar w:fldCharType="end"/>
        </w:r>
      </w:hyperlink>
    </w:p>
    <w:p w14:paraId="18875633" w14:textId="77777777" w:rsidR="00B24767" w:rsidRDefault="00B24767">
      <w:pPr>
        <w:pStyle w:val="TOC4"/>
        <w:rPr>
          <w:rFonts w:asciiTheme="minorHAnsi" w:eastAsiaTheme="minorEastAsia" w:hAnsiTheme="minorHAnsi" w:cstheme="minorBidi"/>
          <w:noProof/>
          <w:sz w:val="22"/>
          <w:szCs w:val="22"/>
        </w:rPr>
      </w:pPr>
      <w:hyperlink w:anchor="_Toc476640458" w:history="1">
        <w:r w:rsidRPr="00A01920">
          <w:rPr>
            <w:rStyle w:val="Hyperlink"/>
            <w:noProof/>
          </w:rPr>
          <w:t>6.x.5.2 Machine Roles</w:t>
        </w:r>
        <w:r>
          <w:rPr>
            <w:noProof/>
            <w:webHidden/>
          </w:rPr>
          <w:tab/>
        </w:r>
        <w:r>
          <w:rPr>
            <w:noProof/>
            <w:webHidden/>
          </w:rPr>
          <w:fldChar w:fldCharType="begin"/>
        </w:r>
        <w:r>
          <w:rPr>
            <w:noProof/>
            <w:webHidden/>
          </w:rPr>
          <w:instrText xml:space="preserve"> PAGEREF _Toc476640458 \h </w:instrText>
        </w:r>
        <w:r>
          <w:rPr>
            <w:noProof/>
            <w:webHidden/>
          </w:rPr>
        </w:r>
        <w:r>
          <w:rPr>
            <w:noProof/>
            <w:webHidden/>
          </w:rPr>
          <w:fldChar w:fldCharType="separate"/>
        </w:r>
        <w:r>
          <w:rPr>
            <w:noProof/>
            <w:webHidden/>
          </w:rPr>
          <w:t>44</w:t>
        </w:r>
        <w:r>
          <w:rPr>
            <w:noProof/>
            <w:webHidden/>
          </w:rPr>
          <w:fldChar w:fldCharType="end"/>
        </w:r>
      </w:hyperlink>
    </w:p>
    <w:p w14:paraId="1B02939C" w14:textId="77777777" w:rsidR="00B24767" w:rsidRDefault="00B24767">
      <w:pPr>
        <w:pStyle w:val="TOC4"/>
        <w:tabs>
          <w:tab w:val="left" w:pos="2160"/>
        </w:tabs>
        <w:rPr>
          <w:rFonts w:asciiTheme="minorHAnsi" w:eastAsiaTheme="minorEastAsia" w:hAnsiTheme="minorHAnsi" w:cstheme="minorBidi"/>
          <w:noProof/>
          <w:sz w:val="22"/>
          <w:szCs w:val="22"/>
        </w:rPr>
      </w:pPr>
      <w:hyperlink w:anchor="_Toc476640459" w:history="1">
        <w:r w:rsidRPr="00A01920">
          <w:rPr>
            <w:rStyle w:val="Hyperlink"/>
            <w:noProof/>
          </w:rPr>
          <w:t>6.x.5.3</w:t>
        </w:r>
        <w:r>
          <w:rPr>
            <w:rFonts w:asciiTheme="minorHAnsi" w:eastAsiaTheme="minorEastAsia" w:hAnsiTheme="minorHAnsi" w:cstheme="minorBidi"/>
            <w:noProof/>
            <w:sz w:val="22"/>
            <w:szCs w:val="22"/>
          </w:rPr>
          <w:tab/>
        </w:r>
        <w:r w:rsidRPr="00A01920">
          <w:rPr>
            <w:rStyle w:val="Hyperlink"/>
            <w:noProof/>
          </w:rPr>
          <w:t>Object Roles</w:t>
        </w:r>
        <w:r>
          <w:rPr>
            <w:noProof/>
            <w:webHidden/>
          </w:rPr>
          <w:tab/>
        </w:r>
        <w:r>
          <w:rPr>
            <w:noProof/>
            <w:webHidden/>
          </w:rPr>
          <w:fldChar w:fldCharType="begin"/>
        </w:r>
        <w:r>
          <w:rPr>
            <w:noProof/>
            <w:webHidden/>
          </w:rPr>
          <w:instrText xml:space="preserve"> PAGEREF _Toc476640459 \h </w:instrText>
        </w:r>
        <w:r>
          <w:rPr>
            <w:noProof/>
            <w:webHidden/>
          </w:rPr>
        </w:r>
        <w:r>
          <w:rPr>
            <w:noProof/>
            <w:webHidden/>
          </w:rPr>
          <w:fldChar w:fldCharType="separate"/>
        </w:r>
        <w:r>
          <w:rPr>
            <w:noProof/>
            <w:webHidden/>
          </w:rPr>
          <w:t>45</w:t>
        </w:r>
        <w:r>
          <w:rPr>
            <w:noProof/>
            <w:webHidden/>
          </w:rPr>
          <w:fldChar w:fldCharType="end"/>
        </w:r>
      </w:hyperlink>
    </w:p>
    <w:p w14:paraId="4CE57A2C" w14:textId="77777777" w:rsidR="00B24767" w:rsidRDefault="00B24767">
      <w:pPr>
        <w:pStyle w:val="TOC4"/>
        <w:tabs>
          <w:tab w:val="left" w:pos="2160"/>
        </w:tabs>
        <w:rPr>
          <w:rFonts w:asciiTheme="minorHAnsi" w:eastAsiaTheme="minorEastAsia" w:hAnsiTheme="minorHAnsi" w:cstheme="minorBidi"/>
          <w:noProof/>
          <w:sz w:val="22"/>
          <w:szCs w:val="22"/>
        </w:rPr>
      </w:pPr>
      <w:hyperlink w:anchor="_Toc476640460" w:history="1">
        <w:r w:rsidRPr="00A01920">
          <w:rPr>
            <w:rStyle w:val="Hyperlink"/>
            <w:noProof/>
          </w:rPr>
          <w:t>6.x.5.4</w:t>
        </w:r>
        <w:r>
          <w:rPr>
            <w:rFonts w:asciiTheme="minorHAnsi" w:eastAsiaTheme="minorEastAsia" w:hAnsiTheme="minorHAnsi" w:cstheme="minorBidi"/>
            <w:noProof/>
            <w:sz w:val="22"/>
            <w:szCs w:val="22"/>
          </w:rPr>
          <w:tab/>
        </w:r>
        <w:r w:rsidRPr="00A01920">
          <w:rPr>
            <w:rStyle w:val="Hyperlink"/>
            <w:noProof/>
          </w:rPr>
          <w:t>Department</w:t>
        </w:r>
        <w:r>
          <w:rPr>
            <w:noProof/>
            <w:webHidden/>
          </w:rPr>
          <w:tab/>
        </w:r>
        <w:r>
          <w:rPr>
            <w:noProof/>
            <w:webHidden/>
          </w:rPr>
          <w:fldChar w:fldCharType="begin"/>
        </w:r>
        <w:r>
          <w:rPr>
            <w:noProof/>
            <w:webHidden/>
          </w:rPr>
          <w:instrText xml:space="preserve"> PAGEREF _Toc476640460 \h </w:instrText>
        </w:r>
        <w:r>
          <w:rPr>
            <w:noProof/>
            <w:webHidden/>
          </w:rPr>
        </w:r>
        <w:r>
          <w:rPr>
            <w:noProof/>
            <w:webHidden/>
          </w:rPr>
          <w:fldChar w:fldCharType="separate"/>
        </w:r>
        <w:r>
          <w:rPr>
            <w:noProof/>
            <w:webHidden/>
          </w:rPr>
          <w:t>45</w:t>
        </w:r>
        <w:r>
          <w:rPr>
            <w:noProof/>
            <w:webHidden/>
          </w:rPr>
          <w:fldChar w:fldCharType="end"/>
        </w:r>
      </w:hyperlink>
    </w:p>
    <w:p w14:paraId="1A8CD429" w14:textId="77777777" w:rsidR="00B24767" w:rsidRDefault="00B24767">
      <w:pPr>
        <w:pStyle w:val="TOC4"/>
        <w:tabs>
          <w:tab w:val="left" w:pos="2160"/>
        </w:tabs>
        <w:rPr>
          <w:rFonts w:asciiTheme="minorHAnsi" w:eastAsiaTheme="minorEastAsia" w:hAnsiTheme="minorHAnsi" w:cstheme="minorBidi"/>
          <w:noProof/>
          <w:sz w:val="22"/>
          <w:szCs w:val="22"/>
        </w:rPr>
      </w:pPr>
      <w:hyperlink w:anchor="_Toc476640461" w:history="1">
        <w:r w:rsidRPr="00A01920">
          <w:rPr>
            <w:rStyle w:val="Hyperlink"/>
            <w:noProof/>
          </w:rPr>
          <w:t>6.x.5.5</w:t>
        </w:r>
        <w:r>
          <w:rPr>
            <w:rFonts w:asciiTheme="minorHAnsi" w:eastAsiaTheme="minorEastAsia" w:hAnsiTheme="minorHAnsi" w:cstheme="minorBidi"/>
            <w:noProof/>
            <w:sz w:val="22"/>
            <w:szCs w:val="22"/>
          </w:rPr>
          <w:tab/>
        </w:r>
        <w:r w:rsidRPr="00A01920">
          <w:rPr>
            <w:rStyle w:val="Hyperlink"/>
            <w:noProof/>
          </w:rPr>
          <w:t>Shift</w:t>
        </w:r>
        <w:r>
          <w:rPr>
            <w:noProof/>
            <w:webHidden/>
          </w:rPr>
          <w:tab/>
        </w:r>
        <w:r>
          <w:rPr>
            <w:noProof/>
            <w:webHidden/>
          </w:rPr>
          <w:fldChar w:fldCharType="begin"/>
        </w:r>
        <w:r>
          <w:rPr>
            <w:noProof/>
            <w:webHidden/>
          </w:rPr>
          <w:instrText xml:space="preserve"> PAGEREF _Toc476640461 \h </w:instrText>
        </w:r>
        <w:r>
          <w:rPr>
            <w:noProof/>
            <w:webHidden/>
          </w:rPr>
        </w:r>
        <w:r>
          <w:rPr>
            <w:noProof/>
            <w:webHidden/>
          </w:rPr>
          <w:fldChar w:fldCharType="separate"/>
        </w:r>
        <w:r>
          <w:rPr>
            <w:noProof/>
            <w:webHidden/>
          </w:rPr>
          <w:t>46</w:t>
        </w:r>
        <w:r>
          <w:rPr>
            <w:noProof/>
            <w:webHidden/>
          </w:rPr>
          <w:fldChar w:fldCharType="end"/>
        </w:r>
      </w:hyperlink>
    </w:p>
    <w:p w14:paraId="27B3EB22" w14:textId="77777777" w:rsidR="00B24767" w:rsidRDefault="00B24767">
      <w:pPr>
        <w:pStyle w:val="TOC3"/>
        <w:tabs>
          <w:tab w:val="left" w:pos="1584"/>
        </w:tabs>
        <w:rPr>
          <w:rFonts w:asciiTheme="minorHAnsi" w:eastAsiaTheme="minorEastAsia" w:hAnsiTheme="minorHAnsi" w:cstheme="minorBidi"/>
          <w:noProof/>
          <w:sz w:val="22"/>
          <w:szCs w:val="22"/>
        </w:rPr>
      </w:pPr>
      <w:hyperlink w:anchor="_Toc476640462" w:history="1">
        <w:r w:rsidRPr="00A01920">
          <w:rPr>
            <w:rStyle w:val="Hyperlink"/>
            <w:noProof/>
          </w:rPr>
          <w:t>6.x.6</w:t>
        </w:r>
        <w:r>
          <w:rPr>
            <w:rFonts w:asciiTheme="minorHAnsi" w:eastAsiaTheme="minorEastAsia" w:hAnsiTheme="minorHAnsi" w:cstheme="minorBidi"/>
            <w:noProof/>
            <w:sz w:val="22"/>
            <w:szCs w:val="22"/>
          </w:rPr>
          <w:tab/>
        </w:r>
        <w:r w:rsidRPr="00A01920">
          <w:rPr>
            <w:rStyle w:val="Hyperlink"/>
            <w:noProof/>
          </w:rPr>
          <w:t>Examples</w:t>
        </w:r>
        <w:r>
          <w:rPr>
            <w:noProof/>
            <w:webHidden/>
          </w:rPr>
          <w:tab/>
        </w:r>
        <w:r>
          <w:rPr>
            <w:noProof/>
            <w:webHidden/>
          </w:rPr>
          <w:fldChar w:fldCharType="begin"/>
        </w:r>
        <w:r>
          <w:rPr>
            <w:noProof/>
            <w:webHidden/>
          </w:rPr>
          <w:instrText xml:space="preserve"> PAGEREF _Toc476640462 \h </w:instrText>
        </w:r>
        <w:r>
          <w:rPr>
            <w:noProof/>
            <w:webHidden/>
          </w:rPr>
        </w:r>
        <w:r>
          <w:rPr>
            <w:noProof/>
            <w:webHidden/>
          </w:rPr>
          <w:fldChar w:fldCharType="separate"/>
        </w:r>
        <w:r>
          <w:rPr>
            <w:noProof/>
            <w:webHidden/>
          </w:rPr>
          <w:t>46</w:t>
        </w:r>
        <w:r>
          <w:rPr>
            <w:noProof/>
            <w:webHidden/>
          </w:rPr>
          <w:fldChar w:fldCharType="end"/>
        </w:r>
      </w:hyperlink>
    </w:p>
    <w:p w14:paraId="3C5040B5" w14:textId="77777777" w:rsidR="00B24767" w:rsidRDefault="00B24767">
      <w:pPr>
        <w:pStyle w:val="TOC1"/>
        <w:rPr>
          <w:rFonts w:asciiTheme="minorHAnsi" w:eastAsiaTheme="minorEastAsia" w:hAnsiTheme="minorHAnsi" w:cstheme="minorBidi"/>
          <w:noProof/>
          <w:sz w:val="22"/>
          <w:szCs w:val="22"/>
        </w:rPr>
      </w:pPr>
      <w:hyperlink w:anchor="_Toc476640463" w:history="1">
        <w:r w:rsidRPr="00A01920">
          <w:rPr>
            <w:rStyle w:val="Hyperlink"/>
            <w:noProof/>
          </w:rPr>
          <w:t>Volume 4 – National Extensions</w:t>
        </w:r>
        <w:r>
          <w:rPr>
            <w:noProof/>
            <w:webHidden/>
          </w:rPr>
          <w:tab/>
        </w:r>
        <w:r>
          <w:rPr>
            <w:noProof/>
            <w:webHidden/>
          </w:rPr>
          <w:fldChar w:fldCharType="begin"/>
        </w:r>
        <w:r>
          <w:rPr>
            <w:noProof/>
            <w:webHidden/>
          </w:rPr>
          <w:instrText xml:space="preserve"> PAGEREF _Toc476640463 \h </w:instrText>
        </w:r>
        <w:r>
          <w:rPr>
            <w:noProof/>
            <w:webHidden/>
          </w:rPr>
        </w:r>
        <w:r>
          <w:rPr>
            <w:noProof/>
            <w:webHidden/>
          </w:rPr>
          <w:fldChar w:fldCharType="separate"/>
        </w:r>
        <w:r>
          <w:rPr>
            <w:noProof/>
            <w:webHidden/>
          </w:rPr>
          <w:t>47</w:t>
        </w:r>
        <w:r>
          <w:rPr>
            <w:noProof/>
            <w:webHidden/>
          </w:rPr>
          <w:fldChar w:fldCharType="end"/>
        </w:r>
      </w:hyperlink>
    </w:p>
    <w:p w14:paraId="6DCF32EC" w14:textId="77777777" w:rsidR="00B24767" w:rsidRDefault="00B24767">
      <w:pPr>
        <w:pStyle w:val="TOC1"/>
        <w:rPr>
          <w:rFonts w:asciiTheme="minorHAnsi" w:eastAsiaTheme="minorEastAsia" w:hAnsiTheme="minorHAnsi" w:cstheme="minorBidi"/>
          <w:noProof/>
          <w:sz w:val="22"/>
          <w:szCs w:val="22"/>
        </w:rPr>
      </w:pPr>
      <w:hyperlink w:anchor="_Toc476640464" w:history="1">
        <w:r w:rsidRPr="00A01920">
          <w:rPr>
            <w:rStyle w:val="Hyperlink"/>
            <w:noProof/>
          </w:rPr>
          <w:t>4 National Extensions</w:t>
        </w:r>
        <w:r>
          <w:rPr>
            <w:noProof/>
            <w:webHidden/>
          </w:rPr>
          <w:tab/>
        </w:r>
        <w:r>
          <w:rPr>
            <w:noProof/>
            <w:webHidden/>
          </w:rPr>
          <w:fldChar w:fldCharType="begin"/>
        </w:r>
        <w:r>
          <w:rPr>
            <w:noProof/>
            <w:webHidden/>
          </w:rPr>
          <w:instrText xml:space="preserve"> PAGEREF _Toc476640464 \h </w:instrText>
        </w:r>
        <w:r>
          <w:rPr>
            <w:noProof/>
            <w:webHidden/>
          </w:rPr>
        </w:r>
        <w:r>
          <w:rPr>
            <w:noProof/>
            <w:webHidden/>
          </w:rPr>
          <w:fldChar w:fldCharType="separate"/>
        </w:r>
        <w:r>
          <w:rPr>
            <w:noProof/>
            <w:webHidden/>
          </w:rPr>
          <w:t>47</w:t>
        </w:r>
        <w:r>
          <w:rPr>
            <w:noProof/>
            <w:webHidden/>
          </w:rPr>
          <w:fldChar w:fldCharType="end"/>
        </w:r>
      </w:hyperlink>
    </w:p>
    <w:p w14:paraId="4F857C12" w14:textId="77777777" w:rsidR="00CF283F" w:rsidRPr="003651D9" w:rsidRDefault="00CF508D" w:rsidP="007D65FD">
      <w:pPr>
        <w:pStyle w:val="BodyText"/>
        <w:tabs>
          <w:tab w:val="center" w:pos="4680"/>
        </w:tabs>
      </w:pPr>
      <w:r w:rsidRPr="003651D9">
        <w:fldChar w:fldCharType="end"/>
      </w:r>
      <w:r w:rsidR="00692B37" w:rsidRPr="003651D9">
        <w:t xml:space="preserve"> </w:t>
      </w:r>
      <w:r w:rsidR="007D65FD">
        <w:tab/>
      </w:r>
    </w:p>
    <w:p w14:paraId="4EF58C2A" w14:textId="77777777" w:rsidR="00CF283F" w:rsidRPr="003651D9" w:rsidRDefault="00C10561" w:rsidP="00D0449D">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651D9">
        <w:rPr>
          <w:noProof w:val="0"/>
        </w:rPr>
        <w:br w:type="page"/>
      </w:r>
      <w:bookmarkStart w:id="9" w:name="_Toc476640385"/>
      <w:r w:rsidR="00CF283F" w:rsidRPr="003651D9">
        <w:rPr>
          <w:noProof w:val="0"/>
        </w:rPr>
        <w:lastRenderedPageBreak/>
        <w:t>Introduction</w:t>
      </w:r>
      <w:bookmarkEnd w:id="2"/>
      <w:bookmarkEnd w:id="3"/>
      <w:bookmarkEnd w:id="4"/>
      <w:bookmarkEnd w:id="5"/>
      <w:bookmarkEnd w:id="6"/>
      <w:bookmarkEnd w:id="7"/>
      <w:bookmarkEnd w:id="8"/>
      <w:r w:rsidR="00167DB7" w:rsidRPr="003651D9">
        <w:rPr>
          <w:noProof w:val="0"/>
        </w:rPr>
        <w:t xml:space="preserve"> to this Supplement</w:t>
      </w:r>
      <w:bookmarkEnd w:id="9"/>
    </w:p>
    <w:p w14:paraId="3D0F07FE" w14:textId="77777777" w:rsidR="001D1619" w:rsidRPr="003651D9" w:rsidRDefault="00CF283F" w:rsidP="00B92EA1">
      <w:pPr>
        <w:pStyle w:val="AuthorInstructions"/>
      </w:pPr>
      <w:r w:rsidRPr="003651D9">
        <w:t>&lt;</w:t>
      </w:r>
      <w:r w:rsidR="00FF4C4E" w:rsidRPr="003651D9">
        <w:t>P</w:t>
      </w:r>
      <w:r w:rsidRPr="003651D9">
        <w:t xml:space="preserve">rovide a brief overview of the volumes/sections of the </w:t>
      </w:r>
      <w:r w:rsidR="007773C8" w:rsidRPr="003651D9">
        <w:t>Technical Framework</w:t>
      </w:r>
      <w:r w:rsidRPr="003651D9">
        <w:t xml:space="preserve"> that get changed/ added by this </w:t>
      </w:r>
      <w:r w:rsidR="008F78D2" w:rsidRPr="003651D9">
        <w:t>supplement</w:t>
      </w:r>
      <w:r w:rsidR="00F0665F" w:rsidRPr="003651D9">
        <w:t xml:space="preserve">. </w:t>
      </w:r>
      <w:r w:rsidR="00F455EA" w:rsidRPr="003651D9">
        <w:t xml:space="preserve">Provide </w:t>
      </w:r>
      <w:r w:rsidR="001D1619" w:rsidRPr="003651D9">
        <w:t>200 words or l</w:t>
      </w:r>
      <w:r w:rsidR="00F455EA" w:rsidRPr="003651D9">
        <w:t>ess describing this</w:t>
      </w:r>
      <w:r w:rsidR="009F5CF4" w:rsidRPr="003651D9">
        <w:t xml:space="preserve"> supplement</w:t>
      </w:r>
      <w:r w:rsidR="00F455EA" w:rsidRPr="003651D9">
        <w:t>.</w:t>
      </w:r>
      <w:r w:rsidR="001D1619" w:rsidRPr="003651D9">
        <w:t>&gt;</w:t>
      </w:r>
    </w:p>
    <w:p w14:paraId="04B261DC" w14:textId="77777777" w:rsidR="00CF283F" w:rsidRPr="003651D9" w:rsidRDefault="00CF283F" w:rsidP="00D0449D">
      <w:pPr>
        <w:pStyle w:val="Heading2"/>
        <w:numPr>
          <w:ilvl w:val="0"/>
          <w:numId w:val="0"/>
        </w:numPr>
        <w:rPr>
          <w:noProof w:val="0"/>
        </w:rPr>
      </w:pPr>
      <w:bookmarkStart w:id="10" w:name="_Toc476640386"/>
      <w:r w:rsidRPr="003651D9">
        <w:rPr>
          <w:noProof w:val="0"/>
        </w:rPr>
        <w:t>Open Issues and Questions</w:t>
      </w:r>
      <w:bookmarkEnd w:id="10"/>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8460"/>
      </w:tblGrid>
      <w:tr w:rsidR="009E357E" w14:paraId="1BE16FD5" w14:textId="77777777" w:rsidTr="009E357E">
        <w:tc>
          <w:tcPr>
            <w:tcW w:w="1116" w:type="dxa"/>
            <w:shd w:val="clear" w:color="auto" w:fill="auto"/>
          </w:tcPr>
          <w:p w14:paraId="7F1EF550" w14:textId="77777777" w:rsidR="009E357E" w:rsidRDefault="009E357E" w:rsidP="000600C6">
            <w:pPr>
              <w:pStyle w:val="TableEntryHeader"/>
            </w:pPr>
            <w:r>
              <w:t>Number</w:t>
            </w:r>
          </w:p>
        </w:tc>
        <w:tc>
          <w:tcPr>
            <w:tcW w:w="8460" w:type="dxa"/>
            <w:shd w:val="clear" w:color="auto" w:fill="auto"/>
          </w:tcPr>
          <w:p w14:paraId="61B5F0BD" w14:textId="77777777" w:rsidR="009E357E" w:rsidRDefault="009E357E" w:rsidP="000600C6">
            <w:pPr>
              <w:pStyle w:val="TableEntryHeader"/>
            </w:pPr>
            <w:r>
              <w:t>Issue</w:t>
            </w:r>
          </w:p>
        </w:tc>
      </w:tr>
      <w:tr w:rsidR="009E357E" w14:paraId="1966CF9A" w14:textId="77777777" w:rsidTr="009E357E">
        <w:tc>
          <w:tcPr>
            <w:tcW w:w="1116" w:type="dxa"/>
            <w:shd w:val="clear" w:color="auto" w:fill="auto"/>
          </w:tcPr>
          <w:p w14:paraId="328C0ACF" w14:textId="77777777" w:rsidR="009E357E" w:rsidRDefault="009E357E" w:rsidP="000600C6">
            <w:pPr>
              <w:pStyle w:val="TableEntry"/>
            </w:pPr>
            <w:r>
              <w:t>2</w:t>
            </w:r>
          </w:p>
        </w:tc>
        <w:tc>
          <w:tcPr>
            <w:tcW w:w="8460" w:type="dxa"/>
            <w:shd w:val="clear" w:color="auto" w:fill="auto"/>
          </w:tcPr>
          <w:p w14:paraId="4187652A" w14:textId="77777777" w:rsidR="009E357E" w:rsidRDefault="009E357E" w:rsidP="000600C6">
            <w:pPr>
              <w:pStyle w:val="TableEntry"/>
            </w:pPr>
            <w:r>
              <w:t>Are there additional events in SWIM that should be required in the profile? Are there other events that should be in the profile (and added to SWIM)?  The intention is to harmonize additional events with SWIM.</w:t>
            </w:r>
          </w:p>
          <w:p w14:paraId="0240DE6B" w14:textId="77777777" w:rsidR="009E357E" w:rsidRPr="00C54472" w:rsidRDefault="009E357E" w:rsidP="000600C6">
            <w:pPr>
              <w:pStyle w:val="TableEntry"/>
              <w:rPr>
                <w:b/>
                <w:bCs/>
                <w:i/>
                <w:iCs/>
              </w:rPr>
            </w:pPr>
            <w:r w:rsidRPr="00C54472">
              <w:rPr>
                <w:b/>
                <w:bCs/>
                <w:i/>
                <w:iCs/>
              </w:rPr>
              <w:t>Preliminary list selection done in F2F number one.  See section  6.X (volume 3)</w:t>
            </w:r>
          </w:p>
          <w:p w14:paraId="0DA16067" w14:textId="65F4326C" w:rsidR="009E357E" w:rsidRDefault="009E357E" w:rsidP="000600C6">
            <w:pPr>
              <w:pStyle w:val="TableEntry"/>
              <w:rPr>
                <w:ins w:id="11" w:author="Robert.Horn" w:date="2017-03-07T08:57:00Z"/>
                <w:b/>
                <w:bCs/>
                <w:i/>
                <w:iCs/>
              </w:rPr>
            </w:pPr>
            <w:r w:rsidRPr="00C54472">
              <w:rPr>
                <w:b/>
                <w:bCs/>
                <w:i/>
                <w:iCs/>
              </w:rPr>
              <w:t xml:space="preserve">(17 Feb) </w:t>
            </w:r>
            <w:ins w:id="12" w:author="Robert.Horn" w:date="2017-03-07T08:58:00Z">
              <w:r w:rsidR="00B24767">
                <w:rPr>
                  <w:b/>
                  <w:bCs/>
                  <w:i/>
                  <w:iCs/>
                </w:rPr>
                <w:t>"</w:t>
              </w:r>
            </w:ins>
            <w:r w:rsidRPr="00C54472">
              <w:rPr>
                <w:b/>
                <w:bCs/>
                <w:i/>
                <w:iCs/>
              </w:rPr>
              <w:t>Critical Result discovered</w:t>
            </w:r>
            <w:ins w:id="13" w:author="Robert.Horn" w:date="2017-03-07T08:58:00Z">
              <w:r w:rsidR="00B24767">
                <w:rPr>
                  <w:b/>
                  <w:bCs/>
                  <w:i/>
                  <w:iCs/>
                </w:rPr>
                <w:t>"</w:t>
              </w:r>
            </w:ins>
            <w:r w:rsidRPr="00C54472">
              <w:rPr>
                <w:b/>
                <w:bCs/>
                <w:i/>
                <w:iCs/>
              </w:rPr>
              <w:t xml:space="preserve"> added to the list.</w:t>
            </w:r>
          </w:p>
          <w:p w14:paraId="6DFECD35" w14:textId="4D1EEE04" w:rsidR="00B24767" w:rsidRDefault="00B24767" w:rsidP="000600C6">
            <w:pPr>
              <w:pStyle w:val="TableEntry"/>
              <w:rPr>
                <w:b/>
                <w:bCs/>
                <w:i/>
                <w:iCs/>
              </w:rPr>
            </w:pPr>
            <w:ins w:id="14" w:author="Robert.Horn" w:date="2017-03-07T08:57:00Z">
              <w:r>
                <w:rPr>
                  <w:b/>
                  <w:bCs/>
                  <w:i/>
                  <w:iCs/>
                </w:rPr>
                <w:t>(3 March) Additional events added during discussion</w:t>
              </w:r>
            </w:ins>
          </w:p>
          <w:p w14:paraId="02FC055F" w14:textId="77777777" w:rsidR="009E357E" w:rsidRPr="00F75314" w:rsidRDefault="009E357E" w:rsidP="000600C6">
            <w:pPr>
              <w:pStyle w:val="TableEntry"/>
              <w:rPr>
                <w:b/>
                <w:bCs/>
                <w:i/>
                <w:iCs/>
              </w:rPr>
            </w:pPr>
          </w:p>
        </w:tc>
      </w:tr>
      <w:tr w:rsidR="009E357E" w14:paraId="7E1A1587" w14:textId="77777777" w:rsidTr="009E357E">
        <w:tc>
          <w:tcPr>
            <w:tcW w:w="1116" w:type="dxa"/>
            <w:shd w:val="clear" w:color="auto" w:fill="auto"/>
          </w:tcPr>
          <w:p w14:paraId="1837025E" w14:textId="77777777" w:rsidR="009E357E" w:rsidRDefault="009E357E" w:rsidP="000600C6">
            <w:pPr>
              <w:pStyle w:val="TableEntry"/>
            </w:pPr>
            <w:r>
              <w:t>5</w:t>
            </w:r>
          </w:p>
        </w:tc>
        <w:tc>
          <w:tcPr>
            <w:tcW w:w="8460" w:type="dxa"/>
            <w:shd w:val="clear" w:color="auto" w:fill="auto"/>
          </w:tcPr>
          <w:p w14:paraId="11629C34" w14:textId="77777777" w:rsidR="009E357E" w:rsidRDefault="009E357E" w:rsidP="000600C6">
            <w:pPr>
              <w:pStyle w:val="TableEntry"/>
            </w:pPr>
            <w:r>
              <w:t>Should this profile add the RESTful POST of syslog messages that was proposed for ITI this year.  It wasn’t ranked high enough for ITI, and was thought small enough that perhaps a CP was the right approach rather than a supplement. This has two potential uses:</w:t>
            </w:r>
          </w:p>
          <w:p w14:paraId="0F0F3862" w14:textId="36753E3D" w:rsidR="009E357E" w:rsidRDefault="009E357E" w:rsidP="000600C6">
            <w:pPr>
              <w:pStyle w:val="TableEntry"/>
              <w:numPr>
                <w:ilvl w:val="0"/>
                <w:numId w:val="20"/>
              </w:numPr>
            </w:pPr>
            <w:r>
              <w:t xml:space="preserve">A </w:t>
            </w:r>
            <w:r w:rsidR="00162EF6">
              <w:t>"</w:t>
            </w:r>
            <w:r>
              <w:t>push</w:t>
            </w:r>
            <w:r w:rsidR="00162EF6">
              <w:t>"</w:t>
            </w:r>
            <w:r>
              <w:t xml:space="preserve"> mode for delivering a selection of reports from an Event Record Repository to an Event Consumer.  Field experience with security audits is that there is often a need to deliver a subset of the events to a consumer for analysis.  Defining this subset in terms of queries can be very complex.  It is often much easier for the Repository to select the set of events to be analyzed and send them in a single transaction for analysis.  This could also be done by configuring the repository as an event reporter and sending them by means of Syslog.  This is very inconvenient for both repository and consumer.  A simple RESTful PUT of the set of event reports is preferred.</w:t>
            </w:r>
          </w:p>
          <w:p w14:paraId="55F2B1A3" w14:textId="4A15D436" w:rsidR="009E357E" w:rsidRDefault="009E357E" w:rsidP="000600C6">
            <w:pPr>
              <w:pStyle w:val="ListNumber2"/>
              <w:numPr>
                <w:ilvl w:val="0"/>
                <w:numId w:val="20"/>
              </w:numPr>
              <w:rPr>
                <w:sz w:val="18"/>
              </w:rPr>
            </w:pPr>
            <w:r w:rsidRPr="00C54472">
              <w:rPr>
                <w:sz w:val="18"/>
              </w:rPr>
              <w:t xml:space="preserve">A </w:t>
            </w:r>
            <w:r w:rsidR="00162EF6">
              <w:rPr>
                <w:sz w:val="18"/>
              </w:rPr>
              <w:t>"</w:t>
            </w:r>
            <w:r w:rsidRPr="00C54472">
              <w:rPr>
                <w:sz w:val="18"/>
              </w:rPr>
              <w:t>bulk push</w:t>
            </w:r>
            <w:r w:rsidR="00162EF6">
              <w:rPr>
                <w:sz w:val="18"/>
              </w:rPr>
              <w:t>"</w:t>
            </w:r>
            <w:r w:rsidRPr="00C54472">
              <w:rPr>
                <w:sz w:val="18"/>
              </w:rPr>
              <w:t xml:space="preserve"> mode for delivering event reports that have been saved locally for later delivery from an Event Reporter to an Event Record Repository.  This may be more efficient or convenient for the Event Reporter, especially for mobile reporters that do not have a native Syslog capability.</w:t>
            </w:r>
          </w:p>
          <w:p w14:paraId="5A95903B" w14:textId="77777777" w:rsidR="009E357E" w:rsidRPr="00F75314" w:rsidRDefault="009E357E" w:rsidP="000600C6">
            <w:pPr>
              <w:pStyle w:val="ListNumber2"/>
              <w:numPr>
                <w:ilvl w:val="0"/>
                <w:numId w:val="0"/>
              </w:numPr>
              <w:ind w:left="72"/>
              <w:rPr>
                <w:sz w:val="18"/>
              </w:rPr>
            </w:pPr>
            <w:r w:rsidRPr="00F75314">
              <w:rPr>
                <w:sz w:val="18"/>
              </w:rPr>
              <w:t>The alternative is to set up and then take down syslog connections.</w:t>
            </w:r>
          </w:p>
          <w:p w14:paraId="36CB155B" w14:textId="77777777" w:rsidR="009E357E" w:rsidRDefault="009E357E" w:rsidP="000600C6">
            <w:pPr>
              <w:pStyle w:val="TableEntry"/>
              <w:rPr>
                <w:b/>
                <w:bCs/>
                <w:i/>
                <w:iCs/>
              </w:rPr>
            </w:pPr>
            <w:r w:rsidRPr="00C54472">
              <w:rPr>
                <w:b/>
                <w:bCs/>
                <w:i/>
                <w:iCs/>
              </w:rPr>
              <w:t>Iincluded for PC and decide then.  It addresses the issue that Apple and Android both have highly performance optimized (battery, storage, etc.) proprietary logging systems.  A mobile device can operate offline or with limited connectivity using the proprietary logging system and then offload the accumulated SOLE log to a repository when the device has good power and connectivity.</w:t>
            </w:r>
          </w:p>
          <w:p w14:paraId="27FF0972" w14:textId="77777777" w:rsidR="009E357E" w:rsidRPr="00C54472" w:rsidRDefault="009E357E" w:rsidP="000600C6">
            <w:pPr>
              <w:pStyle w:val="TableEntry"/>
              <w:rPr>
                <w:b/>
                <w:bCs/>
                <w:i/>
                <w:iCs/>
              </w:rPr>
            </w:pPr>
            <w:r>
              <w:rPr>
                <w:b/>
                <w:bCs/>
                <w:i/>
                <w:iCs/>
              </w:rPr>
              <w:t>We need feedback from ITI as part of PC.</w:t>
            </w:r>
          </w:p>
        </w:tc>
      </w:tr>
      <w:tr w:rsidR="009E357E" w14:paraId="41C6317A" w14:textId="77777777" w:rsidTr="009E357E">
        <w:tc>
          <w:tcPr>
            <w:tcW w:w="1116" w:type="dxa"/>
            <w:shd w:val="clear" w:color="auto" w:fill="auto"/>
          </w:tcPr>
          <w:p w14:paraId="49B8E84F" w14:textId="77777777" w:rsidR="009E357E" w:rsidRDefault="009E357E" w:rsidP="000600C6">
            <w:pPr>
              <w:pStyle w:val="TableEntry"/>
            </w:pPr>
            <w:r>
              <w:t>7</w:t>
            </w:r>
          </w:p>
        </w:tc>
        <w:tc>
          <w:tcPr>
            <w:tcW w:w="8460" w:type="dxa"/>
            <w:shd w:val="clear" w:color="auto" w:fill="auto"/>
          </w:tcPr>
          <w:p w14:paraId="55B4F9BC" w14:textId="77777777" w:rsidR="009E357E" w:rsidRDefault="009E357E" w:rsidP="000600C6">
            <w:pPr>
              <w:pStyle w:val="TableEntry"/>
            </w:pPr>
            <w:r>
              <w:t>Are events defined so that total event flow remains acceptable for traffic limits of syslog?</w:t>
            </w:r>
          </w:p>
          <w:p w14:paraId="1ADD95BD" w14:textId="77777777" w:rsidR="009E357E" w:rsidRPr="00632354" w:rsidRDefault="009E357E" w:rsidP="000600C6">
            <w:pPr>
              <w:pStyle w:val="TableEntry"/>
            </w:pPr>
            <w:r w:rsidRPr="00632354">
              <w:t>Review list in section 6.X and consider what the volume will be like in realistic large environments.</w:t>
            </w:r>
          </w:p>
        </w:tc>
      </w:tr>
      <w:tr w:rsidR="009E357E" w14:paraId="5D705010" w14:textId="77777777" w:rsidTr="009E357E">
        <w:tc>
          <w:tcPr>
            <w:tcW w:w="1116" w:type="dxa"/>
            <w:shd w:val="clear" w:color="auto" w:fill="auto"/>
          </w:tcPr>
          <w:p w14:paraId="6B64E98A" w14:textId="77777777" w:rsidR="009E357E" w:rsidRDefault="009E357E" w:rsidP="000600C6">
            <w:pPr>
              <w:pStyle w:val="TableEntry"/>
            </w:pPr>
            <w:r>
              <w:t>8</w:t>
            </w:r>
          </w:p>
        </w:tc>
        <w:tc>
          <w:tcPr>
            <w:tcW w:w="8460" w:type="dxa"/>
            <w:shd w:val="clear" w:color="auto" w:fill="auto"/>
          </w:tcPr>
          <w:p w14:paraId="19603345" w14:textId="77777777" w:rsidR="009E357E" w:rsidRDefault="009E357E" w:rsidP="000600C6">
            <w:pPr>
              <w:pStyle w:val="TableEntry"/>
            </w:pPr>
            <w:r>
              <w:t>Should mobile sources be supported in first round using RAD-XX transaction?  Eliminates need to establish solution for the mobile devices that will not support syslog.</w:t>
            </w:r>
          </w:p>
          <w:p w14:paraId="1A9B9358" w14:textId="77777777" w:rsidR="009E357E" w:rsidRPr="00F75314" w:rsidRDefault="009E357E" w:rsidP="000600C6">
            <w:pPr>
              <w:pStyle w:val="TableEntry"/>
              <w:rPr>
                <w:b/>
              </w:rPr>
            </w:pPr>
            <w:r>
              <w:rPr>
                <w:b/>
              </w:rPr>
              <w:t>YES – If ITI concurs with the approach and is likely to use this for ATNA.</w:t>
            </w:r>
          </w:p>
        </w:tc>
      </w:tr>
      <w:tr w:rsidR="009E357E" w14:paraId="3F540C71" w14:textId="77777777" w:rsidTr="009E357E">
        <w:tc>
          <w:tcPr>
            <w:tcW w:w="1116" w:type="dxa"/>
            <w:shd w:val="clear" w:color="auto" w:fill="auto"/>
          </w:tcPr>
          <w:p w14:paraId="38BC5F63" w14:textId="77777777" w:rsidR="009E357E" w:rsidRDefault="009E357E" w:rsidP="000600C6">
            <w:pPr>
              <w:pStyle w:val="TableEntry"/>
            </w:pPr>
            <w:r>
              <w:t>12</w:t>
            </w:r>
          </w:p>
        </w:tc>
        <w:tc>
          <w:tcPr>
            <w:tcW w:w="8460" w:type="dxa"/>
            <w:shd w:val="clear" w:color="auto" w:fill="auto"/>
          </w:tcPr>
          <w:p w14:paraId="2DA4302F" w14:textId="77777777" w:rsidR="009E357E" w:rsidRDefault="009E357E" w:rsidP="000600C6">
            <w:pPr>
              <w:pStyle w:val="TableEntry"/>
            </w:pPr>
            <w:r>
              <w:t xml:space="preserve">(To be answered within IHE after discussion).  How do we document compliance and grouping?  This is similar to the issues with supporting SOPs, specific CDA formats, etc.  The Event Reporter as a generic actor can be documented as complying with the SOLE profile.  That is how this supplement is written.  </w:t>
            </w:r>
          </w:p>
          <w:p w14:paraId="0ED93F0A" w14:textId="77777777" w:rsidR="009E357E" w:rsidRDefault="009E357E" w:rsidP="000600C6">
            <w:pPr>
              <w:pStyle w:val="TableEntry"/>
            </w:pPr>
            <w:r>
              <w:t>An alternative is to have specific options for various kinds of events.</w:t>
            </w:r>
          </w:p>
        </w:tc>
      </w:tr>
      <w:tr w:rsidR="009E357E" w14:paraId="65F145FE" w14:textId="77777777" w:rsidTr="009E357E">
        <w:tc>
          <w:tcPr>
            <w:tcW w:w="1116" w:type="dxa"/>
            <w:shd w:val="clear" w:color="auto" w:fill="auto"/>
          </w:tcPr>
          <w:p w14:paraId="166E3288" w14:textId="77777777" w:rsidR="009E357E" w:rsidRDefault="009E357E" w:rsidP="000600C6">
            <w:pPr>
              <w:pStyle w:val="TableEntry"/>
            </w:pPr>
            <w:r>
              <w:t>15</w:t>
            </w:r>
          </w:p>
        </w:tc>
        <w:tc>
          <w:tcPr>
            <w:tcW w:w="8460" w:type="dxa"/>
            <w:shd w:val="clear" w:color="auto" w:fill="auto"/>
          </w:tcPr>
          <w:p w14:paraId="1C9538F7" w14:textId="77777777" w:rsidR="009E357E" w:rsidRDefault="009E357E" w:rsidP="000600C6">
            <w:pPr>
              <w:pStyle w:val="TableEntry"/>
            </w:pPr>
            <w:r>
              <w:t>In the interest of patient privacy we removed the patientID from the SOLE event, and kept the Exam and Accession number.  Will this cause problems with any analysis?</w:t>
            </w:r>
          </w:p>
          <w:p w14:paraId="435318F5" w14:textId="7D92686B" w:rsidR="009E357E" w:rsidRPr="00CB5B62" w:rsidRDefault="009E357E" w:rsidP="009E357E">
            <w:pPr>
              <w:pStyle w:val="TableEntry"/>
              <w:rPr>
                <w:b/>
              </w:rPr>
            </w:pPr>
            <w:r>
              <w:t xml:space="preserve">To trace a particular patient you would need to obtain the patient’s exam numbers before patient identity could be derived from the log.  How does this affect the ADT phase? Would arrival be logged as </w:t>
            </w:r>
            <w:r w:rsidR="00162EF6">
              <w:t>"</w:t>
            </w:r>
            <w:r>
              <w:t xml:space="preserve">unidentified patient arrived for exams A, B, …  ? </w:t>
            </w:r>
          </w:p>
        </w:tc>
      </w:tr>
      <w:tr w:rsidR="002B5338" w14:paraId="64DC8D8A" w14:textId="77777777" w:rsidTr="009E357E">
        <w:trPr>
          <w:ins w:id="15" w:author="Robert.Horn" w:date="2017-03-05T15:59:00Z"/>
        </w:trPr>
        <w:tc>
          <w:tcPr>
            <w:tcW w:w="1116" w:type="dxa"/>
            <w:shd w:val="clear" w:color="auto" w:fill="auto"/>
          </w:tcPr>
          <w:p w14:paraId="160BE3E4" w14:textId="27C9FCC8" w:rsidR="002B5338" w:rsidRDefault="002B5338" w:rsidP="000600C6">
            <w:pPr>
              <w:pStyle w:val="TableEntry"/>
              <w:rPr>
                <w:ins w:id="16" w:author="Robert.Horn" w:date="2017-03-05T15:59:00Z"/>
              </w:rPr>
            </w:pPr>
            <w:ins w:id="17" w:author="Robert.Horn" w:date="2017-03-05T15:59:00Z">
              <w:r>
                <w:t>18</w:t>
              </w:r>
            </w:ins>
          </w:p>
        </w:tc>
        <w:tc>
          <w:tcPr>
            <w:tcW w:w="8460" w:type="dxa"/>
            <w:shd w:val="clear" w:color="auto" w:fill="auto"/>
          </w:tcPr>
          <w:p w14:paraId="613261BE" w14:textId="0D728265" w:rsidR="002B5338" w:rsidRDefault="002B5338" w:rsidP="000600C6">
            <w:pPr>
              <w:pStyle w:val="TableEntry"/>
              <w:rPr>
                <w:ins w:id="18" w:author="Robert.Horn" w:date="2017-03-05T15:59:00Z"/>
              </w:rPr>
            </w:pPr>
            <w:ins w:id="19" w:author="Robert.Horn" w:date="2017-03-05T15:59:00Z">
              <w:r>
                <w:t>Patient Participant includes ParticipantObjectSensitivity for VIPs, etc.  Is this level of detail appropriate?</w:t>
              </w:r>
            </w:ins>
          </w:p>
        </w:tc>
      </w:tr>
      <w:tr w:rsidR="002B5338" w14:paraId="6294F1AA" w14:textId="77777777" w:rsidTr="009E357E">
        <w:trPr>
          <w:ins w:id="20" w:author="Robert.Horn" w:date="2017-03-05T16:00:00Z"/>
        </w:trPr>
        <w:tc>
          <w:tcPr>
            <w:tcW w:w="1116" w:type="dxa"/>
            <w:shd w:val="clear" w:color="auto" w:fill="auto"/>
          </w:tcPr>
          <w:p w14:paraId="42954F04" w14:textId="61C059EB" w:rsidR="002B5338" w:rsidRDefault="002B5338" w:rsidP="000600C6">
            <w:pPr>
              <w:pStyle w:val="TableEntry"/>
              <w:rPr>
                <w:ins w:id="21" w:author="Robert.Horn" w:date="2017-03-05T16:00:00Z"/>
              </w:rPr>
            </w:pPr>
            <w:ins w:id="22" w:author="Robert.Horn" w:date="2017-03-05T16:00:00Z">
              <w:r>
                <w:lastRenderedPageBreak/>
                <w:t>19</w:t>
              </w:r>
            </w:ins>
          </w:p>
        </w:tc>
        <w:tc>
          <w:tcPr>
            <w:tcW w:w="8460" w:type="dxa"/>
            <w:shd w:val="clear" w:color="auto" w:fill="auto"/>
          </w:tcPr>
          <w:p w14:paraId="75052CCF" w14:textId="495B2685" w:rsidR="002B5338" w:rsidRDefault="002B5338" w:rsidP="000600C6">
            <w:pPr>
              <w:pStyle w:val="TableEntry"/>
              <w:rPr>
                <w:ins w:id="23" w:author="Robert.Horn" w:date="2017-03-05T16:00:00Z"/>
              </w:rPr>
            </w:pPr>
            <w:ins w:id="24" w:author="Robert.Horn" w:date="2017-03-05T16:00:00Z">
              <w:r>
                <w:t>Location is specified by using two name-value pairs in ParticipantObjectDetail.  Should these be coded? Should additional XML structure be defined?  Are the variety of location references standardized enough for that level of structure.</w:t>
              </w:r>
            </w:ins>
          </w:p>
        </w:tc>
      </w:tr>
      <w:tr w:rsidR="002B5338" w14:paraId="404A2F8A" w14:textId="77777777" w:rsidTr="009E357E">
        <w:trPr>
          <w:ins w:id="25" w:author="Robert.Horn" w:date="2017-03-05T16:13:00Z"/>
        </w:trPr>
        <w:tc>
          <w:tcPr>
            <w:tcW w:w="1116" w:type="dxa"/>
            <w:shd w:val="clear" w:color="auto" w:fill="auto"/>
          </w:tcPr>
          <w:p w14:paraId="24A851C6" w14:textId="686ECBBE" w:rsidR="002B5338" w:rsidRDefault="002B5338" w:rsidP="000600C6">
            <w:pPr>
              <w:pStyle w:val="TableEntry"/>
              <w:rPr>
                <w:ins w:id="26" w:author="Robert.Horn" w:date="2017-03-05T16:13:00Z"/>
              </w:rPr>
            </w:pPr>
            <w:ins w:id="27" w:author="Robert.Horn" w:date="2017-03-05T16:13:00Z">
              <w:r>
                <w:t>20</w:t>
              </w:r>
            </w:ins>
          </w:p>
        </w:tc>
        <w:tc>
          <w:tcPr>
            <w:tcW w:w="8460" w:type="dxa"/>
            <w:shd w:val="clear" w:color="auto" w:fill="auto"/>
          </w:tcPr>
          <w:p w14:paraId="6855D7F1" w14:textId="0F254564" w:rsidR="002B5338" w:rsidRDefault="002B5338">
            <w:pPr>
              <w:pStyle w:val="TableEntry"/>
              <w:rPr>
                <w:ins w:id="28" w:author="Robert.Horn" w:date="2017-03-05T16:13:00Z"/>
              </w:rPr>
            </w:pPr>
            <w:ins w:id="29" w:author="Robert.Horn" w:date="2017-03-05T16:13:00Z">
              <w:r>
                <w:t xml:space="preserve">Event Cancellation </w:t>
              </w:r>
            </w:ins>
            <w:ins w:id="30" w:author="Robert.Horn" w:date="2017-03-05T16:22:00Z">
              <w:r w:rsidR="00D415F8">
                <w:t xml:space="preserve">and Exam Exception </w:t>
              </w:r>
            </w:ins>
            <w:ins w:id="31" w:author="Robert.Horn" w:date="2017-03-05T16:13:00Z">
              <w:r>
                <w:t xml:space="preserve">details are conveyed as additional event codes in the </w:t>
              </w:r>
            </w:ins>
            <w:ins w:id="32" w:author="Robert.Horn" w:date="2017-03-05T16:14:00Z">
              <w:r>
                <w:t xml:space="preserve">EventTypeCode.  Should these be conveyed as a kind of participating object?  </w:t>
              </w:r>
            </w:ins>
          </w:p>
        </w:tc>
      </w:tr>
      <w:tr w:rsidR="00EA517D" w14:paraId="2C5D10C3" w14:textId="77777777" w:rsidTr="009E357E">
        <w:trPr>
          <w:ins w:id="33" w:author="Robert.Horn" w:date="2017-03-08T13:17:00Z"/>
        </w:trPr>
        <w:tc>
          <w:tcPr>
            <w:tcW w:w="1116" w:type="dxa"/>
            <w:shd w:val="clear" w:color="auto" w:fill="auto"/>
          </w:tcPr>
          <w:p w14:paraId="51298C9B" w14:textId="0958D86B" w:rsidR="00EA517D" w:rsidRDefault="00EA517D" w:rsidP="000600C6">
            <w:pPr>
              <w:pStyle w:val="TableEntry"/>
              <w:rPr>
                <w:ins w:id="34" w:author="Robert.Horn" w:date="2017-03-08T13:17:00Z"/>
              </w:rPr>
            </w:pPr>
            <w:ins w:id="35" w:author="Robert.Horn" w:date="2017-03-08T13:17:00Z">
              <w:r>
                <w:t>22</w:t>
              </w:r>
            </w:ins>
          </w:p>
        </w:tc>
        <w:tc>
          <w:tcPr>
            <w:tcW w:w="8460" w:type="dxa"/>
            <w:shd w:val="clear" w:color="auto" w:fill="auto"/>
          </w:tcPr>
          <w:p w14:paraId="4203F1B9" w14:textId="4E1C5278" w:rsidR="00EA517D" w:rsidRDefault="00EA517D">
            <w:pPr>
              <w:pStyle w:val="TableEntry"/>
              <w:rPr>
                <w:ins w:id="36" w:author="Robert.Horn" w:date="2017-03-08T13:17:00Z"/>
              </w:rPr>
            </w:pPr>
            <w:ins w:id="37" w:author="Robert.Horn" w:date="2017-03-08T13:17:00Z">
              <w:r>
                <w:t>How should the list of events that can be detected and reported documented for the purchaser by an implementation?</w:t>
              </w:r>
            </w:ins>
          </w:p>
        </w:tc>
      </w:tr>
    </w:tbl>
    <w:p w14:paraId="236DE477" w14:textId="77777777" w:rsidR="006711B0" w:rsidRDefault="006711B0" w:rsidP="008616CB">
      <w:pPr>
        <w:pStyle w:val="Heading2"/>
        <w:numPr>
          <w:ilvl w:val="0"/>
          <w:numId w:val="0"/>
        </w:numPr>
        <w:rPr>
          <w:noProof w:val="0"/>
        </w:rPr>
      </w:pPr>
      <w:bookmarkStart w:id="38" w:name="_Toc473170357"/>
      <w:bookmarkStart w:id="39" w:name="_Toc504625754"/>
    </w:p>
    <w:p w14:paraId="49E26207" w14:textId="77777777" w:rsidR="00CF283F" w:rsidRDefault="00CF283F" w:rsidP="00D0449D">
      <w:pPr>
        <w:pStyle w:val="Heading2"/>
        <w:numPr>
          <w:ilvl w:val="0"/>
          <w:numId w:val="0"/>
        </w:numPr>
        <w:rPr>
          <w:noProof w:val="0"/>
        </w:rPr>
      </w:pPr>
      <w:bookmarkStart w:id="40" w:name="_Toc476640387"/>
      <w:r w:rsidRPr="003651D9">
        <w:rPr>
          <w:noProof w:val="0"/>
        </w:rPr>
        <w:t>Closed Issues</w:t>
      </w:r>
      <w:bookmarkEnd w:id="40"/>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8455"/>
      </w:tblGrid>
      <w:tr w:rsidR="009E357E" w14:paraId="17182D7C" w14:textId="77777777" w:rsidTr="009E357E">
        <w:tc>
          <w:tcPr>
            <w:tcW w:w="1121" w:type="dxa"/>
            <w:shd w:val="clear" w:color="auto" w:fill="auto"/>
          </w:tcPr>
          <w:p w14:paraId="05FBE50B" w14:textId="77777777" w:rsidR="009E357E" w:rsidRDefault="009E357E" w:rsidP="000600C6">
            <w:pPr>
              <w:pStyle w:val="TableEntryHeader"/>
            </w:pPr>
            <w:r>
              <w:t>Number</w:t>
            </w:r>
          </w:p>
        </w:tc>
        <w:tc>
          <w:tcPr>
            <w:tcW w:w="8455" w:type="dxa"/>
            <w:shd w:val="clear" w:color="auto" w:fill="auto"/>
          </w:tcPr>
          <w:p w14:paraId="2B8E8F32" w14:textId="77777777" w:rsidR="009E357E" w:rsidRDefault="009E357E" w:rsidP="000600C6">
            <w:pPr>
              <w:pStyle w:val="TableEntryHeader"/>
            </w:pPr>
            <w:r>
              <w:t>Issue</w:t>
            </w:r>
          </w:p>
        </w:tc>
      </w:tr>
      <w:tr w:rsidR="009E357E" w14:paraId="1FB3B5D9" w14:textId="77777777" w:rsidTr="009E357E">
        <w:tc>
          <w:tcPr>
            <w:tcW w:w="1121" w:type="dxa"/>
            <w:shd w:val="clear" w:color="auto" w:fill="auto"/>
          </w:tcPr>
          <w:p w14:paraId="1595A9FE" w14:textId="77777777" w:rsidR="009E357E" w:rsidRDefault="009E357E" w:rsidP="000600C6">
            <w:pPr>
              <w:pStyle w:val="TableEntry"/>
            </w:pPr>
            <w:r>
              <w:t>1</w:t>
            </w:r>
          </w:p>
        </w:tc>
        <w:tc>
          <w:tcPr>
            <w:tcW w:w="8455" w:type="dxa"/>
            <w:shd w:val="clear" w:color="auto" w:fill="auto"/>
          </w:tcPr>
          <w:p w14:paraId="29A734BD" w14:textId="77777777" w:rsidR="009E357E" w:rsidRDefault="009E357E" w:rsidP="000600C6">
            <w:pPr>
              <w:pStyle w:val="TableEntry"/>
            </w:pPr>
            <w:r>
              <w:t>Should the transport be Syslog, as it is in ATNA?</w:t>
            </w:r>
          </w:p>
          <w:p w14:paraId="0E9F0ABC" w14:textId="77777777" w:rsidR="009E357E" w:rsidRPr="001B0172" w:rsidRDefault="009E357E" w:rsidP="000600C6">
            <w:pPr>
              <w:pStyle w:val="TableEntry"/>
              <w:rPr>
                <w:b/>
              </w:rPr>
            </w:pPr>
            <w:r>
              <w:rPr>
                <w:b/>
              </w:rPr>
              <w:t>Conclusion: Syslog and ATNA compatibility remain the correct choice.</w:t>
            </w:r>
          </w:p>
          <w:p w14:paraId="066B7A22" w14:textId="77777777" w:rsidR="009E357E" w:rsidRDefault="009E357E" w:rsidP="000600C6">
            <w:pPr>
              <w:pStyle w:val="TableEntry"/>
            </w:pPr>
          </w:p>
          <w:p w14:paraId="643927CA" w14:textId="77777777" w:rsidR="009E357E" w:rsidRDefault="009E357E" w:rsidP="000600C6">
            <w:pPr>
              <w:pStyle w:val="TableEntry"/>
            </w:pPr>
            <w:r>
              <w:t>There are many different transport technologies for event reporting.  The IT and other industries have not standardized these well.  Problem specific constraints (plus not-invented-here) have driven many variations.</w:t>
            </w:r>
          </w:p>
          <w:p w14:paraId="7FB86E7C" w14:textId="77777777" w:rsidR="009E357E" w:rsidRDefault="009E357E" w:rsidP="000600C6">
            <w:pPr>
              <w:pStyle w:val="TableEntry"/>
            </w:pPr>
            <w:r>
              <w:t>The profile proposes the use of Syslog, consistent with ATNA and allowing re-use of many systems that support ATNA and Syslog.</w:t>
            </w:r>
          </w:p>
          <w:p w14:paraId="61737FC9" w14:textId="77777777" w:rsidR="009E357E" w:rsidRDefault="009E357E" w:rsidP="000600C6">
            <w:pPr>
              <w:pStyle w:val="TableEntry"/>
              <w:numPr>
                <w:ilvl w:val="0"/>
                <w:numId w:val="17"/>
              </w:numPr>
            </w:pPr>
            <w:r>
              <w:t>Existing technologies in use for event logging</w:t>
            </w:r>
          </w:p>
          <w:p w14:paraId="26FA1BDC" w14:textId="77777777" w:rsidR="009E357E" w:rsidRDefault="009E357E" w:rsidP="000600C6">
            <w:pPr>
              <w:pStyle w:val="TableEntry"/>
            </w:pPr>
            <w:r>
              <w:t>The following are four examples of event report transport.  These are all in widespread use.  There are also some important proprietary logging systems in use for mobile devices.</w:t>
            </w:r>
          </w:p>
          <w:p w14:paraId="640B9898" w14:textId="77777777" w:rsidR="009E357E" w:rsidRPr="00C54472" w:rsidRDefault="009E357E" w:rsidP="000600C6">
            <w:pPr>
              <w:pStyle w:val="TableEntry"/>
              <w:rPr>
                <w:b/>
                <w:bCs/>
              </w:rPr>
            </w:pPr>
            <w:r>
              <w:tab/>
            </w:r>
            <w:r w:rsidRPr="00C54472">
              <w:rPr>
                <w:b/>
                <w:bCs/>
              </w:rPr>
              <w:t>Syslog</w:t>
            </w:r>
          </w:p>
          <w:p w14:paraId="2BE9D89C" w14:textId="46FA3E12" w:rsidR="009E357E" w:rsidRDefault="009E357E" w:rsidP="000600C6">
            <w:pPr>
              <w:pStyle w:val="TableEntry"/>
            </w:pPr>
            <w:r>
              <w:t>This protocol has reached standardization, and it’s what DICOM and ATNA use.</w:t>
            </w:r>
            <w:del w:id="41" w:author="Robert.Horn" w:date="2017-03-06T19:54:00Z">
              <w:r w:rsidDel="00FB14BD">
                <w:delText xml:space="preserve">  (So I guess it’s multiply standardized.)</w:delText>
              </w:r>
            </w:del>
            <w:r>
              <w:t xml:space="preserve">  It is universally available for laptops and desktop systems.  It has limited availability for mobile devices.</w:t>
            </w:r>
          </w:p>
          <w:p w14:paraId="4527A6E6" w14:textId="77777777" w:rsidR="009E357E" w:rsidRDefault="009E357E" w:rsidP="000600C6">
            <w:pPr>
              <w:pStyle w:val="TableEntry"/>
            </w:pPr>
            <w:r>
              <w:t>Syslog transport has a variety of performance and failure mode characteristics.  These are probably acceptable but need to be recognized.  They have been acceptable for other audit logs.</w:t>
            </w:r>
          </w:p>
          <w:p w14:paraId="1D3A914F" w14:textId="77777777" w:rsidR="009E357E" w:rsidRDefault="009E357E" w:rsidP="000600C6">
            <w:pPr>
              <w:pStyle w:val="TableEntry"/>
            </w:pPr>
            <w:r>
              <w:t>Syslog limitations that may matter are:</w:t>
            </w:r>
          </w:p>
          <w:p w14:paraId="6AE54FAD" w14:textId="77777777" w:rsidR="009E357E" w:rsidRDefault="009E357E" w:rsidP="000600C6">
            <w:pPr>
              <w:pStyle w:val="TableEntry"/>
              <w:numPr>
                <w:ilvl w:val="0"/>
                <w:numId w:val="18"/>
              </w:numPr>
            </w:pPr>
            <w:r>
              <w:t>It does not guarantee delivery.  TLS connection failures may result in truncated or lost messages.  (These are quite rare.)  It is the event source responsibility to manage buffering and re-transmission in the event of connection losses.</w:t>
            </w:r>
          </w:p>
          <w:p w14:paraId="7A2E80BA" w14:textId="77777777" w:rsidR="009E357E" w:rsidRDefault="009E357E" w:rsidP="000600C6">
            <w:pPr>
              <w:pStyle w:val="TableEntry"/>
              <w:numPr>
                <w:ilvl w:val="0"/>
                <w:numId w:val="18"/>
              </w:numPr>
            </w:pPr>
            <w:r>
              <w:t>The overhead per message is low, but a connection must be maintained.  This is primarily a concern for mobile and battery powered devices that are event reporters.  For mobile and battery powered devices a two step approach can be used.  The first step is an internal journaling protocol defined and optimized for battery powered and disconnected operation.  The second step is a network transmission from the internal log to a syslog server when power and network connectivity is available.  Both Apple and Android have switched to a proprietary logging system, and away from Syslog, in part for this reason.</w:t>
            </w:r>
          </w:p>
          <w:p w14:paraId="650D5A87" w14:textId="77777777" w:rsidR="009E357E" w:rsidRDefault="009E357E" w:rsidP="000600C6">
            <w:pPr>
              <w:pStyle w:val="TableEntry"/>
              <w:numPr>
                <w:ilvl w:val="0"/>
                <w:numId w:val="18"/>
              </w:numPr>
            </w:pPr>
            <w:r>
              <w:t>Throughput is limited by network speed and buffering.  This typically limits events to a few hundred to a few thousand per second.  Higher volume event logs from large scale computing are one motivation for FLUME and similar high volume transports.</w:t>
            </w:r>
          </w:p>
          <w:p w14:paraId="4C56C9BB" w14:textId="77777777" w:rsidR="009E357E" w:rsidRDefault="009E357E" w:rsidP="000600C6">
            <w:pPr>
              <w:pStyle w:val="TableEntry"/>
            </w:pPr>
          </w:p>
          <w:p w14:paraId="3885D8DC" w14:textId="77777777" w:rsidR="009E357E" w:rsidRPr="00C54472" w:rsidRDefault="009E357E" w:rsidP="000600C6">
            <w:pPr>
              <w:pStyle w:val="TableEntry"/>
              <w:rPr>
                <w:b/>
                <w:bCs/>
              </w:rPr>
            </w:pPr>
            <w:r>
              <w:tab/>
            </w:r>
            <w:r w:rsidRPr="00C54472">
              <w:rPr>
                <w:b/>
                <w:bCs/>
              </w:rPr>
              <w:t>Journalctl</w:t>
            </w:r>
          </w:p>
          <w:p w14:paraId="01DD462B" w14:textId="77777777" w:rsidR="009E357E" w:rsidRDefault="009E357E" w:rsidP="000600C6">
            <w:pPr>
              <w:pStyle w:val="TableEntry"/>
            </w:pPr>
            <w:r>
              <w:t>This is the emerging standard in Linux systems for internal journaling.  Journalctl implementations include tools to send selections from the journalctl logs to external journaling systems by means of Syslog.  There are various motivations for this new journaling system.  The primary ones (plus of course not-invented-here) are throughput, memory management, power management, and I/O management.  An ordinary workstation will generate thousands of events per second during busy times such as system startup.</w:t>
            </w:r>
          </w:p>
          <w:p w14:paraId="20D995B9" w14:textId="77777777" w:rsidR="009E357E" w:rsidRDefault="009E357E" w:rsidP="000600C6">
            <w:pPr>
              <w:pStyle w:val="TableEntry"/>
            </w:pPr>
            <w:r>
              <w:t>They wanted to keep the performance impact low, and a network based system like syslog did not fit.</w:t>
            </w:r>
          </w:p>
          <w:p w14:paraId="5651933B" w14:textId="77777777" w:rsidR="009E357E" w:rsidRDefault="009E357E" w:rsidP="000600C6">
            <w:pPr>
              <w:pStyle w:val="TableEntry"/>
            </w:pPr>
            <w:r>
              <w:lastRenderedPageBreak/>
              <w:t>There is no official standard organization responsible for this logging system. Journalctl is controlled by the Linux Foundation, and is designed to meet their goals:</w:t>
            </w:r>
          </w:p>
          <w:p w14:paraId="128A11AF" w14:textId="77777777" w:rsidR="009E357E" w:rsidRPr="00C54472" w:rsidRDefault="009E357E" w:rsidP="000600C6">
            <w:pPr>
              <w:pStyle w:val="ListBullet3"/>
              <w:numPr>
                <w:ilvl w:val="0"/>
                <w:numId w:val="19"/>
              </w:numPr>
              <w:rPr>
                <w:sz w:val="18"/>
                <w:szCs w:val="18"/>
              </w:rPr>
            </w:pPr>
            <w:r w:rsidRPr="00C54472">
              <w:rPr>
                <w:sz w:val="18"/>
                <w:szCs w:val="18"/>
              </w:rPr>
              <w:t>High performance integration with the Linux kernel in both large and small configurations.  This makes it much less interesting to the Windows or MacOS users.  Android uses the Linux kernel, but Android vendors have not adopted Journalctl.  The Linux Foundation is less interested in making adaptations to make journalctl easy to deploy in a Windows or Apple environment.</w:t>
            </w:r>
          </w:p>
          <w:p w14:paraId="55D5127B" w14:textId="77777777" w:rsidR="009E357E" w:rsidRPr="00A427A3" w:rsidRDefault="009E357E" w:rsidP="000600C6">
            <w:pPr>
              <w:pStyle w:val="ListBullet3"/>
              <w:numPr>
                <w:ilvl w:val="0"/>
                <w:numId w:val="19"/>
              </w:numPr>
            </w:pPr>
            <w:r w:rsidRPr="00C54472">
              <w:rPr>
                <w:sz w:val="18"/>
                <w:szCs w:val="18"/>
              </w:rPr>
              <w:t xml:space="preserve">The expected environment is use in the warehouse, rack, desktop, or laptop environments.  Power management is a secondary goal.  The primary performance goal is dealing with the very high event loads that can occur in the larger systems and enabling high resolution event recording from a large number of internal sources.  Another goal is operational independence between the internal journaling with journalctl and external export by network protocols.  </w:t>
            </w:r>
          </w:p>
          <w:p w14:paraId="6A32E374" w14:textId="77777777" w:rsidR="009E357E" w:rsidRDefault="009E357E" w:rsidP="000600C6">
            <w:pPr>
              <w:pStyle w:val="ListBullet3"/>
              <w:numPr>
                <w:ilvl w:val="0"/>
                <w:numId w:val="19"/>
              </w:numPr>
            </w:pPr>
            <w:r w:rsidRPr="00C54472">
              <w:rPr>
                <w:sz w:val="18"/>
                <w:szCs w:val="18"/>
              </w:rPr>
              <w:t>Change management decisions are made internally within the Linux Foundation and Linux kernel developers.  While this is a highly visible public process, it is not open to other participant feedback.  As a result, some changes have been rather controversial or unexpected at times.</w:t>
            </w:r>
          </w:p>
          <w:p w14:paraId="3D4CD320" w14:textId="77777777" w:rsidR="009E357E" w:rsidRDefault="009E357E" w:rsidP="000600C6">
            <w:pPr>
              <w:pStyle w:val="TableEntry"/>
            </w:pPr>
            <w:r>
              <w:t>Integration of Journalctl with Syslog, and some other protocols, is one of the design goals.  Journalctl can be configured to transmit selected journalctl events to Syslog, either as they occur or later in batch mode.  Journalctl defines an export format for media as well.</w:t>
            </w:r>
          </w:p>
          <w:p w14:paraId="474C4160" w14:textId="77777777" w:rsidR="009E357E" w:rsidRDefault="009E357E" w:rsidP="000600C6">
            <w:pPr>
              <w:pStyle w:val="TableEntry"/>
            </w:pPr>
            <w:r>
              <w:t>Selection of Syslog by IHE does not interfere with the use of Journalctl by Linux based systems because they can be configured to export from the journalctl system to Syslog.</w:t>
            </w:r>
          </w:p>
          <w:p w14:paraId="5374D60B" w14:textId="77777777" w:rsidR="009E357E" w:rsidRPr="001B0172" w:rsidRDefault="009E357E" w:rsidP="000600C6">
            <w:pPr>
              <w:pStyle w:val="TableEntry"/>
              <w:rPr>
                <w:b/>
              </w:rPr>
            </w:pPr>
            <w:r>
              <w:rPr>
                <w:b/>
              </w:rPr>
              <w:t>No – because this is not likely to be used outside of Linux.</w:t>
            </w:r>
          </w:p>
          <w:p w14:paraId="4444397D" w14:textId="77777777" w:rsidR="009E357E" w:rsidRPr="00C54472" w:rsidRDefault="009E357E" w:rsidP="000600C6">
            <w:pPr>
              <w:pStyle w:val="TableEntry"/>
              <w:rPr>
                <w:b/>
                <w:bCs/>
              </w:rPr>
            </w:pPr>
            <w:r>
              <w:tab/>
            </w:r>
            <w:r w:rsidRPr="00C54472">
              <w:rPr>
                <w:b/>
                <w:bCs/>
              </w:rPr>
              <w:t>Flume</w:t>
            </w:r>
          </w:p>
          <w:p w14:paraId="085E53EB" w14:textId="77777777" w:rsidR="009E357E" w:rsidRDefault="009E357E" w:rsidP="000600C6">
            <w:pPr>
              <w:pStyle w:val="TableEntry"/>
            </w:pPr>
            <w:r>
              <w:t xml:space="preserve">Flume is a logging system being pushed by the Apache foundation.  Its primary target is massive continuous dataflows from many sources into a distributed database such as Hadoop for processing by distributed queries in environments like warehouse scale computing.  An example use would be the collection of all the journalctl traffic for 10,000 nodes onto a distributed database of 100 database servers for analysis by 25 query/analysis nodes.  It requires the Event Consumer to be a Hadoop server or equivalent.  </w:t>
            </w:r>
            <w:r w:rsidRPr="001B0172">
              <w:rPr>
                <w:b/>
              </w:rPr>
              <w:t>It’s a Java only library</w:t>
            </w:r>
            <w:r>
              <w:t xml:space="preserve"> at the moment, not a basic communication protocol, which requires the Event Reporter to be at least partially written in Java.  (The functionality is a mix of Java processing in a standard library and communications elements, which makes it difficult to separate the library from the communications.)</w:t>
            </w:r>
          </w:p>
          <w:p w14:paraId="25C61A3E" w14:textId="77777777" w:rsidR="009E357E" w:rsidRPr="001B0172" w:rsidRDefault="009E357E" w:rsidP="000600C6">
            <w:pPr>
              <w:pStyle w:val="TableEntry"/>
              <w:rPr>
                <w:b/>
              </w:rPr>
            </w:pPr>
            <w:r w:rsidRPr="001B0172">
              <w:rPr>
                <w:b/>
              </w:rPr>
              <w:t>There is no official standard organization responsible for this logging system.</w:t>
            </w:r>
          </w:p>
          <w:p w14:paraId="3BE97505" w14:textId="77777777" w:rsidR="009E357E" w:rsidRPr="00C54472" w:rsidRDefault="009E357E" w:rsidP="000600C6">
            <w:pPr>
              <w:pStyle w:val="TableEntry"/>
              <w:rPr>
                <w:b/>
                <w:bCs/>
              </w:rPr>
            </w:pPr>
            <w:r>
              <w:tab/>
            </w:r>
            <w:r w:rsidRPr="00C54472">
              <w:rPr>
                <w:b/>
                <w:bCs/>
              </w:rPr>
              <w:t>Bitcoin/Blockchain</w:t>
            </w:r>
          </w:p>
          <w:p w14:paraId="063B1903" w14:textId="04F31AFA" w:rsidR="009E357E" w:rsidRDefault="009E357E" w:rsidP="000600C6">
            <w:pPr>
              <w:pStyle w:val="TableEntry"/>
            </w:pPr>
            <w:r>
              <w:t xml:space="preserve">It may feel odd to think of Bitcoin as a logging system, but what it records are events, mostly financial events like </w:t>
            </w:r>
            <w:r w:rsidR="00162EF6">
              <w:t>"</w:t>
            </w:r>
            <w:r>
              <w:t>A gave 2 bitcoins to B</w:t>
            </w:r>
            <w:r w:rsidR="00162EF6">
              <w:t>"</w:t>
            </w:r>
            <w:r>
              <w:t>.  It is dealing with an environment where there is massive mutual lack of trust, the transaction log must be redundant and survive extensive attacks, and the transaction volume is small.</w:t>
            </w:r>
          </w:p>
          <w:p w14:paraId="243B338D" w14:textId="77777777" w:rsidR="009E357E" w:rsidRDefault="009E357E" w:rsidP="000600C6">
            <w:pPr>
              <w:pStyle w:val="TableEntry"/>
            </w:pPr>
            <w:r>
              <w:t>The performance tradeoffs have prioritized redundancy, survival of the logs in the face of corrupt and malicious nodes, while accepting high computational burdens and significant connectivity requirements on individual nodes.  The protocol requires regular connectivity with many other network nodes.</w:t>
            </w:r>
          </w:p>
          <w:p w14:paraId="0E356930" w14:textId="77777777" w:rsidR="009E357E" w:rsidRPr="001B0172" w:rsidRDefault="009E357E" w:rsidP="000600C6">
            <w:pPr>
              <w:pStyle w:val="TableEntry"/>
              <w:rPr>
                <w:b/>
              </w:rPr>
            </w:pPr>
            <w:r w:rsidRPr="001B0172">
              <w:rPr>
                <w:b/>
              </w:rPr>
              <w:t>There is no official standard organization responsible for this logging system.</w:t>
            </w:r>
          </w:p>
          <w:p w14:paraId="32111C6C" w14:textId="77777777" w:rsidR="009E357E" w:rsidRDefault="009E357E" w:rsidP="000600C6">
            <w:pPr>
              <w:pStyle w:val="TableEntry"/>
            </w:pPr>
            <w:r w:rsidRPr="001B0172">
              <w:rPr>
                <w:b/>
              </w:rPr>
              <w:t>The high computational burden and connectivity requirements make it unattractive.</w:t>
            </w:r>
            <w:r>
              <w:t xml:space="preserve">  </w:t>
            </w:r>
            <w:r w:rsidRPr="001B0172">
              <w:rPr>
                <w:i/>
              </w:rPr>
              <w:t>The survival of logs in the face of corrupt, defective, and malicious nodes is of value.</w:t>
            </w:r>
            <w:r>
              <w:t xml:space="preserve">  The computational cost and connectivity requirements would be a serious problem for mobile use.  For other systems it might be feasible, but it is not clear that the risk of corrupt, defective, and malicious nodes is sufficient to justify the cost.</w:t>
            </w:r>
          </w:p>
          <w:p w14:paraId="557C27BC" w14:textId="77777777" w:rsidR="009E357E" w:rsidRPr="00C54472" w:rsidRDefault="009E357E" w:rsidP="000600C6">
            <w:pPr>
              <w:pStyle w:val="TableEntry"/>
              <w:rPr>
                <w:b/>
                <w:bCs/>
              </w:rPr>
            </w:pPr>
            <w:r>
              <w:tab/>
            </w:r>
            <w:r w:rsidRPr="00C54472">
              <w:rPr>
                <w:b/>
                <w:bCs/>
              </w:rPr>
              <w:t>Android/Ios  (phone/tablet use)</w:t>
            </w:r>
          </w:p>
          <w:p w14:paraId="170D4299" w14:textId="77777777" w:rsidR="009E357E" w:rsidRDefault="009E357E" w:rsidP="000600C6">
            <w:pPr>
              <w:pStyle w:val="TableEntry"/>
            </w:pPr>
            <w:r>
              <w:t>Both Google and Apple have switched from using Syslog to using internal logging methodologies where battery performance can be optimized.  Neither chose journalctl.  They have both a two step system where the first step is internal logging that is performed using the internal battery optimized method, and then a second step that extracts selected relevant events from that log and sends them to another network node using another method.  This other method is typically able to send large blocks of event reports efficiently.</w:t>
            </w:r>
          </w:p>
          <w:p w14:paraId="72C09F40" w14:textId="77777777" w:rsidR="009E357E" w:rsidRDefault="009E357E" w:rsidP="000600C6">
            <w:pPr>
              <w:pStyle w:val="TableEntry"/>
            </w:pPr>
            <w:r>
              <w:t>There is no official standard organization responsible for these logging systems.  Both are proprietary.  Both have interesting capabilities that are closely integrated with the Android or IOS operating system environment.  For example, Apple has an internal tagging and data concealing system to manage logs that contain private information and minimize the disclosure of private information to applications that process the logs.</w:t>
            </w:r>
          </w:p>
          <w:p w14:paraId="62AA58E1" w14:textId="2F5BC603" w:rsidR="009E357E" w:rsidRPr="001B0172" w:rsidRDefault="009E357E" w:rsidP="000600C6">
            <w:pPr>
              <w:pStyle w:val="TableEntry"/>
              <w:rPr>
                <w:b/>
              </w:rPr>
            </w:pPr>
            <w:r>
              <w:rPr>
                <w:b/>
              </w:rPr>
              <w:lastRenderedPageBreak/>
              <w:t>A bulk event transfer transaction is proposed to deal with this.  RAD-XX.  This remains a risk issue until ITI confirms that they will use this.</w:t>
            </w:r>
          </w:p>
          <w:p w14:paraId="3C2088AE" w14:textId="77777777" w:rsidR="009E357E" w:rsidRDefault="009E357E" w:rsidP="000600C6">
            <w:pPr>
              <w:pStyle w:val="TableEntry"/>
            </w:pPr>
          </w:p>
          <w:p w14:paraId="472845FD" w14:textId="77777777" w:rsidR="009E357E" w:rsidRPr="00C54472" w:rsidRDefault="009E357E" w:rsidP="000600C6">
            <w:pPr>
              <w:pStyle w:val="TableEntry"/>
              <w:rPr>
                <w:b/>
                <w:bCs/>
              </w:rPr>
            </w:pPr>
            <w:r w:rsidRPr="00C54472">
              <w:rPr>
                <w:b/>
                <w:bCs/>
              </w:rPr>
              <w:tab/>
              <w:t>MQTT (Oasis)</w:t>
            </w:r>
          </w:p>
          <w:p w14:paraId="6F11DF63" w14:textId="77777777" w:rsidR="009E357E" w:rsidRDefault="009E357E" w:rsidP="000600C6">
            <w:pPr>
              <w:pStyle w:val="TableEntry"/>
            </w:pPr>
            <w:r>
              <w:t>MQTT is a lightweight TCP transaction system designed for IoT type applications.  From the MQTT web site:</w:t>
            </w:r>
          </w:p>
          <w:p w14:paraId="1BB3C90F" w14:textId="77777777" w:rsidR="009E357E" w:rsidRPr="003759ED" w:rsidRDefault="009E357E" w:rsidP="000600C6">
            <w:pPr>
              <w:pStyle w:val="TableEntry"/>
              <w:ind w:left="720"/>
            </w:pPr>
            <w:r w:rsidRPr="003759ED">
              <w:t>MQTT is a machine-to-machine (M2M)/"Internet of Things" connectivity protocol. It was designed as an extremely lightweight publish/subscribe messaging transport. It is useful for connections with remote locations where a small code footprint is required and/or network bandwidth is at a premium. For example, it has been used in sensors communicating to a broker via satellite link, over occasional dial-up connections with healthcare providers, and in a range of home automation and small device scenarios.</w:t>
            </w:r>
          </w:p>
          <w:p w14:paraId="5B351419" w14:textId="77777777" w:rsidR="009E357E" w:rsidRPr="003759ED" w:rsidRDefault="009E357E" w:rsidP="000600C6">
            <w:pPr>
              <w:pStyle w:val="TableEntry"/>
            </w:pPr>
            <w:r>
              <w:t>MQTT is standardized as an OASIS standard http://</w:t>
            </w:r>
            <w:r w:rsidRPr="003759ED">
              <w:t>docs.oasis-open.org/mqtt/mqtt/v3.1.1/os/mqtt-v3.1.1-os.pdf</w:t>
            </w:r>
          </w:p>
          <w:p w14:paraId="1E50E025" w14:textId="77777777" w:rsidR="009E357E" w:rsidRPr="00C54472" w:rsidRDefault="009E357E" w:rsidP="000600C6">
            <w:pPr>
              <w:pStyle w:val="TableEntry"/>
              <w:rPr>
                <w:b/>
                <w:bCs/>
                <w:i/>
                <w:iCs/>
              </w:rPr>
            </w:pPr>
          </w:p>
        </w:tc>
      </w:tr>
      <w:tr w:rsidR="009E357E" w14:paraId="0E0B0878" w14:textId="77777777" w:rsidTr="009E357E">
        <w:tc>
          <w:tcPr>
            <w:tcW w:w="1121" w:type="dxa"/>
            <w:shd w:val="clear" w:color="auto" w:fill="auto"/>
          </w:tcPr>
          <w:p w14:paraId="4C540778" w14:textId="77777777" w:rsidR="009E357E" w:rsidRDefault="009E357E" w:rsidP="000600C6">
            <w:pPr>
              <w:pStyle w:val="TableEntry"/>
            </w:pPr>
            <w:r>
              <w:lastRenderedPageBreak/>
              <w:t>3</w:t>
            </w:r>
          </w:p>
        </w:tc>
        <w:tc>
          <w:tcPr>
            <w:tcW w:w="8455" w:type="dxa"/>
            <w:shd w:val="clear" w:color="auto" w:fill="auto"/>
          </w:tcPr>
          <w:p w14:paraId="4EAF64EE" w14:textId="77777777" w:rsidR="009E357E" w:rsidRDefault="009E357E" w:rsidP="000600C6">
            <w:pPr>
              <w:pStyle w:val="TableEntry"/>
            </w:pPr>
            <w:r>
              <w:t>Should the message be encoding different than the DICOM Audit Schema be used?</w:t>
            </w:r>
          </w:p>
          <w:p w14:paraId="39BFCC3D" w14:textId="77777777" w:rsidR="009E357E" w:rsidRDefault="009E357E" w:rsidP="000600C6">
            <w:pPr>
              <w:pStyle w:val="TableEntry"/>
            </w:pPr>
            <w:r>
              <w:rPr>
                <w:b/>
              </w:rPr>
              <w:t xml:space="preserve">No - </w:t>
            </w:r>
            <w:r w:rsidRPr="001B0172">
              <w:rPr>
                <w:b/>
              </w:rPr>
              <w:t>The profile assumes use of the DICOM Audit Schema so that ATNA tooling can be re-used</w:t>
            </w:r>
            <w:r>
              <w:t>.</w:t>
            </w:r>
          </w:p>
        </w:tc>
      </w:tr>
      <w:tr w:rsidR="009E357E" w14:paraId="32F36E27" w14:textId="77777777" w:rsidTr="009E357E">
        <w:tc>
          <w:tcPr>
            <w:tcW w:w="1121" w:type="dxa"/>
            <w:shd w:val="clear" w:color="auto" w:fill="auto"/>
          </w:tcPr>
          <w:p w14:paraId="5850A1EF" w14:textId="77777777" w:rsidR="009E357E" w:rsidRDefault="009E357E" w:rsidP="000600C6">
            <w:pPr>
              <w:pStyle w:val="TableEntry"/>
            </w:pPr>
            <w:r>
              <w:t>4</w:t>
            </w:r>
          </w:p>
        </w:tc>
        <w:tc>
          <w:tcPr>
            <w:tcW w:w="8455" w:type="dxa"/>
            <w:shd w:val="clear" w:color="auto" w:fill="auto"/>
          </w:tcPr>
          <w:p w14:paraId="28612C76" w14:textId="77777777" w:rsidR="009E357E" w:rsidRPr="00C54472" w:rsidRDefault="009E357E" w:rsidP="000600C6">
            <w:pPr>
              <w:pStyle w:val="TableEntry"/>
              <w:rPr>
                <w:b/>
                <w:bCs/>
                <w:i/>
                <w:iCs/>
              </w:rPr>
            </w:pPr>
            <w:r w:rsidRPr="00C54472">
              <w:rPr>
                <w:b/>
                <w:bCs/>
                <w:i/>
                <w:iCs/>
              </w:rPr>
              <w:t>Removed, editorial instructions not a comment issue</w:t>
            </w:r>
          </w:p>
        </w:tc>
      </w:tr>
      <w:tr w:rsidR="009E357E" w14:paraId="7B8397B9" w14:textId="77777777" w:rsidTr="009E357E">
        <w:tc>
          <w:tcPr>
            <w:tcW w:w="1121" w:type="dxa"/>
            <w:shd w:val="clear" w:color="auto" w:fill="auto"/>
          </w:tcPr>
          <w:p w14:paraId="3FD5AC5A" w14:textId="77777777" w:rsidR="009E357E" w:rsidRDefault="009E357E" w:rsidP="000600C6">
            <w:pPr>
              <w:pStyle w:val="TableEntry"/>
            </w:pPr>
            <w:r>
              <w:t>6</w:t>
            </w:r>
          </w:p>
        </w:tc>
        <w:tc>
          <w:tcPr>
            <w:tcW w:w="8455" w:type="dxa"/>
            <w:shd w:val="clear" w:color="auto" w:fill="auto"/>
          </w:tcPr>
          <w:p w14:paraId="0341DEE7" w14:textId="77777777" w:rsidR="009E357E" w:rsidRDefault="009E357E" w:rsidP="000600C6">
            <w:pPr>
              <w:pStyle w:val="TableEntry"/>
            </w:pPr>
            <w:r>
              <w:t>Are the RESTful Syslog query parameters sufficient?  Are additional query parameters needed? They are very coarse query controls.  The primary query is to obtain all syslog reports over a time interval from specific sources.  The query is against the Syslog message header parameters, and does not query inside the event message.</w:t>
            </w:r>
          </w:p>
          <w:p w14:paraId="1110EE1B" w14:textId="33007160" w:rsidR="009E357E" w:rsidRDefault="009E357E" w:rsidP="000600C6">
            <w:pPr>
              <w:pStyle w:val="TableEntry"/>
            </w:pPr>
            <w:r>
              <w:t xml:space="preserve">The role of the server is to maintain the log and provide manageable </w:t>
            </w:r>
            <w:r w:rsidR="00162EF6">
              <w:t>"</w:t>
            </w:r>
            <w:r>
              <w:t>chunks</w:t>
            </w:r>
            <w:r w:rsidR="00162EF6">
              <w:t>"</w:t>
            </w:r>
            <w:r>
              <w:t xml:space="preserve"> of data to the client. The server does not do detailed filtering.    Filters include time range, source, application, message type, and regular expression match of message contents. Final filtering and reporting remain a client task.</w:t>
            </w:r>
          </w:p>
          <w:p w14:paraId="518B3F67" w14:textId="77777777" w:rsidR="009E357E" w:rsidRDefault="009E357E" w:rsidP="000600C6">
            <w:pPr>
              <w:pStyle w:val="TableEntry"/>
            </w:pPr>
            <w:r>
              <w:t>The bulk of event selection and analysis is performed within the Event Consumer.</w:t>
            </w:r>
          </w:p>
          <w:p w14:paraId="660C28BC" w14:textId="77777777" w:rsidR="009E357E" w:rsidRPr="00632354" w:rsidRDefault="009E357E" w:rsidP="000600C6">
            <w:pPr>
              <w:pStyle w:val="TableEntry"/>
            </w:pPr>
            <w:r w:rsidRPr="00632354">
              <w:t>See section 4.1.3 for details of basic query capability.</w:t>
            </w:r>
          </w:p>
        </w:tc>
      </w:tr>
      <w:tr w:rsidR="009E357E" w14:paraId="77D133FA" w14:textId="77777777" w:rsidTr="009E357E">
        <w:tc>
          <w:tcPr>
            <w:tcW w:w="1121" w:type="dxa"/>
            <w:shd w:val="clear" w:color="auto" w:fill="auto"/>
          </w:tcPr>
          <w:p w14:paraId="026095D6" w14:textId="77777777" w:rsidR="009E357E" w:rsidRDefault="009E357E" w:rsidP="000600C6">
            <w:pPr>
              <w:pStyle w:val="TableEntry"/>
            </w:pPr>
            <w:r>
              <w:t>9</w:t>
            </w:r>
          </w:p>
        </w:tc>
        <w:tc>
          <w:tcPr>
            <w:tcW w:w="8455" w:type="dxa"/>
            <w:shd w:val="clear" w:color="auto" w:fill="auto"/>
          </w:tcPr>
          <w:p w14:paraId="4E60EF82" w14:textId="77777777" w:rsidR="009E357E" w:rsidRDefault="009E357E" w:rsidP="000600C6">
            <w:pPr>
              <w:pStyle w:val="TableEntry"/>
            </w:pPr>
            <w:r>
              <w:t>We will not capture patient prep times in detail.  In general, the time from arrival to procedure room is treated as one activity.  Most automatic systems do not collect details within this activity.  They cannot distinguish between transport time, time in waiting rooms, and clinical preparation time.</w:t>
            </w:r>
          </w:p>
        </w:tc>
      </w:tr>
      <w:tr w:rsidR="009E357E" w14:paraId="316A189B" w14:textId="77777777" w:rsidTr="009E357E">
        <w:tc>
          <w:tcPr>
            <w:tcW w:w="1121" w:type="dxa"/>
            <w:shd w:val="clear" w:color="auto" w:fill="auto"/>
          </w:tcPr>
          <w:p w14:paraId="2FC4084A" w14:textId="77777777" w:rsidR="009E357E" w:rsidRDefault="009E357E" w:rsidP="000600C6">
            <w:pPr>
              <w:pStyle w:val="TableEntry"/>
            </w:pPr>
            <w:r>
              <w:t>10</w:t>
            </w:r>
          </w:p>
        </w:tc>
        <w:tc>
          <w:tcPr>
            <w:tcW w:w="8455" w:type="dxa"/>
            <w:shd w:val="clear" w:color="auto" w:fill="auto"/>
          </w:tcPr>
          <w:p w14:paraId="0E7ECC23" w14:textId="77777777" w:rsidR="009E357E" w:rsidRDefault="009E357E" w:rsidP="000600C6">
            <w:pPr>
              <w:pStyle w:val="TableEntry"/>
            </w:pPr>
            <w:r w:rsidRPr="00C54472">
              <w:rPr>
                <w:b/>
                <w:bCs/>
                <w:i/>
                <w:iCs/>
              </w:rPr>
              <w:t>Duplicate of 5, merged into 5</w:t>
            </w:r>
          </w:p>
        </w:tc>
      </w:tr>
      <w:tr w:rsidR="009E357E" w14:paraId="64CB6883" w14:textId="77777777" w:rsidTr="009E357E">
        <w:tc>
          <w:tcPr>
            <w:tcW w:w="1121" w:type="dxa"/>
            <w:shd w:val="clear" w:color="auto" w:fill="auto"/>
          </w:tcPr>
          <w:p w14:paraId="4E3ECD7F" w14:textId="77777777" w:rsidR="009E357E" w:rsidRDefault="009E357E" w:rsidP="000600C6">
            <w:pPr>
              <w:pStyle w:val="TableEntry"/>
            </w:pPr>
            <w:r>
              <w:t>11</w:t>
            </w:r>
          </w:p>
        </w:tc>
        <w:tc>
          <w:tcPr>
            <w:tcW w:w="8455" w:type="dxa"/>
            <w:shd w:val="clear" w:color="auto" w:fill="auto"/>
          </w:tcPr>
          <w:p w14:paraId="5A5E5D26" w14:textId="77777777" w:rsidR="009E357E" w:rsidRDefault="009E357E" w:rsidP="000600C6">
            <w:pPr>
              <w:pStyle w:val="TableEntry"/>
            </w:pPr>
            <w:r>
              <w:t>A requirement for NTP on mobile devices may be hard to meet.  Should this ATNA requirement be relaxed and rephrased?  For cellular network devices it is nearly impossible to meet.  Cellular network devices are usually synchronized with the cellular network time base.  The GSM standard timebase is not UTC and does not use NTP.  It is a good and sufficient time base, but it is 10 to 20 seconds different than UTC.  (GSM does not adjust for leap seconds.)  For WiFi-only connected devices NTP may be practical.</w:t>
            </w:r>
          </w:p>
          <w:p w14:paraId="712856BD" w14:textId="77777777" w:rsidR="009E357E" w:rsidRDefault="009E357E" w:rsidP="000600C6">
            <w:pPr>
              <w:pStyle w:val="TableEntry"/>
            </w:pPr>
            <w:r>
              <w:t>The grouping with Time Client is to ensure that all the event reports use the same time base.  Is the small consistent offset between UTC and GSM time acceptable?  Similar issues arise if the mobile device synchronizes with GPS time.  It is also stable and consistent, but 10-20 seconds different than UTC.</w:t>
            </w:r>
          </w:p>
          <w:p w14:paraId="33948BFE" w14:textId="77777777" w:rsidR="009E357E" w:rsidRDefault="009E357E" w:rsidP="000600C6">
            <w:pPr>
              <w:pStyle w:val="TableEntry"/>
            </w:pPr>
            <w:r>
              <w:rPr>
                <w:b/>
              </w:rPr>
              <w:t>Close for RAD, move to ITI.  Need to have the same answer for all CT devices.</w:t>
            </w:r>
          </w:p>
        </w:tc>
      </w:tr>
      <w:tr w:rsidR="009E357E" w14:paraId="1CC96F8C" w14:textId="77777777" w:rsidTr="009E357E">
        <w:tc>
          <w:tcPr>
            <w:tcW w:w="1121" w:type="dxa"/>
            <w:shd w:val="clear" w:color="auto" w:fill="auto"/>
          </w:tcPr>
          <w:p w14:paraId="6A75503D" w14:textId="77777777" w:rsidR="009E357E" w:rsidRDefault="009E357E" w:rsidP="000600C6">
            <w:pPr>
              <w:pStyle w:val="TableEntry"/>
            </w:pPr>
            <w:r>
              <w:t>13</w:t>
            </w:r>
          </w:p>
        </w:tc>
        <w:tc>
          <w:tcPr>
            <w:tcW w:w="8455" w:type="dxa"/>
            <w:shd w:val="clear" w:color="auto" w:fill="auto"/>
          </w:tcPr>
          <w:p w14:paraId="31942E85" w14:textId="77777777" w:rsidR="009E357E" w:rsidRDefault="009E357E" w:rsidP="000600C6">
            <w:pPr>
              <w:pStyle w:val="TableEntry"/>
            </w:pPr>
            <w:r>
              <w:t>This profile will not cover activities subsequent to completion and delivery of the imaging report.  The total list of events in SWIM does extend further, and it could be enhanced with more events for that purpose.  That will be the scope of some other profile.</w:t>
            </w:r>
          </w:p>
        </w:tc>
      </w:tr>
      <w:tr w:rsidR="009E357E" w14:paraId="2882DAFE" w14:textId="77777777" w:rsidTr="009E357E">
        <w:tc>
          <w:tcPr>
            <w:tcW w:w="1121" w:type="dxa"/>
            <w:shd w:val="clear" w:color="auto" w:fill="auto"/>
          </w:tcPr>
          <w:p w14:paraId="76C90F6B" w14:textId="77777777" w:rsidR="009E357E" w:rsidRDefault="009E357E" w:rsidP="000600C6">
            <w:pPr>
              <w:pStyle w:val="TableEntry"/>
            </w:pPr>
            <w:r>
              <w:t>14</w:t>
            </w:r>
          </w:p>
        </w:tc>
        <w:tc>
          <w:tcPr>
            <w:tcW w:w="8455" w:type="dxa"/>
            <w:shd w:val="clear" w:color="auto" w:fill="auto"/>
          </w:tcPr>
          <w:p w14:paraId="1A61799A" w14:textId="7FE28BD3" w:rsidR="009E357E" w:rsidRDefault="009E357E" w:rsidP="000600C6">
            <w:pPr>
              <w:pStyle w:val="TableEntry"/>
            </w:pPr>
            <w:r>
              <w:t xml:space="preserve">Should SOLE also use the </w:t>
            </w:r>
            <w:r w:rsidR="00162EF6">
              <w:t>"</w:t>
            </w:r>
            <w:r>
              <w:t>IHE+RFC3881</w:t>
            </w:r>
            <w:r w:rsidR="00162EF6">
              <w:t>"</w:t>
            </w:r>
            <w:r>
              <w:t xml:space="preserve"> identifier or use a distinct identifier </w:t>
            </w:r>
            <w:r w:rsidR="00162EF6">
              <w:t>"</w:t>
            </w:r>
            <w:r>
              <w:t>IHE+SOLE</w:t>
            </w:r>
            <w:r w:rsidR="00162EF6">
              <w:t>"</w:t>
            </w:r>
            <w:r>
              <w:t xml:space="preserve">?  One reason to use IHE+SOLE would be to make it easy to do a single query that means </w:t>
            </w:r>
            <w:r w:rsidR="00162EF6">
              <w:t>"</w:t>
            </w:r>
            <w:r>
              <w:t>Find all SOLE messages</w:t>
            </w:r>
            <w:r w:rsidR="00162EF6">
              <w:t>"</w:t>
            </w:r>
            <w:r>
              <w:t xml:space="preserve"> without parsing the message payloads.  The Syslog protocol anticipates that there will be two levels of message identifier that are left to the applications to define.  Some commercial Syslog products are configurable to use these levels for filtering and forwarding decisions without needing additional options that parse the contents of the payload.</w:t>
            </w:r>
          </w:p>
        </w:tc>
      </w:tr>
      <w:tr w:rsidR="009E357E" w14:paraId="22CDAF2A" w14:textId="77777777" w:rsidTr="00EA517D">
        <w:tc>
          <w:tcPr>
            <w:tcW w:w="1121" w:type="dxa"/>
            <w:shd w:val="clear" w:color="auto" w:fill="auto"/>
          </w:tcPr>
          <w:p w14:paraId="680CF058" w14:textId="77777777" w:rsidR="009E357E" w:rsidRDefault="009E357E" w:rsidP="000600C6">
            <w:pPr>
              <w:pStyle w:val="TableEntry"/>
            </w:pPr>
            <w:r>
              <w:t>16</w:t>
            </w:r>
          </w:p>
        </w:tc>
        <w:tc>
          <w:tcPr>
            <w:tcW w:w="8455" w:type="dxa"/>
            <w:shd w:val="clear" w:color="auto" w:fill="auto"/>
          </w:tcPr>
          <w:p w14:paraId="536D4A71" w14:textId="7AA551A9" w:rsidR="009E357E" w:rsidRDefault="009E357E" w:rsidP="009E357E">
            <w:pPr>
              <w:pStyle w:val="TableEntry"/>
            </w:pPr>
            <w:r>
              <w:t xml:space="preserve">This proposes a </w:t>
            </w:r>
            <w:r w:rsidR="00162EF6">
              <w:t>"</w:t>
            </w:r>
            <w:r>
              <w:t>IHE+SOLE</w:t>
            </w:r>
            <w:r w:rsidR="00162EF6">
              <w:t>"</w:t>
            </w:r>
            <w:r>
              <w:t xml:space="preserve"> EventIDin the Syslog headers, so that combined events can be reported by multiple EventTypeCodes in the MSG-ID.</w:t>
            </w:r>
          </w:p>
        </w:tc>
      </w:tr>
      <w:tr w:rsidR="009E357E" w14:paraId="40B6D56C" w14:textId="77777777" w:rsidTr="009E357E">
        <w:tc>
          <w:tcPr>
            <w:tcW w:w="1121" w:type="dxa"/>
            <w:shd w:val="clear" w:color="auto" w:fill="auto"/>
          </w:tcPr>
          <w:p w14:paraId="3F181824" w14:textId="77777777" w:rsidR="009E357E" w:rsidRDefault="009E357E" w:rsidP="000600C6">
            <w:pPr>
              <w:pStyle w:val="TableEntry"/>
            </w:pPr>
            <w:r>
              <w:t>17</w:t>
            </w:r>
          </w:p>
        </w:tc>
        <w:tc>
          <w:tcPr>
            <w:tcW w:w="8455" w:type="dxa"/>
            <w:shd w:val="clear" w:color="auto" w:fill="auto"/>
          </w:tcPr>
          <w:p w14:paraId="1A62FD10" w14:textId="77777777" w:rsidR="009E357E" w:rsidRDefault="009E357E" w:rsidP="000600C6">
            <w:pPr>
              <w:pStyle w:val="TableEntry"/>
            </w:pPr>
            <w:r>
              <w:t>Should offset and limit support be mandatory?</w:t>
            </w:r>
          </w:p>
          <w:p w14:paraId="62931C70" w14:textId="65B26AEB" w:rsidR="009E357E" w:rsidRPr="00F75314" w:rsidRDefault="009E357E" w:rsidP="000600C6">
            <w:pPr>
              <w:pStyle w:val="TableEntry"/>
              <w:rPr>
                <w:b/>
              </w:rPr>
            </w:pPr>
            <w:r w:rsidRPr="0062746B">
              <w:rPr>
                <w:b/>
                <w:highlight w:val="yellow"/>
                <w:rPrChange w:id="42" w:author="Robert.Horn" w:date="2017-03-05T20:17:00Z">
                  <w:rPr>
                    <w:b/>
                  </w:rPr>
                </w:rPrChange>
              </w:rPr>
              <w:lastRenderedPageBreak/>
              <w:t xml:space="preserve">Yes </w:t>
            </w:r>
            <w:del w:id="43" w:author="Robert.Horn" w:date="2017-03-06T19:59:00Z">
              <w:r w:rsidRPr="0062746B" w:rsidDel="00FB14BD">
                <w:rPr>
                  <w:b/>
                  <w:highlight w:val="yellow"/>
                  <w:rPrChange w:id="44" w:author="Robert.Horn" w:date="2017-03-05T20:17:00Z">
                    <w:rPr>
                      <w:b/>
                    </w:rPr>
                  </w:rPrChange>
                </w:rPr>
                <w:delText>-</w:delText>
              </w:r>
            </w:del>
            <w:ins w:id="45" w:author="Robert.Horn" w:date="2017-03-06T19:59:00Z">
              <w:r w:rsidR="00FB14BD">
                <w:rPr>
                  <w:b/>
                  <w:highlight w:val="yellow"/>
                </w:rPr>
                <w:t>–</w:t>
              </w:r>
            </w:ins>
            <w:r>
              <w:rPr>
                <w:b/>
              </w:rPr>
              <w:t xml:space="preserve"> </w:t>
            </w:r>
            <w:ins w:id="46" w:author="Robert.Horn" w:date="2017-03-06T19:59:00Z">
              <w:r w:rsidR="00FB14BD">
                <w:rPr>
                  <w:b/>
                </w:rPr>
                <w:t>see RFC-7233</w:t>
              </w:r>
            </w:ins>
          </w:p>
        </w:tc>
      </w:tr>
      <w:tr w:rsidR="00EA517D" w14:paraId="27CA8EE5" w14:textId="77777777" w:rsidTr="009E357E">
        <w:tc>
          <w:tcPr>
            <w:tcW w:w="1121" w:type="dxa"/>
            <w:shd w:val="clear" w:color="auto" w:fill="auto"/>
          </w:tcPr>
          <w:p w14:paraId="412656D1" w14:textId="25D5F443" w:rsidR="00EA517D" w:rsidRDefault="00EA517D" w:rsidP="00EA517D">
            <w:pPr>
              <w:pStyle w:val="TableEntry"/>
            </w:pPr>
            <w:ins w:id="47" w:author="Robert.Horn" w:date="2017-03-08T13:20:00Z">
              <w:r w:rsidRPr="00D50406">
                <w:lastRenderedPageBreak/>
                <w:t>21</w:t>
              </w:r>
            </w:ins>
          </w:p>
        </w:tc>
        <w:tc>
          <w:tcPr>
            <w:tcW w:w="8455" w:type="dxa"/>
            <w:shd w:val="clear" w:color="auto" w:fill="auto"/>
          </w:tcPr>
          <w:p w14:paraId="76DD6DCF" w14:textId="78CE42F4" w:rsidR="00EA517D" w:rsidRDefault="00EA517D" w:rsidP="00EA517D">
            <w:pPr>
              <w:pStyle w:val="TableEntry"/>
            </w:pPr>
            <w:ins w:id="48" w:author="Robert.Horn" w:date="2017-03-08T13:20:00Z">
              <w:r w:rsidRPr="00D50406">
                <w:t xml:space="preserve">The event table uses terms from IHE SWF actor names as well as more generic terms like RIS.  This may be confusing.  For example, the event report for scheduling an appointment identifies the "OrderFiller" machine because SWF specifically identifies that actor as managing appointments.  This could lead to confusion with assuming a requirement that all of the IHE requirements for an OrderFiller be met.  Should these names be changed to all generic terms? </w:t>
              </w:r>
              <w:r>
                <w:rPr>
                  <w:b/>
                </w:rPr>
                <w:t>YES, changed to generic names</w:t>
              </w:r>
            </w:ins>
          </w:p>
        </w:tc>
      </w:tr>
    </w:tbl>
    <w:p w14:paraId="1D2E8FC3" w14:textId="77777777" w:rsidR="004C2F80" w:rsidRDefault="004C2F80" w:rsidP="004C2F80">
      <w:pPr>
        <w:pStyle w:val="BodyText"/>
      </w:pPr>
    </w:p>
    <w:p w14:paraId="417D3A2F" w14:textId="77777777" w:rsidR="009F5CF4" w:rsidRPr="003651D9" w:rsidRDefault="00747676" w:rsidP="00D0449D">
      <w:pPr>
        <w:pStyle w:val="Heading1"/>
        <w:numPr>
          <w:ilvl w:val="0"/>
          <w:numId w:val="0"/>
        </w:numPr>
        <w:rPr>
          <w:noProof w:val="0"/>
        </w:rPr>
      </w:pPr>
      <w:bookmarkStart w:id="49" w:name="_Toc476640388"/>
      <w:r w:rsidRPr="003651D9">
        <w:rPr>
          <w:noProof w:val="0"/>
        </w:rPr>
        <w:lastRenderedPageBreak/>
        <w:t>General Introduction</w:t>
      </w:r>
      <w:bookmarkEnd w:id="49"/>
    </w:p>
    <w:p w14:paraId="7C2E05BF" w14:textId="77777777" w:rsidR="00747676" w:rsidRPr="003651D9" w:rsidRDefault="00C16F09" w:rsidP="00BB76BC">
      <w:pPr>
        <w:pStyle w:val="EditorInstructions"/>
      </w:pPr>
      <w:r w:rsidRPr="003651D9">
        <w:t xml:space="preserve">Update the following </w:t>
      </w:r>
      <w:r w:rsidR="00EA4332">
        <w:t>a</w:t>
      </w:r>
      <w:r w:rsidRPr="003651D9">
        <w:t>ppendices to the General Introduction as indicated below. Note that these are not appendices to Volume 1.</w:t>
      </w:r>
    </w:p>
    <w:p w14:paraId="0C9F6714" w14:textId="77777777" w:rsidR="00747676" w:rsidRPr="003651D9" w:rsidRDefault="00747676" w:rsidP="00D0449D">
      <w:pPr>
        <w:pStyle w:val="AppendixHeading1"/>
        <w:outlineLvl w:val="0"/>
        <w:rPr>
          <w:noProof w:val="0"/>
        </w:rPr>
      </w:pPr>
      <w:bookmarkStart w:id="50" w:name="_Toc476640389"/>
      <w:r w:rsidRPr="003651D9">
        <w:rPr>
          <w:noProof w:val="0"/>
        </w:rPr>
        <w:t xml:space="preserve">Appendix A </w:t>
      </w:r>
      <w:r w:rsidR="00883B13">
        <w:rPr>
          <w:noProof w:val="0"/>
        </w:rPr>
        <w:t>–</w:t>
      </w:r>
      <w:r w:rsidRPr="003651D9">
        <w:rPr>
          <w:noProof w:val="0"/>
        </w:rPr>
        <w:t xml:space="preserve"> Actor Summary Definitions</w:t>
      </w:r>
      <w:bookmarkEnd w:id="50"/>
    </w:p>
    <w:p w14:paraId="5A4212F3"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33DDE652" w14:textId="77777777" w:rsidR="00747676" w:rsidRPr="003651D9" w:rsidRDefault="00747676" w:rsidP="00747676">
      <w:pPr>
        <w:pStyle w:val="AuthorInstructions"/>
      </w:pPr>
      <w:r w:rsidRPr="003651D9">
        <w:t>&lt;Add any actor definitions for new actors defined specifically for this profile. These will be added to the IHE TF General Introdu</w:t>
      </w:r>
      <w:r w:rsidR="003B70A2" w:rsidRPr="003651D9">
        <w:t>ction list of Actors namespace.</w:t>
      </w:r>
      <w:r w:rsidRPr="003651D9">
        <w:t>&gt;</w:t>
      </w:r>
    </w:p>
    <w:p w14:paraId="62D99CCC" w14:textId="77777777" w:rsidR="00747676" w:rsidRPr="003651D9" w:rsidRDefault="00747676" w:rsidP="00747676">
      <w:pPr>
        <w:pStyle w:val="AuthorInstructions"/>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6076360" w14:textId="77777777" w:rsidTr="009E357E">
        <w:trPr>
          <w:tblHeader/>
          <w:jc w:val="center"/>
        </w:trPr>
        <w:tc>
          <w:tcPr>
            <w:tcW w:w="3078" w:type="dxa"/>
            <w:shd w:val="clear" w:color="auto" w:fill="D9D9D9"/>
          </w:tcPr>
          <w:p w14:paraId="5161231D" w14:textId="77777777" w:rsidR="00747676" w:rsidRPr="003651D9" w:rsidRDefault="00747676" w:rsidP="00EB71A2">
            <w:pPr>
              <w:pStyle w:val="TableEntryHeader"/>
            </w:pPr>
            <w:r w:rsidRPr="003651D9">
              <w:t>Actor</w:t>
            </w:r>
          </w:p>
        </w:tc>
        <w:tc>
          <w:tcPr>
            <w:tcW w:w="6498" w:type="dxa"/>
            <w:shd w:val="clear" w:color="auto" w:fill="D9D9D9"/>
          </w:tcPr>
          <w:p w14:paraId="168CE3AF" w14:textId="77777777" w:rsidR="00747676" w:rsidRPr="003651D9" w:rsidRDefault="00747676" w:rsidP="00EB71A2">
            <w:pPr>
              <w:pStyle w:val="TableEntryHeader"/>
            </w:pPr>
            <w:r w:rsidRPr="003651D9">
              <w:t>Definition</w:t>
            </w:r>
          </w:p>
        </w:tc>
      </w:tr>
      <w:tr w:rsidR="009E357E" w:rsidRPr="003651D9" w14:paraId="1F848608" w14:textId="77777777" w:rsidTr="009E357E">
        <w:trPr>
          <w:jc w:val="center"/>
        </w:trPr>
        <w:tc>
          <w:tcPr>
            <w:tcW w:w="3078" w:type="dxa"/>
            <w:shd w:val="clear" w:color="auto" w:fill="auto"/>
          </w:tcPr>
          <w:p w14:paraId="547C398F" w14:textId="77777777" w:rsidR="009E357E" w:rsidRPr="003651D9" w:rsidRDefault="009E357E" w:rsidP="009E357E">
            <w:pPr>
              <w:pStyle w:val="TableEntry"/>
            </w:pPr>
            <w:r>
              <w:t>Event Reporter</w:t>
            </w:r>
          </w:p>
        </w:tc>
        <w:tc>
          <w:tcPr>
            <w:tcW w:w="6498" w:type="dxa"/>
            <w:shd w:val="clear" w:color="auto" w:fill="auto"/>
          </w:tcPr>
          <w:p w14:paraId="3CB8FB11" w14:textId="2C0D3F3B" w:rsidR="009E357E" w:rsidRPr="003651D9" w:rsidRDefault="009E357E" w:rsidP="009E357E">
            <w:pPr>
              <w:pStyle w:val="TableEntry"/>
            </w:pPr>
            <w:r w:rsidRPr="005A7A7E">
              <w:t xml:space="preserve">The Event Reporter composes and sends event reports to other actors.  </w:t>
            </w:r>
          </w:p>
        </w:tc>
      </w:tr>
      <w:tr w:rsidR="009E357E" w:rsidRPr="003651D9" w14:paraId="76DC9C1F" w14:textId="77777777" w:rsidTr="009E357E">
        <w:trPr>
          <w:jc w:val="center"/>
        </w:trPr>
        <w:tc>
          <w:tcPr>
            <w:tcW w:w="3078" w:type="dxa"/>
            <w:shd w:val="clear" w:color="auto" w:fill="auto"/>
          </w:tcPr>
          <w:p w14:paraId="3A16A5FE" w14:textId="77777777" w:rsidR="009E357E" w:rsidRPr="003651D9" w:rsidRDefault="009E357E" w:rsidP="009E357E">
            <w:pPr>
              <w:pStyle w:val="TableEntry"/>
            </w:pPr>
            <w:r>
              <w:t>Event Consumer</w:t>
            </w:r>
          </w:p>
        </w:tc>
        <w:tc>
          <w:tcPr>
            <w:tcW w:w="6498" w:type="dxa"/>
            <w:shd w:val="clear" w:color="auto" w:fill="auto"/>
          </w:tcPr>
          <w:p w14:paraId="11EAC6E3" w14:textId="06C98E65" w:rsidR="009E357E" w:rsidRPr="003651D9" w:rsidRDefault="009E357E" w:rsidP="009E357E">
            <w:pPr>
              <w:pStyle w:val="TableEntry"/>
            </w:pPr>
            <w:r w:rsidRPr="005A7A7E">
              <w:t>The Event Consumer processes event reports.  It may either receive event reports or query for event reports.</w:t>
            </w:r>
          </w:p>
        </w:tc>
      </w:tr>
      <w:tr w:rsidR="009E357E" w:rsidRPr="003651D9" w14:paraId="6BB9969D" w14:textId="77777777" w:rsidTr="009E357E">
        <w:trPr>
          <w:jc w:val="center"/>
        </w:trPr>
        <w:tc>
          <w:tcPr>
            <w:tcW w:w="3078" w:type="dxa"/>
            <w:shd w:val="clear" w:color="auto" w:fill="auto"/>
          </w:tcPr>
          <w:p w14:paraId="085E512B" w14:textId="77777777" w:rsidR="009E357E" w:rsidRDefault="009E357E" w:rsidP="009E357E">
            <w:pPr>
              <w:pStyle w:val="TableEntry"/>
            </w:pPr>
            <w:r>
              <w:t>Event Repository</w:t>
            </w:r>
          </w:p>
        </w:tc>
        <w:tc>
          <w:tcPr>
            <w:tcW w:w="6498" w:type="dxa"/>
            <w:shd w:val="clear" w:color="auto" w:fill="auto"/>
          </w:tcPr>
          <w:p w14:paraId="255C947F" w14:textId="280DB62F" w:rsidR="009E357E" w:rsidRDefault="009E357E" w:rsidP="009E357E">
            <w:pPr>
              <w:pStyle w:val="TableEntry"/>
            </w:pPr>
            <w:r w:rsidRPr="005A7A7E">
              <w:t xml:space="preserve">The Event Repository receives and manages event reports.  </w:t>
            </w:r>
          </w:p>
        </w:tc>
      </w:tr>
    </w:tbl>
    <w:p w14:paraId="49D3F401" w14:textId="77777777" w:rsidR="00747676" w:rsidRPr="003651D9" w:rsidRDefault="00747676" w:rsidP="00747676">
      <w:pPr>
        <w:pStyle w:val="AppendixHeading1"/>
        <w:rPr>
          <w:noProof w:val="0"/>
        </w:rPr>
      </w:pPr>
      <w:bookmarkStart w:id="51" w:name="_Toc476640390"/>
      <w:r w:rsidRPr="003651D9">
        <w:rPr>
          <w:noProof w:val="0"/>
        </w:rPr>
        <w:t xml:space="preserve">Appendix B </w:t>
      </w:r>
      <w:r w:rsidR="00883B13">
        <w:rPr>
          <w:noProof w:val="0"/>
        </w:rPr>
        <w:t>–</w:t>
      </w:r>
      <w:r w:rsidRPr="003651D9">
        <w:rPr>
          <w:noProof w:val="0"/>
        </w:rPr>
        <w:t xml:space="preserve"> Transaction Summary Definitions</w:t>
      </w:r>
      <w:bookmarkEnd w:id="51"/>
    </w:p>
    <w:p w14:paraId="6344A4A6"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5B6D6FC9" w14:textId="77777777" w:rsidR="00747676" w:rsidRPr="003651D9" w:rsidRDefault="00747676" w:rsidP="00747676">
      <w:pPr>
        <w:pStyle w:val="AuthorInstructions"/>
      </w:pPr>
      <w:r w:rsidRPr="003651D9">
        <w:t xml:space="preserve">&lt;Add any transaction definitions for new transactions defined specifically for this profile. These will be added to the IHE TF General Introduction </w:t>
      </w:r>
      <w:r w:rsidR="003B70A2" w:rsidRPr="003651D9">
        <w:t>list of Transactions namespace.</w:t>
      </w:r>
      <w:r w:rsidRPr="003651D9">
        <w:t>&gt;</w:t>
      </w:r>
    </w:p>
    <w:p w14:paraId="1066590D" w14:textId="77777777" w:rsidR="00747676" w:rsidRPr="003651D9" w:rsidRDefault="00747676" w:rsidP="00747676">
      <w:pPr>
        <w:pStyle w:val="AuthorInstructions"/>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2E3BBA96" w14:textId="77777777" w:rsidTr="009E357E">
        <w:trPr>
          <w:tblHeader/>
          <w:jc w:val="center"/>
        </w:trPr>
        <w:tc>
          <w:tcPr>
            <w:tcW w:w="3078" w:type="dxa"/>
            <w:shd w:val="clear" w:color="auto" w:fill="D9D9D9"/>
          </w:tcPr>
          <w:p w14:paraId="4172F1D5" w14:textId="77777777" w:rsidR="00747676" w:rsidRPr="003651D9" w:rsidRDefault="00747676" w:rsidP="00EB71A2">
            <w:pPr>
              <w:pStyle w:val="TableEntryHeader"/>
            </w:pPr>
            <w:r w:rsidRPr="003651D9">
              <w:t>Transaction</w:t>
            </w:r>
          </w:p>
        </w:tc>
        <w:tc>
          <w:tcPr>
            <w:tcW w:w="6498" w:type="dxa"/>
            <w:shd w:val="clear" w:color="auto" w:fill="D9D9D9"/>
          </w:tcPr>
          <w:p w14:paraId="71B4555D" w14:textId="77777777" w:rsidR="00747676" w:rsidRPr="003651D9" w:rsidRDefault="00747676" w:rsidP="00EB71A2">
            <w:pPr>
              <w:pStyle w:val="TableEntryHeader"/>
            </w:pPr>
            <w:r w:rsidRPr="003651D9">
              <w:t>Definition</w:t>
            </w:r>
          </w:p>
        </w:tc>
      </w:tr>
      <w:tr w:rsidR="009E357E" w:rsidRPr="003651D9" w14:paraId="3B034BEA" w14:textId="77777777" w:rsidTr="009E357E">
        <w:trPr>
          <w:jc w:val="center"/>
        </w:trPr>
        <w:tc>
          <w:tcPr>
            <w:tcW w:w="3078" w:type="dxa"/>
            <w:shd w:val="clear" w:color="auto" w:fill="auto"/>
          </w:tcPr>
          <w:p w14:paraId="4471D240" w14:textId="31130310" w:rsidR="009E357E" w:rsidRPr="003651D9" w:rsidRDefault="009E357E" w:rsidP="009E357E">
            <w:pPr>
              <w:pStyle w:val="TableEntry"/>
            </w:pPr>
            <w:r>
              <w:t>Transfer Multiple Event Reports</w:t>
            </w:r>
          </w:p>
        </w:tc>
        <w:tc>
          <w:tcPr>
            <w:tcW w:w="6498" w:type="dxa"/>
            <w:shd w:val="clear" w:color="auto" w:fill="auto"/>
          </w:tcPr>
          <w:p w14:paraId="5D9BBF35" w14:textId="020B6C63" w:rsidR="009E357E" w:rsidRPr="003651D9" w:rsidRDefault="009E357E" w:rsidP="009E357E">
            <w:pPr>
              <w:pStyle w:val="TableEntry"/>
            </w:pPr>
            <w:r>
              <w:t>Delivers a payload of many event reports as a single RESTful HTTP Put transaction.</w:t>
            </w:r>
          </w:p>
        </w:tc>
      </w:tr>
      <w:tr w:rsidR="00747676" w:rsidRPr="003651D9" w14:paraId="37AC92C5" w14:textId="77777777" w:rsidTr="009E357E">
        <w:trPr>
          <w:jc w:val="center"/>
        </w:trPr>
        <w:tc>
          <w:tcPr>
            <w:tcW w:w="3078" w:type="dxa"/>
            <w:shd w:val="clear" w:color="auto" w:fill="auto"/>
          </w:tcPr>
          <w:p w14:paraId="08842CEC" w14:textId="77777777" w:rsidR="00747676" w:rsidRPr="003651D9" w:rsidRDefault="00747676" w:rsidP="00EB71A2">
            <w:pPr>
              <w:pStyle w:val="TableEntry"/>
            </w:pPr>
          </w:p>
        </w:tc>
        <w:tc>
          <w:tcPr>
            <w:tcW w:w="6498" w:type="dxa"/>
            <w:shd w:val="clear" w:color="auto" w:fill="auto"/>
          </w:tcPr>
          <w:p w14:paraId="51BC1633" w14:textId="77777777" w:rsidR="00747676" w:rsidRPr="003651D9" w:rsidRDefault="00747676" w:rsidP="00EB71A2">
            <w:pPr>
              <w:pStyle w:val="TableEntry"/>
            </w:pPr>
          </w:p>
        </w:tc>
      </w:tr>
    </w:tbl>
    <w:p w14:paraId="72876D26" w14:textId="77777777" w:rsidR="00747676" w:rsidRPr="003651D9" w:rsidRDefault="00747676" w:rsidP="00747676">
      <w:pPr>
        <w:pStyle w:val="Glossary"/>
        <w:pageBreakBefore w:val="0"/>
        <w:rPr>
          <w:noProof w:val="0"/>
        </w:rPr>
      </w:pPr>
      <w:bookmarkStart w:id="52" w:name="_Toc476640391"/>
      <w:r w:rsidRPr="003651D9">
        <w:rPr>
          <w:noProof w:val="0"/>
        </w:rPr>
        <w:t>Glossary</w:t>
      </w:r>
      <w:bookmarkEnd w:id="52"/>
    </w:p>
    <w:p w14:paraId="507345FC" w14:textId="77777777" w:rsidR="00747676" w:rsidRPr="003651D9" w:rsidRDefault="00747676" w:rsidP="00747676">
      <w:pPr>
        <w:pStyle w:val="EditorInstructions"/>
      </w:pPr>
      <w:r w:rsidRPr="003651D9">
        <w:t>Add the following glossary terms to the IHE Technical Frameworks General Introduction Glossary:</w:t>
      </w:r>
    </w:p>
    <w:p w14:paraId="7150C610" w14:textId="77777777" w:rsidR="00747676" w:rsidRPr="003651D9" w:rsidRDefault="00747676" w:rsidP="00747676">
      <w:pPr>
        <w:pStyle w:val="AuthorInstructions"/>
      </w:pPr>
      <w:r w:rsidRPr="003651D9">
        <w:t xml:space="preserve">&lt;Any glossary additions associated </w:t>
      </w:r>
      <w:r w:rsidR="003B70A2" w:rsidRPr="003651D9">
        <w:t>with the profile draft go here.</w:t>
      </w:r>
      <w:r w:rsidRPr="003651D9">
        <w:t>&gt;</w:t>
      </w:r>
    </w:p>
    <w:p w14:paraId="42CB34C5" w14:textId="77777777" w:rsidR="00747676" w:rsidRPr="003651D9"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6A532EE7" w14:textId="77777777" w:rsidTr="00AE1400">
        <w:trPr>
          <w:tblHeader/>
          <w:jc w:val="center"/>
        </w:trPr>
        <w:tc>
          <w:tcPr>
            <w:tcW w:w="3078" w:type="dxa"/>
            <w:shd w:val="clear" w:color="auto" w:fill="D9D9D9"/>
          </w:tcPr>
          <w:p w14:paraId="08B44535" w14:textId="77777777" w:rsidR="00747676" w:rsidRPr="003651D9" w:rsidRDefault="00747676" w:rsidP="00843B52">
            <w:pPr>
              <w:pStyle w:val="TableEntryHeader"/>
            </w:pPr>
            <w:r w:rsidRPr="003651D9">
              <w:t>Glossary Term</w:t>
            </w:r>
          </w:p>
        </w:tc>
        <w:tc>
          <w:tcPr>
            <w:tcW w:w="6498" w:type="dxa"/>
            <w:shd w:val="clear" w:color="auto" w:fill="D9D9D9"/>
          </w:tcPr>
          <w:p w14:paraId="06CFBB5A" w14:textId="77777777" w:rsidR="00747676" w:rsidRPr="003651D9" w:rsidRDefault="00747676" w:rsidP="00843B52">
            <w:pPr>
              <w:pStyle w:val="TableEntryHeader"/>
            </w:pPr>
            <w:r w:rsidRPr="003651D9">
              <w:t>Definition</w:t>
            </w:r>
          </w:p>
        </w:tc>
      </w:tr>
      <w:tr w:rsidR="00747676" w:rsidRPr="003651D9" w14:paraId="5005020A" w14:textId="77777777" w:rsidTr="00AE1400">
        <w:trPr>
          <w:jc w:val="center"/>
        </w:trPr>
        <w:tc>
          <w:tcPr>
            <w:tcW w:w="3078" w:type="dxa"/>
            <w:shd w:val="clear" w:color="auto" w:fill="auto"/>
          </w:tcPr>
          <w:p w14:paraId="143B5180" w14:textId="77777777" w:rsidR="00747676" w:rsidRPr="003651D9" w:rsidRDefault="00747676" w:rsidP="00843B52">
            <w:pPr>
              <w:pStyle w:val="TableEntry"/>
            </w:pPr>
          </w:p>
        </w:tc>
        <w:tc>
          <w:tcPr>
            <w:tcW w:w="6498" w:type="dxa"/>
            <w:shd w:val="clear" w:color="auto" w:fill="auto"/>
          </w:tcPr>
          <w:p w14:paraId="42B25F76" w14:textId="77777777" w:rsidR="00747676" w:rsidRPr="003651D9" w:rsidRDefault="00747676" w:rsidP="00843B52">
            <w:pPr>
              <w:pStyle w:val="TableEntry"/>
            </w:pPr>
          </w:p>
        </w:tc>
      </w:tr>
      <w:tr w:rsidR="00747676" w:rsidRPr="003651D9" w14:paraId="502673FA" w14:textId="77777777" w:rsidTr="00AE1400">
        <w:trPr>
          <w:jc w:val="center"/>
        </w:trPr>
        <w:tc>
          <w:tcPr>
            <w:tcW w:w="3078" w:type="dxa"/>
            <w:shd w:val="clear" w:color="auto" w:fill="auto"/>
          </w:tcPr>
          <w:p w14:paraId="6B2C211B" w14:textId="77777777" w:rsidR="00747676" w:rsidRPr="003651D9" w:rsidRDefault="00747676" w:rsidP="00843B52">
            <w:pPr>
              <w:pStyle w:val="TableEntry"/>
            </w:pPr>
          </w:p>
        </w:tc>
        <w:tc>
          <w:tcPr>
            <w:tcW w:w="6498" w:type="dxa"/>
            <w:shd w:val="clear" w:color="auto" w:fill="auto"/>
          </w:tcPr>
          <w:p w14:paraId="16FF0318" w14:textId="77777777" w:rsidR="00747676" w:rsidRPr="003651D9" w:rsidRDefault="00747676" w:rsidP="00843B52">
            <w:pPr>
              <w:pStyle w:val="TableEntry"/>
            </w:pPr>
          </w:p>
        </w:tc>
      </w:tr>
    </w:tbl>
    <w:p w14:paraId="6E3C29DD" w14:textId="77777777" w:rsidR="00CF283F" w:rsidRPr="003651D9" w:rsidRDefault="00CF283F" w:rsidP="008616CB">
      <w:pPr>
        <w:pStyle w:val="PartTitle"/>
      </w:pPr>
      <w:bookmarkStart w:id="53" w:name="_Toc476640392"/>
      <w:r w:rsidRPr="003651D9">
        <w:lastRenderedPageBreak/>
        <w:t xml:space="preserve">Volume </w:t>
      </w:r>
      <w:r w:rsidR="00B43198" w:rsidRPr="003651D9">
        <w:t>1</w:t>
      </w:r>
      <w:r w:rsidRPr="003651D9">
        <w:t xml:space="preserve"> –</w:t>
      </w:r>
      <w:r w:rsidR="003A09FE" w:rsidRPr="003651D9">
        <w:t xml:space="preserve"> </w:t>
      </w:r>
      <w:r w:rsidRPr="003651D9">
        <w:t>Profiles</w:t>
      </w:r>
      <w:bookmarkEnd w:id="53"/>
    </w:p>
    <w:p w14:paraId="151F00A5" w14:textId="71E7E275" w:rsidR="00B55350" w:rsidRPr="003651D9" w:rsidDel="00091286" w:rsidRDefault="00F455EA" w:rsidP="00D0449D">
      <w:pPr>
        <w:pStyle w:val="Heading2"/>
        <w:numPr>
          <w:ilvl w:val="0"/>
          <w:numId w:val="0"/>
        </w:numPr>
        <w:rPr>
          <w:del w:id="54" w:author="Robert.Horn" w:date="2017-03-05T20:26:00Z"/>
          <w:noProof w:val="0"/>
        </w:rPr>
      </w:pPr>
      <w:bookmarkStart w:id="55" w:name="_Toc530206507"/>
      <w:bookmarkStart w:id="56" w:name="_Toc1388427"/>
      <w:bookmarkStart w:id="57" w:name="_Toc1388581"/>
      <w:bookmarkStart w:id="58" w:name="_Toc1456608"/>
      <w:bookmarkStart w:id="59" w:name="_Toc37034633"/>
      <w:bookmarkStart w:id="60" w:name="_Toc38846111"/>
      <w:del w:id="61" w:author="Robert.Horn" w:date="2017-03-05T20:26:00Z">
        <w:r w:rsidRPr="003651D9" w:rsidDel="00091286">
          <w:rPr>
            <w:noProof w:val="0"/>
          </w:rPr>
          <w:delText>&lt;</w:delText>
        </w:r>
        <w:r w:rsidR="00B55350" w:rsidRPr="003651D9" w:rsidDel="00091286">
          <w:rPr>
            <w:i/>
            <w:noProof w:val="0"/>
          </w:rPr>
          <w:delText xml:space="preserve">Copyright </w:delText>
        </w:r>
        <w:r w:rsidR="00D22DE2" w:rsidRPr="003651D9" w:rsidDel="00091286">
          <w:rPr>
            <w:i/>
            <w:noProof w:val="0"/>
          </w:rPr>
          <w:delText>Licenses</w:delText>
        </w:r>
        <w:r w:rsidR="005672A9" w:rsidRPr="003651D9" w:rsidDel="00091286">
          <w:rPr>
            <w:i/>
            <w:noProof w:val="0"/>
          </w:rPr>
          <w:delText>&gt;</w:delText>
        </w:r>
      </w:del>
    </w:p>
    <w:p w14:paraId="61686912" w14:textId="1918FE45" w:rsidR="00B55350" w:rsidRPr="003651D9" w:rsidDel="00091286" w:rsidRDefault="005672A9" w:rsidP="00B92EA1">
      <w:pPr>
        <w:pStyle w:val="AuthorInstructions"/>
        <w:rPr>
          <w:del w:id="62" w:author="Robert.Horn" w:date="2017-03-05T20:26:00Z"/>
        </w:rPr>
      </w:pPr>
      <w:del w:id="63" w:author="Robert.Horn" w:date="2017-03-05T20:26:00Z">
        <w:r w:rsidRPr="003651D9" w:rsidDel="00091286">
          <w:delText>&lt;</w:delText>
        </w:r>
        <w:r w:rsidR="00F455EA" w:rsidRPr="003651D9" w:rsidDel="00091286">
          <w:delText>General copyright licenses and permissions are listed in the IHE Technical Frameworks General Introduction</w:delText>
        </w:r>
        <w:r w:rsidR="00F0665F" w:rsidRPr="003651D9" w:rsidDel="00091286">
          <w:delText xml:space="preserve">. </w:delText>
        </w:r>
        <w:r w:rsidR="00B55350" w:rsidRPr="003651D9" w:rsidDel="00091286">
          <w:delText>Add information on any standards referenced in the profile that are not alr</w:delText>
        </w:r>
        <w:r w:rsidR="00F455EA" w:rsidRPr="003651D9" w:rsidDel="00091286">
          <w:delText>eady addressed in the</w:delText>
        </w:r>
        <w:r w:rsidR="00B55350" w:rsidRPr="003651D9" w:rsidDel="00091286">
          <w:delText xml:space="preserve"> permission section.&gt;</w:delText>
        </w:r>
      </w:del>
    </w:p>
    <w:p w14:paraId="7D93BB0A" w14:textId="4EA79386" w:rsidR="00B55350" w:rsidRPr="003651D9" w:rsidDel="00091286" w:rsidRDefault="00B55350" w:rsidP="008E441F">
      <w:pPr>
        <w:pStyle w:val="EditorInstructions"/>
        <w:rPr>
          <w:del w:id="64" w:author="Robert.Horn" w:date="2017-03-05T20:26:00Z"/>
        </w:rPr>
      </w:pPr>
      <w:del w:id="65" w:author="Robert.Horn" w:date="2017-03-05T20:26:00Z">
        <w:r w:rsidRPr="003651D9" w:rsidDel="00091286">
          <w:delText>A</w:delText>
        </w:r>
        <w:r w:rsidR="00F455EA" w:rsidRPr="003651D9" w:rsidDel="00091286">
          <w:delText>dd the following to the IHE Technical Frameworks General Introduction</w:delText>
        </w:r>
        <w:r w:rsidR="00255821" w:rsidRPr="003651D9" w:rsidDel="00091286">
          <w:delText xml:space="preserve"> Copyright section</w:delText>
        </w:r>
        <w:r w:rsidRPr="003651D9" w:rsidDel="00091286">
          <w:delText>:</w:delText>
        </w:r>
      </w:del>
    </w:p>
    <w:p w14:paraId="277B773B" w14:textId="77777777" w:rsidR="00F455EA" w:rsidRPr="003651D9" w:rsidRDefault="00F455EA" w:rsidP="007922ED">
      <w:pPr>
        <w:rPr>
          <w:i/>
        </w:rPr>
      </w:pPr>
    </w:p>
    <w:p w14:paraId="4699CB01" w14:textId="63154584" w:rsidR="00F455EA" w:rsidRPr="003651D9" w:rsidDel="00820D40" w:rsidRDefault="00F455EA" w:rsidP="00D0449D">
      <w:pPr>
        <w:pStyle w:val="Heading2"/>
        <w:numPr>
          <w:ilvl w:val="0"/>
          <w:numId w:val="0"/>
        </w:numPr>
        <w:rPr>
          <w:del w:id="66" w:author="Robert.Horn" w:date="2017-03-05T20:07:00Z"/>
          <w:noProof w:val="0"/>
        </w:rPr>
      </w:pPr>
      <w:del w:id="67" w:author="Robert.Horn" w:date="2017-03-05T20:07:00Z">
        <w:r w:rsidRPr="003651D9" w:rsidDel="00820D40">
          <w:rPr>
            <w:noProof w:val="0"/>
          </w:rPr>
          <w:delText>&lt;</w:delText>
        </w:r>
        <w:r w:rsidRPr="003651D9" w:rsidDel="00820D40">
          <w:rPr>
            <w:i/>
            <w:noProof w:val="0"/>
          </w:rPr>
          <w:delText>Domain-specific additions</w:delText>
        </w:r>
        <w:r w:rsidR="005672A9" w:rsidRPr="003651D9" w:rsidDel="00820D40">
          <w:rPr>
            <w:i/>
            <w:noProof w:val="0"/>
          </w:rPr>
          <w:delText>&gt;</w:delText>
        </w:r>
      </w:del>
    </w:p>
    <w:p w14:paraId="150DC486" w14:textId="3E617C4C" w:rsidR="00F455EA" w:rsidRPr="003651D9" w:rsidDel="00820D40" w:rsidRDefault="005672A9" w:rsidP="00B92EA1">
      <w:pPr>
        <w:pStyle w:val="AuthorInstructions"/>
        <w:rPr>
          <w:del w:id="68" w:author="Robert.Horn" w:date="2017-03-05T20:07:00Z"/>
        </w:rPr>
      </w:pPr>
      <w:del w:id="69" w:author="Robert.Horn" w:date="2017-03-05T20:07:00Z">
        <w:r w:rsidRPr="003651D9" w:rsidDel="00820D40">
          <w:delText>&lt;</w:delText>
        </w:r>
        <w:r w:rsidR="00F455EA" w:rsidRPr="003651D9" w:rsidDel="00820D40">
          <w:delText>Some domains have specific sections, added as subsections to Sections 1 or 2, in their Technical Frameworks</w:delText>
        </w:r>
        <w:r w:rsidR="00F0665F" w:rsidRPr="003651D9" w:rsidDel="00820D40">
          <w:delText xml:space="preserve">. </w:delText>
        </w:r>
        <w:r w:rsidR="00F455EA" w:rsidRPr="003651D9" w:rsidDel="00820D40">
          <w:delText>These types of additions are allowed as long as they do not adjust the overall numbering scheme which needs to remain consistent across domains</w:delText>
        </w:r>
        <w:r w:rsidR="00F0665F" w:rsidRPr="003651D9" w:rsidDel="00820D40">
          <w:delText xml:space="preserve">. </w:delText>
        </w:r>
        <w:r w:rsidR="00F455EA" w:rsidRPr="003651D9" w:rsidDel="00820D40">
          <w:delText>If there are such additions, they should be included here.&gt;</w:delText>
        </w:r>
      </w:del>
    </w:p>
    <w:p w14:paraId="4C391661" w14:textId="7FA1A435" w:rsidR="00303E20" w:rsidRPr="003651D9" w:rsidDel="00820D40" w:rsidRDefault="00303E20">
      <w:pPr>
        <w:pStyle w:val="AuthorInstructions"/>
        <w:rPr>
          <w:del w:id="70" w:author="Robert.Horn" w:date="2017-03-05T20:07:00Z"/>
          <w:iCs/>
        </w:rPr>
        <w:pPrChange w:id="71" w:author="Robert.Horn" w:date="2017-03-05T20:07:00Z">
          <w:pPr>
            <w:pStyle w:val="BodyText"/>
          </w:pPr>
        </w:pPrChange>
      </w:pPr>
      <w:bookmarkStart w:id="72" w:name="_Toc473170358"/>
      <w:bookmarkStart w:id="73" w:name="_Toc504625755"/>
      <w:bookmarkStart w:id="74" w:name="_Toc530206508"/>
      <w:bookmarkStart w:id="75" w:name="_Toc1388428"/>
      <w:bookmarkStart w:id="76" w:name="_Toc1388582"/>
      <w:bookmarkStart w:id="77" w:name="_Toc1456609"/>
      <w:bookmarkStart w:id="78" w:name="_Toc37034634"/>
      <w:bookmarkStart w:id="79" w:name="_Toc38846112"/>
      <w:bookmarkEnd w:id="38"/>
      <w:bookmarkEnd w:id="39"/>
      <w:bookmarkEnd w:id="55"/>
      <w:bookmarkEnd w:id="56"/>
      <w:bookmarkEnd w:id="57"/>
      <w:bookmarkEnd w:id="58"/>
      <w:bookmarkEnd w:id="59"/>
      <w:bookmarkEnd w:id="60"/>
    </w:p>
    <w:p w14:paraId="451C6EF0" w14:textId="2289004B" w:rsidR="00303E20" w:rsidRPr="003651D9" w:rsidRDefault="00F967B3">
      <w:pPr>
        <w:pStyle w:val="EditorInstructions"/>
        <w:pPrChange w:id="80" w:author="Robert.Horn" w:date="2017-03-05T20:25:00Z">
          <w:pPr>
            <w:pStyle w:val="EditorInstructions"/>
            <w:outlineLvl w:val="0"/>
          </w:pPr>
        </w:pPrChange>
      </w:pPr>
      <w:r w:rsidRPr="003651D9">
        <w:t>A</w:t>
      </w:r>
      <w:r w:rsidR="00303E20" w:rsidRPr="003651D9">
        <w:t>dd</w:t>
      </w:r>
      <w:ins w:id="81" w:author="Robert.Horn" w:date="2017-03-07T09:00:00Z">
        <w:r w:rsidR="00B24767">
          <w:t xml:space="preserve"> section</w:t>
        </w:r>
      </w:ins>
      <w:del w:id="82" w:author="Robert.Horn" w:date="2017-03-07T09:00:00Z">
        <w:r w:rsidR="00D91815" w:rsidRPr="003651D9" w:rsidDel="00B24767">
          <w:delText xml:space="preserve"> </w:delText>
        </w:r>
        <w:r w:rsidR="00255821" w:rsidRPr="003651D9" w:rsidDel="00B24767">
          <w:delText xml:space="preserve">to </w:delText>
        </w:r>
        <w:r w:rsidR="00EA4332" w:rsidDel="00B24767">
          <w:delText>s</w:delText>
        </w:r>
        <w:r w:rsidR="00D91815" w:rsidRPr="003651D9" w:rsidDel="00B24767">
          <w:delText>ection</w:delText>
        </w:r>
      </w:del>
      <w:r w:rsidR="00D91815" w:rsidRPr="003651D9">
        <w:t xml:space="preserve"> </w:t>
      </w:r>
      <w:r w:rsidR="00EC1DB7">
        <w:t>X</w:t>
      </w:r>
      <w:del w:id="83" w:author="Robert.Horn" w:date="2017-03-05T20:07:00Z">
        <w:r w:rsidR="00EC1DB7" w:rsidDel="00820D40">
          <w:delText xml:space="preserve"> </w:delText>
        </w:r>
        <w:r w:rsidR="00D91815" w:rsidRPr="003651D9" w:rsidDel="00820D40">
          <w:delText>…</w:delText>
        </w:r>
      </w:del>
    </w:p>
    <w:p w14:paraId="6ED8D602" w14:textId="77777777" w:rsidR="00D91815" w:rsidRPr="003651D9" w:rsidRDefault="00D91815" w:rsidP="004C2F80">
      <w:pPr>
        <w:pStyle w:val="BodyText"/>
      </w:pPr>
    </w:p>
    <w:p w14:paraId="0F970F5A" w14:textId="77777777" w:rsidR="00303E20" w:rsidRPr="003651D9" w:rsidRDefault="00303E20" w:rsidP="00D0449D">
      <w:pPr>
        <w:pStyle w:val="Heading1"/>
        <w:numPr>
          <w:ilvl w:val="0"/>
          <w:numId w:val="0"/>
        </w:numPr>
        <w:rPr>
          <w:noProof w:val="0"/>
        </w:rPr>
      </w:pPr>
      <w:bookmarkStart w:id="84" w:name="_Toc476640393"/>
      <w:r w:rsidRPr="003651D9">
        <w:rPr>
          <w:noProof w:val="0"/>
        </w:rPr>
        <w:lastRenderedPageBreak/>
        <w:t xml:space="preserve">X </w:t>
      </w:r>
      <w:r w:rsidR="00C21CCE">
        <w:rPr>
          <w:noProof w:val="0"/>
        </w:rPr>
        <w:t xml:space="preserve">Standardized Operational Log of Events (SOLE) </w:t>
      </w:r>
      <w:r w:rsidRPr="003651D9">
        <w:rPr>
          <w:noProof w:val="0"/>
        </w:rPr>
        <w:t>Profile</w:t>
      </w:r>
      <w:bookmarkEnd w:id="84"/>
    </w:p>
    <w:p w14:paraId="3134B6A7" w14:textId="4B85DE36" w:rsidR="00675DA1" w:rsidRDefault="00675DA1" w:rsidP="00675DA1">
      <w:pPr>
        <w:pStyle w:val="BodyText"/>
      </w:pPr>
      <w:r w:rsidRPr="00675DA1">
        <w:t>Efficient businesses use business intelligence tools to manage their business. The application of these tools to manage medical care has been limited in part because the information often resides in several different systems, and there are not standard ways to obtain the information. The SOLE profile defines a way to exchange information about events that can then be collected</w:t>
      </w:r>
      <w:ins w:id="85" w:author="Lynn" w:date="2017-03-07T16:07:00Z">
        <w:r w:rsidR="00624269">
          <w:t>, analyzed</w:t>
        </w:r>
      </w:ins>
      <w:r w:rsidRPr="00675DA1">
        <w:t xml:space="preserve"> and displayed using standard methods. </w:t>
      </w:r>
    </w:p>
    <w:p w14:paraId="4E4FFF08" w14:textId="77777777" w:rsidR="00675DA1" w:rsidRDefault="00675DA1" w:rsidP="00675DA1">
      <w:pPr>
        <w:pStyle w:val="BodyText"/>
      </w:pPr>
      <w:r>
        <w:t>Healthcare providers have a strong desire to increase throughput and efficiency, both to improve the quality and timeliness of care and to control costs. Such process improvement efforts depend on being able to capture workflow events and apply business intelligence tools. Such initiatives face several problems:</w:t>
      </w:r>
    </w:p>
    <w:p w14:paraId="6DF7B1FE" w14:textId="39CFAD5F" w:rsidR="00675DA1" w:rsidRDefault="00675DA1" w:rsidP="00675DA1">
      <w:pPr>
        <w:pStyle w:val="ListBullet2"/>
      </w:pPr>
      <w:r>
        <w:t xml:space="preserve">Event information that is to be logged comes from many different systems but there is no easy way to </w:t>
      </w:r>
      <w:del w:id="86" w:author="Lynn" w:date="2017-03-07T16:08:00Z">
        <w:r w:rsidDel="00624269">
          <w:delText xml:space="preserve">collect and </w:delText>
        </w:r>
      </w:del>
      <w:r>
        <w:t>compile the event</w:t>
      </w:r>
      <w:r w:rsidR="0059329C">
        <w:t xml:space="preserve"> report</w:t>
      </w:r>
      <w:r>
        <w:t>s into a single collection</w:t>
      </w:r>
    </w:p>
    <w:p w14:paraId="5274402E" w14:textId="0B49BA94" w:rsidR="00675DA1" w:rsidRDefault="00675DA1" w:rsidP="00675DA1">
      <w:pPr>
        <w:pStyle w:val="ListBullet2"/>
      </w:pPr>
      <w:r>
        <w:t xml:space="preserve">The different systems recording the particular events being </w:t>
      </w:r>
      <w:r w:rsidR="0059329C">
        <w:t xml:space="preserve">reported </w:t>
      </w:r>
      <w:r>
        <w:t>may have different understandings of the definition of the event, time point or measurement; the result is:</w:t>
      </w:r>
    </w:p>
    <w:p w14:paraId="50CEF58F" w14:textId="77777777" w:rsidR="00675DA1" w:rsidRDefault="00675DA1" w:rsidP="00675DA1">
      <w:pPr>
        <w:pStyle w:val="ListBullet3"/>
      </w:pPr>
      <w:r>
        <w:t>Within a single institution, data is non-uniform across systems, degrading the value of the information</w:t>
      </w:r>
    </w:p>
    <w:p w14:paraId="2EAF486A" w14:textId="77777777" w:rsidR="00675DA1" w:rsidRPr="00675DA1" w:rsidRDefault="00675DA1" w:rsidP="00675DA1">
      <w:pPr>
        <w:pStyle w:val="ListBullet3"/>
      </w:pPr>
      <w:r>
        <w:t>Across institutions, it is hard to compare to evaluate best practices</w:t>
      </w:r>
    </w:p>
    <w:p w14:paraId="1579DFB4" w14:textId="77777777" w:rsidR="00A85861" w:rsidRPr="003651D9" w:rsidRDefault="00CF283F" w:rsidP="00D0449D">
      <w:pPr>
        <w:pStyle w:val="Heading2"/>
        <w:numPr>
          <w:ilvl w:val="0"/>
          <w:numId w:val="0"/>
        </w:numPr>
        <w:rPr>
          <w:noProof w:val="0"/>
        </w:rPr>
      </w:pPr>
      <w:bookmarkStart w:id="87" w:name="_Toc476640394"/>
      <w:r w:rsidRPr="003651D9">
        <w:rPr>
          <w:noProof w:val="0"/>
        </w:rPr>
        <w:t xml:space="preserve">X.1 </w:t>
      </w:r>
      <w:r w:rsidR="00C21CCE">
        <w:rPr>
          <w:noProof w:val="0"/>
        </w:rPr>
        <w:t>SOLE</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72"/>
      <w:bookmarkEnd w:id="73"/>
      <w:bookmarkEnd w:id="74"/>
      <w:bookmarkEnd w:id="75"/>
      <w:bookmarkEnd w:id="76"/>
      <w:bookmarkEnd w:id="77"/>
      <w:bookmarkEnd w:id="78"/>
      <w:bookmarkEnd w:id="79"/>
      <w:r w:rsidR="008608EF" w:rsidRPr="003651D9">
        <w:rPr>
          <w:noProof w:val="0"/>
        </w:rPr>
        <w:t>, and Content Modules</w:t>
      </w:r>
      <w:bookmarkStart w:id="88" w:name="_Toc473170359"/>
      <w:bookmarkStart w:id="89" w:name="_Toc504625756"/>
      <w:bookmarkStart w:id="90" w:name="_Toc530206509"/>
      <w:bookmarkStart w:id="91" w:name="_Toc1388429"/>
      <w:bookmarkStart w:id="92" w:name="_Toc1388583"/>
      <w:bookmarkStart w:id="93" w:name="_Toc1456610"/>
      <w:bookmarkStart w:id="94" w:name="_Toc37034635"/>
      <w:bookmarkStart w:id="95" w:name="_Toc38846113"/>
      <w:bookmarkEnd w:id="87"/>
    </w:p>
    <w:p w14:paraId="7F87C405"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17" w:history="1">
        <w:r w:rsidR="0015489F">
          <w:rPr>
            <w:rStyle w:val="Hyperlink"/>
          </w:rPr>
          <w:t>http://ihe.net/Technical_Frameworks</w:t>
        </w:r>
      </w:hyperlink>
      <w:r w:rsidR="005672A9" w:rsidRPr="003651D9">
        <w:t>.</w:t>
      </w:r>
    </w:p>
    <w:p w14:paraId="1677E689" w14:textId="77777777" w:rsidR="001972AE" w:rsidRPr="006711B0" w:rsidRDefault="00CF283F" w:rsidP="006711B0">
      <w:pPr>
        <w:pStyle w:val="BodyText"/>
        <w:rPr>
          <w:i/>
        </w:rPr>
      </w:pPr>
      <w:r w:rsidRPr="003651D9">
        <w:t xml:space="preserve">Figure X.1-1 shows the actors directly involved in the </w:t>
      </w:r>
      <w:r w:rsidR="006711B0">
        <w:t>SOLE</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Actors which have a mandatory grouping are shown in conjoined boxes.</w:t>
      </w:r>
    </w:p>
    <w:p w14:paraId="10C56B91" w14:textId="77777777" w:rsidR="006132F5" w:rsidRDefault="00A43A98" w:rsidP="0015489F">
      <w:pPr>
        <w:pStyle w:val="BodyText"/>
        <w:tabs>
          <w:tab w:val="left" w:pos="6944"/>
        </w:tabs>
      </w:pPr>
      <w:bookmarkStart w:id="96" w:name="_MON_1539675625"/>
      <w:bookmarkStart w:id="97" w:name="_MON_1539675640"/>
      <w:bookmarkStart w:id="98" w:name="_MON_1539679184"/>
      <w:bookmarkStart w:id="99" w:name="_MON_1539723572"/>
      <w:bookmarkStart w:id="100" w:name="_MON_1548595386"/>
      <w:bookmarkStart w:id="101" w:name="_MON_1548918794"/>
      <w:bookmarkStart w:id="102" w:name="_MON_1539592644"/>
      <w:bookmarkStart w:id="103" w:name="_MON_1539592658"/>
      <w:bookmarkStart w:id="104" w:name="_MON_1539592679"/>
      <w:bookmarkStart w:id="105" w:name="_MON_1539592737"/>
      <w:bookmarkStart w:id="106" w:name="_MON_1539592965"/>
      <w:bookmarkStart w:id="107" w:name="_MON_1539592986"/>
      <w:bookmarkStart w:id="108" w:name="_MON_1539592993"/>
      <w:bookmarkStart w:id="109" w:name="_MON_1539593012"/>
      <w:bookmarkStart w:id="110" w:name="_MON_1539593364"/>
      <w:bookmarkStart w:id="111" w:name="_MON_1539593473"/>
      <w:bookmarkStart w:id="112" w:name="_MON_1539593481"/>
      <w:bookmarkStart w:id="113" w:name="_MON_1539629081"/>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Pr>
          <w:noProof/>
        </w:rPr>
        <w:lastRenderedPageBreak/>
        <mc:AlternateContent>
          <mc:Choice Requires="wpc">
            <w:drawing>
              <wp:inline distT="0" distB="0" distL="0" distR="0" wp14:anchorId="44D0D46C" wp14:editId="521312B6">
                <wp:extent cx="6637307" cy="3566160"/>
                <wp:effectExtent l="0" t="0" r="0" b="0"/>
                <wp:docPr id="209" name="Canvas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8" name="AutoShape 221"/>
                        <wps:cNvCnPr>
                          <a:cxnSpLocks noChangeShapeType="1"/>
                        </wps:cNvCnPr>
                        <wps:spPr bwMode="auto">
                          <a:xfrm>
                            <a:off x="4102475" y="1802067"/>
                            <a:ext cx="964221" cy="0"/>
                          </a:xfrm>
                          <a:prstGeom prst="straightConnector1">
                            <a:avLst/>
                          </a:prstGeom>
                          <a:noFill/>
                          <a:ln w="15875">
                            <a:solidFill>
                              <a:srgbClr val="000000"/>
                            </a:solidFill>
                            <a:round/>
                            <a:headEnd type="non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5" name="AutoShape 221"/>
                        <wps:cNvCnPr>
                          <a:cxnSpLocks noChangeShapeType="1"/>
                        </wps:cNvCnPr>
                        <wps:spPr bwMode="auto">
                          <a:xfrm flipV="1">
                            <a:off x="1578713" y="1768415"/>
                            <a:ext cx="1155861" cy="1183"/>
                          </a:xfrm>
                          <a:prstGeom prst="straightConnector1">
                            <a:avLst/>
                          </a:prstGeom>
                          <a:noFill/>
                          <a:ln w="15875">
                            <a:solidFill>
                              <a:srgbClr val="000000"/>
                            </a:solidFill>
                            <a:round/>
                            <a:headEnd type="non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9" name="Text Box 129"/>
                        <wps:cNvSpPr txBox="1"/>
                        <wps:spPr>
                          <a:xfrm>
                            <a:off x="3719063" y="497817"/>
                            <a:ext cx="2019301" cy="333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874C6" w14:textId="77777777" w:rsidR="00A04822" w:rsidRPr="00CB5B62" w:rsidRDefault="00A04822">
                              <w:pPr>
                                <w:rPr>
                                  <w:rFonts w:ascii="Courier New" w:hAnsi="Courier New" w:cs="Courier New"/>
                                  <w:sz w:val="16"/>
                                  <w:szCs w:val="16"/>
                                </w:rPr>
                              </w:pPr>
                              <w:r w:rsidRPr="00CB5B62">
                                <w:rPr>
                                  <w:rFonts w:ascii="Courier New" w:hAnsi="Courier New" w:cs="Courier New"/>
                                  <w:sz w:val="16"/>
                                  <w:szCs w:val="16"/>
                                </w:rPr>
                                <w:t xml:space="preserve">ITI-82: Retrieve Syslog </w:t>
                              </w:r>
                              <w:r>
                                <w:rPr>
                                  <w:rFonts w:ascii="Courier New" w:hAnsi="Courier New" w:cs="Courier New"/>
                                  <w:sz w:val="16"/>
                                  <w:szCs w:val="16"/>
                                </w:rPr>
                                <w:t>E</w:t>
                              </w:r>
                              <w:r w:rsidRPr="00CB5B62">
                                <w:rPr>
                                  <w:rFonts w:ascii="Courier New" w:hAnsi="Courier New" w:cs="Courier New"/>
                                  <w:sz w:val="16"/>
                                  <w:szCs w:val="16"/>
                                </w:rPr>
                                <w:t>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129"/>
                        <wps:cNvSpPr txBox="1"/>
                        <wps:spPr>
                          <a:xfrm>
                            <a:off x="999689" y="951525"/>
                            <a:ext cx="20193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D0A16" w14:textId="054758D6" w:rsidR="00A04822" w:rsidRPr="00CB5B62" w:rsidRDefault="00A04822" w:rsidP="00A43A98">
                              <w:pPr>
                                <w:pStyle w:val="NormalWeb"/>
                                <w:rPr>
                                  <w:rStyle w:val="XMLname"/>
                                  <w:sz w:val="16"/>
                                  <w:szCs w:val="16"/>
                                </w:rPr>
                              </w:pPr>
                              <w:r w:rsidRPr="00CB5B62">
                                <w:rPr>
                                  <w:rStyle w:val="XMLname"/>
                                  <w:sz w:val="16"/>
                                </w:rPr>
                                <w:t>ITI-20: Record Audit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1339790" y="1937092"/>
                            <a:ext cx="180022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3CA6B0" w14:textId="08B6EC91" w:rsidR="00A04822" w:rsidRPr="00CB5B62" w:rsidRDefault="00A04822">
                              <w:pPr>
                                <w:rPr>
                                  <w:rStyle w:val="XMLname"/>
                                  <w:sz w:val="16"/>
                                  <w:szCs w:val="16"/>
                                </w:rPr>
                              </w:pPr>
                              <w:r>
                                <w:rPr>
                                  <w:rStyle w:val="XMLname"/>
                                  <w:sz w:val="16"/>
                                  <w:szCs w:val="16"/>
                                </w:rPr>
                                <w:t>RAD-XX: Transfer Multiple Event 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129"/>
                        <wps:cNvSpPr txBox="1"/>
                        <wps:spPr>
                          <a:xfrm>
                            <a:off x="3780958" y="901694"/>
                            <a:ext cx="2019300" cy="40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F5F13" w14:textId="19A6D29A" w:rsidR="00A04822" w:rsidRPr="00CB5B62" w:rsidRDefault="00A04822" w:rsidP="00A43A98">
                              <w:pPr>
                                <w:pStyle w:val="NormalWeb"/>
                                <w:rPr>
                                  <w:rStyle w:val="XMLname"/>
                                  <w:sz w:val="16"/>
                                  <w:szCs w:val="16"/>
                                </w:rPr>
                              </w:pPr>
                              <w:r w:rsidRPr="00CB5B62">
                                <w:rPr>
                                  <w:rStyle w:val="XMLname"/>
                                  <w:sz w:val="16"/>
                                </w:rPr>
                                <w:t>ITI-81: Retrieve ATNA Audit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Rectangle 43"/>
                        <wps:cNvSpPr>
                          <a:spLocks noChangeArrowheads="1"/>
                        </wps:cNvSpPr>
                        <wps:spPr bwMode="auto">
                          <a:xfrm>
                            <a:off x="198407" y="1271622"/>
                            <a:ext cx="1371600" cy="647700"/>
                          </a:xfrm>
                          <a:prstGeom prst="rect">
                            <a:avLst/>
                          </a:prstGeom>
                          <a:solidFill>
                            <a:srgbClr val="FFFFFF"/>
                          </a:solidFill>
                          <a:ln w="9525">
                            <a:solidFill>
                              <a:srgbClr val="000000"/>
                            </a:solidFill>
                            <a:miter lim="800000"/>
                            <a:headEnd/>
                            <a:tailEnd/>
                          </a:ln>
                        </wps:spPr>
                        <wps:txbx>
                          <w:txbxContent>
                            <w:p w14:paraId="59283372" w14:textId="77777777" w:rsidR="00A04822" w:rsidRPr="00CB5B62" w:rsidRDefault="00A04822" w:rsidP="00A43A98">
                              <w:pPr>
                                <w:pStyle w:val="NormalWeb"/>
                                <w:jc w:val="center"/>
                                <w:rPr>
                                  <w:rStyle w:val="XMLname"/>
                                </w:rPr>
                              </w:pPr>
                              <w:r w:rsidRPr="00CB5B62">
                                <w:rPr>
                                  <w:rStyle w:val="XMLname"/>
                                </w:rPr>
                                <w:t>Event Reporter</w:t>
                              </w:r>
                            </w:p>
                          </w:txbxContent>
                        </wps:txbx>
                        <wps:bodyPr rot="0" vert="horz" wrap="square" lIns="91440" tIns="45720" rIns="91440" bIns="45720" anchor="t" anchorCtr="0" upright="1">
                          <a:noAutofit/>
                        </wps:bodyPr>
                      </wps:wsp>
                      <wps:wsp>
                        <wps:cNvPr id="44" name="Rectangle 44"/>
                        <wps:cNvSpPr>
                          <a:spLocks noChangeArrowheads="1"/>
                        </wps:cNvSpPr>
                        <wps:spPr bwMode="auto">
                          <a:xfrm>
                            <a:off x="2731082" y="1284900"/>
                            <a:ext cx="1371600" cy="647700"/>
                          </a:xfrm>
                          <a:prstGeom prst="rect">
                            <a:avLst/>
                          </a:prstGeom>
                          <a:solidFill>
                            <a:srgbClr val="FFFFFF"/>
                          </a:solidFill>
                          <a:ln w="9525">
                            <a:solidFill>
                              <a:srgbClr val="000000"/>
                            </a:solidFill>
                            <a:miter lim="800000"/>
                            <a:headEnd/>
                            <a:tailEnd/>
                          </a:ln>
                        </wps:spPr>
                        <wps:txbx>
                          <w:txbxContent>
                            <w:p w14:paraId="20B5F827" w14:textId="2FEA2B59" w:rsidR="00A04822" w:rsidRDefault="00A04822" w:rsidP="00A43A98">
                              <w:pPr>
                                <w:pStyle w:val="NormalWeb"/>
                                <w:jc w:val="center"/>
                              </w:pPr>
                              <w:r>
                                <w:rPr>
                                  <w:rFonts w:ascii="Courier New" w:hAnsi="Courier New" w:cs="TimesNewRomanPSMT"/>
                                  <w:sz w:val="20"/>
                                  <w:szCs w:val="20"/>
                                </w:rPr>
                                <w:t>Event Repository</w:t>
                              </w:r>
                            </w:p>
                          </w:txbxContent>
                        </wps:txbx>
                        <wps:bodyPr rot="0" vert="horz" wrap="square" lIns="91440" tIns="45720" rIns="91440" bIns="45720" anchor="t" anchorCtr="0" upright="1">
                          <a:noAutofit/>
                        </wps:bodyPr>
                      </wps:wsp>
                      <wps:wsp>
                        <wps:cNvPr id="45" name="Rectangle 45"/>
                        <wps:cNvSpPr>
                          <a:spLocks noChangeArrowheads="1"/>
                        </wps:cNvSpPr>
                        <wps:spPr bwMode="auto">
                          <a:xfrm>
                            <a:off x="5066915" y="1249575"/>
                            <a:ext cx="1371600" cy="647700"/>
                          </a:xfrm>
                          <a:prstGeom prst="rect">
                            <a:avLst/>
                          </a:prstGeom>
                          <a:solidFill>
                            <a:srgbClr val="FFFFFF"/>
                          </a:solidFill>
                          <a:ln w="9525">
                            <a:solidFill>
                              <a:srgbClr val="000000"/>
                            </a:solidFill>
                            <a:miter lim="800000"/>
                            <a:headEnd/>
                            <a:tailEnd/>
                          </a:ln>
                        </wps:spPr>
                        <wps:txbx>
                          <w:txbxContent>
                            <w:p w14:paraId="4092C194" w14:textId="458DC129" w:rsidR="00A04822" w:rsidRPr="00CB5B62" w:rsidRDefault="00A04822" w:rsidP="00A43A98">
                              <w:pPr>
                                <w:pStyle w:val="NormalWeb"/>
                                <w:jc w:val="center"/>
                                <w:rPr>
                                  <w:rStyle w:val="XMLname"/>
                                </w:rPr>
                              </w:pPr>
                              <w:r w:rsidRPr="00CB5B62">
                                <w:rPr>
                                  <w:rStyle w:val="XMLname"/>
                                </w:rPr>
                                <w:t xml:space="preserve">Event </w:t>
                              </w:r>
                              <w:r>
                                <w:rPr>
                                  <w:rStyle w:val="XMLname"/>
                                </w:rPr>
                                <w:t>Consumer</w:t>
                              </w:r>
                            </w:p>
                          </w:txbxContent>
                        </wps:txbx>
                        <wps:bodyPr rot="0" vert="horz" wrap="square" lIns="91440" tIns="45720" rIns="91440" bIns="45720" anchor="t" anchorCtr="0" upright="1">
                          <a:noAutofit/>
                        </wps:bodyPr>
                      </wps:wsp>
                      <wps:wsp>
                        <wps:cNvPr id="46" name="Text Box 129"/>
                        <wps:cNvSpPr txBox="1"/>
                        <wps:spPr>
                          <a:xfrm>
                            <a:off x="3873935" y="1388058"/>
                            <a:ext cx="2019300" cy="3544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19730" w14:textId="3B77D39E" w:rsidR="00A04822" w:rsidRPr="00CB5B62" w:rsidRDefault="00A04822" w:rsidP="00A43A98">
                              <w:pPr>
                                <w:pStyle w:val="NormalWeb"/>
                                <w:rPr>
                                  <w:rFonts w:ascii="Courier New" w:hAnsi="Courier New" w:cs="TimesNewRomanPSMT"/>
                                  <w:sz w:val="16"/>
                                  <w:szCs w:val="16"/>
                                </w:rPr>
                              </w:pPr>
                              <w:r>
                                <w:rPr>
                                  <w:rFonts w:ascii="Courier New" w:hAnsi="Courier New" w:cs="TimesNewRomanPSMT"/>
                                  <w:sz w:val="16"/>
                                  <w:szCs w:val="16"/>
                                </w:rPr>
                                <w:t>ITI-20: Record Audit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Straight Arrow Connector 33"/>
                        <wps:cNvCnPr/>
                        <wps:spPr>
                          <a:xfrm>
                            <a:off x="1578713" y="1427233"/>
                            <a:ext cx="1152133" cy="43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Elbow Connector 36"/>
                        <wps:cNvCnPr>
                          <a:stCxn id="45" idx="0"/>
                          <a:endCxn id="44" idx="0"/>
                        </wps:cNvCnPr>
                        <wps:spPr>
                          <a:xfrm rot="16200000" flipH="1" flipV="1">
                            <a:off x="4566938" y="99371"/>
                            <a:ext cx="35325" cy="2335732"/>
                          </a:xfrm>
                          <a:prstGeom prst="bentConnector3">
                            <a:avLst>
                              <a:gd name="adj1" fmla="val -1258166"/>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a:off x="3856008" y="1009291"/>
                            <a:ext cx="163039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5486163" y="1017917"/>
                            <a:ext cx="8864" cy="1984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3855841" y="1017917"/>
                            <a:ext cx="0" cy="2846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wps:spPr>
                          <a:xfrm>
                            <a:off x="4102129" y="1431621"/>
                            <a:ext cx="9645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Text Box 130"/>
                        <wps:cNvSpPr txBox="1"/>
                        <wps:spPr>
                          <a:xfrm>
                            <a:off x="3828974" y="1879403"/>
                            <a:ext cx="179959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017F0" w14:textId="77777777" w:rsidR="00A04822" w:rsidRPr="00CB5B62" w:rsidRDefault="00A04822" w:rsidP="00C96BF0">
                              <w:pPr>
                                <w:pStyle w:val="NormalWeb"/>
                                <w:rPr>
                                  <w:rStyle w:val="XMLname"/>
                                </w:rPr>
                              </w:pPr>
                              <w:r w:rsidRPr="00CB5B62">
                                <w:rPr>
                                  <w:rStyle w:val="XMLname"/>
                                  <w:sz w:val="16"/>
                                </w:rPr>
                                <w:t xml:space="preserve">RAD-XX: Transfer Multiple Event </w:t>
                              </w:r>
                              <w:r w:rsidRPr="00CB5B62">
                                <w:rPr>
                                  <w:rStyle w:val="XMLname"/>
                                </w:rPr>
                                <w:t>Reports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4D0D46C" id="Canvas 209" o:spid="_x0000_s1026" editas="canvas" style="width:522.6pt;height:280.8pt;mso-position-horizontal-relative:char;mso-position-vertical-relative:line" coordsize="66370,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370;height:35661;visibility:visible;mso-wrap-style:square">
                  <v:fill o:detectmouseclick="t"/>
                  <v:path o:connecttype="none"/>
                </v:shape>
                <v:shapetype id="_x0000_t32" coordsize="21600,21600" o:spt="32" o:oned="t" path="m,l21600,21600e" filled="f">
                  <v:path arrowok="t" fillok="f" o:connecttype="none"/>
                  <o:lock v:ext="edit" shapetype="t"/>
                </v:shapetype>
                <v:shape id="AutoShape 221" o:spid="_x0000_s1028" type="#_x0000_t32" style="position:absolute;left:41024;top:18020;width:96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ySi8MAAADcAAAADwAAAGRycy9kb3ducmV2LnhtbESPTWvCQBCG74L/YRmhN91oVUrqKiJK&#10;C+JB296n2WkSmp0Nu6tJ/33nIHibYd6PZ1ab3jXqRiHWng1MJxko4sLbmksDnx+H8QuomJAtNp7J&#10;wB9F2KyHgxXm1nd8ptsllUpCOOZooEqpzbWORUUO48S3xHL78cFhkjWU2gbsJNw1epZlS+2wZmmo&#10;sKVdRcXv5eqk9xDnb/uyOJ6m3eL5+B3oa74kY55G/fYVVKI+PcR397sV/JnQyjMygV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MkovDAAAA3AAAAA8AAAAAAAAAAAAA&#10;AAAAoQIAAGRycy9kb3ducmV2LnhtbFBLBQYAAAAABAAEAPkAAACRAwAAAAA=&#10;" strokeweight="1.25pt">
                  <v:stroke endarrow="block"/>
                </v:shape>
                <v:shape id="AutoShape 221" o:spid="_x0000_s1029" type="#_x0000_t32" style="position:absolute;left:15787;top:17684;width:11558;height: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MQZsYAAADbAAAADwAAAGRycy9kb3ducmV2LnhtbESPT2vCQBTE7wW/w/IEb3WjxdKm2YgU&#10;/AM9FKM99PbIPrPB7NuQXU389l1B6HGYmd8w2XKwjbhS52vHCmbTBARx6XTNlYLjYf38BsIHZI2N&#10;Y1JwIw/LfPSUYapdz3u6FqESEcI+RQUmhDaV0peGLPqpa4mjd3KdxRBlV0ndYR/htpHzJHmVFmuO&#10;CwZb+jRUnouLVTD/Mt/Fptz0x/fLftuaxc/hN1krNRkPqw8QgYbwH360d1rBywLuX+IPk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DEGbGAAAA2wAAAA8AAAAAAAAA&#10;AAAAAAAAoQIAAGRycy9kb3ducmV2LnhtbFBLBQYAAAAABAAEAPkAAACUAwAAAAA=&#10;" strokeweight="1.25pt">
                  <v:stroke endarrow="block"/>
                </v:shape>
                <v:shapetype id="_x0000_t202" coordsize="21600,21600" o:spt="202" path="m,l,21600r21600,l21600,xe">
                  <v:stroke joinstyle="miter"/>
                  <v:path gradientshapeok="t" o:connecttype="rect"/>
                </v:shapetype>
                <v:shape id="Text Box 129" o:spid="_x0000_s1030" type="#_x0000_t202" style="position:absolute;left:37190;top:4978;width:2019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sQA&#10;AADcAAAADwAAAGRycy9kb3ducmV2LnhtbERPTWvCQBC9F/wPywi9NRsDFY2uEgKhpbQHNZfeptkx&#10;CWZnY3arqb++Wyh4m8f7nPV2NJ240OBaywpmUQyCuLK65VpBeSieFiCcR9bYWSYFP+Rgu5k8rDHV&#10;9so7uux9LUIIuxQVNN73qZSuasigi2xPHLijHQz6AIda6gGvIdx0MonjuTTYcmhosKe8oeq0/zYK&#10;3vLiA3dfiVncuvzl/Zj15/LzWanH6ZitQHga/V38737VYX6yhL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7EAAAA3AAAAA8AAAAAAAAAAAAAAAAAmAIAAGRycy9k&#10;b3ducmV2LnhtbFBLBQYAAAAABAAEAPUAAACJAwAAAAA=&#10;" filled="f" stroked="f" strokeweight=".5pt">
                  <v:textbox>
                    <w:txbxContent>
                      <w:p w14:paraId="441874C6" w14:textId="77777777" w:rsidR="00A04822" w:rsidRPr="00CB5B62" w:rsidRDefault="00A04822">
                        <w:pPr>
                          <w:rPr>
                            <w:rFonts w:ascii="Courier New" w:hAnsi="Courier New" w:cs="Courier New"/>
                            <w:sz w:val="16"/>
                            <w:szCs w:val="16"/>
                          </w:rPr>
                        </w:pPr>
                        <w:r w:rsidRPr="00CB5B62">
                          <w:rPr>
                            <w:rFonts w:ascii="Courier New" w:hAnsi="Courier New" w:cs="Courier New"/>
                            <w:sz w:val="16"/>
                            <w:szCs w:val="16"/>
                          </w:rPr>
                          <w:t xml:space="preserve">ITI-82: Retrieve Syslog </w:t>
                        </w:r>
                        <w:r>
                          <w:rPr>
                            <w:rFonts w:ascii="Courier New" w:hAnsi="Courier New" w:cs="Courier New"/>
                            <w:sz w:val="16"/>
                            <w:szCs w:val="16"/>
                          </w:rPr>
                          <w:t>E</w:t>
                        </w:r>
                        <w:r w:rsidRPr="00CB5B62">
                          <w:rPr>
                            <w:rFonts w:ascii="Courier New" w:hAnsi="Courier New" w:cs="Courier New"/>
                            <w:sz w:val="16"/>
                            <w:szCs w:val="16"/>
                          </w:rPr>
                          <w:t>vent</w:t>
                        </w:r>
                      </w:p>
                    </w:txbxContent>
                  </v:textbox>
                </v:shape>
                <v:shape id="Text Box 129" o:spid="_x0000_s1031" type="#_x0000_t202" style="position:absolute;left:9996;top:9515;width:20193;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66BD0A16" w14:textId="054758D6" w:rsidR="00A04822" w:rsidRPr="00CB5B62" w:rsidRDefault="00A04822" w:rsidP="00A43A98">
                        <w:pPr>
                          <w:pStyle w:val="NormalWeb"/>
                          <w:rPr>
                            <w:rStyle w:val="XMLname"/>
                            <w:sz w:val="16"/>
                            <w:szCs w:val="16"/>
                          </w:rPr>
                        </w:pPr>
                        <w:r w:rsidRPr="00CB5B62">
                          <w:rPr>
                            <w:rStyle w:val="XMLname"/>
                            <w:sz w:val="16"/>
                          </w:rPr>
                          <w:t>ITI-20: Record Audit Event</w:t>
                        </w:r>
                      </w:p>
                    </w:txbxContent>
                  </v:textbox>
                </v:shape>
                <v:shape id="Text Box 130" o:spid="_x0000_s1032" type="#_x0000_t202" style="position:absolute;left:13397;top:19370;width:18003;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14:paraId="093CA6B0" w14:textId="08B6EC91" w:rsidR="00A04822" w:rsidRPr="00CB5B62" w:rsidRDefault="00A04822">
                        <w:pPr>
                          <w:rPr>
                            <w:rStyle w:val="XMLname"/>
                            <w:sz w:val="16"/>
                            <w:szCs w:val="16"/>
                          </w:rPr>
                        </w:pPr>
                        <w:r>
                          <w:rPr>
                            <w:rStyle w:val="XMLname"/>
                            <w:sz w:val="16"/>
                            <w:szCs w:val="16"/>
                          </w:rPr>
                          <w:t>RAD-XX: Transfer Multiple Event Reports</w:t>
                        </w:r>
                      </w:p>
                    </w:txbxContent>
                  </v:textbox>
                </v:shape>
                <v:shape id="Text Box 129" o:spid="_x0000_s1033" type="#_x0000_t202" style="position:absolute;left:37809;top:9016;width:20193;height:4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14:paraId="27DF5F13" w14:textId="19A6D29A" w:rsidR="00A04822" w:rsidRPr="00CB5B62" w:rsidRDefault="00A04822" w:rsidP="00A43A98">
                        <w:pPr>
                          <w:pStyle w:val="NormalWeb"/>
                          <w:rPr>
                            <w:rStyle w:val="XMLname"/>
                            <w:sz w:val="16"/>
                            <w:szCs w:val="16"/>
                          </w:rPr>
                        </w:pPr>
                        <w:r w:rsidRPr="00CB5B62">
                          <w:rPr>
                            <w:rStyle w:val="XMLname"/>
                            <w:sz w:val="16"/>
                          </w:rPr>
                          <w:t>ITI-81: Retrieve ATNA Audit Event</w:t>
                        </w:r>
                      </w:p>
                    </w:txbxContent>
                  </v:textbox>
                </v:shape>
                <v:rect id="Rectangle 43" o:spid="_x0000_s1034" style="position:absolute;left:1984;top:12716;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59283372" w14:textId="77777777" w:rsidR="00A04822" w:rsidRPr="00CB5B62" w:rsidRDefault="00A04822" w:rsidP="00A43A98">
                        <w:pPr>
                          <w:pStyle w:val="NormalWeb"/>
                          <w:jc w:val="center"/>
                          <w:rPr>
                            <w:rStyle w:val="XMLname"/>
                          </w:rPr>
                        </w:pPr>
                        <w:r w:rsidRPr="00CB5B62">
                          <w:rPr>
                            <w:rStyle w:val="XMLname"/>
                          </w:rPr>
                          <w:t>Event Reporter</w:t>
                        </w:r>
                      </w:p>
                    </w:txbxContent>
                  </v:textbox>
                </v:rect>
                <v:rect id="Rectangle 44" o:spid="_x0000_s1035" style="position:absolute;left:27310;top:12849;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20B5F827" w14:textId="2FEA2B59" w:rsidR="00A04822" w:rsidRDefault="00A04822" w:rsidP="00A43A98">
                        <w:pPr>
                          <w:pStyle w:val="NormalWeb"/>
                          <w:jc w:val="center"/>
                        </w:pPr>
                        <w:r>
                          <w:rPr>
                            <w:rFonts w:ascii="Courier New" w:hAnsi="Courier New" w:cs="TimesNewRomanPSMT"/>
                            <w:sz w:val="20"/>
                            <w:szCs w:val="20"/>
                          </w:rPr>
                          <w:t>Event Repository</w:t>
                        </w:r>
                      </w:p>
                    </w:txbxContent>
                  </v:textbox>
                </v:rect>
                <v:rect id="Rectangle 45" o:spid="_x0000_s1036" style="position:absolute;left:50669;top:12495;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4092C194" w14:textId="458DC129" w:rsidR="00A04822" w:rsidRPr="00CB5B62" w:rsidRDefault="00A04822" w:rsidP="00A43A98">
                        <w:pPr>
                          <w:pStyle w:val="NormalWeb"/>
                          <w:jc w:val="center"/>
                          <w:rPr>
                            <w:rStyle w:val="XMLname"/>
                          </w:rPr>
                        </w:pPr>
                        <w:r w:rsidRPr="00CB5B62">
                          <w:rPr>
                            <w:rStyle w:val="XMLname"/>
                          </w:rPr>
                          <w:t xml:space="preserve">Event </w:t>
                        </w:r>
                        <w:r>
                          <w:rPr>
                            <w:rStyle w:val="XMLname"/>
                          </w:rPr>
                          <w:t>Consumer</w:t>
                        </w:r>
                      </w:p>
                    </w:txbxContent>
                  </v:textbox>
                </v:rect>
                <v:shape id="Text Box 129" o:spid="_x0000_s1037" type="#_x0000_t202" style="position:absolute;left:38739;top:13880;width:20193;height:3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14:paraId="35619730" w14:textId="3B77D39E" w:rsidR="00A04822" w:rsidRPr="00CB5B62" w:rsidRDefault="00A04822" w:rsidP="00A43A98">
                        <w:pPr>
                          <w:pStyle w:val="NormalWeb"/>
                          <w:rPr>
                            <w:rFonts w:ascii="Courier New" w:hAnsi="Courier New" w:cs="TimesNewRomanPSMT"/>
                            <w:sz w:val="16"/>
                            <w:szCs w:val="16"/>
                          </w:rPr>
                        </w:pPr>
                        <w:r>
                          <w:rPr>
                            <w:rFonts w:ascii="Courier New" w:hAnsi="Courier New" w:cs="TimesNewRomanPSMT"/>
                            <w:sz w:val="16"/>
                            <w:szCs w:val="16"/>
                          </w:rPr>
                          <w:t>ITI-20: Record Audit Event</w:t>
                        </w:r>
                      </w:p>
                    </w:txbxContent>
                  </v:textbox>
                </v:shape>
                <v:shape id="Straight Arrow Connector 33" o:spid="_x0000_s1038" type="#_x0000_t32" style="position:absolute;left:15787;top:14272;width:11521;height: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9LdcIAAADbAAAADwAAAGRycy9kb3ducmV2LnhtbESPS6vCMBSE9xf8D+EI7q6piqLVKD4Q&#10;9O584PrQHNtic1KbaOu/N4Jwl8PMfMPMFo0pxJMql1tW0OtGIIgTq3NOFZxP298xCOeRNRaWScGL&#10;HCzmrZ8ZxtrWfKDn0aciQNjFqCDzvoyldElGBl3XlsTBu9rKoA+ySqWusA5wU8h+FI2kwZzDQoYl&#10;rTNKbseHUVCjv0xWy/S+Xm32u2ZY3Een859SnXaznILw1Pj/8Le90woGA/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9LdcIAAADbAAAADwAAAAAAAAAAAAAA&#10;AAChAgAAZHJzL2Rvd25yZXYueG1sUEsFBgAAAAAEAAQA+QAAAJADA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39" type="#_x0000_t34" style="position:absolute;left:45669;top:993;width:353;height:2335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svFsQAAADbAAAADwAAAGRycy9kb3ducmV2LnhtbESPQWvCQBSE74L/YXmCF6kbrQSJriKC&#10;0iIVjD14fGRfk9Ds27C7avz3XaHgcZiZb5jlujONuJHztWUFk3ECgriwuuZSwfd59zYH4QOyxsYy&#10;KXiQh/Wq31tipu2dT3TLQykihH2GCqoQ2kxKX1Rk0I9tSxy9H+sMhihdKbXDe4SbRk6TJJUGa44L&#10;Fba0raj4za9GQTK7pN0xHIpc73efWrrr+esxUmo46DYLEIG68Ar/tz+0gvcUnl/iD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Cy8WxAAAANsAAAAPAAAAAAAAAAAA&#10;AAAAAKECAABkcnMvZG93bnJldi54bWxQSwUGAAAAAAQABAD5AAAAkgMAAAAA&#10;" adj="-271764" strokecolor="black [3200]" strokeweight=".5pt">
                  <v:stroke endarrow="block"/>
                </v:shape>
                <v:line id="Straight Connector 41" o:spid="_x0000_s1040" style="position:absolute;visibility:visible;mso-wrap-style:square" from="38560,10092" to="54864,10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CRw8UAAADbAAAADwAAAGRycy9kb3ducmV2LnhtbESPQUvDQBSE7wX/w/IEb80mo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CRw8UAAADbAAAADwAAAAAAAAAA&#10;AAAAAAChAgAAZHJzL2Rvd25yZXYueG1sUEsFBgAAAAAEAAQA+QAAAJMDAAAAAA==&#10;" strokecolor="black [3213]" strokeweight=".5pt">
                  <v:stroke joinstyle="miter"/>
                </v:line>
                <v:line id="Straight Connector 47" o:spid="_x0000_s1041" style="position:absolute;visibility:visible;mso-wrap-style:square" from="54861,10179" to="54950,12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WsLMUAAADbAAAADwAAAGRycy9kb3ducmV2LnhtbESPQWsCMRSE7wX/Q3hCb5pVtO1ujSKC&#10;IPZQum2hx8fmdbN085LdpLr+e1MQehxm5htmtRlsK07Uh8axgtk0A0FcOd1wreDjfT95AhEissbW&#10;MSm4UIDNenS3wkK7M7/RqYy1SBAOBSowMfpCylAZshimzhMn79v1FmOSfS11j+cEt62cZ9mDtNhw&#10;WjDoaWeo+il/rYLuWJUvy3r26Q9+Z147zLuvPFfqfjxsn0FEGuJ/+NY+aAWLR/j7kn6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WsLMUAAADbAAAADwAAAAAAAAAA&#10;AAAAAAChAgAAZHJzL2Rvd25yZXYueG1sUEsFBgAAAAAEAAQA+QAAAJMDAAAAAA==&#10;" strokecolor="black [3213]" strokeweight=".5pt">
                  <v:stroke joinstyle="miter"/>
                </v:line>
                <v:shape id="Straight Arrow Connector 48" o:spid="_x0000_s1042" type="#_x0000_t32" style="position:absolute;left:38558;top:10179;width: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2qeb8AAADbAAAADwAAAGRycy9kb3ducmV2LnhtbERPy4rCMBTdD/gP4QruxlRR0WoUHwg6&#10;O6u4vjTXttjc1Cba+vdmIczycN6LVWtK8aLaFZYVDPoRCOLU6oIzBZfz/ncKwnlkjaVlUvAmB6tl&#10;52eBsbYNn+iV+EyEEHYxKsi9r2IpXZqTQde3FXHgbrY26AOsM6lrbEK4KeUwiibSYMGhIceKtjml&#10;9+RpFDTor7PNOntsN7vjoR2Xj8n58qdUr9uu5yA8tf5f/HUftIJRGBu+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62qeb8AAADbAAAADwAAAAAAAAAAAAAAAACh&#10;AgAAZHJzL2Rvd25yZXYueG1sUEsFBgAAAAAEAAQA+QAAAI0DAAAAAA==&#10;" strokecolor="black [3200]" strokeweight=".5pt">
                  <v:stroke endarrow="block" joinstyle="miter"/>
                </v:shape>
                <v:shape id="Straight Arrow Connector 54" o:spid="_x0000_s1043" type="#_x0000_t32" style="position:absolute;left:41021;top:14316;width:96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k2ocIAAADbAAAADwAAAGRycy9kb3ducmV2LnhtbESPS6vCMBSE94L/IRzh7jRVrqLVKD4Q&#10;vO584PrQHNtic1KbaOu/vxEEl8PMfMPMFo0pxJMql1tW0O9FIIgTq3NOFZxP2+4YhPPIGgvLpOBF&#10;DhbzdmuGsbY1H+h59KkIEHYxKsi8L2MpXZKRQdezJXHwrrYy6IOsUqkrrAPcFHIQRSNpMOewkGFJ&#10;64yS2/FhFNToL5PVMr2vV5u/XTMs7qPTea/UT6dZTkF4avw3/GnvtILhL7y/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zk2ocIAAADbAAAADwAAAAAAAAAAAAAA&#10;AAChAgAAZHJzL2Rvd25yZXYueG1sUEsFBgAAAAAEAAQA+QAAAJADAAAAAA==&#10;" strokecolor="black [3200]" strokeweight=".5pt">
                  <v:stroke endarrow="block" joinstyle="miter"/>
                </v:shape>
                <v:shape id="Text Box 130" o:spid="_x0000_s1044" type="#_x0000_t202" style="position:absolute;left:38289;top:18794;width:17996;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14:paraId="4BD017F0" w14:textId="77777777" w:rsidR="00A04822" w:rsidRPr="00CB5B62" w:rsidRDefault="00A04822" w:rsidP="00C96BF0">
                        <w:pPr>
                          <w:pStyle w:val="NormalWeb"/>
                          <w:rPr>
                            <w:rStyle w:val="XMLname"/>
                          </w:rPr>
                        </w:pPr>
                        <w:r w:rsidRPr="00CB5B62">
                          <w:rPr>
                            <w:rStyle w:val="XMLname"/>
                            <w:sz w:val="16"/>
                          </w:rPr>
                          <w:t xml:space="preserve">RAD-XX: Transfer Multiple Event </w:t>
                        </w:r>
                        <w:r w:rsidRPr="00CB5B62">
                          <w:rPr>
                            <w:rStyle w:val="XMLname"/>
                          </w:rPr>
                          <w:t>Reports</w:t>
                        </w:r>
                      </w:p>
                    </w:txbxContent>
                  </v:textbox>
                </v:shape>
                <w10:anchorlock/>
              </v:group>
            </w:pict>
          </mc:Fallback>
        </mc:AlternateContent>
      </w:r>
    </w:p>
    <w:p w14:paraId="00BC55D9" w14:textId="77777777" w:rsidR="00A43A98" w:rsidRPr="003651D9" w:rsidRDefault="0015489F" w:rsidP="00A43A98">
      <w:pPr>
        <w:pStyle w:val="FigureTitle"/>
      </w:pPr>
      <w:r>
        <w:tab/>
      </w:r>
      <w:r w:rsidR="00A43A98" w:rsidRPr="003651D9">
        <w:t xml:space="preserve">Figure X.1-1: </w:t>
      </w:r>
      <w:r w:rsidR="00A43A98">
        <w:t>SOLE</w:t>
      </w:r>
      <w:r w:rsidR="00A43A98" w:rsidRPr="003651D9">
        <w:t xml:space="preserve"> Actor Diagram</w:t>
      </w:r>
    </w:p>
    <w:p w14:paraId="543613D6" w14:textId="6AC67F8F" w:rsidR="000D2487" w:rsidRPr="003651D9" w:rsidRDefault="000D2487" w:rsidP="0015489F">
      <w:pPr>
        <w:pStyle w:val="BodyText"/>
        <w:tabs>
          <w:tab w:val="left" w:pos="6944"/>
        </w:tabs>
      </w:pPr>
    </w:p>
    <w:p w14:paraId="39A3E6D0" w14:textId="243B4391" w:rsidR="00CF283F" w:rsidRPr="003651D9" w:rsidRDefault="00CF283F">
      <w:pPr>
        <w:pStyle w:val="BodyText"/>
      </w:pPr>
      <w:r w:rsidRPr="003651D9">
        <w:t xml:space="preserve">Table X.1-1 lists the transactions for each actor directly involved in the </w:t>
      </w:r>
      <w:r w:rsidR="003D6A68">
        <w:t xml:space="preserve">SOLE </w:t>
      </w:r>
      <w:r w:rsidRPr="003651D9">
        <w:t xml:space="preserve">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 xml:space="preserve">ired transactions (labeled </w:t>
      </w:r>
      <w:r w:rsidR="00162EF6">
        <w:t>"</w:t>
      </w:r>
      <w:r w:rsidR="006A4160" w:rsidRPr="003651D9">
        <w:t>R</w:t>
      </w:r>
      <w:r w:rsidR="00162EF6">
        <w:t>"</w:t>
      </w:r>
      <w:r w:rsidR="006A4160" w:rsidRPr="003651D9">
        <w:t>) and may support the optional t</w:t>
      </w:r>
      <w:r w:rsidRPr="003651D9">
        <w:t xml:space="preserve">ransactions </w:t>
      </w:r>
      <w:r w:rsidR="006A4160" w:rsidRPr="003651D9">
        <w:t>(</w:t>
      </w:r>
      <w:r w:rsidRPr="003651D9">
        <w:t xml:space="preserve">labeled </w:t>
      </w:r>
      <w:r w:rsidR="00162EF6">
        <w:t>"</w:t>
      </w:r>
      <w:r w:rsidRPr="003651D9">
        <w:t>O</w:t>
      </w:r>
      <w:r w:rsidR="00162EF6">
        <w:t>"</w:t>
      </w:r>
      <w:r w:rsidR="006A4160" w:rsidRPr="003651D9">
        <w:t>)</w:t>
      </w:r>
      <w:r w:rsidR="00887E40" w:rsidRPr="003651D9">
        <w:t xml:space="preserve">. </w:t>
      </w:r>
    </w:p>
    <w:p w14:paraId="5FDA9858" w14:textId="77777777" w:rsidR="00DE0504" w:rsidRPr="003651D9" w:rsidRDefault="00DE0504">
      <w:pPr>
        <w:pStyle w:val="BodyText"/>
      </w:pPr>
    </w:p>
    <w:p w14:paraId="60135F8D" w14:textId="77777777" w:rsidR="00CF283F" w:rsidRPr="003651D9" w:rsidRDefault="00CF283F" w:rsidP="00CB5B62">
      <w:pPr>
        <w:pStyle w:val="TableTitle"/>
      </w:pPr>
      <w:r w:rsidRPr="003651D9">
        <w:t>Table X.1-1</w:t>
      </w:r>
      <w:r w:rsidR="001606A7" w:rsidRPr="003651D9">
        <w:t>:</w:t>
      </w:r>
      <w:r w:rsidRPr="003651D9">
        <w:t xml:space="preserve"> </w:t>
      </w:r>
      <w:r w:rsidR="00837F98">
        <w:t>SOLE</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39"/>
        <w:gridCol w:w="3600"/>
        <w:gridCol w:w="1530"/>
        <w:gridCol w:w="1809"/>
      </w:tblGrid>
      <w:tr w:rsidR="00624269" w:rsidRPr="003651D9" w14:paraId="03CBA781" w14:textId="77777777" w:rsidTr="00624269">
        <w:trPr>
          <w:cantSplit/>
          <w:tblHeader/>
          <w:jc w:val="center"/>
        </w:trPr>
        <w:tc>
          <w:tcPr>
            <w:tcW w:w="1539" w:type="dxa"/>
            <w:shd w:val="pct15" w:color="auto" w:fill="FFFFFF"/>
          </w:tcPr>
          <w:p w14:paraId="6245A087" w14:textId="77777777" w:rsidR="00CF283F" w:rsidRPr="003651D9" w:rsidRDefault="00CF283F" w:rsidP="00663624">
            <w:pPr>
              <w:pStyle w:val="TableEntryHeader"/>
            </w:pPr>
            <w:r w:rsidRPr="003651D9">
              <w:t>Actors</w:t>
            </w:r>
          </w:p>
        </w:tc>
        <w:tc>
          <w:tcPr>
            <w:tcW w:w="3600" w:type="dxa"/>
            <w:shd w:val="pct15" w:color="auto" w:fill="FFFFFF"/>
          </w:tcPr>
          <w:p w14:paraId="242C41FF" w14:textId="77777777" w:rsidR="00CF283F" w:rsidRPr="003651D9" w:rsidRDefault="00CF283F" w:rsidP="00663624">
            <w:pPr>
              <w:pStyle w:val="TableEntryHeader"/>
            </w:pPr>
            <w:r w:rsidRPr="003651D9">
              <w:t xml:space="preserve">Transactions </w:t>
            </w:r>
          </w:p>
        </w:tc>
        <w:tc>
          <w:tcPr>
            <w:tcW w:w="1530" w:type="dxa"/>
            <w:shd w:val="pct15" w:color="auto" w:fill="FFFFFF"/>
          </w:tcPr>
          <w:p w14:paraId="50EC9D24" w14:textId="77777777" w:rsidR="00CF283F" w:rsidRPr="003651D9" w:rsidRDefault="00CF283F" w:rsidP="00624269">
            <w:pPr>
              <w:pStyle w:val="TableEntryHeader"/>
            </w:pPr>
            <w:r w:rsidRPr="003651D9">
              <w:t>Optionality</w:t>
            </w:r>
          </w:p>
        </w:tc>
        <w:tc>
          <w:tcPr>
            <w:tcW w:w="1809" w:type="dxa"/>
            <w:shd w:val="pct15" w:color="auto" w:fill="FFFFFF"/>
          </w:tcPr>
          <w:p w14:paraId="20554F30" w14:textId="77777777" w:rsidR="001558DD" w:rsidRPr="003651D9" w:rsidRDefault="001558DD" w:rsidP="00EF1E77">
            <w:pPr>
              <w:pStyle w:val="TableEntryHeader"/>
              <w:rPr>
                <w:rFonts w:ascii="Times New Roman" w:hAnsi="Times New Roman"/>
                <w:b w:val="0"/>
                <w:i/>
              </w:rPr>
            </w:pPr>
            <w:r w:rsidRPr="003651D9">
              <w:t>Reference</w:t>
            </w:r>
          </w:p>
        </w:tc>
      </w:tr>
      <w:tr w:rsidR="0018660A" w:rsidRPr="003651D9" w14:paraId="6289CD2D" w14:textId="77777777" w:rsidTr="00624269">
        <w:trPr>
          <w:cantSplit/>
          <w:jc w:val="center"/>
        </w:trPr>
        <w:tc>
          <w:tcPr>
            <w:tcW w:w="1539" w:type="dxa"/>
            <w:vMerge w:val="restart"/>
          </w:tcPr>
          <w:p w14:paraId="36E5A2C8" w14:textId="77777777" w:rsidR="0018660A" w:rsidRPr="003651D9" w:rsidRDefault="0018660A" w:rsidP="007608A1">
            <w:pPr>
              <w:pStyle w:val="TableEntry"/>
            </w:pPr>
            <w:r>
              <w:t>Event Reporter</w:t>
            </w:r>
          </w:p>
        </w:tc>
        <w:tc>
          <w:tcPr>
            <w:tcW w:w="3600" w:type="dxa"/>
          </w:tcPr>
          <w:p w14:paraId="22A29EDC" w14:textId="577E8A86" w:rsidR="0018660A" w:rsidRPr="003651D9" w:rsidRDefault="0018660A" w:rsidP="003579DA">
            <w:pPr>
              <w:pStyle w:val="TableEntry"/>
            </w:pPr>
            <w:del w:id="114" w:author="Lynn" w:date="2017-03-07T16:08:00Z">
              <w:r w:rsidDel="00624269">
                <w:delText xml:space="preserve">ITI-20 </w:delText>
              </w:r>
            </w:del>
            <w:r>
              <w:t>Record Audit Event</w:t>
            </w:r>
            <w:ins w:id="115" w:author="Lynn" w:date="2017-03-07T16:08:00Z">
              <w:r w:rsidR="00624269">
                <w:t xml:space="preserve"> [ITI-20]</w:t>
              </w:r>
            </w:ins>
          </w:p>
        </w:tc>
        <w:tc>
          <w:tcPr>
            <w:tcW w:w="1530" w:type="dxa"/>
          </w:tcPr>
          <w:p w14:paraId="53B52D58" w14:textId="77777777" w:rsidR="0018660A" w:rsidRPr="003651D9" w:rsidRDefault="0018660A" w:rsidP="00624269">
            <w:pPr>
              <w:pStyle w:val="TableEntry"/>
              <w:jc w:val="center"/>
            </w:pPr>
            <w:r w:rsidRPr="003651D9">
              <w:t>R</w:t>
            </w:r>
          </w:p>
        </w:tc>
        <w:tc>
          <w:tcPr>
            <w:tcW w:w="1809" w:type="dxa"/>
          </w:tcPr>
          <w:p w14:paraId="6899777C" w14:textId="16D4B76B" w:rsidR="0018660A" w:rsidRPr="003651D9" w:rsidRDefault="0018660A" w:rsidP="00EF1E77">
            <w:pPr>
              <w:pStyle w:val="TableEntry"/>
            </w:pPr>
            <w:r>
              <w:t xml:space="preserve">ITI </w:t>
            </w:r>
            <w:r w:rsidRPr="003651D9">
              <w:t>TF-2</w:t>
            </w:r>
            <w:ins w:id="116" w:author="Lynn" w:date="2017-03-07T16:09:00Z">
              <w:r w:rsidR="00624269">
                <w:t>a</w:t>
              </w:r>
            </w:ins>
            <w:r w:rsidRPr="003651D9">
              <w:t>: 3.</w:t>
            </w:r>
            <w:r>
              <w:t>20</w:t>
            </w:r>
          </w:p>
        </w:tc>
      </w:tr>
      <w:tr w:rsidR="0018660A" w:rsidRPr="003651D9" w14:paraId="7F000916" w14:textId="77777777" w:rsidTr="00624269">
        <w:trPr>
          <w:cantSplit/>
          <w:jc w:val="center"/>
        </w:trPr>
        <w:tc>
          <w:tcPr>
            <w:tcW w:w="1539" w:type="dxa"/>
            <w:vMerge/>
          </w:tcPr>
          <w:p w14:paraId="5B911E39" w14:textId="77777777" w:rsidR="0018660A" w:rsidRDefault="0018660A" w:rsidP="007608A1">
            <w:pPr>
              <w:pStyle w:val="TableEntry"/>
            </w:pPr>
          </w:p>
        </w:tc>
        <w:tc>
          <w:tcPr>
            <w:tcW w:w="3600" w:type="dxa"/>
          </w:tcPr>
          <w:p w14:paraId="6941599B" w14:textId="13ADA723" w:rsidR="0018660A" w:rsidRDefault="00FE7D9C" w:rsidP="00624269">
            <w:pPr>
              <w:pStyle w:val="TableEntry"/>
            </w:pPr>
            <w:del w:id="117" w:author="Lynn" w:date="2017-03-07T16:10:00Z">
              <w:r w:rsidDel="00624269">
                <w:delText xml:space="preserve">RAD-XX </w:delText>
              </w:r>
            </w:del>
            <w:r>
              <w:t>Transfer Multiple Event Reports</w:t>
            </w:r>
            <w:ins w:id="118" w:author="Lynn" w:date="2017-03-07T16:10:00Z">
              <w:r w:rsidR="00624269">
                <w:t xml:space="preserve"> [RAD-Y]</w:t>
              </w:r>
            </w:ins>
          </w:p>
        </w:tc>
        <w:tc>
          <w:tcPr>
            <w:tcW w:w="1530" w:type="dxa"/>
          </w:tcPr>
          <w:p w14:paraId="0B17748A" w14:textId="77777777" w:rsidR="0018660A" w:rsidRPr="003651D9" w:rsidRDefault="0018660A" w:rsidP="00624269">
            <w:pPr>
              <w:pStyle w:val="TableEntry"/>
              <w:jc w:val="center"/>
            </w:pPr>
            <w:r>
              <w:t>O</w:t>
            </w:r>
          </w:p>
        </w:tc>
        <w:tc>
          <w:tcPr>
            <w:tcW w:w="1809" w:type="dxa"/>
          </w:tcPr>
          <w:p w14:paraId="1DDE94D2" w14:textId="6FCC9749" w:rsidR="0018660A" w:rsidRPr="003651D9" w:rsidRDefault="00624269" w:rsidP="00EF1E77">
            <w:pPr>
              <w:pStyle w:val="TableEntry"/>
            </w:pPr>
            <w:ins w:id="119" w:author="Lynn" w:date="2017-03-07T16:09:00Z">
              <w:r>
                <w:t>RAD TF-</w:t>
              </w:r>
            </w:ins>
            <w:r w:rsidR="0018660A">
              <w:t>3</w:t>
            </w:r>
            <w:ins w:id="120" w:author="Lynn" w:date="2017-03-07T16:09:00Z">
              <w:r>
                <w:t>: 4</w:t>
              </w:r>
            </w:ins>
            <w:r w:rsidR="0018660A">
              <w:t>.Y</w:t>
            </w:r>
          </w:p>
        </w:tc>
      </w:tr>
      <w:tr w:rsidR="00FE7D9C" w:rsidRPr="003651D9" w14:paraId="369D33E9" w14:textId="77777777" w:rsidTr="00624269">
        <w:trPr>
          <w:cantSplit/>
          <w:jc w:val="center"/>
        </w:trPr>
        <w:tc>
          <w:tcPr>
            <w:tcW w:w="1539" w:type="dxa"/>
            <w:vMerge w:val="restart"/>
          </w:tcPr>
          <w:p w14:paraId="3F69982A" w14:textId="11E36901" w:rsidR="00FE7D9C" w:rsidRDefault="00FE7D9C">
            <w:pPr>
              <w:pStyle w:val="TableEntry"/>
            </w:pPr>
            <w:r>
              <w:t>Event Repository</w:t>
            </w:r>
            <w:ins w:id="121" w:author="Lynn" w:date="2017-03-07T16:12:00Z">
              <w:r w:rsidR="00624269">
                <w:t xml:space="preserve"> (Note 1)</w:t>
              </w:r>
            </w:ins>
          </w:p>
        </w:tc>
        <w:tc>
          <w:tcPr>
            <w:tcW w:w="3600" w:type="dxa"/>
          </w:tcPr>
          <w:p w14:paraId="50FF50CF" w14:textId="0FCA74DB" w:rsidR="00FE7D9C" w:rsidRDefault="00624269" w:rsidP="00624269">
            <w:pPr>
              <w:pStyle w:val="TableEntry"/>
            </w:pPr>
            <w:ins w:id="122" w:author="Lynn" w:date="2017-03-07T16:11:00Z">
              <w:r>
                <w:t>R</w:t>
              </w:r>
            </w:ins>
            <w:del w:id="123" w:author="Lynn" w:date="2017-03-07T16:11:00Z">
              <w:r w:rsidR="00FE7D9C" w:rsidDel="00624269">
                <w:delText>ITI-20 R</w:delText>
              </w:r>
            </w:del>
            <w:r w:rsidR="00FE7D9C">
              <w:t>ecord Audit Event</w:t>
            </w:r>
            <w:ins w:id="124" w:author="Lynn" w:date="2017-03-07T16:10:00Z">
              <w:r>
                <w:t xml:space="preserve"> [ITI-20]</w:t>
              </w:r>
            </w:ins>
          </w:p>
        </w:tc>
        <w:tc>
          <w:tcPr>
            <w:tcW w:w="1530" w:type="dxa"/>
          </w:tcPr>
          <w:p w14:paraId="6DCBEEF6" w14:textId="6C8EFD9D" w:rsidR="00FE7D9C" w:rsidRDefault="00FE7D9C" w:rsidP="00624269">
            <w:pPr>
              <w:pStyle w:val="TableEntry"/>
              <w:jc w:val="center"/>
            </w:pPr>
            <w:r>
              <w:t>R</w:t>
            </w:r>
          </w:p>
        </w:tc>
        <w:tc>
          <w:tcPr>
            <w:tcW w:w="1809" w:type="dxa"/>
          </w:tcPr>
          <w:p w14:paraId="439B446F" w14:textId="798D4CEC" w:rsidR="00FE7D9C" w:rsidRPr="003651D9" w:rsidRDefault="00FE7D9C" w:rsidP="00FE7D9C">
            <w:pPr>
              <w:pStyle w:val="TableEntry"/>
            </w:pPr>
            <w:r>
              <w:t xml:space="preserve">ITI </w:t>
            </w:r>
            <w:r w:rsidRPr="003651D9">
              <w:t>TF-2</w:t>
            </w:r>
            <w:ins w:id="125" w:author="Lynn" w:date="2017-03-07T16:09:00Z">
              <w:r w:rsidR="00624269">
                <w:t>a</w:t>
              </w:r>
            </w:ins>
            <w:r w:rsidRPr="003651D9">
              <w:t>: 3.</w:t>
            </w:r>
            <w:r>
              <w:t>20</w:t>
            </w:r>
          </w:p>
        </w:tc>
      </w:tr>
      <w:tr w:rsidR="00FE7D9C" w:rsidRPr="003651D9" w14:paraId="66C57535" w14:textId="77777777" w:rsidTr="00624269">
        <w:trPr>
          <w:cantSplit/>
          <w:jc w:val="center"/>
        </w:trPr>
        <w:tc>
          <w:tcPr>
            <w:tcW w:w="1539" w:type="dxa"/>
            <w:vMerge/>
          </w:tcPr>
          <w:p w14:paraId="47DD4677" w14:textId="77777777" w:rsidR="00FE7D9C" w:rsidRPr="003651D9" w:rsidRDefault="00FE7D9C" w:rsidP="00FE7D9C">
            <w:pPr>
              <w:pStyle w:val="TableEntry"/>
            </w:pPr>
          </w:p>
        </w:tc>
        <w:tc>
          <w:tcPr>
            <w:tcW w:w="3600" w:type="dxa"/>
          </w:tcPr>
          <w:p w14:paraId="0EE50E63" w14:textId="042505BB" w:rsidR="00FE7D9C" w:rsidRPr="003651D9" w:rsidRDefault="00FE7D9C" w:rsidP="00FE7D9C">
            <w:pPr>
              <w:pStyle w:val="TableEntry"/>
            </w:pPr>
            <w:del w:id="126" w:author="Lynn" w:date="2017-03-07T16:10:00Z">
              <w:r w:rsidDel="00624269">
                <w:delText xml:space="preserve">RAD-XX </w:delText>
              </w:r>
            </w:del>
            <w:r>
              <w:t>Transfer Multiple Event Reports</w:t>
            </w:r>
            <w:ins w:id="127" w:author="Lynn" w:date="2017-03-07T16:10:00Z">
              <w:r w:rsidR="00624269">
                <w:t xml:space="preserve"> [RAD-Y]</w:t>
              </w:r>
            </w:ins>
          </w:p>
        </w:tc>
        <w:tc>
          <w:tcPr>
            <w:tcW w:w="1530" w:type="dxa"/>
          </w:tcPr>
          <w:p w14:paraId="0465A690" w14:textId="5DC58625" w:rsidR="00FE7D9C" w:rsidRPr="003651D9" w:rsidRDefault="00FE7D9C" w:rsidP="00624269">
            <w:pPr>
              <w:pStyle w:val="TableEntry"/>
              <w:jc w:val="center"/>
            </w:pPr>
            <w:r>
              <w:t>R</w:t>
            </w:r>
          </w:p>
        </w:tc>
        <w:tc>
          <w:tcPr>
            <w:tcW w:w="1809" w:type="dxa"/>
          </w:tcPr>
          <w:p w14:paraId="4AB39770" w14:textId="6F026B68" w:rsidR="00FE7D9C" w:rsidRPr="003651D9" w:rsidRDefault="00624269" w:rsidP="00FE7D9C">
            <w:pPr>
              <w:pStyle w:val="TableEntry"/>
            </w:pPr>
            <w:ins w:id="128" w:author="Lynn" w:date="2017-03-07T16:09:00Z">
              <w:r>
                <w:t>RAD TF-</w:t>
              </w:r>
            </w:ins>
            <w:r w:rsidR="00FE7D9C">
              <w:t>3</w:t>
            </w:r>
            <w:ins w:id="129" w:author="Lynn" w:date="2017-03-07T16:09:00Z">
              <w:r>
                <w:t>: 4</w:t>
              </w:r>
            </w:ins>
            <w:r w:rsidR="00FE7D9C">
              <w:t>.Y</w:t>
            </w:r>
          </w:p>
        </w:tc>
      </w:tr>
      <w:tr w:rsidR="00FE7D9C" w:rsidRPr="003651D9" w14:paraId="1527C398" w14:textId="77777777" w:rsidTr="00624269">
        <w:trPr>
          <w:cantSplit/>
          <w:jc w:val="center"/>
        </w:trPr>
        <w:tc>
          <w:tcPr>
            <w:tcW w:w="1539" w:type="dxa"/>
            <w:vMerge/>
          </w:tcPr>
          <w:p w14:paraId="78D703CB" w14:textId="77777777" w:rsidR="00FE7D9C" w:rsidRDefault="00FE7D9C" w:rsidP="00FE7D9C">
            <w:pPr>
              <w:pStyle w:val="TableEntry"/>
            </w:pPr>
          </w:p>
        </w:tc>
        <w:tc>
          <w:tcPr>
            <w:tcW w:w="3600" w:type="dxa"/>
          </w:tcPr>
          <w:p w14:paraId="6BB97FCD" w14:textId="26366CB6" w:rsidR="00FE7D9C" w:rsidRDefault="00FE7D9C" w:rsidP="00FE7D9C">
            <w:pPr>
              <w:pStyle w:val="TableEntry"/>
            </w:pPr>
            <w:del w:id="130" w:author="Lynn" w:date="2017-03-07T16:11:00Z">
              <w:r w:rsidDel="00624269">
                <w:delText xml:space="preserve">ITI-82 </w:delText>
              </w:r>
            </w:del>
            <w:r>
              <w:t>Retrieve Syslog Event</w:t>
            </w:r>
            <w:ins w:id="131" w:author="Lynn" w:date="2017-03-07T16:11:00Z">
              <w:r w:rsidR="00624269">
                <w:t xml:space="preserve"> [ITI-82]</w:t>
              </w:r>
            </w:ins>
          </w:p>
        </w:tc>
        <w:tc>
          <w:tcPr>
            <w:tcW w:w="1530" w:type="dxa"/>
          </w:tcPr>
          <w:p w14:paraId="4668BB75" w14:textId="7CF8266B" w:rsidR="00FE7D9C" w:rsidRDefault="00FE7D9C" w:rsidP="00624269">
            <w:pPr>
              <w:pStyle w:val="TableEntry"/>
              <w:jc w:val="center"/>
            </w:pPr>
            <w:r>
              <w:t>R</w:t>
            </w:r>
          </w:p>
        </w:tc>
        <w:tc>
          <w:tcPr>
            <w:tcW w:w="1809" w:type="dxa"/>
          </w:tcPr>
          <w:p w14:paraId="3AEC4535" w14:textId="3CCCFDC2" w:rsidR="00FE7D9C" w:rsidRDefault="00FE7D9C" w:rsidP="00FE7D9C">
            <w:pPr>
              <w:pStyle w:val="TableEntry"/>
            </w:pPr>
            <w:r>
              <w:t>ITI TF-2</w:t>
            </w:r>
            <w:ins w:id="132" w:author="Lynn" w:date="2017-03-07T16:09:00Z">
              <w:r w:rsidR="00624269">
                <w:t>c</w:t>
              </w:r>
            </w:ins>
            <w:r>
              <w:t>: 3.82</w:t>
            </w:r>
          </w:p>
        </w:tc>
      </w:tr>
      <w:tr w:rsidR="00FE7D9C" w:rsidRPr="003651D9" w14:paraId="3ECB4C5F" w14:textId="77777777" w:rsidTr="00624269">
        <w:trPr>
          <w:cantSplit/>
          <w:jc w:val="center"/>
        </w:trPr>
        <w:tc>
          <w:tcPr>
            <w:tcW w:w="1539" w:type="dxa"/>
            <w:vMerge/>
          </w:tcPr>
          <w:p w14:paraId="402E6412" w14:textId="77777777" w:rsidR="00FE7D9C" w:rsidRDefault="00FE7D9C" w:rsidP="00FE7D9C">
            <w:pPr>
              <w:pStyle w:val="TableEntry"/>
            </w:pPr>
          </w:p>
        </w:tc>
        <w:tc>
          <w:tcPr>
            <w:tcW w:w="3600" w:type="dxa"/>
          </w:tcPr>
          <w:p w14:paraId="4EC1DD01" w14:textId="10F54136" w:rsidR="00FE7D9C" w:rsidRPr="003651D9" w:rsidRDefault="00FE7D9C" w:rsidP="00FE7D9C">
            <w:pPr>
              <w:pStyle w:val="TableEntry"/>
            </w:pPr>
            <w:del w:id="133" w:author="Lynn" w:date="2017-03-07T16:11:00Z">
              <w:r w:rsidDel="00624269">
                <w:delText xml:space="preserve">ITI-81 </w:delText>
              </w:r>
            </w:del>
            <w:r>
              <w:t>Retrieve ATNA Audit Event</w:t>
            </w:r>
            <w:ins w:id="134" w:author="Lynn" w:date="2017-03-07T16:11:00Z">
              <w:r w:rsidR="00624269">
                <w:t xml:space="preserve"> [ITI-81]</w:t>
              </w:r>
            </w:ins>
          </w:p>
        </w:tc>
        <w:tc>
          <w:tcPr>
            <w:tcW w:w="1530" w:type="dxa"/>
          </w:tcPr>
          <w:p w14:paraId="7E4860BA" w14:textId="57D0FFE1" w:rsidR="00FE7D9C" w:rsidRPr="003651D9" w:rsidRDefault="00FE7D9C" w:rsidP="00624269">
            <w:pPr>
              <w:pStyle w:val="TableEntry"/>
              <w:jc w:val="center"/>
            </w:pPr>
            <w:r>
              <w:t>R</w:t>
            </w:r>
          </w:p>
        </w:tc>
        <w:tc>
          <w:tcPr>
            <w:tcW w:w="1809" w:type="dxa"/>
          </w:tcPr>
          <w:p w14:paraId="39B3B8F4" w14:textId="1F2FD76A" w:rsidR="00FE7D9C" w:rsidRPr="003651D9" w:rsidRDefault="00FE7D9C" w:rsidP="00FE7D9C">
            <w:pPr>
              <w:pStyle w:val="TableEntry"/>
            </w:pPr>
            <w:r>
              <w:t>ITI TF-2</w:t>
            </w:r>
            <w:ins w:id="135" w:author="Lynn" w:date="2017-03-07T16:09:00Z">
              <w:r w:rsidR="00624269">
                <w:t>c</w:t>
              </w:r>
            </w:ins>
            <w:r>
              <w:t>: 3.81</w:t>
            </w:r>
          </w:p>
        </w:tc>
      </w:tr>
      <w:tr w:rsidR="00FE7D9C" w:rsidRPr="003651D9" w14:paraId="2A9E353F" w14:textId="77777777" w:rsidTr="00624269">
        <w:trPr>
          <w:cantSplit/>
          <w:jc w:val="center"/>
        </w:trPr>
        <w:tc>
          <w:tcPr>
            <w:tcW w:w="1539" w:type="dxa"/>
            <w:vMerge w:val="restart"/>
          </w:tcPr>
          <w:p w14:paraId="784A8AA4" w14:textId="415C116F" w:rsidR="00FE7D9C" w:rsidRDefault="00FE7D9C">
            <w:pPr>
              <w:pStyle w:val="TableEntry"/>
            </w:pPr>
            <w:r>
              <w:t xml:space="preserve">Event Consumer </w:t>
            </w:r>
          </w:p>
        </w:tc>
        <w:tc>
          <w:tcPr>
            <w:tcW w:w="3600" w:type="dxa"/>
          </w:tcPr>
          <w:p w14:paraId="5EB5C058" w14:textId="2BD365D9" w:rsidR="00FE7D9C" w:rsidRDefault="00FE7D9C" w:rsidP="00FE7D9C">
            <w:pPr>
              <w:pStyle w:val="TableEntry"/>
            </w:pPr>
            <w:del w:id="136" w:author="Lynn" w:date="2017-03-07T16:11:00Z">
              <w:r w:rsidDel="00624269">
                <w:delText xml:space="preserve">ITI-20 </w:delText>
              </w:r>
            </w:del>
            <w:r>
              <w:t>Record Audit Event</w:t>
            </w:r>
            <w:ins w:id="137" w:author="Lynn" w:date="2017-03-07T16:11:00Z">
              <w:r w:rsidR="00624269">
                <w:t xml:space="preserve"> [ITI-20]</w:t>
              </w:r>
            </w:ins>
          </w:p>
        </w:tc>
        <w:tc>
          <w:tcPr>
            <w:tcW w:w="1530" w:type="dxa"/>
          </w:tcPr>
          <w:p w14:paraId="7DA0D917" w14:textId="02E35D80" w:rsidR="00FE7D9C" w:rsidRDefault="0059329C" w:rsidP="00624269">
            <w:pPr>
              <w:pStyle w:val="TableEntry"/>
              <w:jc w:val="center"/>
            </w:pPr>
            <w:r>
              <w:t>O</w:t>
            </w:r>
          </w:p>
        </w:tc>
        <w:tc>
          <w:tcPr>
            <w:tcW w:w="1809" w:type="dxa"/>
          </w:tcPr>
          <w:p w14:paraId="1EB5417E" w14:textId="4ADF73DC" w:rsidR="00FE7D9C" w:rsidRPr="003651D9" w:rsidRDefault="00FE7D9C" w:rsidP="00FE7D9C">
            <w:pPr>
              <w:pStyle w:val="TableEntry"/>
            </w:pPr>
            <w:r>
              <w:t xml:space="preserve">ITI </w:t>
            </w:r>
            <w:r w:rsidRPr="003651D9">
              <w:t>TF-2</w:t>
            </w:r>
            <w:ins w:id="138" w:author="Lynn" w:date="2017-03-07T16:09:00Z">
              <w:r w:rsidR="00624269">
                <w:t>a</w:t>
              </w:r>
            </w:ins>
            <w:r w:rsidRPr="003651D9">
              <w:t>: 3.</w:t>
            </w:r>
            <w:r>
              <w:t>20</w:t>
            </w:r>
          </w:p>
        </w:tc>
      </w:tr>
      <w:tr w:rsidR="00FE7D9C" w:rsidRPr="003651D9" w14:paraId="3631EE83" w14:textId="77777777" w:rsidTr="00624269">
        <w:trPr>
          <w:cantSplit/>
          <w:jc w:val="center"/>
        </w:trPr>
        <w:tc>
          <w:tcPr>
            <w:tcW w:w="1539" w:type="dxa"/>
            <w:vMerge/>
          </w:tcPr>
          <w:p w14:paraId="126D8DC0" w14:textId="77777777" w:rsidR="00FE7D9C" w:rsidRPr="003651D9" w:rsidRDefault="00FE7D9C" w:rsidP="00FE7D9C">
            <w:pPr>
              <w:pStyle w:val="TableEntry"/>
            </w:pPr>
          </w:p>
        </w:tc>
        <w:tc>
          <w:tcPr>
            <w:tcW w:w="3600" w:type="dxa"/>
          </w:tcPr>
          <w:p w14:paraId="0FE3CCC1" w14:textId="031DEAA2" w:rsidR="00FE7D9C" w:rsidRPr="003651D9" w:rsidRDefault="00FE7D9C" w:rsidP="00FE7D9C">
            <w:pPr>
              <w:pStyle w:val="TableEntry"/>
            </w:pPr>
            <w:del w:id="139" w:author="Lynn" w:date="2017-03-07T16:11:00Z">
              <w:r w:rsidDel="00624269">
                <w:delText xml:space="preserve">RAD-XX </w:delText>
              </w:r>
            </w:del>
            <w:r w:rsidR="00127463">
              <w:t>Transfer Multiple Event Reports</w:t>
            </w:r>
            <w:ins w:id="140" w:author="Lynn" w:date="2017-03-07T16:11:00Z">
              <w:r w:rsidR="00624269">
                <w:t xml:space="preserve"> [RAD-Y]</w:t>
              </w:r>
            </w:ins>
          </w:p>
        </w:tc>
        <w:tc>
          <w:tcPr>
            <w:tcW w:w="1530" w:type="dxa"/>
          </w:tcPr>
          <w:p w14:paraId="3132BEF6" w14:textId="386D5B89" w:rsidR="00FE7D9C" w:rsidRPr="003651D9" w:rsidRDefault="00FE7D9C" w:rsidP="00624269">
            <w:pPr>
              <w:pStyle w:val="TableEntry"/>
              <w:jc w:val="center"/>
            </w:pPr>
            <w:r>
              <w:t>O</w:t>
            </w:r>
          </w:p>
        </w:tc>
        <w:tc>
          <w:tcPr>
            <w:tcW w:w="1809" w:type="dxa"/>
          </w:tcPr>
          <w:p w14:paraId="02D4BBB6" w14:textId="6A2AB1A1" w:rsidR="00FE7D9C" w:rsidRPr="003651D9" w:rsidRDefault="00624269" w:rsidP="00FE7D9C">
            <w:pPr>
              <w:pStyle w:val="TableEntry"/>
            </w:pPr>
            <w:ins w:id="141" w:author="Lynn" w:date="2017-03-07T16:09:00Z">
              <w:r>
                <w:t>RAD TF-</w:t>
              </w:r>
            </w:ins>
            <w:r w:rsidR="00FE7D9C">
              <w:t>3</w:t>
            </w:r>
            <w:ins w:id="142" w:author="Lynn" w:date="2017-03-07T16:09:00Z">
              <w:r>
                <w:t>: 4</w:t>
              </w:r>
            </w:ins>
            <w:r w:rsidR="00FE7D9C">
              <w:t>.Y</w:t>
            </w:r>
          </w:p>
        </w:tc>
      </w:tr>
      <w:tr w:rsidR="00FE7D9C" w:rsidRPr="003651D9" w14:paraId="2BC2BD95" w14:textId="77777777" w:rsidTr="00624269">
        <w:trPr>
          <w:cantSplit/>
          <w:jc w:val="center"/>
        </w:trPr>
        <w:tc>
          <w:tcPr>
            <w:tcW w:w="1539" w:type="dxa"/>
            <w:vMerge/>
          </w:tcPr>
          <w:p w14:paraId="3497F6AD" w14:textId="77777777" w:rsidR="00FE7D9C" w:rsidRDefault="00FE7D9C" w:rsidP="00FE7D9C">
            <w:pPr>
              <w:pStyle w:val="TableEntry"/>
            </w:pPr>
          </w:p>
        </w:tc>
        <w:tc>
          <w:tcPr>
            <w:tcW w:w="3600" w:type="dxa"/>
          </w:tcPr>
          <w:p w14:paraId="44DF2895" w14:textId="54CC803C" w:rsidR="00FE7D9C" w:rsidRPr="003651D9" w:rsidRDefault="00FE7D9C" w:rsidP="00FE7D9C">
            <w:pPr>
              <w:pStyle w:val="TableEntry"/>
            </w:pPr>
            <w:del w:id="143" w:author="Lynn" w:date="2017-03-07T16:13:00Z">
              <w:r w:rsidRPr="00E16532" w:rsidDel="00624269">
                <w:delText xml:space="preserve">ITI-82 </w:delText>
              </w:r>
            </w:del>
            <w:r w:rsidRPr="00E16532">
              <w:t>Retrieve Syslog Event</w:t>
            </w:r>
            <w:ins w:id="144" w:author="Lynn" w:date="2017-03-07T16:14:00Z">
              <w:r w:rsidR="00624269">
                <w:t xml:space="preserve"> [ITI-82]</w:t>
              </w:r>
            </w:ins>
          </w:p>
        </w:tc>
        <w:tc>
          <w:tcPr>
            <w:tcW w:w="1530" w:type="dxa"/>
          </w:tcPr>
          <w:p w14:paraId="4024BEE2" w14:textId="07F54B49" w:rsidR="00FE7D9C" w:rsidRPr="003651D9" w:rsidRDefault="00FE7D9C" w:rsidP="00624269">
            <w:pPr>
              <w:pStyle w:val="TableEntry"/>
              <w:jc w:val="center"/>
            </w:pPr>
            <w:r w:rsidRPr="00E16532">
              <w:t>R</w:t>
            </w:r>
          </w:p>
        </w:tc>
        <w:tc>
          <w:tcPr>
            <w:tcW w:w="1809" w:type="dxa"/>
          </w:tcPr>
          <w:p w14:paraId="5CBBCD60" w14:textId="796C9B28" w:rsidR="00FE7D9C" w:rsidRPr="003651D9" w:rsidRDefault="00FE7D9C" w:rsidP="00FE7D9C">
            <w:pPr>
              <w:pStyle w:val="TableEntry"/>
            </w:pPr>
            <w:r w:rsidRPr="00FE7D9C">
              <w:t>ITI TF-2</w:t>
            </w:r>
            <w:ins w:id="145" w:author="Lynn" w:date="2017-03-07T16:09:00Z">
              <w:r w:rsidR="00624269">
                <w:t>c</w:t>
              </w:r>
            </w:ins>
            <w:r w:rsidRPr="00FE7D9C">
              <w:t>: 3.82</w:t>
            </w:r>
          </w:p>
        </w:tc>
      </w:tr>
      <w:tr w:rsidR="00FE7D9C" w:rsidRPr="003651D9" w14:paraId="6307BE42" w14:textId="77777777" w:rsidTr="00624269">
        <w:trPr>
          <w:cantSplit/>
          <w:jc w:val="center"/>
        </w:trPr>
        <w:tc>
          <w:tcPr>
            <w:tcW w:w="1539" w:type="dxa"/>
            <w:vMerge/>
          </w:tcPr>
          <w:p w14:paraId="0550DD4C" w14:textId="77777777" w:rsidR="00FE7D9C" w:rsidRDefault="00FE7D9C" w:rsidP="00FE7D9C">
            <w:pPr>
              <w:pStyle w:val="TableEntry"/>
            </w:pPr>
          </w:p>
        </w:tc>
        <w:tc>
          <w:tcPr>
            <w:tcW w:w="3600" w:type="dxa"/>
          </w:tcPr>
          <w:p w14:paraId="0A4660EA" w14:textId="62F5A211" w:rsidR="00FE7D9C" w:rsidRPr="00E16532" w:rsidRDefault="00FE7D9C" w:rsidP="00FE7D9C">
            <w:pPr>
              <w:pStyle w:val="TableEntry"/>
            </w:pPr>
            <w:del w:id="146" w:author="Lynn" w:date="2017-03-07T16:14:00Z">
              <w:r w:rsidRPr="00E16532" w:rsidDel="00624269">
                <w:delText xml:space="preserve">ITI-81 </w:delText>
              </w:r>
            </w:del>
            <w:r w:rsidRPr="00E16532">
              <w:t>Retrieve ATNA Audit Event</w:t>
            </w:r>
            <w:ins w:id="147" w:author="Lynn" w:date="2017-03-07T16:14:00Z">
              <w:r w:rsidR="00624269">
                <w:t xml:space="preserve"> [ITI-81]</w:t>
              </w:r>
            </w:ins>
          </w:p>
        </w:tc>
        <w:tc>
          <w:tcPr>
            <w:tcW w:w="1530" w:type="dxa"/>
          </w:tcPr>
          <w:p w14:paraId="49009C3E" w14:textId="5E47821D" w:rsidR="00FE7D9C" w:rsidRPr="00E16532" w:rsidRDefault="00FE7D9C" w:rsidP="00624269">
            <w:pPr>
              <w:pStyle w:val="TableEntry"/>
              <w:jc w:val="center"/>
            </w:pPr>
            <w:r w:rsidRPr="00E16532">
              <w:t>O</w:t>
            </w:r>
          </w:p>
        </w:tc>
        <w:tc>
          <w:tcPr>
            <w:tcW w:w="1809" w:type="dxa"/>
          </w:tcPr>
          <w:p w14:paraId="3776C8F2" w14:textId="7BCF0882" w:rsidR="00FE7D9C" w:rsidRPr="00E16532" w:rsidRDefault="00FE7D9C" w:rsidP="00FE7D9C">
            <w:pPr>
              <w:pStyle w:val="TableEntry"/>
            </w:pPr>
            <w:r w:rsidRPr="00E16532">
              <w:t>ITI TF-2</w:t>
            </w:r>
            <w:ins w:id="148" w:author="Lynn" w:date="2017-03-07T16:13:00Z">
              <w:r w:rsidR="00624269">
                <w:t>c</w:t>
              </w:r>
            </w:ins>
            <w:r w:rsidRPr="00E16532">
              <w:t>: 3.81</w:t>
            </w:r>
          </w:p>
        </w:tc>
      </w:tr>
    </w:tbl>
    <w:bookmarkEnd w:id="88"/>
    <w:bookmarkEnd w:id="89"/>
    <w:bookmarkEnd w:id="90"/>
    <w:bookmarkEnd w:id="91"/>
    <w:bookmarkEnd w:id="92"/>
    <w:bookmarkEnd w:id="93"/>
    <w:bookmarkEnd w:id="94"/>
    <w:bookmarkEnd w:id="95"/>
    <w:p w14:paraId="7E5CF3A3" w14:textId="736F39CA" w:rsidR="009C10D5" w:rsidRPr="00CB5B62" w:rsidRDefault="00A04DD2" w:rsidP="00CB5B62">
      <w:pPr>
        <w:pStyle w:val="Note"/>
      </w:pPr>
      <w:r w:rsidRPr="00A04DD2">
        <w:t>Note</w:t>
      </w:r>
      <w:ins w:id="149" w:author="Lynn" w:date="2017-03-07T16:12:00Z">
        <w:r w:rsidR="00624269">
          <w:t xml:space="preserve"> 1</w:t>
        </w:r>
      </w:ins>
      <w:r w:rsidRPr="00A04DD2">
        <w:t xml:space="preserve">: </w:t>
      </w:r>
      <w:r w:rsidRPr="00A04DD2">
        <w:tab/>
        <w:t xml:space="preserve">The Event Repository is required to implement </w:t>
      </w:r>
      <w:ins w:id="150" w:author="Lynn" w:date="2017-03-07T16:13:00Z">
        <w:r w:rsidR="00624269">
          <w:t>[</w:t>
        </w:r>
      </w:ins>
      <w:r w:rsidRPr="00A04DD2">
        <w:t>ITI-20</w:t>
      </w:r>
      <w:ins w:id="151" w:author="Lynn" w:date="2017-03-07T16:13:00Z">
        <w:r w:rsidR="00624269">
          <w:t>]</w:t>
        </w:r>
      </w:ins>
      <w:r w:rsidRPr="00A04DD2">
        <w:t xml:space="preserve"> and </w:t>
      </w:r>
      <w:ins w:id="152" w:author="Lynn" w:date="2017-03-07T16:13:00Z">
        <w:r w:rsidR="00624269">
          <w:t>[</w:t>
        </w:r>
      </w:ins>
      <w:r w:rsidRPr="00A04DD2">
        <w:t>RAD-</w:t>
      </w:r>
      <w:ins w:id="153" w:author="Lynn" w:date="2017-03-07T16:13:00Z">
        <w:r w:rsidR="00624269">
          <w:t>Y]</w:t>
        </w:r>
      </w:ins>
      <w:del w:id="154" w:author="Lynn" w:date="2017-03-07T16:13:00Z">
        <w:r w:rsidRPr="00A04DD2" w:rsidDel="00624269">
          <w:delText>XX</w:delText>
        </w:r>
      </w:del>
      <w:r w:rsidRPr="00A04DD2">
        <w:t xml:space="preserve"> as b</w:t>
      </w:r>
      <w:r w:rsidRPr="00162EF6">
        <w:t xml:space="preserve">oth the </w:t>
      </w:r>
      <w:r w:rsidR="00162EF6" w:rsidRPr="00162EF6">
        <w:t xml:space="preserve">Sender </w:t>
      </w:r>
      <w:r w:rsidRPr="00162EF6">
        <w:t xml:space="preserve">and the </w:t>
      </w:r>
      <w:r w:rsidR="00162EF6" w:rsidRPr="00162EF6">
        <w:t>Receiver</w:t>
      </w:r>
      <w:r w:rsidRPr="00162EF6">
        <w:t>.</w:t>
      </w:r>
    </w:p>
    <w:p w14:paraId="4EFBB1B8" w14:textId="0D22E5E2" w:rsidR="000D2487" w:rsidRPr="003651D9" w:rsidRDefault="000D2487" w:rsidP="00CB5B62">
      <w:pPr>
        <w:pStyle w:val="TableTitle"/>
      </w:pPr>
      <w:r w:rsidRPr="003651D9">
        <w:lastRenderedPageBreak/>
        <w:t>Table X.1-</w:t>
      </w:r>
      <w:r w:rsidR="00121633">
        <w:t>2</w:t>
      </w:r>
      <w:r w:rsidR="00701B3A" w:rsidRPr="003651D9">
        <w:t xml:space="preserve">: </w:t>
      </w:r>
      <w:r w:rsidR="00C21CCE">
        <w:t>SOLE</w:t>
      </w:r>
      <w:r w:rsidR="00C21CCE" w:rsidRPr="003651D9">
        <w:t xml:space="preserve"> </w:t>
      </w:r>
      <w:r w:rsidRPr="003651D9">
        <w:t>P</w:t>
      </w:r>
      <w:r w:rsidR="00DC5891" w:rsidRPr="003651D9">
        <w:t xml:space="preserve">rofile - Actors and </w:t>
      </w:r>
      <w:commentRangeStart w:id="155"/>
      <w:commentRangeStart w:id="156"/>
      <w:r w:rsidR="00DC5891" w:rsidRPr="003651D9">
        <w:t>Content Modules</w:t>
      </w:r>
      <w:commentRangeEnd w:id="155"/>
      <w:r w:rsidR="00727D0C">
        <w:rPr>
          <w:rStyle w:val="CommentReference"/>
          <w:rFonts w:ascii="Times New Roman" w:hAnsi="Times New Roman"/>
          <w:b w:val="0"/>
        </w:rPr>
        <w:commentReference w:id="155"/>
      </w:r>
      <w:commentRangeEnd w:id="156"/>
      <w:r w:rsidR="007F0E99">
        <w:rPr>
          <w:rStyle w:val="CommentReference"/>
          <w:rFonts w:ascii="Times New Roman" w:hAnsi="Times New Roman"/>
          <w:b w:val="0"/>
        </w:rPr>
        <w:commentReference w:id="156"/>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3651D9" w14:paraId="5E10D40A" w14:textId="77777777" w:rsidTr="00BB76BC">
        <w:trPr>
          <w:cantSplit/>
          <w:tblHeader/>
          <w:jc w:val="center"/>
        </w:trPr>
        <w:tc>
          <w:tcPr>
            <w:tcW w:w="1899" w:type="dxa"/>
            <w:shd w:val="pct15" w:color="auto" w:fill="FFFFFF"/>
          </w:tcPr>
          <w:p w14:paraId="28DDC346" w14:textId="77777777" w:rsidR="000D2487" w:rsidRPr="003651D9" w:rsidRDefault="000D2487" w:rsidP="00ED4892">
            <w:pPr>
              <w:pStyle w:val="TableEntryHeader"/>
            </w:pPr>
            <w:r w:rsidRPr="003651D9">
              <w:t>Actors</w:t>
            </w:r>
          </w:p>
        </w:tc>
        <w:tc>
          <w:tcPr>
            <w:tcW w:w="2970" w:type="dxa"/>
            <w:shd w:val="pct15" w:color="auto" w:fill="FFFFFF"/>
          </w:tcPr>
          <w:p w14:paraId="5E992FB1" w14:textId="77777777" w:rsidR="000D2487" w:rsidRPr="003651D9" w:rsidRDefault="000D2487" w:rsidP="00ED4892">
            <w:pPr>
              <w:pStyle w:val="TableEntryHeader"/>
            </w:pPr>
            <w:r w:rsidRPr="003651D9">
              <w:t>Content Module</w:t>
            </w:r>
            <w:r w:rsidR="001F6755" w:rsidRPr="003651D9">
              <w:t>s</w:t>
            </w:r>
          </w:p>
        </w:tc>
        <w:tc>
          <w:tcPr>
            <w:tcW w:w="1440" w:type="dxa"/>
            <w:shd w:val="pct15" w:color="auto" w:fill="FFFFFF"/>
          </w:tcPr>
          <w:p w14:paraId="35C77C48" w14:textId="77777777" w:rsidR="000D2487" w:rsidRPr="003651D9" w:rsidRDefault="000D2487" w:rsidP="00ED4892">
            <w:pPr>
              <w:pStyle w:val="TableEntryHeader"/>
            </w:pPr>
            <w:r w:rsidRPr="003651D9">
              <w:t>Optionality</w:t>
            </w:r>
          </w:p>
        </w:tc>
        <w:tc>
          <w:tcPr>
            <w:tcW w:w="2169" w:type="dxa"/>
            <w:shd w:val="pct15" w:color="auto" w:fill="FFFFFF"/>
          </w:tcPr>
          <w:p w14:paraId="40F7ADF9" w14:textId="77777777" w:rsidR="00907134" w:rsidRPr="003651D9" w:rsidRDefault="00907134" w:rsidP="00ED4892">
            <w:pPr>
              <w:pStyle w:val="TableEntryHeader"/>
            </w:pPr>
            <w:r w:rsidRPr="003651D9">
              <w:t>Reference</w:t>
            </w:r>
          </w:p>
          <w:p w14:paraId="78D9FECC" w14:textId="77777777" w:rsidR="000D2487" w:rsidRPr="00883B13" w:rsidRDefault="000D2487" w:rsidP="00883B13">
            <w:pPr>
              <w:pStyle w:val="BodyText"/>
              <w:rPr>
                <w:i/>
              </w:rPr>
            </w:pPr>
          </w:p>
        </w:tc>
      </w:tr>
      <w:tr w:rsidR="007608A1" w:rsidRPr="003651D9" w14:paraId="16ABC024" w14:textId="77777777" w:rsidTr="00BB76BC">
        <w:trPr>
          <w:jc w:val="center"/>
        </w:trPr>
        <w:tc>
          <w:tcPr>
            <w:tcW w:w="1899" w:type="dxa"/>
          </w:tcPr>
          <w:p w14:paraId="46A36E41" w14:textId="77777777" w:rsidR="007608A1" w:rsidRPr="003651D9" w:rsidRDefault="007608A1" w:rsidP="007608A1">
            <w:pPr>
              <w:pStyle w:val="TableEntry"/>
            </w:pPr>
            <w:r>
              <w:t>Event Reporter</w:t>
            </w:r>
          </w:p>
        </w:tc>
        <w:tc>
          <w:tcPr>
            <w:tcW w:w="2970" w:type="dxa"/>
          </w:tcPr>
          <w:p w14:paraId="06C99FAA" w14:textId="77777777" w:rsidR="007608A1" w:rsidRPr="003651D9" w:rsidRDefault="007608A1" w:rsidP="00AF472E">
            <w:pPr>
              <w:pStyle w:val="TableEntry"/>
            </w:pPr>
            <w:r>
              <w:t>SOLE Event</w:t>
            </w:r>
          </w:p>
        </w:tc>
        <w:tc>
          <w:tcPr>
            <w:tcW w:w="1440" w:type="dxa"/>
          </w:tcPr>
          <w:p w14:paraId="7FFEED62" w14:textId="77777777" w:rsidR="007608A1" w:rsidRPr="003651D9" w:rsidRDefault="007608A1" w:rsidP="00ED4892">
            <w:pPr>
              <w:pStyle w:val="TableEntry"/>
            </w:pPr>
            <w:r w:rsidRPr="003651D9">
              <w:t>R</w:t>
            </w:r>
          </w:p>
        </w:tc>
        <w:tc>
          <w:tcPr>
            <w:tcW w:w="2169" w:type="dxa"/>
          </w:tcPr>
          <w:p w14:paraId="71E5C461" w14:textId="080396BE" w:rsidR="007608A1" w:rsidRPr="001972AE" w:rsidRDefault="00624269" w:rsidP="00AD069D">
            <w:pPr>
              <w:pStyle w:val="TableEntry"/>
            </w:pPr>
            <w:ins w:id="157" w:author="Lynn" w:date="2017-03-07T16:14:00Z">
              <w:r>
                <w:t xml:space="preserve">RAD TF-3: </w:t>
              </w:r>
            </w:ins>
            <w:r w:rsidR="007608A1" w:rsidRPr="001972AE">
              <w:t>6.X SOLE Event Definitions</w:t>
            </w:r>
          </w:p>
        </w:tc>
      </w:tr>
      <w:tr w:rsidR="00FF19C8" w:rsidRPr="003651D9" w14:paraId="29A25892" w14:textId="77777777" w:rsidTr="00BB76BC">
        <w:trPr>
          <w:jc w:val="center"/>
        </w:trPr>
        <w:tc>
          <w:tcPr>
            <w:tcW w:w="1899" w:type="dxa"/>
          </w:tcPr>
          <w:p w14:paraId="32094745" w14:textId="31011726" w:rsidR="00FF19C8" w:rsidRDefault="00FF19C8" w:rsidP="007608A1">
            <w:pPr>
              <w:pStyle w:val="TableEntry"/>
            </w:pPr>
            <w:r>
              <w:t>Event Repository</w:t>
            </w:r>
          </w:p>
        </w:tc>
        <w:tc>
          <w:tcPr>
            <w:tcW w:w="2970" w:type="dxa"/>
          </w:tcPr>
          <w:p w14:paraId="28FFEAAC" w14:textId="11E1CEE5" w:rsidR="00FF19C8" w:rsidRDefault="00FF19C8" w:rsidP="00ED4892">
            <w:pPr>
              <w:pStyle w:val="TableEntry"/>
            </w:pPr>
            <w:r>
              <w:t>SOLE Event</w:t>
            </w:r>
          </w:p>
        </w:tc>
        <w:tc>
          <w:tcPr>
            <w:tcW w:w="1440" w:type="dxa"/>
          </w:tcPr>
          <w:p w14:paraId="7CDAA2B2" w14:textId="1ECAE29D" w:rsidR="00FF19C8" w:rsidRDefault="00FF19C8" w:rsidP="001F6755">
            <w:pPr>
              <w:pStyle w:val="TableEntry"/>
            </w:pPr>
            <w:r>
              <w:t>R</w:t>
            </w:r>
          </w:p>
        </w:tc>
        <w:tc>
          <w:tcPr>
            <w:tcW w:w="2169" w:type="dxa"/>
          </w:tcPr>
          <w:p w14:paraId="6AA07B2D" w14:textId="4C656E2C" w:rsidR="00FF19C8" w:rsidRPr="001972AE" w:rsidRDefault="00624269" w:rsidP="00ED4892">
            <w:pPr>
              <w:pStyle w:val="TableEntry"/>
            </w:pPr>
            <w:ins w:id="158" w:author="Lynn" w:date="2017-03-07T16:14:00Z">
              <w:r>
                <w:t xml:space="preserve">RAD TF-3: </w:t>
              </w:r>
            </w:ins>
            <w:r w:rsidR="00FF19C8">
              <w:t>6.X SOLE Event Definitions</w:t>
            </w:r>
          </w:p>
        </w:tc>
      </w:tr>
      <w:tr w:rsidR="007608A1" w:rsidRPr="003651D9" w14:paraId="224C727E" w14:textId="77777777" w:rsidTr="00BB76BC">
        <w:trPr>
          <w:jc w:val="center"/>
        </w:trPr>
        <w:tc>
          <w:tcPr>
            <w:tcW w:w="1899" w:type="dxa"/>
          </w:tcPr>
          <w:p w14:paraId="55F6E524" w14:textId="77777777" w:rsidR="007608A1" w:rsidRPr="003651D9" w:rsidRDefault="007608A1" w:rsidP="007608A1">
            <w:pPr>
              <w:pStyle w:val="TableEntry"/>
            </w:pPr>
            <w:r>
              <w:t>Event Consumer</w:t>
            </w:r>
          </w:p>
        </w:tc>
        <w:tc>
          <w:tcPr>
            <w:tcW w:w="2970" w:type="dxa"/>
          </w:tcPr>
          <w:p w14:paraId="7BC17B87" w14:textId="77777777" w:rsidR="007608A1" w:rsidRPr="003651D9" w:rsidRDefault="007608A1" w:rsidP="00ED4892">
            <w:pPr>
              <w:pStyle w:val="TableEntry"/>
            </w:pPr>
            <w:r>
              <w:t>SOLE Event</w:t>
            </w:r>
          </w:p>
        </w:tc>
        <w:tc>
          <w:tcPr>
            <w:tcW w:w="1440" w:type="dxa"/>
          </w:tcPr>
          <w:p w14:paraId="48ACE7FF" w14:textId="77777777" w:rsidR="007608A1" w:rsidRPr="003651D9" w:rsidRDefault="007608A1" w:rsidP="001F6755">
            <w:pPr>
              <w:pStyle w:val="TableEntry"/>
            </w:pPr>
            <w:r>
              <w:t>R</w:t>
            </w:r>
          </w:p>
        </w:tc>
        <w:tc>
          <w:tcPr>
            <w:tcW w:w="2169" w:type="dxa"/>
          </w:tcPr>
          <w:p w14:paraId="2C4D0884" w14:textId="038E978E" w:rsidR="007608A1" w:rsidRPr="001972AE" w:rsidRDefault="00624269" w:rsidP="00ED4892">
            <w:pPr>
              <w:pStyle w:val="TableEntry"/>
            </w:pPr>
            <w:ins w:id="159" w:author="Lynn" w:date="2017-03-07T16:14:00Z">
              <w:r>
                <w:t xml:space="preserve">RAD TF-3: </w:t>
              </w:r>
            </w:ins>
            <w:r w:rsidR="007608A1" w:rsidRPr="001972AE">
              <w:t>6.X SOLE Event Definitions</w:t>
            </w:r>
          </w:p>
        </w:tc>
      </w:tr>
    </w:tbl>
    <w:p w14:paraId="1391F844" w14:textId="77777777" w:rsidR="00FF4C4E" w:rsidRPr="003651D9" w:rsidRDefault="00FF4C4E" w:rsidP="00D0449D">
      <w:pPr>
        <w:pStyle w:val="Heading3"/>
        <w:numPr>
          <w:ilvl w:val="0"/>
          <w:numId w:val="0"/>
        </w:numPr>
        <w:rPr>
          <w:bCs/>
          <w:noProof w:val="0"/>
        </w:rPr>
      </w:pPr>
      <w:bookmarkStart w:id="160" w:name="_Toc476640395"/>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160"/>
    </w:p>
    <w:p w14:paraId="61EE1581"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05BBD6AD" w14:textId="77777777" w:rsidR="009D0CDF" w:rsidRDefault="009D0CDF" w:rsidP="00D0449D">
      <w:pPr>
        <w:pStyle w:val="Heading4"/>
        <w:numPr>
          <w:ilvl w:val="0"/>
          <w:numId w:val="0"/>
        </w:numPr>
      </w:pPr>
      <w:bookmarkStart w:id="161" w:name="_Toc476640396"/>
      <w:r w:rsidRPr="003651D9">
        <w:rPr>
          <w:noProof w:val="0"/>
        </w:rPr>
        <w:t xml:space="preserve">X.1.1.1 </w:t>
      </w:r>
      <w:r w:rsidR="00020196">
        <w:t>Event Reporter</w:t>
      </w:r>
      <w:bookmarkEnd w:id="161"/>
    </w:p>
    <w:p w14:paraId="65007936" w14:textId="0EAD0021" w:rsidR="00A04822" w:rsidRDefault="00FF19C8" w:rsidP="00CB5B62">
      <w:pPr>
        <w:pStyle w:val="BodyText"/>
        <w:rPr>
          <w:ins w:id="162" w:author="Robert.Horn" w:date="2017-03-08T13:07:00Z"/>
        </w:rPr>
      </w:pPr>
      <w:r>
        <w:t xml:space="preserve">Event Reporters shall be able to report all events in </w:t>
      </w:r>
      <w:ins w:id="163" w:author="Lynn" w:date="2017-03-07T16:15:00Z">
        <w:r w:rsidR="00624269">
          <w:t xml:space="preserve">RAD TF-3: </w:t>
        </w:r>
      </w:ins>
      <w:r w:rsidRPr="00FF19C8">
        <w:t>Table 6.X.2-1 Baseline SOLE Events</w:t>
      </w:r>
      <w:r>
        <w:t xml:space="preserve"> that occur on the Event Reporter and grouped actors.</w:t>
      </w:r>
      <w:r w:rsidR="005438E1">
        <w:t xml:space="preserve">  </w:t>
      </w:r>
      <w:ins w:id="164" w:author="Robert.Horn" w:date="2017-03-08T13:15:00Z">
        <w:r w:rsidR="00A04822">
          <w:t>The Event Reporter should document which events it can detect and report.</w:t>
        </w:r>
      </w:ins>
    </w:p>
    <w:p w14:paraId="01320CFA" w14:textId="5E370254" w:rsidR="005438E1" w:rsidRDefault="007F0E99" w:rsidP="00CB5B62">
      <w:pPr>
        <w:pStyle w:val="BodyText"/>
      </w:pPr>
      <w:ins w:id="165" w:author="Robert.Horn" w:date="2017-03-08T11:24:00Z">
        <w:r>
          <w:t>SOLE Events shall be reported using Syslog events that comply with the SOLE Event Content Module definition.</w:t>
        </w:r>
      </w:ins>
    </w:p>
    <w:p w14:paraId="782889F7" w14:textId="5734AF8D" w:rsidR="005438E1" w:rsidRDefault="00390411" w:rsidP="00CB5B62">
      <w:pPr>
        <w:pStyle w:val="BodyText"/>
      </w:pPr>
      <w:r>
        <w:t>The Event Reporter shall b</w:t>
      </w:r>
      <w:r w:rsidR="005438E1">
        <w:t xml:space="preserve">e configurable as to the events to be reported, and the location or locations </w:t>
      </w:r>
      <w:r w:rsidR="0018660A">
        <w:t xml:space="preserve">to </w:t>
      </w:r>
      <w:r w:rsidR="00FF19C8">
        <w:t xml:space="preserve">which </w:t>
      </w:r>
      <w:r w:rsidR="005438E1">
        <w:t>they are to be reported.</w:t>
      </w:r>
      <w:ins w:id="166" w:author="Robert.Horn" w:date="2017-03-08T11:25:00Z">
        <w:r w:rsidR="007F0E99">
          <w:t xml:space="preserve"> </w:t>
        </w:r>
      </w:ins>
    </w:p>
    <w:p w14:paraId="4641BCF2" w14:textId="7809E01D" w:rsidR="005438E1" w:rsidRDefault="00390411" w:rsidP="00CB5B62">
      <w:pPr>
        <w:pStyle w:val="BodyText"/>
      </w:pPr>
      <w:r>
        <w:t>The Event Reporter shall d</w:t>
      </w:r>
      <w:r w:rsidR="005438E1">
        <w:t>etect when network connectivity is not available.  When network connectivity is not available, event</w:t>
      </w:r>
      <w:r w:rsidR="0059329C">
        <w:t xml:space="preserve"> report</w:t>
      </w:r>
      <w:r w:rsidR="005438E1">
        <w:t>s shall still be stored locally for later delivery.</w:t>
      </w:r>
    </w:p>
    <w:p w14:paraId="62FA6ACD" w14:textId="2E6793D2" w:rsidR="005438E1" w:rsidRDefault="00390411" w:rsidP="00CB5B62">
      <w:pPr>
        <w:pStyle w:val="BodyText"/>
      </w:pPr>
      <w:r>
        <w:t>The Event Reporter shall be a</w:t>
      </w:r>
      <w:r w:rsidR="005438E1">
        <w:t xml:space="preserve">ble to manually or automatically </w:t>
      </w:r>
      <w:r w:rsidR="00FF19C8">
        <w:t xml:space="preserve">transfer </w:t>
      </w:r>
      <w:r w:rsidR="005438E1">
        <w:t>the locally stored event</w:t>
      </w:r>
      <w:r w:rsidR="0059329C">
        <w:t xml:space="preserve"> report</w:t>
      </w:r>
      <w:r w:rsidR="005438E1">
        <w:t xml:space="preserve">s to an Event Record Repository when network connectivity is </w:t>
      </w:r>
      <w:r>
        <w:t xml:space="preserve">made </w:t>
      </w:r>
      <w:r w:rsidR="005438E1">
        <w:t>available.</w:t>
      </w:r>
    </w:p>
    <w:p w14:paraId="4F6744B6" w14:textId="206577F3" w:rsidR="00FF19C8" w:rsidRDefault="00FF19C8" w:rsidP="00FF19C8">
      <w:pPr>
        <w:pStyle w:val="Heading4"/>
        <w:numPr>
          <w:ilvl w:val="0"/>
          <w:numId w:val="0"/>
        </w:numPr>
      </w:pPr>
      <w:bookmarkStart w:id="167" w:name="_Toc476640397"/>
      <w:r>
        <w:rPr>
          <w:noProof w:val="0"/>
        </w:rPr>
        <w:t>X.1.1.2</w:t>
      </w:r>
      <w:r w:rsidRPr="003651D9">
        <w:rPr>
          <w:noProof w:val="0"/>
        </w:rPr>
        <w:t xml:space="preserve"> </w:t>
      </w:r>
      <w:r>
        <w:t>Event Repository</w:t>
      </w:r>
      <w:bookmarkEnd w:id="167"/>
    </w:p>
    <w:p w14:paraId="56B170F9" w14:textId="77777777" w:rsidR="00752A2F" w:rsidRDefault="00FF19C8" w:rsidP="00CB5B62">
      <w:pPr>
        <w:rPr>
          <w:ins w:id="168" w:author="Robert.Horn" w:date="2017-03-08T13:53:00Z"/>
        </w:rPr>
      </w:pPr>
      <w:r>
        <w:t xml:space="preserve">Event Repository shall be able to store all event reports in </w:t>
      </w:r>
      <w:ins w:id="169" w:author="Lynn" w:date="2017-03-07T16:15:00Z">
        <w:r w:rsidR="00624269">
          <w:t xml:space="preserve">RAD TF-3: </w:t>
        </w:r>
      </w:ins>
      <w:r w:rsidRPr="00FF19C8">
        <w:t>Table 6.X.2-1 Baseline SOLE Events</w:t>
      </w:r>
      <w:r>
        <w:t>.  The Event Repository shall be able to remove event reports after a configurable period of time.</w:t>
      </w:r>
      <w:ins w:id="170" w:author="Robert.Horn" w:date="2017-03-08T13:51:00Z">
        <w:r w:rsidR="00752A2F">
          <w:t xml:space="preserve">  </w:t>
        </w:r>
      </w:ins>
    </w:p>
    <w:p w14:paraId="059E294D" w14:textId="0D46362D" w:rsidR="00FF19C8" w:rsidRDefault="00752A2F" w:rsidP="00CB5B62">
      <w:ins w:id="171" w:author="Robert.Horn" w:date="2017-03-08T13:51:00Z">
        <w:r>
          <w:t>The Event Repository shall be configurable to support filtering and forwarding</w:t>
        </w:r>
      </w:ins>
      <w:ins w:id="172" w:author="Robert.Horn" w:date="2017-03-08T13:52:00Z">
        <w:r>
          <w:t xml:space="preserve"> event reports to other Event Repositories or Event Consumers</w:t>
        </w:r>
      </w:ins>
      <w:ins w:id="173" w:author="Robert.Horn" w:date="2017-03-08T13:51:00Z">
        <w:r>
          <w:t>.</w:t>
        </w:r>
      </w:ins>
      <w:ins w:id="174" w:author="Robert.Horn" w:date="2017-03-08T13:52:00Z">
        <w:r>
          <w:t xml:space="preserve"> See RAD TF-1: X.4.1.3.</w:t>
        </w:r>
      </w:ins>
    </w:p>
    <w:p w14:paraId="1FA30F58" w14:textId="4A95A6A0" w:rsidR="00FF19C8" w:rsidRDefault="00FF19C8" w:rsidP="00CB5B62">
      <w:pPr>
        <w:pStyle w:val="ListNumber1"/>
      </w:pPr>
      <w:r>
        <w:t xml:space="preserve">The Event Repository shall not generate an error for messages complying with the Syslog RFCs.  </w:t>
      </w:r>
    </w:p>
    <w:p w14:paraId="1DC7840A" w14:textId="11947D53" w:rsidR="00FF19C8" w:rsidRDefault="00FF19C8" w:rsidP="00CB5B62">
      <w:pPr>
        <w:pStyle w:val="Note"/>
      </w:pPr>
      <w:r>
        <w:t>Note:</w:t>
      </w:r>
      <w:r>
        <w:tab/>
        <w:t>This means that a</w:t>
      </w:r>
      <w:ins w:id="175" w:author="Robert.Horn" w:date="2017-03-08T13:53:00Z">
        <w:r w:rsidR="00752A2F">
          <w:t>n</w:t>
        </w:r>
      </w:ins>
      <w:del w:id="176" w:author="Robert.Horn" w:date="2017-03-08T13:53:00Z">
        <w:r w:rsidDel="00752A2F">
          <w:delText xml:space="preserve"> </w:delText>
        </w:r>
      </w:del>
      <w:ins w:id="177" w:author="Lynn" w:date="2017-03-07T16:16:00Z">
        <w:r w:rsidR="00392A19">
          <w:t xml:space="preserve"> Event Repository will not generate an error when it receives a </w:t>
        </w:r>
      </w:ins>
      <w:r>
        <w:t>Syslog RFC</w:t>
      </w:r>
      <w:ins w:id="178" w:author="Lynn" w:date="2017-03-07T16:16:00Z">
        <w:r w:rsidR="00392A19">
          <w:t>-</w:t>
        </w:r>
      </w:ins>
      <w:del w:id="179" w:author="Lynn" w:date="2017-03-07T16:16:00Z">
        <w:r w:rsidDel="00392A19">
          <w:delText xml:space="preserve"> </w:delText>
        </w:r>
      </w:del>
      <w:r>
        <w:t xml:space="preserve">compliant event </w:t>
      </w:r>
      <w:r w:rsidR="0059329C">
        <w:t xml:space="preserve">report </w:t>
      </w:r>
      <w:r>
        <w:t>with a malformed SOLE payloads</w:t>
      </w:r>
      <w:del w:id="180" w:author="Lynn" w:date="2017-03-07T16:16:00Z">
        <w:r w:rsidDel="00392A19">
          <w:delText xml:space="preserve"> will not generate error</w:delText>
        </w:r>
      </w:del>
      <w:r>
        <w:t xml:space="preserve">. </w:t>
      </w:r>
    </w:p>
    <w:p w14:paraId="4BEF7735" w14:textId="3602E424" w:rsidR="00503AE1" w:rsidRDefault="00503AE1" w:rsidP="00D0449D">
      <w:pPr>
        <w:pStyle w:val="Heading4"/>
        <w:numPr>
          <w:ilvl w:val="0"/>
          <w:numId w:val="0"/>
        </w:numPr>
      </w:pPr>
      <w:bookmarkStart w:id="181" w:name="_Toc476640398"/>
      <w:r w:rsidRPr="003651D9">
        <w:rPr>
          <w:noProof w:val="0"/>
        </w:rPr>
        <w:lastRenderedPageBreak/>
        <w:t xml:space="preserve">X.1.1.2 </w:t>
      </w:r>
      <w:r w:rsidR="005D27B6">
        <w:t>Event</w:t>
      </w:r>
      <w:r w:rsidR="00020196">
        <w:t xml:space="preserve"> Consumer</w:t>
      </w:r>
      <w:bookmarkEnd w:id="181"/>
    </w:p>
    <w:p w14:paraId="0E21BC16" w14:textId="11255F73" w:rsidR="005D27B6" w:rsidRDefault="005D27B6" w:rsidP="005D27B6">
      <w:pPr>
        <w:pStyle w:val="ListBullet2"/>
        <w:numPr>
          <w:ilvl w:val="0"/>
          <w:numId w:val="0"/>
        </w:numPr>
      </w:pPr>
      <w:r>
        <w:t xml:space="preserve">An Event Consumer shall be able to </w:t>
      </w:r>
      <w:r w:rsidR="00FF19C8">
        <w:t>receive any SOLE event</w:t>
      </w:r>
      <w:r w:rsidR="0059329C">
        <w:t xml:space="preserve"> report</w:t>
      </w:r>
      <w:r w:rsidR="00FF19C8">
        <w:t>,</w:t>
      </w:r>
      <w:r w:rsidR="00FF19C8" w:rsidRPr="00FF19C8">
        <w:t xml:space="preserve"> </w:t>
      </w:r>
      <w:ins w:id="182" w:author="Lynn" w:date="2017-03-07T16:17:00Z">
        <w:r w:rsidR="00392A19">
          <w:t xml:space="preserve">RAD TF-3: </w:t>
        </w:r>
      </w:ins>
      <w:r w:rsidR="00FF19C8" w:rsidRPr="00FF19C8">
        <w:t>Table 6.X.2-1 Baseline SOLE Events</w:t>
      </w:r>
      <w:r w:rsidR="00FF19C8">
        <w:t>.  It might only</w:t>
      </w:r>
      <w:r>
        <w:t xml:space="preserve"> process </w:t>
      </w:r>
      <w:r w:rsidR="00FF19C8">
        <w:t>a subset of the SOLE event</w:t>
      </w:r>
      <w:r w:rsidR="0059329C">
        <w:t xml:space="preserve"> report</w:t>
      </w:r>
      <w:r w:rsidR="00FF19C8">
        <w:t xml:space="preserve">s, and might receive and process </w:t>
      </w:r>
      <w:r>
        <w:t xml:space="preserve">other </w:t>
      </w:r>
      <w:r w:rsidR="00FF19C8">
        <w:t xml:space="preserve">types </w:t>
      </w:r>
      <w:r>
        <w:t>of event</w:t>
      </w:r>
      <w:r w:rsidR="0059329C">
        <w:t xml:space="preserve"> report</w:t>
      </w:r>
      <w:r>
        <w:t>s.</w:t>
      </w:r>
      <w:r w:rsidR="00390411">
        <w:t xml:space="preserve">  </w:t>
      </w:r>
    </w:p>
    <w:p w14:paraId="7E40F2FB" w14:textId="6C281AFE" w:rsidR="00FF19C8" w:rsidRDefault="00FF19C8" w:rsidP="00FF19C8">
      <w:pPr>
        <w:pStyle w:val="BodyText"/>
      </w:pPr>
      <w:r>
        <w:t>The Event Consumer processes event</w:t>
      </w:r>
      <w:r w:rsidR="0059329C">
        <w:t xml:space="preserve"> report</w:t>
      </w:r>
      <w:r>
        <w:t xml:space="preserve">s for analysis or display.  This profile does not specify the nature of the analysis or display to be performed.  An Event Consumer may be a business process analysis system that is being used to improve a clinical workflow.  An Event Consumer may be a </w:t>
      </w:r>
      <w:r w:rsidR="00162EF6">
        <w:t>"</w:t>
      </w:r>
      <w:r>
        <w:t>dashboard</w:t>
      </w:r>
      <w:r w:rsidR="00162EF6">
        <w:t>"</w:t>
      </w:r>
      <w:r>
        <w:t xml:space="preserve"> system that continuously displays the present state of work activities at a location.  </w:t>
      </w:r>
    </w:p>
    <w:p w14:paraId="4BA0A2B4" w14:textId="77777777" w:rsidR="00837F98" w:rsidRPr="00837F98" w:rsidRDefault="00837F98" w:rsidP="00837F98">
      <w:pPr>
        <w:pStyle w:val="BodyText"/>
      </w:pPr>
    </w:p>
    <w:p w14:paraId="6C8EA955" w14:textId="77777777" w:rsidR="00CF283F" w:rsidRPr="003651D9" w:rsidRDefault="00CF283F" w:rsidP="00D0449D">
      <w:pPr>
        <w:pStyle w:val="Heading2"/>
        <w:numPr>
          <w:ilvl w:val="0"/>
          <w:numId w:val="0"/>
        </w:numPr>
        <w:rPr>
          <w:noProof w:val="0"/>
        </w:rPr>
      </w:pPr>
      <w:bookmarkStart w:id="183" w:name="_Toc476640399"/>
      <w:r w:rsidRPr="003651D9">
        <w:rPr>
          <w:noProof w:val="0"/>
        </w:rPr>
        <w:t xml:space="preserve">X.2 </w:t>
      </w:r>
      <w:r w:rsidR="00C21CCE">
        <w:rPr>
          <w:noProof w:val="0"/>
        </w:rPr>
        <w:t>SOLE</w:t>
      </w:r>
      <w:r w:rsidR="00C21CCE" w:rsidRPr="003651D9">
        <w:rPr>
          <w:noProof w:val="0"/>
        </w:rPr>
        <w:t xml:space="preserve"> </w:t>
      </w:r>
      <w:r w:rsidR="00104BE6" w:rsidRPr="003651D9">
        <w:rPr>
          <w:noProof w:val="0"/>
        </w:rPr>
        <w:t>Actor</w:t>
      </w:r>
      <w:r w:rsidRPr="003651D9">
        <w:rPr>
          <w:noProof w:val="0"/>
        </w:rPr>
        <w:t xml:space="preserve"> Options</w:t>
      </w:r>
      <w:bookmarkEnd w:id="183"/>
    </w:p>
    <w:p w14:paraId="380308D5" w14:textId="32A72C11" w:rsidR="006514EA" w:rsidRDefault="008F203E" w:rsidP="008F203E">
      <w:pPr>
        <w:pStyle w:val="BodyText"/>
        <w:rPr>
          <w:ins w:id="184" w:author="Lynn" w:date="2017-03-07T16:20:00Z"/>
        </w:rPr>
      </w:pPr>
      <w:ins w:id="185" w:author="Lynn" w:date="2017-03-07T16:20:00Z">
        <w:r w:rsidRPr="003651D9">
          <w:t>Options that may be selected for each actor in this profile, if any, are listed in the table X.2-1. Dependencies between options when applicable are specified in notes.</w:t>
        </w:r>
      </w:ins>
    </w:p>
    <w:p w14:paraId="2216C358" w14:textId="77777777" w:rsidR="008F203E" w:rsidRPr="003651D9" w:rsidRDefault="008F203E" w:rsidP="008F203E">
      <w:pPr>
        <w:pStyle w:val="BodyText"/>
      </w:pPr>
    </w:p>
    <w:p w14:paraId="67769D08" w14:textId="77777777" w:rsidR="00CF283F" w:rsidRPr="003651D9" w:rsidRDefault="00CF283F" w:rsidP="00CB5B62">
      <w:pPr>
        <w:pStyle w:val="TableTitle"/>
      </w:pPr>
      <w:r w:rsidRPr="003651D9">
        <w:t>Table X.2-1</w:t>
      </w:r>
      <w:r w:rsidR="00701B3A" w:rsidRPr="003651D9">
        <w:t xml:space="preserve">: </w:t>
      </w:r>
      <w:r w:rsidR="008B5AB4" w:rsidRPr="008B5AB4">
        <w:t xml:space="preserve">Standardized Operational Log of Events </w:t>
      </w:r>
      <w:r w:rsidRPr="003651D9">
        <w:t>-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2B36FE0F" w14:textId="77777777" w:rsidTr="00647129">
        <w:trPr>
          <w:cantSplit/>
          <w:tblHeader/>
          <w:jc w:val="center"/>
        </w:trPr>
        <w:tc>
          <w:tcPr>
            <w:tcW w:w="2891" w:type="dxa"/>
            <w:shd w:val="pct15" w:color="auto" w:fill="FFFFFF"/>
          </w:tcPr>
          <w:p w14:paraId="4C732AF3" w14:textId="77777777" w:rsidR="00991D63" w:rsidRPr="003651D9" w:rsidRDefault="00991D63" w:rsidP="00663624">
            <w:pPr>
              <w:pStyle w:val="TableEntryHeader"/>
            </w:pPr>
            <w:r w:rsidRPr="003651D9">
              <w:t>Actor</w:t>
            </w:r>
          </w:p>
        </w:tc>
        <w:tc>
          <w:tcPr>
            <w:tcW w:w="3130" w:type="dxa"/>
            <w:shd w:val="pct15" w:color="auto" w:fill="FFFFFF"/>
          </w:tcPr>
          <w:p w14:paraId="79438D75" w14:textId="77777777" w:rsidR="00991D63" w:rsidRPr="003651D9" w:rsidRDefault="00991D63" w:rsidP="00E007E6">
            <w:pPr>
              <w:pStyle w:val="TableEntryHeader"/>
            </w:pPr>
            <w:r w:rsidRPr="003651D9">
              <w:t>Option Name</w:t>
            </w:r>
          </w:p>
        </w:tc>
        <w:tc>
          <w:tcPr>
            <w:tcW w:w="3438" w:type="dxa"/>
            <w:shd w:val="pct15" w:color="auto" w:fill="FFFFFF"/>
          </w:tcPr>
          <w:p w14:paraId="433389B7" w14:textId="04F1B738" w:rsidR="00787B2D" w:rsidRPr="003651D9" w:rsidRDefault="00907134" w:rsidP="00CB5B62">
            <w:pPr>
              <w:pStyle w:val="TableEntryHeader"/>
            </w:pPr>
            <w:r w:rsidRPr="003651D9">
              <w:t>Reference</w:t>
            </w:r>
          </w:p>
        </w:tc>
      </w:tr>
      <w:tr w:rsidR="007608A1" w:rsidRPr="003651D9" w14:paraId="3BDDA255" w14:textId="77777777" w:rsidTr="00647129">
        <w:trPr>
          <w:cantSplit/>
          <w:trHeight w:val="332"/>
          <w:jc w:val="center"/>
        </w:trPr>
        <w:tc>
          <w:tcPr>
            <w:tcW w:w="2891" w:type="dxa"/>
          </w:tcPr>
          <w:p w14:paraId="77BD5159" w14:textId="77777777" w:rsidR="007608A1" w:rsidRPr="003651D9" w:rsidRDefault="007608A1" w:rsidP="007608A1">
            <w:pPr>
              <w:pStyle w:val="TableEntry"/>
            </w:pPr>
            <w:r>
              <w:t>Event Reporter</w:t>
            </w:r>
          </w:p>
        </w:tc>
        <w:tc>
          <w:tcPr>
            <w:tcW w:w="3130" w:type="dxa"/>
          </w:tcPr>
          <w:p w14:paraId="34E6C39C" w14:textId="480EA421" w:rsidR="007608A1" w:rsidRPr="003651D9" w:rsidRDefault="00647129" w:rsidP="008358E5">
            <w:pPr>
              <w:pStyle w:val="TableEntry"/>
            </w:pPr>
            <w:r>
              <w:t>Multiple Events Option</w:t>
            </w:r>
          </w:p>
        </w:tc>
        <w:tc>
          <w:tcPr>
            <w:tcW w:w="3438" w:type="dxa"/>
          </w:tcPr>
          <w:p w14:paraId="13EB1051" w14:textId="0D0F21AD" w:rsidR="007608A1" w:rsidRPr="003651D9" w:rsidRDefault="00392A19" w:rsidP="00B92EA1">
            <w:pPr>
              <w:pStyle w:val="TableEntry"/>
            </w:pPr>
            <w:ins w:id="186" w:author="Lynn" w:date="2017-03-07T16:17:00Z">
              <w:r>
                <w:t xml:space="preserve">Section </w:t>
              </w:r>
            </w:ins>
            <w:r w:rsidR="00390411">
              <w:t>X.2.1</w:t>
            </w:r>
          </w:p>
        </w:tc>
      </w:tr>
      <w:tr w:rsidR="00390411" w:rsidRPr="003651D9" w14:paraId="127D30C8" w14:textId="77777777" w:rsidTr="00647129">
        <w:trPr>
          <w:cantSplit/>
          <w:trHeight w:val="233"/>
          <w:jc w:val="center"/>
        </w:trPr>
        <w:tc>
          <w:tcPr>
            <w:tcW w:w="2891" w:type="dxa"/>
            <w:vMerge w:val="restart"/>
          </w:tcPr>
          <w:p w14:paraId="40A9657B" w14:textId="77777777" w:rsidR="00390411" w:rsidRPr="003651D9" w:rsidRDefault="00390411" w:rsidP="007608A1">
            <w:pPr>
              <w:pStyle w:val="TableEntry"/>
            </w:pPr>
            <w:r>
              <w:t>Event Consumer</w:t>
            </w:r>
          </w:p>
        </w:tc>
        <w:tc>
          <w:tcPr>
            <w:tcW w:w="3130" w:type="dxa"/>
          </w:tcPr>
          <w:p w14:paraId="3DA6E7EA" w14:textId="51E26A80" w:rsidR="00390411" w:rsidRPr="003651D9" w:rsidRDefault="00647129">
            <w:pPr>
              <w:pStyle w:val="TableEntry"/>
            </w:pPr>
            <w:r>
              <w:t>Multiple Events Option</w:t>
            </w:r>
          </w:p>
        </w:tc>
        <w:tc>
          <w:tcPr>
            <w:tcW w:w="3438" w:type="dxa"/>
          </w:tcPr>
          <w:p w14:paraId="471BD9BE" w14:textId="188B97A2" w:rsidR="00390411" w:rsidRPr="003651D9" w:rsidRDefault="00392A19" w:rsidP="00B92EA1">
            <w:pPr>
              <w:pStyle w:val="TableEntry"/>
            </w:pPr>
            <w:ins w:id="187" w:author="Lynn" w:date="2017-03-07T16:17:00Z">
              <w:r>
                <w:t xml:space="preserve">Section </w:t>
              </w:r>
            </w:ins>
            <w:r w:rsidR="00E41EBF">
              <w:t>X.2.1</w:t>
            </w:r>
          </w:p>
        </w:tc>
      </w:tr>
      <w:tr w:rsidR="00390411" w:rsidRPr="003651D9" w14:paraId="1A67205B" w14:textId="77777777" w:rsidTr="00647129">
        <w:trPr>
          <w:cantSplit/>
          <w:trHeight w:val="233"/>
          <w:jc w:val="center"/>
        </w:trPr>
        <w:tc>
          <w:tcPr>
            <w:tcW w:w="2891" w:type="dxa"/>
            <w:vMerge/>
          </w:tcPr>
          <w:p w14:paraId="413F4278" w14:textId="77777777" w:rsidR="00390411" w:rsidRDefault="00390411" w:rsidP="007608A1">
            <w:pPr>
              <w:pStyle w:val="TableEntry"/>
            </w:pPr>
          </w:p>
        </w:tc>
        <w:tc>
          <w:tcPr>
            <w:tcW w:w="3130" w:type="dxa"/>
          </w:tcPr>
          <w:p w14:paraId="32E5CF36" w14:textId="170E6445" w:rsidR="00390411" w:rsidRDefault="00390411" w:rsidP="00407122">
            <w:pPr>
              <w:pStyle w:val="TableEntry"/>
            </w:pPr>
            <w:r>
              <w:t>Retrieve ATNA Audit Event</w:t>
            </w:r>
            <w:ins w:id="188" w:author="Lynn" w:date="2017-03-07T16:18:00Z">
              <w:r w:rsidR="00392A19">
                <w:t xml:space="preserve"> Option</w:t>
              </w:r>
            </w:ins>
          </w:p>
        </w:tc>
        <w:tc>
          <w:tcPr>
            <w:tcW w:w="3438" w:type="dxa"/>
          </w:tcPr>
          <w:p w14:paraId="354B0763" w14:textId="3E44D4A7" w:rsidR="00390411" w:rsidRPr="003651D9" w:rsidRDefault="00392A19" w:rsidP="00B92EA1">
            <w:pPr>
              <w:pStyle w:val="TableEntry"/>
            </w:pPr>
            <w:ins w:id="189" w:author="Lynn" w:date="2017-03-07T16:17:00Z">
              <w:r>
                <w:t xml:space="preserve">Section </w:t>
              </w:r>
            </w:ins>
            <w:r w:rsidR="00390411">
              <w:t>X.2.</w:t>
            </w:r>
            <w:r w:rsidR="00E41EBF">
              <w:t>2</w:t>
            </w:r>
          </w:p>
        </w:tc>
      </w:tr>
    </w:tbl>
    <w:p w14:paraId="69470BF1" w14:textId="6522E3A6" w:rsidR="006116E2" w:rsidRDefault="0018660A" w:rsidP="0018660A">
      <w:pPr>
        <w:pStyle w:val="Heading3"/>
        <w:numPr>
          <w:ilvl w:val="0"/>
          <w:numId w:val="0"/>
        </w:numPr>
      </w:pPr>
      <w:bookmarkStart w:id="190" w:name="_Toc476640400"/>
      <w:r>
        <w:t>X.2.1</w:t>
      </w:r>
      <w:r w:rsidR="00647129">
        <w:t xml:space="preserve"> Multiple Event </w:t>
      </w:r>
      <w:r>
        <w:t>Option</w:t>
      </w:r>
      <w:bookmarkEnd w:id="190"/>
    </w:p>
    <w:p w14:paraId="65A1FE2E" w14:textId="17B342FE" w:rsidR="0018660A" w:rsidRDefault="0018660A" w:rsidP="0018660A">
      <w:pPr>
        <w:pStyle w:val="BodyText"/>
      </w:pPr>
      <w:r>
        <w:t xml:space="preserve">An </w:t>
      </w:r>
      <w:r w:rsidR="00E41EBF">
        <w:t xml:space="preserve">Event Report </w:t>
      </w:r>
      <w:r>
        <w:t xml:space="preserve">that supports the </w:t>
      </w:r>
      <w:r w:rsidR="00647129">
        <w:t>Multiple Event</w:t>
      </w:r>
      <w:r w:rsidR="00E41EBF">
        <w:t>s</w:t>
      </w:r>
      <w:r w:rsidR="00647129">
        <w:t xml:space="preserve"> </w:t>
      </w:r>
      <w:r w:rsidR="00E41EBF">
        <w:t>O</w:t>
      </w:r>
      <w:r>
        <w:t>ption shall be able to send event reports by means of the Transfer</w:t>
      </w:r>
      <w:r w:rsidR="00FE7D9C">
        <w:t xml:space="preserve"> Multiple Event Reports</w:t>
      </w:r>
      <w:r>
        <w:t xml:space="preserve"> [RAD-</w:t>
      </w:r>
      <w:ins w:id="191" w:author="Lynn" w:date="2017-03-07T16:18:00Z">
        <w:r w:rsidR="00392A19">
          <w:t>Y</w:t>
        </w:r>
      </w:ins>
      <w:del w:id="192" w:author="Lynn" w:date="2017-03-07T16:18:00Z">
        <w:r w:rsidDel="00392A19">
          <w:delText>XX</w:delText>
        </w:r>
      </w:del>
      <w:r>
        <w:t>] transaction.  This option does not specify the user interface or system logic used to determine what event</w:t>
      </w:r>
      <w:r w:rsidR="0059329C">
        <w:t xml:space="preserve"> report</w:t>
      </w:r>
      <w:r>
        <w:t>s are to be sent or how the destination is selected or configured.</w:t>
      </w:r>
    </w:p>
    <w:p w14:paraId="4A1DDA05" w14:textId="2DB7E5E2" w:rsidR="0018660A" w:rsidRPr="0018660A" w:rsidRDefault="0018660A" w:rsidP="0018660A">
      <w:pPr>
        <w:pStyle w:val="BodyText"/>
      </w:pPr>
      <w:r>
        <w:t xml:space="preserve">An </w:t>
      </w:r>
      <w:r w:rsidR="00E41EBF">
        <w:t xml:space="preserve">Event Consumer </w:t>
      </w:r>
      <w:r>
        <w:t xml:space="preserve">that supports the </w:t>
      </w:r>
      <w:r w:rsidR="00E41EBF">
        <w:t>Multiple Events Option</w:t>
      </w:r>
      <w:r w:rsidR="00E41EBF" w:rsidDel="00E41EBF">
        <w:t xml:space="preserve"> </w:t>
      </w:r>
      <w:r>
        <w:t xml:space="preserve">shall be able to accept event reports sent by means of the Transfer </w:t>
      </w:r>
      <w:r w:rsidR="00FE7D9C">
        <w:t xml:space="preserve">Multiple Event Reports </w:t>
      </w:r>
      <w:r>
        <w:t>[RAD-</w:t>
      </w:r>
      <w:ins w:id="193" w:author="Lynn" w:date="2017-03-07T16:18:00Z">
        <w:r w:rsidR="00392A19">
          <w:t>Y</w:t>
        </w:r>
      </w:ins>
      <w:del w:id="194" w:author="Lynn" w:date="2017-03-07T16:18:00Z">
        <w:r w:rsidDel="00392A19">
          <w:delText>XX</w:delText>
        </w:r>
      </w:del>
      <w:r>
        <w:t>] transaction.  This actor shall be able to process or store these event</w:t>
      </w:r>
      <w:r w:rsidR="0059329C">
        <w:t xml:space="preserve"> report</w:t>
      </w:r>
      <w:r>
        <w:t>s in the same way as event</w:t>
      </w:r>
      <w:r w:rsidR="0059329C">
        <w:t xml:space="preserve"> report</w:t>
      </w:r>
      <w:r>
        <w:t>s sent by other means.</w:t>
      </w:r>
    </w:p>
    <w:p w14:paraId="1EF56AB0" w14:textId="11F65915" w:rsidR="00FB14BD" w:rsidRDefault="00FB14BD">
      <w:pPr>
        <w:pStyle w:val="Heading3"/>
        <w:numPr>
          <w:ilvl w:val="0"/>
          <w:numId w:val="0"/>
        </w:numPr>
        <w:ind w:left="720" w:hanging="720"/>
        <w:rPr>
          <w:ins w:id="195" w:author="Robert.Horn" w:date="2017-03-06T20:03:00Z"/>
        </w:rPr>
        <w:pPrChange w:id="196" w:author="Robert.Horn" w:date="2017-03-06T20:03:00Z">
          <w:pPr>
            <w:pStyle w:val="BodyText"/>
          </w:pPr>
        </w:pPrChange>
      </w:pPr>
      <w:bookmarkStart w:id="197" w:name="_Toc476640401"/>
      <w:ins w:id="198" w:author="Robert.Horn" w:date="2017-03-06T20:03:00Z">
        <w:r>
          <w:t>X.2.2 Retrieve ATNA Audit Event</w:t>
        </w:r>
      </w:ins>
      <w:bookmarkEnd w:id="197"/>
      <w:ins w:id="199" w:author="Lynn" w:date="2017-03-07T16:18:00Z">
        <w:r w:rsidR="00392A19">
          <w:t xml:space="preserve"> Option</w:t>
        </w:r>
      </w:ins>
    </w:p>
    <w:p w14:paraId="480AA500" w14:textId="1C5B065F" w:rsidR="00FB14BD" w:rsidRDefault="00FB14BD" w:rsidP="00FB14BD">
      <w:pPr>
        <w:pStyle w:val="BodyText"/>
        <w:rPr>
          <w:ins w:id="200" w:author="Robert.Horn" w:date="2017-03-06T20:03:00Z"/>
        </w:rPr>
      </w:pPr>
      <w:ins w:id="201" w:author="Robert.Horn" w:date="2017-03-06T20:03:00Z">
        <w:r>
          <w:t xml:space="preserve">An Event Consumer that supports the Retrieve ATNA Audit Event shall be able to use the </w:t>
        </w:r>
        <w:r w:rsidRPr="00E16532">
          <w:t>Retrieve ATNA Audit Event</w:t>
        </w:r>
        <w:r w:rsidRPr="00082490">
          <w:t xml:space="preserve"> </w:t>
        </w:r>
        <w:r>
          <w:t>[</w:t>
        </w:r>
        <w:r w:rsidRPr="00E16532">
          <w:t>ITI-81</w:t>
        </w:r>
        <w:r>
          <w:t xml:space="preserve">] </w:t>
        </w:r>
      </w:ins>
      <w:ins w:id="202" w:author="Lynn" w:date="2017-03-07T16:19:00Z">
        <w:r w:rsidR="00392A19">
          <w:t xml:space="preserve">transaction </w:t>
        </w:r>
      </w:ins>
      <w:ins w:id="203" w:author="Robert.Horn" w:date="2017-03-06T20:03:00Z">
        <w:r>
          <w:t>to obtain event reports.</w:t>
        </w:r>
      </w:ins>
    </w:p>
    <w:p w14:paraId="538830B7" w14:textId="17E8A89F" w:rsidR="0018660A" w:rsidRDefault="0018660A" w:rsidP="0018660A">
      <w:pPr>
        <w:pStyle w:val="BodyText"/>
      </w:pPr>
    </w:p>
    <w:p w14:paraId="4594B166" w14:textId="77777777" w:rsidR="005F21E7" w:rsidRPr="003651D9" w:rsidRDefault="005F21E7" w:rsidP="00D0449D">
      <w:pPr>
        <w:pStyle w:val="Heading2"/>
        <w:numPr>
          <w:ilvl w:val="0"/>
          <w:numId w:val="0"/>
        </w:numPr>
        <w:rPr>
          <w:noProof w:val="0"/>
        </w:rPr>
      </w:pPr>
      <w:bookmarkStart w:id="204" w:name="_Toc476640402"/>
      <w:bookmarkStart w:id="205" w:name="_Toc37034636"/>
      <w:bookmarkStart w:id="206" w:name="_Toc38846114"/>
      <w:bookmarkStart w:id="207" w:name="_Toc504625757"/>
      <w:bookmarkStart w:id="208" w:name="_Toc530206510"/>
      <w:bookmarkStart w:id="209" w:name="_Toc1388430"/>
      <w:bookmarkStart w:id="210" w:name="_Toc1388584"/>
      <w:bookmarkStart w:id="211" w:name="_Toc1456611"/>
      <w:r w:rsidRPr="003651D9">
        <w:rPr>
          <w:noProof w:val="0"/>
        </w:rPr>
        <w:lastRenderedPageBreak/>
        <w:t xml:space="preserve">X.3 </w:t>
      </w:r>
      <w:r w:rsidR="00C21CCE">
        <w:rPr>
          <w:noProof w:val="0"/>
        </w:rPr>
        <w:t>SOLE</w:t>
      </w:r>
      <w:r w:rsidR="00C21CCE" w:rsidRPr="003651D9">
        <w:rPr>
          <w:noProof w:val="0"/>
        </w:rPr>
        <w:t xml:space="preserve"> </w:t>
      </w:r>
      <w:r w:rsidR="001579E7" w:rsidRPr="003651D9">
        <w:rPr>
          <w:noProof w:val="0"/>
        </w:rPr>
        <w:t xml:space="preserve">Required </w:t>
      </w:r>
      <w:r w:rsidR="00C158E0" w:rsidRPr="003651D9">
        <w:rPr>
          <w:noProof w:val="0"/>
        </w:rPr>
        <w:t>Actor</w:t>
      </w:r>
      <w:r w:rsidRPr="003651D9">
        <w:rPr>
          <w:noProof w:val="0"/>
        </w:rPr>
        <w:t xml:space="preserve"> Groupings</w:t>
      </w:r>
      <w:bookmarkEnd w:id="204"/>
      <w:r w:rsidRPr="003651D9">
        <w:rPr>
          <w:noProof w:val="0"/>
        </w:rPr>
        <w:t xml:space="preserve"> </w:t>
      </w:r>
    </w:p>
    <w:p w14:paraId="26E72D48" w14:textId="03B421E6" w:rsidR="008F203E" w:rsidRPr="008F203E" w:rsidRDefault="008F203E">
      <w:pPr>
        <w:pStyle w:val="BodyText"/>
        <w:rPr>
          <w:ins w:id="212" w:author="Lynn" w:date="2017-03-07T16:21:00Z"/>
        </w:rPr>
        <w:pPrChange w:id="213" w:author="Lynn" w:date="2017-03-07T16:21:00Z">
          <w:pPr>
            <w:pStyle w:val="AuthorInstructions"/>
          </w:pPr>
        </w:pPrChange>
      </w:pPr>
      <w:ins w:id="214" w:author="Lynn" w:date="2017-03-07T16:21:00Z">
        <w:r w:rsidRPr="003651D9">
          <w:t xml:space="preserve">An Actor from this profile (Column 1) shall implement all of the required transactions and/or content modules in this profile </w:t>
        </w:r>
        <w:r w:rsidRPr="003651D9">
          <w:rPr>
            <w:b/>
            <w:i/>
          </w:rPr>
          <w:t>in addition to</w:t>
        </w:r>
        <w:r w:rsidRPr="003651D9">
          <w:t xml:space="preserve"> all of the transactions required for the grouped actor (Column 2). </w:t>
        </w:r>
      </w:ins>
    </w:p>
    <w:p w14:paraId="746664F4" w14:textId="77777777" w:rsidR="00761469" w:rsidRPr="001972AE" w:rsidRDefault="001972AE" w:rsidP="00597DB2">
      <w:pPr>
        <w:pStyle w:val="AuthorInstructions"/>
        <w:rPr>
          <w:i w:val="0"/>
          <w:iCs/>
        </w:rPr>
      </w:pPr>
      <w:r w:rsidRPr="001972AE">
        <w:rPr>
          <w:i w:val="0"/>
          <w:iCs/>
        </w:rPr>
        <w:t xml:space="preserve">It is </w:t>
      </w:r>
      <w:r>
        <w:rPr>
          <w:i w:val="0"/>
          <w:iCs/>
        </w:rPr>
        <w:t>important that the time base for all of t</w:t>
      </w:r>
      <w:r w:rsidR="005D27B6">
        <w:rPr>
          <w:i w:val="0"/>
          <w:iCs/>
        </w:rPr>
        <w:t>he actors be the same.  The Event Reporter and Event Consumer shall be grouped with the Time Client for this reason.</w:t>
      </w:r>
    </w:p>
    <w:p w14:paraId="173BC8BF" w14:textId="77777777" w:rsidR="00761469" w:rsidRPr="003651D9" w:rsidRDefault="00761469" w:rsidP="00761469">
      <w:pPr>
        <w:pStyle w:val="BodyText"/>
      </w:pPr>
    </w:p>
    <w:p w14:paraId="6B9114A3" w14:textId="77777777" w:rsidR="00761469" w:rsidRPr="003651D9" w:rsidRDefault="00761469" w:rsidP="00CB5B62">
      <w:pPr>
        <w:pStyle w:val="TableTitle"/>
      </w:pPr>
      <w:r w:rsidRPr="003651D9">
        <w:t>Table X.3-1</w:t>
      </w:r>
      <w:r w:rsidR="00701B3A" w:rsidRPr="003651D9">
        <w:t xml:space="preserve">: </w:t>
      </w:r>
      <w:r w:rsidR="008B5AB4" w:rsidRPr="008B5AB4">
        <w:t xml:space="preserve">Standardized Operational Log of Events </w:t>
      </w:r>
      <w:r w:rsidRPr="003651D9">
        <w:t>-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5A0CC790" w14:textId="77777777" w:rsidTr="00BB76BC">
        <w:trPr>
          <w:cantSplit/>
          <w:tblHeader/>
          <w:jc w:val="center"/>
        </w:trPr>
        <w:tc>
          <w:tcPr>
            <w:tcW w:w="2326" w:type="dxa"/>
            <w:shd w:val="pct15" w:color="auto" w:fill="FFFFFF"/>
          </w:tcPr>
          <w:p w14:paraId="37D19578" w14:textId="77777777" w:rsidR="00761469" w:rsidRPr="003651D9" w:rsidRDefault="0018660A" w:rsidP="00DB186B">
            <w:pPr>
              <w:pStyle w:val="TableEntryHeader"/>
            </w:pPr>
            <w:r>
              <w:t>SOLE</w:t>
            </w:r>
            <w:r w:rsidR="00761469" w:rsidRPr="003651D9">
              <w:t xml:space="preserve"> Actor</w:t>
            </w:r>
          </w:p>
        </w:tc>
        <w:tc>
          <w:tcPr>
            <w:tcW w:w="1980" w:type="dxa"/>
            <w:shd w:val="pct15" w:color="auto" w:fill="FFFFFF"/>
          </w:tcPr>
          <w:p w14:paraId="7E5FF7EE" w14:textId="77777777" w:rsidR="00761469" w:rsidRPr="003651D9" w:rsidRDefault="00761469" w:rsidP="00DB186B">
            <w:pPr>
              <w:pStyle w:val="TableEntryHeader"/>
            </w:pPr>
            <w:r w:rsidRPr="003651D9">
              <w:t>Actor to be grouped with</w:t>
            </w:r>
          </w:p>
        </w:tc>
        <w:tc>
          <w:tcPr>
            <w:tcW w:w="2160" w:type="dxa"/>
            <w:shd w:val="pct15" w:color="auto" w:fill="FFFFFF"/>
          </w:tcPr>
          <w:p w14:paraId="42B74F69" w14:textId="77777777" w:rsidR="00761469" w:rsidRPr="003651D9" w:rsidRDefault="00CD44D7" w:rsidP="00DB186B">
            <w:pPr>
              <w:pStyle w:val="TableEntryHeader"/>
            </w:pPr>
            <w:r w:rsidRPr="003651D9">
              <w:t>Reference</w:t>
            </w:r>
          </w:p>
        </w:tc>
        <w:tc>
          <w:tcPr>
            <w:tcW w:w="2685" w:type="dxa"/>
            <w:shd w:val="pct15" w:color="auto" w:fill="FFFFFF"/>
          </w:tcPr>
          <w:p w14:paraId="0D6E42FE" w14:textId="77777777" w:rsidR="00761469" w:rsidRPr="003651D9" w:rsidRDefault="00761469" w:rsidP="00DB186B">
            <w:pPr>
              <w:pStyle w:val="TableEntryHeader"/>
            </w:pPr>
            <w:r w:rsidRPr="003651D9">
              <w:t>Content Bindings Reference</w:t>
            </w:r>
          </w:p>
        </w:tc>
      </w:tr>
      <w:tr w:rsidR="007608A1" w:rsidRPr="003651D9" w14:paraId="5B54DC7F" w14:textId="77777777" w:rsidTr="00BB76BC">
        <w:trPr>
          <w:cantSplit/>
          <w:trHeight w:val="332"/>
          <w:jc w:val="center"/>
        </w:trPr>
        <w:tc>
          <w:tcPr>
            <w:tcW w:w="2326" w:type="dxa"/>
          </w:tcPr>
          <w:p w14:paraId="3750CF7B" w14:textId="77777777" w:rsidR="007608A1" w:rsidRPr="003651D9" w:rsidRDefault="007608A1" w:rsidP="007608A1">
            <w:pPr>
              <w:pStyle w:val="TableEntry"/>
            </w:pPr>
            <w:r>
              <w:t>Event Reporter</w:t>
            </w:r>
          </w:p>
        </w:tc>
        <w:tc>
          <w:tcPr>
            <w:tcW w:w="1980" w:type="dxa"/>
          </w:tcPr>
          <w:p w14:paraId="3234784D" w14:textId="6F828C84" w:rsidR="007608A1" w:rsidRPr="003651D9" w:rsidRDefault="008F203E" w:rsidP="00DB186B">
            <w:pPr>
              <w:pStyle w:val="TableEntry"/>
            </w:pPr>
            <w:ins w:id="215" w:author="Lynn" w:date="2017-03-07T16:21:00Z">
              <w:r>
                <w:t xml:space="preserve">Consistent Time / </w:t>
              </w:r>
            </w:ins>
            <w:r w:rsidR="007608A1">
              <w:t>Time Client</w:t>
            </w:r>
          </w:p>
        </w:tc>
        <w:tc>
          <w:tcPr>
            <w:tcW w:w="2160" w:type="dxa"/>
          </w:tcPr>
          <w:p w14:paraId="21F7FAEA" w14:textId="77777777" w:rsidR="007608A1" w:rsidRPr="003651D9" w:rsidRDefault="0018660A" w:rsidP="00AD069D">
            <w:pPr>
              <w:pStyle w:val="TableEntry"/>
            </w:pPr>
            <w:r>
              <w:t>ITI TF-1: 2.2.7</w:t>
            </w:r>
          </w:p>
        </w:tc>
        <w:tc>
          <w:tcPr>
            <w:tcW w:w="2685" w:type="dxa"/>
          </w:tcPr>
          <w:p w14:paraId="4161ADC9" w14:textId="77777777" w:rsidR="007608A1" w:rsidRPr="003651D9" w:rsidRDefault="007608A1" w:rsidP="00B541EC">
            <w:pPr>
              <w:pStyle w:val="TableEntry"/>
            </w:pPr>
            <w:r>
              <w:t>--</w:t>
            </w:r>
          </w:p>
        </w:tc>
      </w:tr>
    </w:tbl>
    <w:p w14:paraId="1E6FBC89" w14:textId="77777777" w:rsidR="00CF283F" w:rsidRPr="003651D9" w:rsidRDefault="00CF283F" w:rsidP="00C21CCE">
      <w:pPr>
        <w:pStyle w:val="Heading2"/>
        <w:numPr>
          <w:ilvl w:val="0"/>
          <w:numId w:val="0"/>
        </w:numPr>
        <w:rPr>
          <w:noProof w:val="0"/>
        </w:rPr>
      </w:pPr>
      <w:bookmarkStart w:id="216" w:name="_Toc476640403"/>
      <w:r w:rsidRPr="003651D9">
        <w:rPr>
          <w:noProof w:val="0"/>
        </w:rPr>
        <w:t>X.</w:t>
      </w:r>
      <w:r w:rsidR="00AF472E" w:rsidRPr="003651D9">
        <w:rPr>
          <w:noProof w:val="0"/>
        </w:rPr>
        <w:t>4</w:t>
      </w:r>
      <w:r w:rsidR="005F21E7" w:rsidRPr="003651D9">
        <w:rPr>
          <w:noProof w:val="0"/>
        </w:rPr>
        <w:t xml:space="preserve"> </w:t>
      </w:r>
      <w:bookmarkEnd w:id="205"/>
      <w:bookmarkEnd w:id="206"/>
      <w:r w:rsidR="00C21CCE">
        <w:rPr>
          <w:noProof w:val="0"/>
        </w:rPr>
        <w:t>SOLE</w:t>
      </w:r>
      <w:r w:rsidR="00C21CCE" w:rsidRPr="003651D9">
        <w:rPr>
          <w:noProof w:val="0"/>
        </w:rPr>
        <w:t xml:space="preserve"> </w:t>
      </w:r>
      <w:r w:rsidR="00167DB7" w:rsidRPr="003651D9">
        <w:rPr>
          <w:noProof w:val="0"/>
        </w:rPr>
        <w:t>Overview</w:t>
      </w:r>
      <w:bookmarkEnd w:id="216"/>
    </w:p>
    <w:p w14:paraId="3FA09D6D" w14:textId="77777777" w:rsidR="00167DB7" w:rsidRDefault="00104BE6" w:rsidP="00D0449D">
      <w:pPr>
        <w:pStyle w:val="Heading3"/>
        <w:keepNext w:val="0"/>
        <w:numPr>
          <w:ilvl w:val="0"/>
          <w:numId w:val="0"/>
        </w:numPr>
        <w:rPr>
          <w:bCs/>
          <w:noProof w:val="0"/>
        </w:rPr>
      </w:pPr>
      <w:bookmarkStart w:id="217" w:name="_Toc476640404"/>
      <w:r w:rsidRPr="003651D9">
        <w:rPr>
          <w:bCs/>
          <w:noProof w:val="0"/>
        </w:rPr>
        <w:t>X.</w:t>
      </w:r>
      <w:r w:rsidR="00AF472E" w:rsidRPr="003651D9">
        <w:rPr>
          <w:bCs/>
          <w:noProof w:val="0"/>
        </w:rPr>
        <w:t>4</w:t>
      </w:r>
      <w:r w:rsidR="00167DB7" w:rsidRPr="003651D9">
        <w:rPr>
          <w:bCs/>
          <w:noProof w:val="0"/>
        </w:rPr>
        <w:t>.1 Concepts</w:t>
      </w:r>
      <w:bookmarkEnd w:id="217"/>
    </w:p>
    <w:p w14:paraId="0FC42748" w14:textId="77777777" w:rsidR="00020196" w:rsidRPr="00020196" w:rsidRDefault="00020196" w:rsidP="00020196">
      <w:pPr>
        <w:spacing w:before="100" w:beforeAutospacing="1" w:after="100" w:afterAutospacing="1"/>
        <w:rPr>
          <w:szCs w:val="24"/>
        </w:rPr>
      </w:pPr>
      <w:r w:rsidRPr="00020196">
        <w:rPr>
          <w:szCs w:val="24"/>
        </w:rPr>
        <w:t>The SIIM Workflow Initiative in Medicine (SWIM™) is a Society for Imaging Informatics in Medicine sponsored initiative with initial goals of developing:</w:t>
      </w:r>
    </w:p>
    <w:p w14:paraId="7323AFF9" w14:textId="04D5047B" w:rsidR="00020196" w:rsidRDefault="00020196" w:rsidP="00020196">
      <w:pPr>
        <w:pStyle w:val="ListParagraph"/>
        <w:numPr>
          <w:ilvl w:val="0"/>
          <w:numId w:val="16"/>
        </w:numPr>
      </w:pPr>
      <w:del w:id="218" w:author="Lynn" w:date="2017-03-07T20:44:00Z">
        <w:r w:rsidRPr="00020196" w:rsidDel="00727D0C">
          <w:delText>c</w:delText>
        </w:r>
      </w:del>
      <w:ins w:id="219" w:author="Lynn" w:date="2017-03-07T16:22:00Z">
        <w:r w:rsidR="008F203E">
          <w:t>C</w:t>
        </w:r>
      </w:ins>
      <w:r w:rsidRPr="00020196">
        <w:t>ommon definition of the workflow steps within medical imaging departments;</w:t>
      </w:r>
    </w:p>
    <w:p w14:paraId="3B22D3DA" w14:textId="77777777" w:rsidR="00020196" w:rsidRDefault="00020196" w:rsidP="00020196">
      <w:pPr>
        <w:pStyle w:val="ListParagraph"/>
        <w:numPr>
          <w:ilvl w:val="0"/>
          <w:numId w:val="16"/>
        </w:numPr>
      </w:pPr>
      <w:r w:rsidRPr="00020196">
        <w:t>Key performance indicators that are defined using these workflow steps;</w:t>
      </w:r>
    </w:p>
    <w:p w14:paraId="4226175B" w14:textId="77777777" w:rsidR="00020196" w:rsidRDefault="00020196" w:rsidP="00020196">
      <w:pPr>
        <w:pStyle w:val="ListParagraph"/>
        <w:numPr>
          <w:ilvl w:val="0"/>
          <w:numId w:val="16"/>
        </w:numPr>
      </w:pPr>
      <w:r w:rsidRPr="00020196">
        <w:t xml:space="preserve">Definitions of the data elements used to capture information about the workflow steps associated with these key performance indicators; and </w:t>
      </w:r>
    </w:p>
    <w:p w14:paraId="758F3254" w14:textId="5A394532" w:rsidR="00FF19C8" w:rsidRDefault="00647129" w:rsidP="00CB5B62">
      <w:pPr>
        <w:pStyle w:val="Heading4"/>
        <w:numPr>
          <w:ilvl w:val="0"/>
          <w:numId w:val="0"/>
        </w:numPr>
        <w:ind w:left="864" w:hanging="864"/>
      </w:pPr>
      <w:bookmarkStart w:id="220" w:name="_Toc476640405"/>
      <w:r>
        <w:t>X.4.1.</w:t>
      </w:r>
      <w:ins w:id="221" w:author="Robert.Horn" w:date="2017-03-08T13:11:00Z">
        <w:r w:rsidR="00A04822">
          <w:t>1</w:t>
        </w:r>
      </w:ins>
      <w:del w:id="222" w:author="Robert.Horn" w:date="2017-03-08T13:11:00Z">
        <w:r w:rsidDel="00A04822">
          <w:delText>0</w:delText>
        </w:r>
      </w:del>
      <w:r>
        <w:t xml:space="preserve"> </w:t>
      </w:r>
      <w:r w:rsidR="00FF19C8">
        <w:t>Events</w:t>
      </w:r>
      <w:r>
        <w:t xml:space="preserve"> and extending events.</w:t>
      </w:r>
      <w:bookmarkEnd w:id="220"/>
    </w:p>
    <w:p w14:paraId="5F8E7BE0" w14:textId="73E6E010" w:rsidR="00647129" w:rsidRDefault="00647129" w:rsidP="00FF19C8">
      <w:pPr>
        <w:pStyle w:val="BodyText"/>
      </w:pPr>
      <w:r>
        <w:t xml:space="preserve">SOLE has defined a short list of events of interest that take place during </w:t>
      </w:r>
      <w:ins w:id="223" w:author="Robert.Horn" w:date="2017-03-06T20:03:00Z">
        <w:r w:rsidR="00FB14BD">
          <w:t xml:space="preserve">the </w:t>
        </w:r>
      </w:ins>
      <w:r>
        <w:t xml:space="preserve">imaging </w:t>
      </w:r>
      <w:del w:id="224" w:author="Robert.Horn" w:date="2017-03-06T20:04:00Z">
        <w:r w:rsidDel="00FB14BD">
          <w:delText>by</w:delText>
        </w:r>
      </w:del>
      <w:ins w:id="225" w:author="Robert.Horn" w:date="2017-03-06T20:04:00Z">
        <w:r w:rsidR="00FB14BD">
          <w:t>process at</w:t>
        </w:r>
      </w:ins>
      <w:r>
        <w:t xml:space="preserve"> imaging departments. This list can be found in </w:t>
      </w:r>
      <w:ins w:id="226" w:author="Lynn" w:date="2017-03-07T16:22:00Z">
        <w:r w:rsidR="008F203E">
          <w:t xml:space="preserve">RAD TF-3: </w:t>
        </w:r>
      </w:ins>
      <w:r w:rsidRPr="00FF19C8">
        <w:t>Table 6.X.2-1 Baseline SOLE Events</w:t>
      </w:r>
      <w:r>
        <w:t>.  This list is being coordinated with the RADLEX SWIM.</w:t>
      </w:r>
    </w:p>
    <w:p w14:paraId="74CEF4C4" w14:textId="39B78105" w:rsidR="00647129" w:rsidRDefault="00647129" w:rsidP="00FF19C8">
      <w:pPr>
        <w:pStyle w:val="BodyText"/>
      </w:pPr>
      <w:r>
        <w:t xml:space="preserve">The RADLEX SWIM initiative has defined and maintains a large list of events that take place in the imaging departments. </w:t>
      </w:r>
      <w:r w:rsidR="00FF19C8">
        <w:t xml:space="preserve">The full list of events defined by SWIM can be found at </w:t>
      </w:r>
      <w:hyperlink r:id="rId20" w:history="1">
        <w:r w:rsidR="00FF19C8" w:rsidRPr="00D95B13">
          <w:rPr>
            <w:rStyle w:val="Hyperlink"/>
          </w:rPr>
          <w:t>http://siim.org/resource/resmgr/swim/SWIMRadlex1.xlsx</w:t>
        </w:r>
      </w:hyperlink>
      <w:r w:rsidR="00FF19C8">
        <w:t xml:space="preserve">. </w:t>
      </w:r>
    </w:p>
    <w:p w14:paraId="62F7CAFD" w14:textId="01E967E0" w:rsidR="00FF19C8" w:rsidRDefault="00647129" w:rsidP="00FF19C8">
      <w:pPr>
        <w:pStyle w:val="BodyText"/>
      </w:pPr>
      <w:r>
        <w:t>The baseline SOLE events will be understood by all SOLE actors.</w:t>
      </w:r>
    </w:p>
    <w:p w14:paraId="489B1E62" w14:textId="0AD55C04" w:rsidR="00647129" w:rsidRDefault="00647129" w:rsidP="00FF19C8">
      <w:pPr>
        <w:pStyle w:val="BodyText"/>
      </w:pPr>
      <w:r>
        <w:t xml:space="preserve">A deployment may extend the list of events reported for local purposes by extending the baseline SOLE list with reports for other events in the SWIM list.  These additional event </w:t>
      </w:r>
      <w:r w:rsidR="001C0BDF">
        <w:t xml:space="preserve">report </w:t>
      </w:r>
      <w:r>
        <w:t>types are more likely to be interoperable and understood by other implementations.</w:t>
      </w:r>
    </w:p>
    <w:p w14:paraId="2463C70C" w14:textId="11D544D2" w:rsidR="00FF19C8" w:rsidRDefault="00647129" w:rsidP="00C44161">
      <w:pPr>
        <w:pStyle w:val="BodyText"/>
      </w:pPr>
      <w:r>
        <w:t>New event</w:t>
      </w:r>
      <w:r w:rsidR="0059329C">
        <w:t xml:space="preserve"> report</w:t>
      </w:r>
      <w:r>
        <w:t>s types that are not defined by SWIM are best handled by coordinating with SWIM to get those events incorporated into the SWIM definition.</w:t>
      </w:r>
    </w:p>
    <w:p w14:paraId="7E79031F" w14:textId="275F6BF8" w:rsidR="00647129" w:rsidRDefault="00647129" w:rsidP="00C44161">
      <w:pPr>
        <w:pStyle w:val="BodyText"/>
        <w:rPr>
          <w:ins w:id="227" w:author="Robert.Horn" w:date="2017-03-08T13:11:00Z"/>
        </w:rPr>
      </w:pPr>
      <w:r>
        <w:lastRenderedPageBreak/>
        <w:t xml:space="preserve">Local extensions to the event types reported will not generate errors, but are </w:t>
      </w:r>
      <w:r w:rsidR="001C0BDF">
        <w:t>less</w:t>
      </w:r>
      <w:r>
        <w:t xml:space="preserve"> likely to be interoperably supported.</w:t>
      </w:r>
    </w:p>
    <w:p w14:paraId="6220742A" w14:textId="4972906E" w:rsidR="00A04822" w:rsidRDefault="00A04822" w:rsidP="00C44161">
      <w:pPr>
        <w:pStyle w:val="BodyText"/>
      </w:pPr>
      <w:ins w:id="228" w:author="Robert.Horn" w:date="2017-03-08T13:11:00Z">
        <w:r>
          <w:t xml:space="preserve">The occurrence of an event could </w:t>
        </w:r>
      </w:ins>
      <w:ins w:id="229" w:author="Robert.Horn" w:date="2017-03-08T13:12:00Z">
        <w:r>
          <w:t xml:space="preserve">be </w:t>
        </w:r>
      </w:ins>
      <w:ins w:id="230" w:author="Robert.Horn" w:date="2017-03-08T13:11:00Z">
        <w:r>
          <w:t>deduce</w:t>
        </w:r>
      </w:ins>
      <w:ins w:id="231" w:author="Robert.Horn" w:date="2017-03-08T13:12:00Z">
        <w:r>
          <w:t>d</w:t>
        </w:r>
      </w:ins>
      <w:ins w:id="232" w:author="Robert.Horn" w:date="2017-03-08T13:13:00Z">
        <w:r>
          <w:t xml:space="preserve"> by an actor other than the one where the event occurred</w:t>
        </w:r>
      </w:ins>
      <w:ins w:id="233" w:author="Robert.Horn" w:date="2017-03-08T13:11:00Z">
        <w:r>
          <w:t>.</w:t>
        </w:r>
      </w:ins>
      <w:ins w:id="234" w:author="Robert.Horn" w:date="2017-03-08T13:12:00Z">
        <w:r>
          <w:t xml:space="preserve">  For example, the acquisition start and completion could be deduced by an RIS based on the MPPS contents and the Series contents of the associated DICOM images.</w:t>
        </w:r>
      </w:ins>
      <w:ins w:id="235" w:author="Robert.Horn" w:date="2017-03-08T13:13:00Z">
        <w:r>
          <w:t xml:space="preserve">  This may be used to </w:t>
        </w:r>
      </w:ins>
      <w:ins w:id="236" w:author="Robert.Horn" w:date="2017-03-08T13:14:00Z">
        <w:r>
          <w:t>accommodate</w:t>
        </w:r>
      </w:ins>
      <w:ins w:id="237" w:author="Robert.Horn" w:date="2017-03-08T13:13:00Z">
        <w:r>
          <w:t xml:space="preserve"> </w:t>
        </w:r>
      </w:ins>
      <w:ins w:id="238" w:author="Robert.Horn" w:date="2017-03-08T13:14:00Z">
        <w:r>
          <w:t>the transition from old systems that do not events to new systems that report events.</w:t>
        </w:r>
      </w:ins>
    </w:p>
    <w:p w14:paraId="58095E10" w14:textId="4FD8FD6F" w:rsidR="0018660A" w:rsidRDefault="00C44161">
      <w:pPr>
        <w:pStyle w:val="Heading4"/>
        <w:numPr>
          <w:ilvl w:val="0"/>
          <w:numId w:val="0"/>
        </w:numPr>
        <w:rPr>
          <w:ins w:id="239" w:author="Robert.Horn" w:date="2017-03-08T13:22:00Z"/>
        </w:rPr>
        <w:pPrChange w:id="240" w:author="Robert.Horn" w:date="2017-03-06T20:04:00Z">
          <w:pPr>
            <w:pStyle w:val="BodyText"/>
          </w:pPr>
        </w:pPrChange>
      </w:pPr>
      <w:bookmarkStart w:id="241" w:name="_Toc476640406"/>
      <w:r>
        <w:t>X.4.1.</w:t>
      </w:r>
      <w:r w:rsidR="00390411">
        <w:t>2</w:t>
      </w:r>
      <w:r>
        <w:t xml:space="preserve"> </w:t>
      </w:r>
      <w:del w:id="242" w:author="Robert.Horn" w:date="2017-03-08T13:21:00Z">
        <w:r w:rsidDel="00EA517D">
          <w:delText>Query</w:delText>
        </w:r>
      </w:del>
      <w:bookmarkEnd w:id="241"/>
      <w:ins w:id="243" w:author="Robert.Horn" w:date="2017-03-08T13:21:00Z">
        <w:r w:rsidR="00EA517D">
          <w:t>Retrieving Event Reports</w:t>
        </w:r>
      </w:ins>
    </w:p>
    <w:p w14:paraId="40DBDC81" w14:textId="6D0C0F09" w:rsidR="00EA517D" w:rsidRPr="00EA517D" w:rsidRDefault="00EA517D" w:rsidP="00EA517D">
      <w:pPr>
        <w:pStyle w:val="BodyText"/>
        <w:pPrChange w:id="244" w:author="Robert.Horn" w:date="2017-03-08T13:22:00Z">
          <w:pPr>
            <w:pStyle w:val="BodyText"/>
          </w:pPr>
        </w:pPrChange>
      </w:pPr>
      <w:ins w:id="245" w:author="Robert.Horn" w:date="2017-03-08T13:22:00Z">
        <w:r>
          <w:t xml:space="preserve">The Event Consumer can retrieve data for analysis by using either of the two event report retrieval transactions defined by ITI.  They are summarized below.  </w:t>
        </w:r>
      </w:ins>
    </w:p>
    <w:p w14:paraId="7A6A7C6D" w14:textId="294420C0" w:rsidR="002302FD" w:rsidRDefault="002302FD" w:rsidP="00D0449D">
      <w:pPr>
        <w:pStyle w:val="Heading5"/>
        <w:numPr>
          <w:ilvl w:val="0"/>
          <w:numId w:val="0"/>
        </w:numPr>
      </w:pPr>
      <w:bookmarkStart w:id="246" w:name="_Toc476640407"/>
      <w:r>
        <w:t>X.4.1.</w:t>
      </w:r>
      <w:r w:rsidR="00390411">
        <w:t>2</w:t>
      </w:r>
      <w:r>
        <w:t xml:space="preserve">.1 </w:t>
      </w:r>
      <w:r w:rsidRPr="002302FD">
        <w:t xml:space="preserve">Retrieve Syslog Message </w:t>
      </w:r>
      <w:ins w:id="247" w:author="Lynn" w:date="2017-03-07T16:22:00Z">
        <w:r w:rsidR="008F203E">
          <w:t>[</w:t>
        </w:r>
      </w:ins>
      <w:del w:id="248" w:author="Lynn" w:date="2017-03-07T16:22:00Z">
        <w:r w:rsidDel="008F203E">
          <w:delText>(</w:delText>
        </w:r>
      </w:del>
      <w:r>
        <w:t>ITI-82</w:t>
      </w:r>
      <w:ins w:id="249" w:author="Lynn" w:date="2017-03-07T16:22:00Z">
        <w:r w:rsidR="008F203E">
          <w:t>]</w:t>
        </w:r>
      </w:ins>
      <w:del w:id="250" w:author="Lynn" w:date="2017-03-07T16:22:00Z">
        <w:r w:rsidDel="008F203E">
          <w:delText>)</w:delText>
        </w:r>
      </w:del>
      <w:bookmarkEnd w:id="246"/>
    </w:p>
    <w:p w14:paraId="62346206" w14:textId="0779BD42" w:rsidR="002302FD" w:rsidRDefault="002302FD" w:rsidP="002302FD">
      <w:pPr>
        <w:pStyle w:val="BodyText"/>
      </w:pPr>
      <w:r>
        <w:t xml:space="preserve">The Retrieve Syslog Message </w:t>
      </w:r>
      <w:ins w:id="251" w:author="Lynn" w:date="2017-03-07T16:22:00Z">
        <w:r w:rsidR="008F203E">
          <w:t>[</w:t>
        </w:r>
      </w:ins>
      <w:del w:id="252" w:author="Lynn" w:date="2017-03-07T16:22:00Z">
        <w:r w:rsidDel="008F203E">
          <w:delText>(</w:delText>
        </w:r>
      </w:del>
      <w:r>
        <w:t>ITI-82</w:t>
      </w:r>
      <w:ins w:id="253" w:author="Lynn" w:date="2017-03-07T16:23:00Z">
        <w:r w:rsidR="008F203E">
          <w:t>]</w:t>
        </w:r>
      </w:ins>
      <w:del w:id="254" w:author="Lynn" w:date="2017-03-07T16:22:00Z">
        <w:r w:rsidDel="008F203E">
          <w:delText>)</w:delText>
        </w:r>
      </w:del>
      <w:r>
        <w:t xml:space="preserve"> retrieves all syslog messages that match query parameters against the mandatory Syslog header fields.  This retrieves </w:t>
      </w:r>
      <w:del w:id="255" w:author="Robert.Horn" w:date="2017-03-08T13:25:00Z">
        <w:r w:rsidDel="00EA517D">
          <w:delText xml:space="preserve">all matching </w:delText>
        </w:r>
      </w:del>
      <w:r>
        <w:t>syslog messages regardless of the message body format, so it can retrieve any valid Syslog message.</w:t>
      </w:r>
      <w:ins w:id="256" w:author="Robert.Horn" w:date="2017-03-08T13:33:00Z">
        <w:r w:rsidR="00EA517D">
          <w:t xml:space="preserve"> A very common query is to specify only a time range and APP-NAME to get all SOLE events for a given time period.</w:t>
        </w:r>
      </w:ins>
    </w:p>
    <w:p w14:paraId="0EA166E9" w14:textId="77777777" w:rsidR="002302FD" w:rsidRDefault="002302FD" w:rsidP="002302FD">
      <w:pPr>
        <w:pStyle w:val="BodyText"/>
      </w:pPr>
    </w:p>
    <w:p w14:paraId="60F5AD3E" w14:textId="423CF67D" w:rsidR="002302FD" w:rsidRPr="00AF131C" w:rsidRDefault="002302FD" w:rsidP="00CB5B62">
      <w:pPr>
        <w:pStyle w:val="TableTitle"/>
      </w:pPr>
      <w:r w:rsidRPr="00AF131C">
        <w:t xml:space="preserve">Table </w:t>
      </w:r>
      <w:ins w:id="257" w:author="Lynn" w:date="2017-03-07T16:23:00Z">
        <w:r w:rsidR="008F203E">
          <w:t>X</w:t>
        </w:r>
      </w:ins>
      <w:del w:id="258" w:author="Lynn" w:date="2017-03-07T16:23:00Z">
        <w:r w:rsidRPr="00AF131C" w:rsidDel="008F203E">
          <w:delText>3.82</w:delText>
        </w:r>
      </w:del>
      <w:r w:rsidRPr="00AF131C">
        <w:t>.4.1.2.</w:t>
      </w:r>
      <w:ins w:id="259" w:author="Lynn" w:date="2017-03-07T16:23:00Z">
        <w:r w:rsidR="008F203E">
          <w:t>1</w:t>
        </w:r>
      </w:ins>
      <w:del w:id="260" w:author="Lynn" w:date="2017-03-07T16:23:00Z">
        <w:r w:rsidRPr="00AF131C" w:rsidDel="008F203E">
          <w:delText>2</w:delText>
        </w:r>
      </w:del>
      <w:r w:rsidRPr="00AF131C">
        <w:t xml:space="preserve">-1: Retrieve Syslog Event </w:t>
      </w:r>
      <w:r>
        <w:t>Keys</w:t>
      </w:r>
    </w:p>
    <w:tbl>
      <w:tblPr>
        <w:tblW w:w="9303"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2"/>
        <w:gridCol w:w="7081"/>
      </w:tblGrid>
      <w:tr w:rsidR="002302FD" w:rsidRPr="00AF131C" w14:paraId="2C778340" w14:textId="77777777" w:rsidTr="00025A3C">
        <w:trPr>
          <w:tblHeader/>
        </w:trPr>
        <w:tc>
          <w:tcPr>
            <w:tcW w:w="2222" w:type="dxa"/>
            <w:shd w:val="clear" w:color="auto" w:fill="E6E6E6"/>
            <w:vAlign w:val="center"/>
          </w:tcPr>
          <w:p w14:paraId="4C0410FE" w14:textId="77777777" w:rsidR="002302FD" w:rsidRPr="00794C57" w:rsidRDefault="002302FD" w:rsidP="004F3DDE">
            <w:pPr>
              <w:pStyle w:val="TableEntryHeader"/>
              <w:rPr>
                <w:szCs w:val="24"/>
              </w:rPr>
            </w:pPr>
            <w:r w:rsidRPr="00794C57">
              <w:rPr>
                <w:szCs w:val="24"/>
              </w:rPr>
              <w:t>Syslog RFC 5424 element</w:t>
            </w:r>
          </w:p>
        </w:tc>
        <w:tc>
          <w:tcPr>
            <w:tcW w:w="7081" w:type="dxa"/>
            <w:shd w:val="clear" w:color="auto" w:fill="E6E6E6"/>
          </w:tcPr>
          <w:p w14:paraId="530CC893" w14:textId="77777777" w:rsidR="002302FD" w:rsidRPr="00794C57" w:rsidRDefault="002302FD" w:rsidP="004F3DDE">
            <w:pPr>
              <w:pStyle w:val="TableEntryHeader"/>
              <w:rPr>
                <w:szCs w:val="24"/>
              </w:rPr>
            </w:pPr>
            <w:r w:rsidRPr="00794C57">
              <w:rPr>
                <w:szCs w:val="24"/>
              </w:rPr>
              <w:t>Retrieve Syslog Event Search Parameter</w:t>
            </w:r>
          </w:p>
        </w:tc>
      </w:tr>
      <w:tr w:rsidR="002302FD" w:rsidRPr="00AF131C" w14:paraId="15FC49AB" w14:textId="77777777" w:rsidTr="00025A3C">
        <w:tc>
          <w:tcPr>
            <w:tcW w:w="2222" w:type="dxa"/>
            <w:vAlign w:val="center"/>
          </w:tcPr>
          <w:p w14:paraId="7FF2EB8A" w14:textId="77777777" w:rsidR="002302FD" w:rsidRPr="00794C57" w:rsidRDefault="002302FD" w:rsidP="004F3DDE">
            <w:pPr>
              <w:pStyle w:val="TableEntry"/>
              <w:snapToGrid w:val="0"/>
              <w:rPr>
                <w:szCs w:val="24"/>
                <w:lang w:eastAsia="ar-SA"/>
              </w:rPr>
            </w:pPr>
            <w:r w:rsidRPr="00794C57">
              <w:rPr>
                <w:szCs w:val="24"/>
                <w:lang w:eastAsia="ar-SA"/>
              </w:rPr>
              <w:t>PRI</w:t>
            </w:r>
          </w:p>
        </w:tc>
        <w:tc>
          <w:tcPr>
            <w:tcW w:w="7081" w:type="dxa"/>
          </w:tcPr>
          <w:p w14:paraId="2542FD4D" w14:textId="711F9561" w:rsidR="002302FD" w:rsidRPr="00794C57" w:rsidRDefault="00EA517D" w:rsidP="00044F29">
            <w:pPr>
              <w:pStyle w:val="TableEntry"/>
              <w:snapToGrid w:val="0"/>
              <w:rPr>
                <w:szCs w:val="24"/>
                <w:lang w:eastAsia="ar-SA"/>
              </w:rPr>
            </w:pPr>
            <w:ins w:id="261" w:author="Robert.Horn" w:date="2017-03-08T13:39:00Z">
              <w:r>
                <w:rPr>
                  <w:szCs w:val="24"/>
                  <w:lang w:eastAsia="ar-SA"/>
                </w:rPr>
                <w:t xml:space="preserve">The value for all SOLE messages will likely be 136. </w:t>
              </w:r>
            </w:ins>
            <w:del w:id="262" w:author="Robert.Horn" w:date="2017-03-08T13:39:00Z">
              <w:r w:rsidR="002302FD" w:rsidDel="00EA517D">
                <w:rPr>
                  <w:szCs w:val="24"/>
                  <w:lang w:eastAsia="ar-SA"/>
                </w:rPr>
                <w:delText xml:space="preserve">Major syslog category and severity, eg., </w:delText>
              </w:r>
            </w:del>
            <w:r w:rsidR="00162EF6">
              <w:rPr>
                <w:szCs w:val="24"/>
                <w:lang w:eastAsia="ar-SA"/>
              </w:rPr>
              <w:t>"</w:t>
            </w:r>
            <w:del w:id="263" w:author="Robert.Horn" w:date="2017-03-08T13:35:00Z">
              <w:r w:rsidR="002302FD" w:rsidDel="00EA517D">
                <w:rPr>
                  <w:szCs w:val="24"/>
                  <w:lang w:eastAsia="ar-SA"/>
                </w:rPr>
                <w:delText>103</w:delText>
              </w:r>
            </w:del>
            <w:ins w:id="264" w:author="Robert.Horn" w:date="2017-03-08T13:35:00Z">
              <w:r>
                <w:rPr>
                  <w:szCs w:val="24"/>
                  <w:lang w:eastAsia="ar-SA"/>
                </w:rPr>
                <w:t>13</w:t>
              </w:r>
            </w:ins>
            <w:r w:rsidR="00162EF6">
              <w:rPr>
                <w:szCs w:val="24"/>
                <w:lang w:eastAsia="ar-SA"/>
              </w:rPr>
              <w:t>"</w:t>
            </w:r>
            <w:r w:rsidR="002302FD">
              <w:rPr>
                <w:szCs w:val="24"/>
                <w:lang w:eastAsia="ar-SA"/>
              </w:rPr>
              <w:t xml:space="preserve"> means </w:t>
            </w:r>
            <w:del w:id="265" w:author="Robert.Horn" w:date="2017-03-08T13:35:00Z">
              <w:r w:rsidR="002302FD" w:rsidDel="00EA517D">
                <w:rPr>
                  <w:szCs w:val="24"/>
                  <w:lang w:eastAsia="ar-SA"/>
                </w:rPr>
                <w:delText xml:space="preserve">security </w:delText>
              </w:r>
            </w:del>
            <w:ins w:id="266" w:author="Robert.Horn" w:date="2017-03-08T13:40:00Z">
              <w:r>
                <w:rPr>
                  <w:szCs w:val="24"/>
                  <w:lang w:eastAsia="ar-SA"/>
                </w:rPr>
                <w:t xml:space="preserve">a syslog category of </w:t>
              </w:r>
            </w:ins>
            <w:ins w:id="267" w:author="Robert.Horn" w:date="2017-03-08T13:41:00Z">
              <w:r>
                <w:rPr>
                  <w:szCs w:val="24"/>
                  <w:lang w:eastAsia="ar-SA"/>
                </w:rPr>
                <w:t>"</w:t>
              </w:r>
            </w:ins>
            <w:ins w:id="268" w:author="Robert.Horn" w:date="2017-03-08T13:40:00Z">
              <w:r>
                <w:rPr>
                  <w:szCs w:val="24"/>
                  <w:lang w:eastAsia="ar-SA"/>
                </w:rPr>
                <w:t>audit system</w:t>
              </w:r>
            </w:ins>
            <w:ins w:id="269" w:author="Robert.Horn" w:date="2017-03-08T13:41:00Z">
              <w:r>
                <w:rPr>
                  <w:szCs w:val="24"/>
                  <w:lang w:eastAsia="ar-SA"/>
                </w:rPr>
                <w:t>"</w:t>
              </w:r>
            </w:ins>
            <w:del w:id="270" w:author="Robert.Horn" w:date="2017-03-08T13:40:00Z">
              <w:r w:rsidR="002302FD" w:rsidDel="00EA517D">
                <w:rPr>
                  <w:szCs w:val="24"/>
                  <w:lang w:eastAsia="ar-SA"/>
                </w:rPr>
                <w:delText>system</w:delText>
              </w:r>
            </w:del>
            <w:r w:rsidR="002302FD">
              <w:rPr>
                <w:szCs w:val="24"/>
                <w:lang w:eastAsia="ar-SA"/>
              </w:rPr>
              <w:t xml:space="preserve">, </w:t>
            </w:r>
            <w:ins w:id="271" w:author="Robert.Horn" w:date="2017-03-08T13:36:00Z">
              <w:r>
                <w:rPr>
                  <w:szCs w:val="24"/>
                  <w:lang w:eastAsia="ar-SA"/>
                </w:rPr>
                <w:t xml:space="preserve">and </w:t>
              </w:r>
            </w:ins>
            <w:ins w:id="272" w:author="Robert.Horn" w:date="2017-03-08T13:40:00Z">
              <w:r>
                <w:rPr>
                  <w:szCs w:val="24"/>
                  <w:lang w:eastAsia="ar-SA"/>
                </w:rPr>
                <w:t>"6"</w:t>
              </w:r>
            </w:ins>
            <w:del w:id="273" w:author="Robert.Horn" w:date="2017-03-08T13:35:00Z">
              <w:r w:rsidR="002302FD" w:rsidDel="00EA517D">
                <w:rPr>
                  <w:szCs w:val="24"/>
                  <w:lang w:eastAsia="ar-SA"/>
                </w:rPr>
                <w:delText xml:space="preserve">error </w:delText>
              </w:r>
            </w:del>
            <w:ins w:id="274" w:author="Robert.Horn" w:date="2017-03-08T13:40:00Z">
              <w:r>
                <w:rPr>
                  <w:szCs w:val="24"/>
                  <w:lang w:eastAsia="ar-SA"/>
                </w:rPr>
                <w:t xml:space="preserve"> means a </w:t>
              </w:r>
            </w:ins>
            <w:ins w:id="275" w:author="Robert.Horn" w:date="2017-03-08T13:41:00Z">
              <w:r>
                <w:rPr>
                  <w:szCs w:val="24"/>
                  <w:lang w:eastAsia="ar-SA"/>
                </w:rPr>
                <w:t>severity of "informational"</w:t>
              </w:r>
            </w:ins>
            <w:del w:id="276" w:author="Robert.Horn" w:date="2017-03-08T13:36:00Z">
              <w:r w:rsidR="002302FD" w:rsidDel="00EA517D">
                <w:rPr>
                  <w:szCs w:val="24"/>
                  <w:lang w:eastAsia="ar-SA"/>
                </w:rPr>
                <w:delText>condition</w:delText>
              </w:r>
            </w:del>
            <w:r w:rsidR="002302FD">
              <w:rPr>
                <w:szCs w:val="24"/>
                <w:lang w:eastAsia="ar-SA"/>
              </w:rPr>
              <w:t>.</w:t>
            </w:r>
            <w:ins w:id="277" w:author="Robert.Horn" w:date="2017-03-08T13:36:00Z">
              <w:r>
                <w:rPr>
                  <w:szCs w:val="24"/>
                  <w:lang w:eastAsia="ar-SA"/>
                </w:rPr>
                <w:t xml:space="preserve"> </w:t>
              </w:r>
            </w:ins>
            <w:ins w:id="278" w:author="Robert.Horn" w:date="2017-03-08T13:37:00Z">
              <w:r>
                <w:rPr>
                  <w:szCs w:val="24"/>
                  <w:lang w:eastAsia="ar-SA"/>
                </w:rPr>
                <w:t xml:space="preserve">The final </w:t>
              </w:r>
            </w:ins>
            <w:ins w:id="279" w:author="Robert.Horn" w:date="2017-03-08T13:39:00Z">
              <w:r>
                <w:rPr>
                  <w:szCs w:val="24"/>
                  <w:lang w:eastAsia="ar-SA"/>
                </w:rPr>
                <w:t>digit</w:t>
              </w:r>
            </w:ins>
            <w:ins w:id="280" w:author="Robert.Horn" w:date="2017-03-08T13:41:00Z">
              <w:r>
                <w:rPr>
                  <w:szCs w:val="24"/>
                  <w:lang w:eastAsia="ar-SA"/>
                </w:rPr>
                <w:t xml:space="preserve"> (severity)</w:t>
              </w:r>
            </w:ins>
            <w:ins w:id="281" w:author="Robert.Horn" w:date="2017-03-08T13:37:00Z">
              <w:r>
                <w:rPr>
                  <w:szCs w:val="24"/>
                  <w:lang w:eastAsia="ar-SA"/>
                </w:rPr>
                <w:t xml:space="preserve"> may change, e.g., "131" for </w:t>
              </w:r>
            </w:ins>
            <w:ins w:id="282" w:author="Robert.Horn" w:date="2017-03-08T13:38:00Z">
              <w:r>
                <w:rPr>
                  <w:szCs w:val="24"/>
                  <w:lang w:eastAsia="ar-SA"/>
                </w:rPr>
                <w:t>alert conditions.</w:t>
              </w:r>
            </w:ins>
            <w:ins w:id="283" w:author="Robert.Horn" w:date="2017-03-08T13:36:00Z">
              <w:r>
                <w:rPr>
                  <w:szCs w:val="24"/>
                  <w:lang w:eastAsia="ar-SA"/>
                </w:rPr>
                <w:t xml:space="preserve"> Other values </w:t>
              </w:r>
            </w:ins>
            <w:ins w:id="284" w:author="Robert.Horn" w:date="2017-03-08T13:37:00Z">
              <w:r>
                <w:rPr>
                  <w:szCs w:val="24"/>
                  <w:lang w:eastAsia="ar-SA"/>
                </w:rPr>
                <w:t>can</w:t>
              </w:r>
            </w:ins>
            <w:ins w:id="285" w:author="Robert.Horn" w:date="2017-03-08T13:36:00Z">
              <w:r>
                <w:rPr>
                  <w:szCs w:val="24"/>
                  <w:lang w:eastAsia="ar-SA"/>
                </w:rPr>
                <w:t xml:space="preserve"> be found in other syslog messages.</w:t>
              </w:r>
            </w:ins>
          </w:p>
        </w:tc>
      </w:tr>
      <w:tr w:rsidR="002302FD" w:rsidRPr="00AF131C" w:rsidDel="00EA517D" w14:paraId="65081325" w14:textId="489F28C3" w:rsidTr="00025A3C">
        <w:trPr>
          <w:del w:id="286" w:author="Robert.Horn" w:date="2017-03-08T13:27:00Z"/>
        </w:trPr>
        <w:tc>
          <w:tcPr>
            <w:tcW w:w="2222" w:type="dxa"/>
            <w:vAlign w:val="center"/>
          </w:tcPr>
          <w:p w14:paraId="0AA2DEAB" w14:textId="79F88E4C" w:rsidR="002302FD" w:rsidRPr="00794C57" w:rsidDel="00EA517D" w:rsidRDefault="002302FD" w:rsidP="004F3DDE">
            <w:pPr>
              <w:pStyle w:val="TableEntry"/>
              <w:snapToGrid w:val="0"/>
              <w:rPr>
                <w:del w:id="287" w:author="Robert.Horn" w:date="2017-03-08T13:27:00Z"/>
                <w:szCs w:val="24"/>
                <w:lang w:eastAsia="ar-SA"/>
              </w:rPr>
            </w:pPr>
            <w:del w:id="288" w:author="Robert.Horn" w:date="2017-03-08T13:27:00Z">
              <w:r w:rsidRPr="00794C57" w:rsidDel="00EA517D">
                <w:rPr>
                  <w:szCs w:val="24"/>
                  <w:lang w:eastAsia="ar-SA"/>
                </w:rPr>
                <w:delText>VERSION</w:delText>
              </w:r>
            </w:del>
          </w:p>
        </w:tc>
        <w:tc>
          <w:tcPr>
            <w:tcW w:w="7081" w:type="dxa"/>
          </w:tcPr>
          <w:p w14:paraId="25450CC8" w14:textId="4824D8D4" w:rsidR="002302FD" w:rsidRPr="00794C57" w:rsidDel="00EA517D" w:rsidRDefault="002302FD" w:rsidP="004F3DDE">
            <w:pPr>
              <w:pStyle w:val="TableEntry"/>
              <w:snapToGrid w:val="0"/>
              <w:rPr>
                <w:del w:id="289" w:author="Robert.Horn" w:date="2017-03-08T13:27:00Z"/>
                <w:szCs w:val="24"/>
                <w:lang w:eastAsia="ar-SA"/>
              </w:rPr>
            </w:pPr>
            <w:del w:id="290" w:author="Robert.Horn" w:date="2017-03-08T13:27:00Z">
              <w:r w:rsidDel="00EA517D">
                <w:rPr>
                  <w:szCs w:val="24"/>
                  <w:lang w:eastAsia="ar-SA"/>
                </w:rPr>
                <w:delText>Syslog protocol version</w:delText>
              </w:r>
            </w:del>
          </w:p>
        </w:tc>
      </w:tr>
      <w:tr w:rsidR="002302FD" w:rsidRPr="00AF131C" w14:paraId="46880213" w14:textId="77777777" w:rsidTr="00025A3C">
        <w:tc>
          <w:tcPr>
            <w:tcW w:w="2222" w:type="dxa"/>
            <w:vAlign w:val="center"/>
          </w:tcPr>
          <w:p w14:paraId="01D35F04" w14:textId="77777777" w:rsidR="002302FD" w:rsidRPr="00794C57" w:rsidRDefault="002302FD" w:rsidP="004F3DDE">
            <w:pPr>
              <w:pStyle w:val="TableEntry"/>
              <w:snapToGrid w:val="0"/>
              <w:rPr>
                <w:szCs w:val="24"/>
                <w:lang w:eastAsia="ar-SA"/>
              </w:rPr>
            </w:pPr>
            <w:r>
              <w:rPr>
                <w:szCs w:val="24"/>
                <w:lang w:eastAsia="ar-SA"/>
              </w:rPr>
              <w:t>TIMESTAMP</w:t>
            </w:r>
          </w:p>
        </w:tc>
        <w:tc>
          <w:tcPr>
            <w:tcW w:w="7081" w:type="dxa"/>
          </w:tcPr>
          <w:p w14:paraId="24F0D780" w14:textId="77777777" w:rsidR="002302FD" w:rsidRPr="00794C57" w:rsidRDefault="002302FD" w:rsidP="004F3DDE">
            <w:pPr>
              <w:pStyle w:val="TableEntry"/>
              <w:snapToGrid w:val="0"/>
              <w:rPr>
                <w:szCs w:val="24"/>
                <w:lang w:eastAsia="ar-SA"/>
              </w:rPr>
            </w:pPr>
            <w:r>
              <w:rPr>
                <w:szCs w:val="24"/>
                <w:lang w:eastAsia="ar-SA"/>
              </w:rPr>
              <w:t>Time of message (date range query is supported)</w:t>
            </w:r>
          </w:p>
        </w:tc>
      </w:tr>
      <w:tr w:rsidR="002302FD" w:rsidRPr="00AF131C" w14:paraId="4D3CC6B4" w14:textId="77777777" w:rsidTr="00025A3C">
        <w:tc>
          <w:tcPr>
            <w:tcW w:w="2222" w:type="dxa"/>
            <w:vAlign w:val="center"/>
          </w:tcPr>
          <w:p w14:paraId="6AC462B3" w14:textId="77777777" w:rsidR="002302FD" w:rsidRPr="00794C57" w:rsidRDefault="002302FD" w:rsidP="004F3DDE">
            <w:pPr>
              <w:pStyle w:val="TableEntry"/>
              <w:snapToGrid w:val="0"/>
              <w:rPr>
                <w:szCs w:val="24"/>
                <w:lang w:eastAsia="ar-SA"/>
              </w:rPr>
            </w:pPr>
            <w:r w:rsidRPr="00794C57">
              <w:rPr>
                <w:szCs w:val="24"/>
                <w:lang w:eastAsia="ar-SA"/>
              </w:rPr>
              <w:t>HOSTNAME</w:t>
            </w:r>
          </w:p>
        </w:tc>
        <w:tc>
          <w:tcPr>
            <w:tcW w:w="7081" w:type="dxa"/>
          </w:tcPr>
          <w:p w14:paraId="0B0B5807" w14:textId="77777777" w:rsidR="002302FD" w:rsidRPr="00794C57" w:rsidRDefault="002302FD" w:rsidP="004F3DDE">
            <w:pPr>
              <w:pStyle w:val="TableEntry"/>
              <w:snapToGrid w:val="0"/>
              <w:rPr>
                <w:szCs w:val="24"/>
                <w:lang w:eastAsia="ar-SA"/>
              </w:rPr>
            </w:pPr>
            <w:r>
              <w:rPr>
                <w:szCs w:val="24"/>
                <w:lang w:eastAsia="ar-SA"/>
              </w:rPr>
              <w:t>Name of machine that originated the syslog message</w:t>
            </w:r>
          </w:p>
        </w:tc>
      </w:tr>
      <w:tr w:rsidR="002302FD" w:rsidRPr="00AF131C" w14:paraId="36AD2371" w14:textId="77777777" w:rsidTr="00025A3C">
        <w:tc>
          <w:tcPr>
            <w:tcW w:w="2222" w:type="dxa"/>
            <w:vAlign w:val="center"/>
          </w:tcPr>
          <w:p w14:paraId="2F9FD024" w14:textId="77777777" w:rsidR="002302FD" w:rsidRPr="00794C57" w:rsidRDefault="002302FD" w:rsidP="004F3DDE">
            <w:pPr>
              <w:pStyle w:val="TableEntry"/>
              <w:snapToGrid w:val="0"/>
              <w:rPr>
                <w:szCs w:val="24"/>
                <w:lang w:eastAsia="ar-SA"/>
              </w:rPr>
            </w:pPr>
            <w:r w:rsidRPr="00794C57">
              <w:rPr>
                <w:szCs w:val="24"/>
                <w:lang w:eastAsia="ar-SA"/>
              </w:rPr>
              <w:t>APP-NAME</w:t>
            </w:r>
          </w:p>
        </w:tc>
        <w:tc>
          <w:tcPr>
            <w:tcW w:w="7081" w:type="dxa"/>
          </w:tcPr>
          <w:p w14:paraId="7A0D162A" w14:textId="77777777" w:rsidR="00EA517D" w:rsidRDefault="002302FD" w:rsidP="00044F29">
            <w:pPr>
              <w:pStyle w:val="TableEntry"/>
              <w:snapToGrid w:val="0"/>
              <w:rPr>
                <w:ins w:id="291" w:author="Robert.Horn" w:date="2017-03-08T13:28:00Z"/>
                <w:szCs w:val="24"/>
                <w:lang w:eastAsia="ar-SA"/>
              </w:rPr>
            </w:pPr>
            <w:r>
              <w:rPr>
                <w:szCs w:val="24"/>
                <w:lang w:eastAsia="ar-SA"/>
              </w:rPr>
              <w:t xml:space="preserve">Identification for kind of message.  IHE has specified </w:t>
            </w:r>
            <w:del w:id="292" w:author="Robert.Horn" w:date="2017-03-08T13:28:00Z">
              <w:r w:rsidR="00162EF6" w:rsidDel="00EA517D">
                <w:rPr>
                  <w:szCs w:val="24"/>
                  <w:lang w:eastAsia="ar-SA"/>
                </w:rPr>
                <w:delText>"</w:delText>
              </w:r>
              <w:r w:rsidDel="00EA517D">
                <w:rPr>
                  <w:szCs w:val="24"/>
                  <w:lang w:eastAsia="ar-SA"/>
                </w:rPr>
                <w:delText>IHE+RFC-3881</w:delText>
              </w:r>
              <w:r w:rsidR="00162EF6" w:rsidDel="00EA517D">
                <w:rPr>
                  <w:szCs w:val="24"/>
                  <w:lang w:eastAsia="ar-SA"/>
                </w:rPr>
                <w:delText>"</w:delText>
              </w:r>
              <w:r w:rsidDel="00EA517D">
                <w:rPr>
                  <w:szCs w:val="24"/>
                  <w:lang w:eastAsia="ar-SA"/>
                </w:rPr>
                <w:delText xml:space="preserve"> for ATNA</w:delText>
              </w:r>
              <w:r w:rsidR="00647129" w:rsidDel="00EA517D">
                <w:rPr>
                  <w:szCs w:val="24"/>
                  <w:lang w:eastAsia="ar-SA"/>
                </w:rPr>
                <w:delText xml:space="preserve"> and </w:delText>
              </w:r>
            </w:del>
            <w:r w:rsidR="00162EF6">
              <w:rPr>
                <w:szCs w:val="24"/>
                <w:lang w:eastAsia="ar-SA"/>
              </w:rPr>
              <w:t>"</w:t>
            </w:r>
            <w:r w:rsidR="00647129">
              <w:rPr>
                <w:szCs w:val="24"/>
                <w:lang w:eastAsia="ar-SA"/>
              </w:rPr>
              <w:t>IHE+SOLE</w:t>
            </w:r>
            <w:r w:rsidR="00162EF6">
              <w:rPr>
                <w:szCs w:val="24"/>
                <w:lang w:eastAsia="ar-SA"/>
              </w:rPr>
              <w:t>"</w:t>
            </w:r>
            <w:r w:rsidR="00647129">
              <w:rPr>
                <w:szCs w:val="24"/>
                <w:lang w:eastAsia="ar-SA"/>
              </w:rPr>
              <w:t xml:space="preserve"> for SOLE event</w:t>
            </w:r>
            <w:r w:rsidR="0059329C">
              <w:rPr>
                <w:szCs w:val="24"/>
                <w:lang w:eastAsia="ar-SA"/>
              </w:rPr>
              <w:t xml:space="preserve"> report</w:t>
            </w:r>
            <w:r w:rsidR="00647129">
              <w:rPr>
                <w:szCs w:val="24"/>
                <w:lang w:eastAsia="ar-SA"/>
              </w:rPr>
              <w:t>s.</w:t>
            </w:r>
          </w:p>
          <w:p w14:paraId="53CF904A" w14:textId="77777777" w:rsidR="00EA517D" w:rsidRDefault="00EA517D" w:rsidP="00EA517D">
            <w:pPr>
              <w:pStyle w:val="TableEntry"/>
              <w:snapToGrid w:val="0"/>
              <w:rPr>
                <w:ins w:id="293" w:author="Robert.Horn" w:date="2017-03-08T13:28:00Z"/>
                <w:szCs w:val="24"/>
                <w:lang w:eastAsia="ar-SA"/>
              </w:rPr>
              <w:pPrChange w:id="294" w:author="Robert.Horn" w:date="2017-03-08T13:28:00Z">
                <w:pPr>
                  <w:pStyle w:val="TableEntry"/>
                  <w:snapToGrid w:val="0"/>
                </w:pPr>
              </w:pPrChange>
            </w:pPr>
          </w:p>
          <w:p w14:paraId="2100CC5F" w14:textId="7A8C0103" w:rsidR="002302FD" w:rsidRPr="00794C57" w:rsidRDefault="00025A3C" w:rsidP="00EA517D">
            <w:pPr>
              <w:pStyle w:val="TableEntry"/>
              <w:snapToGrid w:val="0"/>
              <w:rPr>
                <w:szCs w:val="24"/>
                <w:lang w:eastAsia="ar-SA"/>
              </w:rPr>
              <w:pPrChange w:id="295" w:author="Robert.Horn" w:date="2017-03-08T13:28:00Z">
                <w:pPr>
                  <w:pStyle w:val="TableEntry"/>
                  <w:snapToGrid w:val="0"/>
                </w:pPr>
              </w:pPrChange>
            </w:pPr>
            <w:del w:id="296" w:author="Robert.Horn" w:date="2017-03-08T13:28:00Z">
              <w:r w:rsidDel="00EA517D">
                <w:rPr>
                  <w:szCs w:val="24"/>
                  <w:lang w:eastAsia="ar-SA"/>
                </w:rPr>
                <w:delText xml:space="preserve"> </w:delText>
              </w:r>
            </w:del>
            <w:del w:id="297" w:author="Robert.Horn" w:date="2017-03-08T13:30:00Z">
              <w:r w:rsidDel="00EA517D">
                <w:rPr>
                  <w:szCs w:val="24"/>
                  <w:lang w:eastAsia="ar-SA"/>
                </w:rPr>
                <w:delText>RFC 5424</w:delText>
              </w:r>
              <w:r w:rsidR="0018660A" w:rsidDel="00EA517D">
                <w:rPr>
                  <w:szCs w:val="24"/>
                  <w:lang w:eastAsia="ar-SA"/>
                </w:rPr>
                <w:delText xml:space="preserve"> does not specify the rules for APP-NAME other than </w:delText>
              </w:r>
              <w:r w:rsidDel="00EA517D">
                <w:rPr>
                  <w:szCs w:val="24"/>
                  <w:lang w:eastAsia="ar-SA"/>
                </w:rPr>
                <w:delText xml:space="preserve">specifying </w:delText>
              </w:r>
              <w:r w:rsidR="0018660A" w:rsidDel="00EA517D">
                <w:rPr>
                  <w:szCs w:val="24"/>
                  <w:lang w:eastAsia="ar-SA"/>
                </w:rPr>
                <w:delText xml:space="preserve">that they are application defined </w:delText>
              </w:r>
              <w:r w:rsidDel="00EA517D">
                <w:rPr>
                  <w:szCs w:val="24"/>
                  <w:lang w:eastAsia="ar-SA"/>
                </w:rPr>
                <w:delText xml:space="preserve">strings </w:delText>
              </w:r>
              <w:r w:rsidR="0018660A" w:rsidDel="00EA517D">
                <w:rPr>
                  <w:szCs w:val="24"/>
                  <w:lang w:eastAsia="ar-SA"/>
                </w:rPr>
                <w:delText>for use in selecting and filtering.</w:delText>
              </w:r>
            </w:del>
            <w:ins w:id="298" w:author="Robert.Horn" w:date="2017-03-08T13:28:00Z">
              <w:r w:rsidR="00EA517D">
                <w:rPr>
                  <w:szCs w:val="24"/>
                  <w:lang w:eastAsia="ar-SA"/>
                </w:rPr>
                <w:t>The event reports from other sources and other profiles will be retrieved</w:t>
              </w:r>
            </w:ins>
            <w:ins w:id="299" w:author="Robert.Horn" w:date="2017-03-08T13:29:00Z">
              <w:r w:rsidR="00EA517D">
                <w:rPr>
                  <w:szCs w:val="24"/>
                  <w:lang w:eastAsia="ar-SA"/>
                </w:rPr>
                <w:t>, e.g, "ATNA+3881",</w:t>
              </w:r>
            </w:ins>
            <w:ins w:id="300" w:author="Robert.Horn" w:date="2017-03-08T13:28:00Z">
              <w:r w:rsidR="00EA517D">
                <w:rPr>
                  <w:szCs w:val="24"/>
                  <w:lang w:eastAsia="ar-SA"/>
                </w:rPr>
                <w:t xml:space="preserve"> if this is not used for filtering.</w:t>
              </w:r>
            </w:ins>
          </w:p>
        </w:tc>
      </w:tr>
      <w:tr w:rsidR="002302FD" w:rsidRPr="00AF131C" w14:paraId="5EC12F02" w14:textId="77777777" w:rsidTr="00025A3C">
        <w:tc>
          <w:tcPr>
            <w:tcW w:w="2222" w:type="dxa"/>
            <w:vAlign w:val="center"/>
          </w:tcPr>
          <w:p w14:paraId="2B35721B" w14:textId="77777777" w:rsidR="002302FD" w:rsidRPr="00794C57" w:rsidRDefault="002302FD" w:rsidP="004F3DDE">
            <w:pPr>
              <w:pStyle w:val="TableEntry"/>
              <w:snapToGrid w:val="0"/>
              <w:rPr>
                <w:szCs w:val="24"/>
                <w:lang w:eastAsia="ar-SA"/>
              </w:rPr>
            </w:pPr>
            <w:r w:rsidRPr="00794C57">
              <w:rPr>
                <w:szCs w:val="24"/>
                <w:lang w:eastAsia="ar-SA"/>
              </w:rPr>
              <w:t>PROCID</w:t>
            </w:r>
          </w:p>
        </w:tc>
        <w:tc>
          <w:tcPr>
            <w:tcW w:w="7081" w:type="dxa"/>
          </w:tcPr>
          <w:p w14:paraId="3C67374C" w14:textId="06E59784" w:rsidR="002302FD" w:rsidRPr="00794C57" w:rsidRDefault="002302FD" w:rsidP="00044F29">
            <w:pPr>
              <w:pStyle w:val="TableEntry"/>
              <w:snapToGrid w:val="0"/>
              <w:rPr>
                <w:szCs w:val="24"/>
                <w:lang w:eastAsia="ar-SA"/>
              </w:rPr>
            </w:pPr>
            <w:del w:id="301" w:author="Robert.Horn" w:date="2017-03-08T13:31:00Z">
              <w:r w:rsidDel="00EA517D">
                <w:rPr>
                  <w:szCs w:val="24"/>
                  <w:lang w:eastAsia="ar-SA"/>
                </w:rPr>
                <w:delText xml:space="preserve">Flag to identify logging discontinuities.  </w:delText>
              </w:r>
            </w:del>
            <w:r>
              <w:rPr>
                <w:szCs w:val="24"/>
                <w:lang w:eastAsia="ar-SA"/>
              </w:rPr>
              <w:t>Typically a process ID for a syslog process.</w:t>
            </w:r>
            <w:ins w:id="302" w:author="Robert.Horn" w:date="2017-03-08T13:31:00Z">
              <w:r w:rsidR="00EA517D">
                <w:rPr>
                  <w:szCs w:val="24"/>
                  <w:lang w:eastAsia="ar-SA"/>
                </w:rPr>
                <w:t xml:space="preserve"> Used</w:t>
              </w:r>
              <w:r w:rsidR="00EA517D">
                <w:rPr>
                  <w:szCs w:val="24"/>
                  <w:lang w:eastAsia="ar-SA"/>
                </w:rPr>
                <w:t xml:space="preserve"> to identify logging discontinuities.  </w:t>
              </w:r>
            </w:ins>
          </w:p>
        </w:tc>
      </w:tr>
      <w:tr w:rsidR="002302FD" w:rsidRPr="00AF131C" w14:paraId="6F46B44C" w14:textId="77777777" w:rsidTr="00025A3C">
        <w:tc>
          <w:tcPr>
            <w:tcW w:w="2222" w:type="dxa"/>
            <w:vAlign w:val="center"/>
          </w:tcPr>
          <w:p w14:paraId="343535BF" w14:textId="77777777" w:rsidR="002302FD" w:rsidRPr="00794C57" w:rsidRDefault="002302FD" w:rsidP="004F3DDE">
            <w:pPr>
              <w:pStyle w:val="TableEntry"/>
              <w:snapToGrid w:val="0"/>
              <w:rPr>
                <w:szCs w:val="24"/>
                <w:lang w:eastAsia="ar-SA"/>
              </w:rPr>
            </w:pPr>
            <w:r w:rsidRPr="00794C57">
              <w:rPr>
                <w:szCs w:val="24"/>
                <w:lang w:eastAsia="ar-SA"/>
              </w:rPr>
              <w:t>MSG-ID</w:t>
            </w:r>
          </w:p>
        </w:tc>
        <w:tc>
          <w:tcPr>
            <w:tcW w:w="7081" w:type="dxa"/>
          </w:tcPr>
          <w:p w14:paraId="785BA7F1" w14:textId="2A94E46E" w:rsidR="002302FD" w:rsidRPr="00794C57" w:rsidRDefault="002302FD" w:rsidP="00044F29">
            <w:pPr>
              <w:pStyle w:val="TableEntry"/>
              <w:snapToGrid w:val="0"/>
              <w:rPr>
                <w:szCs w:val="24"/>
                <w:lang w:eastAsia="ar-SA"/>
              </w:rPr>
            </w:pPr>
            <w:del w:id="303" w:author="Robert.Horn" w:date="2017-03-08T13:31:00Z">
              <w:r w:rsidDel="00EA517D">
                <w:rPr>
                  <w:szCs w:val="24"/>
                  <w:lang w:eastAsia="ar-SA"/>
                </w:rPr>
                <w:delText xml:space="preserve">Typically message type within APP-NAME.  </w:delText>
              </w:r>
              <w:r w:rsidR="00025A3C" w:rsidDel="00EA517D">
                <w:rPr>
                  <w:szCs w:val="24"/>
                  <w:lang w:eastAsia="ar-SA"/>
                </w:rPr>
                <w:delText>RFC 5424</w:delText>
              </w:r>
              <w:r w:rsidDel="00EA517D">
                <w:rPr>
                  <w:szCs w:val="24"/>
                  <w:lang w:eastAsia="ar-SA"/>
                </w:rPr>
                <w:delText xml:space="preserve"> does not specify</w:delText>
              </w:r>
              <w:r w:rsidR="0018660A" w:rsidDel="00EA517D">
                <w:rPr>
                  <w:szCs w:val="24"/>
                  <w:lang w:eastAsia="ar-SA"/>
                </w:rPr>
                <w:delText xml:space="preserve"> the rules for MSG-ID other than</w:delText>
              </w:r>
              <w:r w:rsidR="00025A3C" w:rsidDel="00EA517D">
                <w:rPr>
                  <w:szCs w:val="24"/>
                  <w:lang w:eastAsia="ar-SA"/>
                </w:rPr>
                <w:delText xml:space="preserve"> specifying</w:delText>
              </w:r>
              <w:r w:rsidR="0018660A" w:rsidDel="00EA517D">
                <w:rPr>
                  <w:szCs w:val="24"/>
                  <w:lang w:eastAsia="ar-SA"/>
                </w:rPr>
                <w:delText xml:space="preserve"> that they are application defined </w:delText>
              </w:r>
              <w:r w:rsidR="00025A3C" w:rsidDel="00EA517D">
                <w:rPr>
                  <w:szCs w:val="24"/>
                  <w:lang w:eastAsia="ar-SA"/>
                </w:rPr>
                <w:delText xml:space="preserve">strings </w:delText>
              </w:r>
              <w:r w:rsidR="0018660A" w:rsidDel="00EA517D">
                <w:rPr>
                  <w:szCs w:val="24"/>
                  <w:lang w:eastAsia="ar-SA"/>
                </w:rPr>
                <w:delText>for use in selecting and filtering.</w:delText>
              </w:r>
              <w:r w:rsidR="00647129" w:rsidDel="00EA517D">
                <w:rPr>
                  <w:szCs w:val="24"/>
                  <w:lang w:eastAsia="ar-SA"/>
                </w:rPr>
                <w:delText xml:space="preserve">  </w:delText>
              </w:r>
            </w:del>
            <w:r w:rsidR="00647129">
              <w:rPr>
                <w:szCs w:val="24"/>
                <w:lang w:eastAsia="ar-SA"/>
              </w:rPr>
              <w:t xml:space="preserve">SOLE has specified that this will be the SOLE </w:t>
            </w:r>
            <w:del w:id="304" w:author="Robert.Horn" w:date="2017-03-05T20:11:00Z">
              <w:r w:rsidR="00647129" w:rsidDel="00820D40">
                <w:rPr>
                  <w:szCs w:val="24"/>
                  <w:lang w:eastAsia="ar-SA"/>
                </w:rPr>
                <w:delText>e</w:delText>
              </w:r>
            </w:del>
            <w:ins w:id="305" w:author="Robert.Horn" w:date="2017-03-05T20:11:00Z">
              <w:r w:rsidR="00820D40">
                <w:rPr>
                  <w:szCs w:val="24"/>
                  <w:lang w:eastAsia="ar-SA"/>
                </w:rPr>
                <w:t>EventTypeCode</w:t>
              </w:r>
            </w:ins>
            <w:ins w:id="306" w:author="Robert.Horn" w:date="2017-03-08T13:31:00Z">
              <w:r w:rsidR="00EA517D">
                <w:rPr>
                  <w:szCs w:val="24"/>
                  <w:lang w:eastAsia="ar-SA"/>
                </w:rPr>
                <w:t>s</w:t>
              </w:r>
            </w:ins>
            <w:del w:id="307" w:author="Robert.Horn" w:date="2017-03-05T20:11:00Z">
              <w:r w:rsidR="00647129" w:rsidDel="00820D40">
                <w:rPr>
                  <w:szCs w:val="24"/>
                  <w:lang w:eastAsia="ar-SA"/>
                </w:rPr>
                <w:delText>vent ID code.</w:delText>
              </w:r>
            </w:del>
            <w:r w:rsidR="00647129">
              <w:rPr>
                <w:szCs w:val="24"/>
                <w:lang w:eastAsia="ar-SA"/>
              </w:rPr>
              <w:t xml:space="preserve">, e.g., </w:t>
            </w:r>
            <w:r w:rsidR="00162EF6">
              <w:rPr>
                <w:szCs w:val="24"/>
                <w:lang w:eastAsia="ar-SA"/>
              </w:rPr>
              <w:t>"</w:t>
            </w:r>
            <w:r w:rsidR="00647129">
              <w:rPr>
                <w:szCs w:val="24"/>
                <w:lang w:eastAsia="ar-SA"/>
              </w:rPr>
              <w:t>RID4585</w:t>
            </w:r>
            <w:r w:rsidR="00162EF6">
              <w:rPr>
                <w:szCs w:val="24"/>
                <w:lang w:eastAsia="ar-SA"/>
              </w:rPr>
              <w:t>"</w:t>
            </w:r>
            <w:r w:rsidR="00647129">
              <w:rPr>
                <w:szCs w:val="24"/>
                <w:lang w:eastAsia="ar-SA"/>
              </w:rPr>
              <w:t>.</w:t>
            </w:r>
          </w:p>
        </w:tc>
      </w:tr>
      <w:tr w:rsidR="002302FD" w:rsidRPr="00AF131C" w14:paraId="2AA71BAB" w14:textId="77777777" w:rsidTr="00025A3C">
        <w:tc>
          <w:tcPr>
            <w:tcW w:w="2222" w:type="dxa"/>
            <w:vAlign w:val="center"/>
          </w:tcPr>
          <w:p w14:paraId="067FA93F" w14:textId="77777777" w:rsidR="002302FD" w:rsidRPr="00794C57" w:rsidRDefault="002302FD" w:rsidP="004F3DDE">
            <w:pPr>
              <w:pStyle w:val="TableEntry"/>
              <w:snapToGrid w:val="0"/>
              <w:rPr>
                <w:szCs w:val="24"/>
                <w:lang w:eastAsia="ar-SA"/>
              </w:rPr>
            </w:pPr>
            <w:r w:rsidRPr="00794C57">
              <w:rPr>
                <w:szCs w:val="24"/>
                <w:lang w:eastAsia="ar-SA"/>
              </w:rPr>
              <w:t>MSG</w:t>
            </w:r>
          </w:p>
        </w:tc>
        <w:tc>
          <w:tcPr>
            <w:tcW w:w="7081" w:type="dxa"/>
          </w:tcPr>
          <w:p w14:paraId="6A8C7D12" w14:textId="5A4FCF95" w:rsidR="002302FD" w:rsidRPr="00794C57" w:rsidRDefault="002302FD" w:rsidP="00044F29">
            <w:pPr>
              <w:pStyle w:val="TableEntry"/>
              <w:snapToGrid w:val="0"/>
              <w:rPr>
                <w:szCs w:val="24"/>
                <w:lang w:eastAsia="ar-SA"/>
              </w:rPr>
            </w:pPr>
            <w:del w:id="308" w:author="Robert.Horn" w:date="2017-03-08T13:31:00Z">
              <w:r w:rsidDel="00EA517D">
                <w:rPr>
                  <w:szCs w:val="24"/>
                  <w:lang w:eastAsia="ar-SA"/>
                </w:rPr>
                <w:delText xml:space="preserve">Message body </w:delText>
              </w:r>
            </w:del>
            <w:ins w:id="309" w:author="Robert.Horn" w:date="2017-03-08T13:31:00Z">
              <w:r w:rsidR="00EA517D">
                <w:rPr>
                  <w:szCs w:val="24"/>
                  <w:lang w:eastAsia="ar-SA"/>
                </w:rPr>
                <w:t>R</w:t>
              </w:r>
            </w:ins>
            <w:del w:id="310" w:author="Robert.Horn" w:date="2017-03-08T13:31:00Z">
              <w:r w:rsidDel="00EA517D">
                <w:rPr>
                  <w:szCs w:val="24"/>
                  <w:lang w:eastAsia="ar-SA"/>
                </w:rPr>
                <w:delText>r</w:delText>
              </w:r>
            </w:del>
            <w:r>
              <w:rPr>
                <w:szCs w:val="24"/>
                <w:lang w:eastAsia="ar-SA"/>
              </w:rPr>
              <w:t>egular expression</w:t>
            </w:r>
            <w:ins w:id="311" w:author="Robert.Horn" w:date="2017-03-08T13:32:00Z">
              <w:r w:rsidR="00EA517D">
                <w:rPr>
                  <w:szCs w:val="24"/>
                  <w:lang w:eastAsia="ar-SA"/>
                </w:rPr>
                <w:t xml:space="preserve"> for the Event Repository to</w:t>
              </w:r>
            </w:ins>
            <w:r>
              <w:rPr>
                <w:szCs w:val="24"/>
                <w:lang w:eastAsia="ar-SA"/>
              </w:rPr>
              <w:t xml:space="preserve"> match</w:t>
            </w:r>
            <w:ins w:id="312" w:author="Robert.Horn" w:date="2017-03-08T13:32:00Z">
              <w:r w:rsidR="00EA517D">
                <w:rPr>
                  <w:szCs w:val="24"/>
                  <w:lang w:eastAsia="ar-SA"/>
                </w:rPr>
                <w:t xml:space="preserve"> against the</w:t>
              </w:r>
            </w:ins>
            <w:ins w:id="313" w:author="Robert.Horn" w:date="2017-03-08T13:31:00Z">
              <w:r w:rsidR="00EA517D">
                <w:rPr>
                  <w:szCs w:val="24"/>
                  <w:lang w:eastAsia="ar-SA"/>
                </w:rPr>
                <w:t xml:space="preserve"> </w:t>
              </w:r>
              <w:r w:rsidR="00EA517D">
                <w:rPr>
                  <w:szCs w:val="24"/>
                  <w:lang w:eastAsia="ar-SA"/>
                </w:rPr>
                <w:t>Message body</w:t>
              </w:r>
            </w:ins>
            <w:r>
              <w:rPr>
                <w:szCs w:val="24"/>
                <w:lang w:eastAsia="ar-SA"/>
              </w:rPr>
              <w:t>.</w:t>
            </w:r>
          </w:p>
        </w:tc>
      </w:tr>
    </w:tbl>
    <w:p w14:paraId="67DD39D3" w14:textId="4687229B" w:rsidR="002302FD" w:rsidRDefault="00EA517D" w:rsidP="002302FD">
      <w:pPr>
        <w:pStyle w:val="BodyText"/>
      </w:pPr>
      <w:ins w:id="314" w:author="Robert.Horn" w:date="2017-03-08T13:24:00Z">
        <w:r>
          <w:t>See ITI xxxxxxxxxx</w:t>
        </w:r>
      </w:ins>
    </w:p>
    <w:p w14:paraId="2D00312A" w14:textId="7606934A" w:rsidR="002302FD" w:rsidRDefault="002302FD" w:rsidP="00D0449D">
      <w:pPr>
        <w:pStyle w:val="Heading5"/>
        <w:numPr>
          <w:ilvl w:val="0"/>
          <w:numId w:val="0"/>
        </w:numPr>
      </w:pPr>
      <w:bookmarkStart w:id="315" w:name="_Toc476640408"/>
      <w:r>
        <w:t>X.4.1.</w:t>
      </w:r>
      <w:r w:rsidR="00390411">
        <w:t>2</w:t>
      </w:r>
      <w:r>
        <w:t xml:space="preserve">.2 </w:t>
      </w:r>
      <w:commentRangeStart w:id="316"/>
      <w:r>
        <w:t xml:space="preserve">Retrieve ATNA Audit Record </w:t>
      </w:r>
      <w:ins w:id="317" w:author="Lynn" w:date="2017-03-07T16:23:00Z">
        <w:r w:rsidR="008F203E">
          <w:t>[</w:t>
        </w:r>
      </w:ins>
      <w:del w:id="318" w:author="Lynn" w:date="2017-03-07T16:23:00Z">
        <w:r w:rsidDel="008F203E">
          <w:delText>(</w:delText>
        </w:r>
      </w:del>
      <w:r>
        <w:t>ITI-81</w:t>
      </w:r>
      <w:ins w:id="319" w:author="Lynn" w:date="2017-03-07T16:23:00Z">
        <w:r w:rsidR="008F203E">
          <w:t>]</w:t>
        </w:r>
      </w:ins>
      <w:commentRangeEnd w:id="316"/>
      <w:r w:rsidR="00752A2F">
        <w:rPr>
          <w:rStyle w:val="CommentReference"/>
          <w:rFonts w:ascii="Times New Roman" w:hAnsi="Times New Roman"/>
          <w:b w:val="0"/>
          <w:noProof w:val="0"/>
          <w:kern w:val="0"/>
        </w:rPr>
        <w:commentReference w:id="316"/>
      </w:r>
      <w:del w:id="320" w:author="Lynn" w:date="2017-03-07T16:23:00Z">
        <w:r w:rsidDel="008F203E">
          <w:delText>)</w:delText>
        </w:r>
      </w:del>
      <w:bookmarkEnd w:id="315"/>
    </w:p>
    <w:p w14:paraId="7B6AE61B" w14:textId="1E4C16F1" w:rsidR="002302FD" w:rsidRPr="00AF131C" w:rsidRDefault="002302FD" w:rsidP="002302FD">
      <w:pPr>
        <w:pStyle w:val="BodyText"/>
      </w:pPr>
      <w:r w:rsidRPr="00AF131C">
        <w:t xml:space="preserve">The </w:t>
      </w:r>
      <w:del w:id="321" w:author="Lynn" w:date="2017-03-07T16:23:00Z">
        <w:r w:rsidRPr="00AF131C" w:rsidDel="008F203E">
          <w:delText xml:space="preserve">ATNA </w:delText>
        </w:r>
      </w:del>
      <w:r w:rsidRPr="00AF131C">
        <w:t xml:space="preserve">Retrieve </w:t>
      </w:r>
      <w:ins w:id="322" w:author="Lynn" w:date="2017-03-07T16:24:00Z">
        <w:r w:rsidR="008F203E">
          <w:t xml:space="preserve">ATNA </w:t>
        </w:r>
      </w:ins>
      <w:r w:rsidRPr="00AF131C">
        <w:t xml:space="preserve">Audit Event </w:t>
      </w:r>
      <w:ins w:id="323" w:author="Lynn" w:date="2017-03-07T17:00:00Z">
        <w:r w:rsidR="00136BBB">
          <w:t>[ITI-81]</w:t>
        </w:r>
      </w:ins>
      <w:ins w:id="324" w:author="Robert.Horn" w:date="2017-03-08T13:42:00Z">
        <w:r w:rsidR="00EA517D">
          <w:t xml:space="preserve"> </w:t>
        </w:r>
      </w:ins>
      <w:r w:rsidRPr="00AF131C">
        <w:t>transaction support</w:t>
      </w:r>
      <w:ins w:id="325" w:author="Lynn" w:date="2017-03-07T17:00:00Z">
        <w:r w:rsidR="00136BBB">
          <w:t>s</w:t>
        </w:r>
      </w:ins>
      <w:r w:rsidRPr="00AF131C">
        <w:t xml:space="preserve"> searches based on: </w:t>
      </w:r>
    </w:p>
    <w:p w14:paraId="4F0A8F72" w14:textId="42ADC337" w:rsidR="002302FD" w:rsidRPr="00AF131C" w:rsidRDefault="002302FD" w:rsidP="002302FD">
      <w:pPr>
        <w:pStyle w:val="ListBullet2"/>
        <w:rPr>
          <w:i/>
        </w:rPr>
      </w:pPr>
      <w:r w:rsidRPr="00AF131C">
        <w:rPr>
          <w:b/>
        </w:rPr>
        <w:t>Patient identifier</w:t>
      </w:r>
      <w:r w:rsidRPr="00AF131C">
        <w:t xml:space="preserve">: </w:t>
      </w:r>
      <w:del w:id="326" w:author="Robert.Horn" w:date="2017-03-08T13:45:00Z">
        <w:r w:rsidRPr="00AF131C" w:rsidDel="00752A2F">
          <w:delText xml:space="preserve">this search parameter allows discovering all of the </w:delText>
        </w:r>
      </w:del>
      <w:ins w:id="327" w:author="Robert.Horn" w:date="2017-03-08T13:45:00Z">
        <w:r w:rsidR="00752A2F">
          <w:t xml:space="preserve">for </w:t>
        </w:r>
      </w:ins>
      <w:r w:rsidRPr="00AF131C">
        <w:t>event</w:t>
      </w:r>
      <w:r w:rsidR="0059329C">
        <w:t xml:space="preserve"> report</w:t>
      </w:r>
      <w:r w:rsidRPr="00AF131C">
        <w:t xml:space="preserve">s </w:t>
      </w:r>
      <w:del w:id="328" w:author="Robert.Horn" w:date="2017-03-08T13:45:00Z">
        <w:r w:rsidRPr="00AF131C" w:rsidDel="00752A2F">
          <w:delText xml:space="preserve">that occurred </w:delText>
        </w:r>
      </w:del>
      <w:r w:rsidRPr="00AF131C">
        <w:t xml:space="preserve">related to a specific patient; </w:t>
      </w:r>
    </w:p>
    <w:p w14:paraId="632DE925" w14:textId="7A3DBE63" w:rsidR="002302FD" w:rsidRPr="00AF131C" w:rsidRDefault="002302FD" w:rsidP="002302FD">
      <w:pPr>
        <w:pStyle w:val="ListBullet2"/>
        <w:rPr>
          <w:i/>
        </w:rPr>
      </w:pPr>
      <w:r w:rsidRPr="00AF131C">
        <w:rPr>
          <w:b/>
        </w:rPr>
        <w:t>User identifier</w:t>
      </w:r>
      <w:r w:rsidRPr="00AF131C">
        <w:t xml:space="preserve">: </w:t>
      </w:r>
      <w:del w:id="329" w:author="Robert.Horn" w:date="2017-03-08T13:45:00Z">
        <w:r w:rsidRPr="00AF131C" w:rsidDel="00752A2F">
          <w:delText>this search parameter allows discovering all of the</w:delText>
        </w:r>
      </w:del>
      <w:ins w:id="330" w:author="Robert.Horn" w:date="2017-03-08T13:45:00Z">
        <w:r w:rsidR="00752A2F">
          <w:t>for</w:t>
        </w:r>
      </w:ins>
      <w:r w:rsidRPr="00AF131C">
        <w:t xml:space="preserve"> actions performed by a specific user</w:t>
      </w:r>
    </w:p>
    <w:p w14:paraId="73561D62" w14:textId="423FF63E" w:rsidR="002302FD" w:rsidRPr="00AF131C" w:rsidRDefault="002302FD" w:rsidP="002302FD">
      <w:pPr>
        <w:pStyle w:val="ListBullet2"/>
        <w:rPr>
          <w:i/>
        </w:rPr>
      </w:pPr>
      <w:r w:rsidRPr="00AF131C">
        <w:rPr>
          <w:b/>
        </w:rPr>
        <w:lastRenderedPageBreak/>
        <w:t>Object identifier</w:t>
      </w:r>
      <w:r w:rsidRPr="00AF131C">
        <w:t xml:space="preserve">: </w:t>
      </w:r>
      <w:del w:id="331" w:author="Robert.Horn" w:date="2017-03-08T13:45:00Z">
        <w:r w:rsidRPr="00AF131C" w:rsidDel="00752A2F">
          <w:delText>this search parameter allows discovering each</w:delText>
        </w:r>
      </w:del>
      <w:ins w:id="332" w:author="Robert.Horn" w:date="2017-03-08T13:45:00Z">
        <w:r w:rsidR="00752A2F">
          <w:t>for</w:t>
        </w:r>
      </w:ins>
      <w:r w:rsidRPr="00AF131C">
        <w:t xml:space="preserve"> event</w:t>
      </w:r>
      <w:r w:rsidR="0059329C">
        <w:t xml:space="preserve"> report</w:t>
      </w:r>
      <w:ins w:id="333" w:author="Robert.Horn" w:date="2017-03-08T13:46:00Z">
        <w:r w:rsidR="00752A2F">
          <w:t>s</w:t>
        </w:r>
      </w:ins>
      <w:r w:rsidRPr="00AF131C">
        <w:t xml:space="preserve"> </w:t>
      </w:r>
      <w:del w:id="334" w:author="Robert.Horn" w:date="2017-03-08T13:46:00Z">
        <w:r w:rsidRPr="00AF131C" w:rsidDel="00752A2F">
          <w:delText xml:space="preserve">that occurred </w:delText>
        </w:r>
      </w:del>
      <w:r w:rsidRPr="00AF131C">
        <w:t>related to a specific object (like study, reports, image, etc.).</w:t>
      </w:r>
    </w:p>
    <w:p w14:paraId="49B23CDA" w14:textId="5D5A8420" w:rsidR="002302FD" w:rsidRPr="00AF131C" w:rsidRDefault="002302FD" w:rsidP="002302FD">
      <w:pPr>
        <w:pStyle w:val="ListBullet2"/>
        <w:rPr>
          <w:i/>
        </w:rPr>
      </w:pPr>
      <w:r w:rsidRPr="00AF131C">
        <w:rPr>
          <w:b/>
        </w:rPr>
        <w:t>Time frame</w:t>
      </w:r>
      <w:r w:rsidRPr="00AF131C">
        <w:t xml:space="preserve">: </w:t>
      </w:r>
      <w:del w:id="335" w:author="Robert.Horn" w:date="2017-03-08T13:46:00Z">
        <w:r w:rsidRPr="00AF131C" w:rsidDel="00752A2F">
          <w:delText>this search parameter allows discovering all of the</w:delText>
        </w:r>
      </w:del>
      <w:ins w:id="336" w:author="Robert.Horn" w:date="2017-03-08T13:46:00Z">
        <w:r w:rsidR="00752A2F">
          <w:t>for</w:t>
        </w:r>
      </w:ins>
      <w:r w:rsidRPr="00AF131C">
        <w:t xml:space="preserve"> event</w:t>
      </w:r>
      <w:r w:rsidR="0059329C">
        <w:t xml:space="preserve"> report</w:t>
      </w:r>
      <w:r w:rsidRPr="00AF131C">
        <w:t xml:space="preserve">s that occurred during a specific time frame. </w:t>
      </w:r>
    </w:p>
    <w:p w14:paraId="55D54199" w14:textId="51B14991" w:rsidR="002302FD" w:rsidRPr="00AF131C" w:rsidRDefault="002302FD" w:rsidP="002302FD">
      <w:pPr>
        <w:pStyle w:val="ListBullet2"/>
        <w:rPr>
          <w:i/>
        </w:rPr>
      </w:pPr>
      <w:r w:rsidRPr="00AF131C">
        <w:rPr>
          <w:b/>
        </w:rPr>
        <w:t>Event type</w:t>
      </w:r>
      <w:r w:rsidRPr="00AF131C">
        <w:t xml:space="preserve">: </w:t>
      </w:r>
      <w:ins w:id="337" w:author="Robert.Horn" w:date="2017-03-08T13:46:00Z">
        <w:r w:rsidR="00752A2F">
          <w:t>for</w:t>
        </w:r>
      </w:ins>
      <w:del w:id="338" w:author="Robert.Horn" w:date="2017-03-08T13:46:00Z">
        <w:r w:rsidRPr="00AF131C" w:rsidDel="00752A2F">
          <w:delText>this search parameter allows discovering all of the</w:delText>
        </w:r>
      </w:del>
      <w:r w:rsidRPr="00AF131C">
        <w:t xml:space="preserve"> occurrences of a specific event</w:t>
      </w:r>
      <w:ins w:id="339" w:author="Robert.Horn" w:date="2017-03-08T13:46:00Z">
        <w:r w:rsidR="00752A2F">
          <w:t xml:space="preserve"> type</w:t>
        </w:r>
      </w:ins>
      <w:r w:rsidRPr="00AF131C">
        <w:t xml:space="preserve"> (like Data Export, Data Import, Query, Authentication, etc.). </w:t>
      </w:r>
    </w:p>
    <w:p w14:paraId="71427294" w14:textId="485C1FD5" w:rsidR="002302FD" w:rsidRPr="00AF131C" w:rsidRDefault="002302FD" w:rsidP="002302FD">
      <w:pPr>
        <w:pStyle w:val="ListBullet2"/>
      </w:pPr>
      <w:r w:rsidRPr="00AF131C">
        <w:rPr>
          <w:b/>
        </w:rPr>
        <w:t>Application identifier</w:t>
      </w:r>
      <w:r w:rsidRPr="00AF131C">
        <w:t xml:space="preserve">: </w:t>
      </w:r>
      <w:del w:id="340" w:author="Robert.Horn" w:date="2017-03-08T13:47:00Z">
        <w:r w:rsidRPr="00AF131C" w:rsidDel="00752A2F">
          <w:delText>this search parameter allows discovering all of the</w:delText>
        </w:r>
      </w:del>
      <w:ins w:id="341" w:author="Robert.Horn" w:date="2017-03-08T13:47:00Z">
        <w:r w:rsidR="00752A2F">
          <w:t>for</w:t>
        </w:r>
      </w:ins>
      <w:r w:rsidRPr="00AF131C">
        <w:t xml:space="preserve"> event</w:t>
      </w:r>
      <w:r w:rsidR="0059329C">
        <w:t xml:space="preserve"> report</w:t>
      </w:r>
      <w:r w:rsidRPr="00AF131C">
        <w:t>s recorded by a specific application or system.</w:t>
      </w:r>
    </w:p>
    <w:p w14:paraId="1D329C77" w14:textId="03620059" w:rsidR="002302FD" w:rsidRPr="00AF131C" w:rsidRDefault="002302FD" w:rsidP="002302FD">
      <w:pPr>
        <w:pStyle w:val="ListBullet2"/>
      </w:pPr>
      <w:r w:rsidRPr="00AF131C">
        <w:rPr>
          <w:b/>
        </w:rPr>
        <w:t>Event Outcome Indicator</w:t>
      </w:r>
      <w:r w:rsidRPr="00AF131C">
        <w:t xml:space="preserve">: </w:t>
      </w:r>
      <w:del w:id="342" w:author="Robert.Horn" w:date="2017-03-08T13:47:00Z">
        <w:r w:rsidRPr="00AF131C" w:rsidDel="00752A2F">
          <w:delText>this search parameter allows discovering all of the</w:delText>
        </w:r>
      </w:del>
      <w:ins w:id="343" w:author="Robert.Horn" w:date="2017-03-08T13:47:00Z">
        <w:r w:rsidR="00752A2F">
          <w:t>for</w:t>
        </w:r>
      </w:ins>
      <w:r w:rsidRPr="00AF131C">
        <w:t xml:space="preserve"> event</w:t>
      </w:r>
      <w:r w:rsidR="0059329C">
        <w:t xml:space="preserve"> report</w:t>
      </w:r>
      <w:r w:rsidRPr="00AF131C">
        <w:t>s characterized by a specific outcome (Success, Failure, etc.)</w:t>
      </w:r>
      <w:del w:id="344" w:author="Robert.Horn" w:date="2017-03-08T13:48:00Z">
        <w:r w:rsidRPr="00AF131C" w:rsidDel="00752A2F">
          <w:delText xml:space="preserve"> of the related event</w:delText>
        </w:r>
      </w:del>
      <w:r w:rsidRPr="00AF131C">
        <w:t xml:space="preserve">. </w:t>
      </w:r>
    </w:p>
    <w:p w14:paraId="39A94F15" w14:textId="545FD4F1" w:rsidR="002302FD" w:rsidDel="00EA517D" w:rsidRDefault="002302FD" w:rsidP="002302FD">
      <w:pPr>
        <w:pStyle w:val="BodyText"/>
        <w:rPr>
          <w:del w:id="345" w:author="Lynn" w:date="2017-03-07T16:24:00Z"/>
        </w:rPr>
      </w:pPr>
      <w:r>
        <w:t xml:space="preserve">These retrievals are based on using the FHIR </w:t>
      </w:r>
      <w:commentRangeStart w:id="346"/>
      <w:commentRangeStart w:id="347"/>
      <w:del w:id="348" w:author="Robert.Horn" w:date="2017-03-08T13:24:00Z">
        <w:r w:rsidDel="00EA517D">
          <w:delText>DSTU</w:delText>
        </w:r>
      </w:del>
      <w:ins w:id="349" w:author="Lynn" w:date="2017-03-07T16:24:00Z">
        <w:del w:id="350" w:author="Robert.Horn" w:date="2017-03-08T13:24:00Z">
          <w:r w:rsidR="008F203E" w:rsidDel="00EA517D">
            <w:delText xml:space="preserve"> </w:delText>
          </w:r>
        </w:del>
      </w:ins>
      <w:del w:id="351" w:author="Robert.Horn" w:date="2017-03-08T13:24:00Z">
        <w:r w:rsidDel="00EA517D">
          <w:delText xml:space="preserve">-2 </w:delText>
        </w:r>
        <w:commentRangeEnd w:id="346"/>
        <w:r w:rsidR="00727D0C" w:rsidDel="00EA517D">
          <w:rPr>
            <w:rStyle w:val="CommentReference"/>
          </w:rPr>
          <w:commentReference w:id="346"/>
        </w:r>
        <w:commentRangeEnd w:id="347"/>
        <w:r w:rsidR="007F0E99" w:rsidDel="00EA517D">
          <w:rPr>
            <w:rStyle w:val="CommentReference"/>
          </w:rPr>
          <w:commentReference w:id="347"/>
        </w:r>
      </w:del>
      <w:r>
        <w:t>Audit Record Resource and performing a constrained set of FHIR queries.  It returns a set of FHIR resources, per FHIR formatting.</w:t>
      </w:r>
      <w:ins w:id="352" w:author="Robert.Horn" w:date="2017-03-08T13:42:00Z">
        <w:r w:rsidR="00EA517D">
          <w:t xml:space="preserve"> </w:t>
        </w:r>
      </w:ins>
    </w:p>
    <w:p w14:paraId="2B9A2A91" w14:textId="77777777" w:rsidR="00EA517D" w:rsidRDefault="00EA517D" w:rsidP="002302FD">
      <w:pPr>
        <w:pStyle w:val="BodyText"/>
        <w:rPr>
          <w:ins w:id="353" w:author="Robert.Horn" w:date="2017-03-08T13:42:00Z"/>
        </w:rPr>
      </w:pPr>
    </w:p>
    <w:p w14:paraId="152CF7EC" w14:textId="43296049" w:rsidR="00EA517D" w:rsidRPr="00AF131C" w:rsidRDefault="00EA517D" w:rsidP="002302FD">
      <w:pPr>
        <w:pStyle w:val="BodyText"/>
        <w:rPr>
          <w:ins w:id="354" w:author="Robert.Horn" w:date="2017-03-08T13:42:00Z"/>
        </w:rPr>
      </w:pPr>
      <w:ins w:id="355" w:author="Robert.Horn" w:date="2017-03-08T13:42:00Z">
        <w:r>
          <w:t>At pre</w:t>
        </w:r>
      </w:ins>
      <w:ins w:id="356" w:author="Robert.Horn" w:date="2017-03-08T13:44:00Z">
        <w:r w:rsidR="00752A2F">
          <w:t xml:space="preserve">sent the FHIR DSTU mandates that Patient be present in the </w:t>
        </w:r>
      </w:ins>
      <w:ins w:id="357" w:author="Robert.Horn" w:date="2017-03-08T13:47:00Z">
        <w:r w:rsidR="00752A2F">
          <w:t>Audit Record Resource</w:t>
        </w:r>
      </w:ins>
      <w:ins w:id="358" w:author="Robert.Horn" w:date="2017-03-08T13:44:00Z">
        <w:r w:rsidR="00752A2F">
          <w:t>, which makes this relevant for very few events</w:t>
        </w:r>
      </w:ins>
      <w:ins w:id="359" w:author="Robert.Horn" w:date="2017-03-08T13:45:00Z">
        <w:r w:rsidR="00752A2F">
          <w:t>.  T</w:t>
        </w:r>
      </w:ins>
      <w:ins w:id="360" w:author="Robert.Horn" w:date="2017-03-08T13:47:00Z">
        <w:r w:rsidR="00752A2F">
          <w:t>he Patient may be made optional in later versions of FHIR.</w:t>
        </w:r>
      </w:ins>
    </w:p>
    <w:p w14:paraId="2F4BA7E8" w14:textId="31CA2F3C" w:rsidR="002302FD" w:rsidRPr="002302FD" w:rsidRDefault="00EA517D" w:rsidP="002302FD">
      <w:pPr>
        <w:pStyle w:val="BodyText"/>
      </w:pPr>
      <w:ins w:id="361" w:author="Robert.Horn" w:date="2017-03-08T13:24:00Z">
        <w:r>
          <w:t>See ITI xxxxxxxxxxxx</w:t>
        </w:r>
      </w:ins>
    </w:p>
    <w:p w14:paraId="04752981" w14:textId="49342FB0" w:rsidR="007608A1" w:rsidRDefault="007608A1" w:rsidP="007608A1">
      <w:pPr>
        <w:pStyle w:val="Heading4"/>
        <w:numPr>
          <w:ilvl w:val="0"/>
          <w:numId w:val="0"/>
        </w:numPr>
        <w:ind w:left="864" w:hanging="864"/>
        <w:rPr>
          <w:noProof w:val="0"/>
        </w:rPr>
      </w:pPr>
      <w:bookmarkStart w:id="362" w:name="_Toc476640409"/>
      <w:r>
        <w:rPr>
          <w:noProof w:val="0"/>
        </w:rPr>
        <w:t>X.4.1.</w:t>
      </w:r>
      <w:r w:rsidR="00390411">
        <w:rPr>
          <w:noProof w:val="0"/>
        </w:rPr>
        <w:t>3</w:t>
      </w:r>
      <w:r>
        <w:rPr>
          <w:noProof w:val="0"/>
        </w:rPr>
        <w:tab/>
        <w:t xml:space="preserve"> Filter and Forward</w:t>
      </w:r>
      <w:bookmarkEnd w:id="362"/>
      <w:r w:rsidRPr="007608A1">
        <w:rPr>
          <w:noProof w:val="0"/>
        </w:rPr>
        <w:t xml:space="preserve"> </w:t>
      </w:r>
    </w:p>
    <w:p w14:paraId="1DC5F283" w14:textId="6A3EC4E2" w:rsidR="007608A1" w:rsidRDefault="008F203E" w:rsidP="00495250">
      <w:pPr>
        <w:pStyle w:val="BodyText"/>
      </w:pPr>
      <w:ins w:id="363" w:author="Lynn" w:date="2017-03-07T16:24:00Z">
        <w:r>
          <w:t>Event</w:t>
        </w:r>
      </w:ins>
      <w:del w:id="364" w:author="Lynn" w:date="2017-03-07T16:24:00Z">
        <w:r w:rsidR="007608A1" w:rsidDel="008F203E">
          <w:delText>Audit</w:delText>
        </w:r>
      </w:del>
      <w:r w:rsidR="007608A1">
        <w:t xml:space="preserve"> Repositories can provide filtering and forwarding of event</w:t>
      </w:r>
      <w:r w:rsidR="0059329C">
        <w:t xml:space="preserve"> report</w:t>
      </w:r>
      <w:r w:rsidR="007608A1">
        <w:t xml:space="preserve">s to other </w:t>
      </w:r>
      <w:ins w:id="365" w:author="Lynn" w:date="2017-03-07T16:24:00Z">
        <w:r>
          <w:t>Event</w:t>
        </w:r>
      </w:ins>
      <w:del w:id="366" w:author="Lynn" w:date="2017-03-07T16:24:00Z">
        <w:r w:rsidR="007608A1" w:rsidDel="008F203E">
          <w:delText>Audit</w:delText>
        </w:r>
      </w:del>
      <w:r w:rsidR="007608A1">
        <w:t xml:space="preserve"> Repositories and to Even</w:t>
      </w:r>
      <w:r w:rsidR="00495250">
        <w:t>t Consumers for any purpose; it is</w:t>
      </w:r>
      <w:r w:rsidR="007608A1">
        <w:t xml:space="preserve"> </w:t>
      </w:r>
      <w:r w:rsidR="00C44161">
        <w:t xml:space="preserve">not </w:t>
      </w:r>
      <w:r w:rsidR="007608A1">
        <w:t>just</w:t>
      </w:r>
      <w:r w:rsidR="00495250">
        <w:t xml:space="preserve"> for</w:t>
      </w:r>
      <w:r w:rsidR="007608A1">
        <w:t xml:space="preserve"> dashboards.  The </w:t>
      </w:r>
      <w:ins w:id="367" w:author="Lynn" w:date="2017-03-07T16:24:00Z">
        <w:r>
          <w:t>Event</w:t>
        </w:r>
      </w:ins>
      <w:del w:id="368" w:author="Lynn" w:date="2017-03-07T16:24:00Z">
        <w:r w:rsidR="007608A1" w:rsidDel="008F203E">
          <w:delText>Audit</w:delText>
        </w:r>
      </w:del>
      <w:r w:rsidR="007608A1">
        <w:t xml:space="preserve"> Repository is configured with information about the Event Consumers that should receive a selection of event reports.  This selection and filtering capability sometimes involves examination of the detailed contents of the event reports.  </w:t>
      </w:r>
    </w:p>
    <w:p w14:paraId="4DF54B5A" w14:textId="5FB4B801" w:rsidR="007608A1" w:rsidRDefault="007608A1" w:rsidP="007608A1">
      <w:pPr>
        <w:pStyle w:val="BodyText"/>
      </w:pPr>
      <w:r>
        <w:t xml:space="preserve">Filtering and forwarding has been used to create federated reporting systems, and to allow sharing of one </w:t>
      </w:r>
      <w:del w:id="369" w:author="Robert.Horn" w:date="2017-03-08T13:56:00Z">
        <w:r w:rsidDel="00752A2F">
          <w:delText xml:space="preserve">audit </w:delText>
        </w:r>
      </w:del>
      <w:ins w:id="370" w:author="Robert.Horn" w:date="2017-03-08T13:56:00Z">
        <w:r w:rsidR="00752A2F">
          <w:t>event</w:t>
        </w:r>
        <w:r w:rsidR="00752A2F">
          <w:t xml:space="preserve"> </w:t>
        </w:r>
      </w:ins>
      <w:r>
        <w:t xml:space="preserve">repository for multiple independent event reporting streams.  An </w:t>
      </w:r>
      <w:ins w:id="371" w:author="Lynn" w:date="2017-03-07T17:04:00Z">
        <w:r w:rsidR="00136BBB">
          <w:t>Event</w:t>
        </w:r>
      </w:ins>
      <w:del w:id="372" w:author="Lynn" w:date="2017-03-07T17:04:00Z">
        <w:r w:rsidDel="00136BBB">
          <w:delText>Audit</w:delText>
        </w:r>
      </w:del>
      <w:r>
        <w:t xml:space="preserve"> Repository may be gathering security and privacy event</w:t>
      </w:r>
      <w:r w:rsidR="0059329C">
        <w:t xml:space="preserve"> report</w:t>
      </w:r>
      <w:r>
        <w:t xml:space="preserve">s in accordance with </w:t>
      </w:r>
      <w:ins w:id="373" w:author="Lynn" w:date="2017-03-07T17:05:00Z">
        <w:r w:rsidR="00136BBB">
          <w:t xml:space="preserve">the </w:t>
        </w:r>
      </w:ins>
      <w:r>
        <w:t>IHE</w:t>
      </w:r>
      <w:r w:rsidR="00136BBB">
        <w:t xml:space="preserve"> </w:t>
      </w:r>
      <w:r>
        <w:t>ATNA</w:t>
      </w:r>
      <w:ins w:id="374" w:author="Lynn" w:date="2017-03-07T17:05:00Z">
        <w:r w:rsidR="00136BBB">
          <w:t xml:space="preserve"> Profile</w:t>
        </w:r>
      </w:ins>
      <w:r>
        <w:t xml:space="preserve">, proprietary database events, facility maintenance events, etc.  All of these can use </w:t>
      </w:r>
      <w:ins w:id="375" w:author="Robert.Horn" w:date="2017-03-08T13:50:00Z">
        <w:r w:rsidR="00752A2F">
          <w:t>s</w:t>
        </w:r>
      </w:ins>
      <w:del w:id="376" w:author="Robert.Horn" w:date="2017-03-08T13:50:00Z">
        <w:r w:rsidDel="00752A2F">
          <w:delText>S</w:delText>
        </w:r>
      </w:del>
      <w:r>
        <w:t xml:space="preserve">yslog and the </w:t>
      </w:r>
      <w:ins w:id="377" w:author="Lynn" w:date="2017-03-07T17:05:00Z">
        <w:r w:rsidR="00136BBB">
          <w:t>Event</w:t>
        </w:r>
      </w:ins>
      <w:del w:id="378" w:author="Lynn" w:date="2017-03-07T17:05:00Z">
        <w:r w:rsidDel="00136BBB">
          <w:delText>Audit</w:delText>
        </w:r>
      </w:del>
      <w:r>
        <w:t xml:space="preserve"> Repository.  </w:t>
      </w:r>
    </w:p>
    <w:p w14:paraId="5658ABA3" w14:textId="689DF96C" w:rsidR="007608A1" w:rsidRDefault="007608A1" w:rsidP="007608A1">
      <w:pPr>
        <w:pStyle w:val="BodyText"/>
      </w:pPr>
      <w:r>
        <w:t xml:space="preserve">The Filtering and Forwarding permit the </w:t>
      </w:r>
      <w:del w:id="379" w:author="Robert.Horn" w:date="2017-03-08T13:55:00Z">
        <w:r w:rsidDel="00752A2F">
          <w:delText xml:space="preserve">audit </w:delText>
        </w:r>
      </w:del>
      <w:ins w:id="380" w:author="Robert.Horn" w:date="2017-03-08T13:55:00Z">
        <w:r w:rsidR="00752A2F">
          <w:t>event</w:t>
        </w:r>
        <w:r w:rsidR="00752A2F">
          <w:t xml:space="preserve"> </w:t>
        </w:r>
      </w:ins>
      <w:r>
        <w:t>repository to be configured to selectively forward these event</w:t>
      </w:r>
      <w:r w:rsidR="0059329C">
        <w:t xml:space="preserve"> report</w:t>
      </w:r>
      <w:r>
        <w:t xml:space="preserve">s on to multiple event consumers and </w:t>
      </w:r>
      <w:del w:id="381" w:author="Robert.Horn" w:date="2017-03-08T13:55:00Z">
        <w:r w:rsidDel="00752A2F">
          <w:delText xml:space="preserve">audit </w:delText>
        </w:r>
      </w:del>
      <w:ins w:id="382" w:author="Robert.Horn" w:date="2017-03-08T13:55:00Z">
        <w:r w:rsidR="00752A2F">
          <w:t>event</w:t>
        </w:r>
        <w:r w:rsidR="00752A2F">
          <w:t xml:space="preserve"> </w:t>
        </w:r>
      </w:ins>
      <w:r>
        <w:t>repositories.  Syslog event streams like selected ATNA (e.g., user login) and SOLE event</w:t>
      </w:r>
      <w:r w:rsidR="0059329C">
        <w:t xml:space="preserve"> report</w:t>
      </w:r>
      <w:r>
        <w:t xml:space="preserve">s might be combined and sent to an integrated activity dashboard, while a separate complete ATNA event </w:t>
      </w:r>
      <w:r w:rsidR="0059329C">
        <w:t xml:space="preserve">report </w:t>
      </w:r>
      <w:r>
        <w:t>stream is also sent to the security office for use by the security system dashboard.</w:t>
      </w:r>
    </w:p>
    <w:p w14:paraId="22BD744B" w14:textId="0B9DF5C4" w:rsidR="007608A1" w:rsidRDefault="00837F98" w:rsidP="00837F98">
      <w:pPr>
        <w:pStyle w:val="BodyText"/>
      </w:pPr>
      <w:r>
        <w:t xml:space="preserve">This profile requires that there be filtering and forwarding capabilities. </w:t>
      </w:r>
      <w:r w:rsidR="007608A1">
        <w:t xml:space="preserve">This profile does not specify feature requirements for the filtering capabilities of an </w:t>
      </w:r>
      <w:ins w:id="383" w:author="Lynn" w:date="2017-03-07T17:05:00Z">
        <w:r w:rsidR="00136BBB">
          <w:t>Event</w:t>
        </w:r>
      </w:ins>
      <w:del w:id="384" w:author="Lynn" w:date="2017-03-07T17:05:00Z">
        <w:r w:rsidR="007608A1" w:rsidDel="00136BBB">
          <w:delText>Audit</w:delText>
        </w:r>
      </w:del>
      <w:r w:rsidR="007608A1">
        <w:t xml:space="preserve"> Repository.  </w:t>
      </w:r>
      <w:r>
        <w:t>Th</w:t>
      </w:r>
      <w:r w:rsidR="007608A1">
        <w:t xml:space="preserve">e </w:t>
      </w:r>
      <w:r>
        <w:t xml:space="preserve">specific filtering </w:t>
      </w:r>
      <w:r w:rsidR="007608A1">
        <w:t>features are part of the product feature set determined by a vendor.</w:t>
      </w:r>
      <w:ins w:id="385" w:author="Robert.Horn" w:date="2017-03-08T13:54:00Z">
        <w:r w:rsidR="00752A2F">
          <w:t xml:space="preserve">  This forwarding may be performed using a bulk transfer if both ends support the bulk transfer.  Forwarding with ITI-20 is always supported between Event Repositories.</w:t>
        </w:r>
      </w:ins>
    </w:p>
    <w:p w14:paraId="5923202F" w14:textId="29EC2EB1" w:rsidR="007608A1" w:rsidDel="00044F29" w:rsidRDefault="007608A1" w:rsidP="00D0449D">
      <w:pPr>
        <w:pStyle w:val="Heading4"/>
        <w:numPr>
          <w:ilvl w:val="0"/>
          <w:numId w:val="0"/>
        </w:numPr>
        <w:ind w:left="864" w:hanging="864"/>
        <w:rPr>
          <w:del w:id="386" w:author="Robert.Horn" w:date="2017-03-08T14:21:00Z"/>
        </w:rPr>
      </w:pPr>
      <w:bookmarkStart w:id="387" w:name="_Toc476640410"/>
      <w:del w:id="388" w:author="Robert.Horn" w:date="2017-03-08T14:21:00Z">
        <w:r w:rsidDel="00044F29">
          <w:delText>X.4.1.4 RESTful Delivery (mobile)</w:delText>
        </w:r>
        <w:bookmarkEnd w:id="387"/>
      </w:del>
    </w:p>
    <w:p w14:paraId="33969B18" w14:textId="5B4A4D66" w:rsidR="00837F98" w:rsidRPr="00837F98" w:rsidRDefault="00837F98" w:rsidP="00C44161">
      <w:pPr>
        <w:pStyle w:val="BodyText"/>
      </w:pPr>
      <w:del w:id="389" w:author="Robert.Horn" w:date="2017-03-08T14:21:00Z">
        <w:r w:rsidDel="00044F29">
          <w:delText>Mobile platforms have connectivity, battery, and storage considerations that have driven th</w:delText>
        </w:r>
      </w:del>
      <w:del w:id="390" w:author="Robert.Horn" w:date="2017-03-06T20:05:00Z">
        <w:r w:rsidDel="00FB14BD">
          <w:delText>e</w:delText>
        </w:r>
      </w:del>
      <w:del w:id="391" w:author="Robert.Horn" w:date="2017-03-08T14:21:00Z">
        <w:r w:rsidDel="00044F29">
          <w:delText xml:space="preserve"> </w:delText>
        </w:r>
      </w:del>
      <w:del w:id="392" w:author="Robert.Horn" w:date="2017-03-08T13:57:00Z">
        <w:r w:rsidDel="00752A2F">
          <w:delText xml:space="preserve">Google </w:delText>
        </w:r>
      </w:del>
      <w:del w:id="393" w:author="Robert.Horn" w:date="2017-03-08T14:21:00Z">
        <w:r w:rsidDel="00044F29">
          <w:delText xml:space="preserve">and </w:delText>
        </w:r>
      </w:del>
      <w:del w:id="394" w:author="Robert.Horn" w:date="2017-03-08T13:57:00Z">
        <w:r w:rsidDel="00752A2F">
          <w:delText xml:space="preserve">Apple </w:delText>
        </w:r>
      </w:del>
      <w:del w:id="395" w:author="Robert.Horn" w:date="2017-03-06T20:06:00Z">
        <w:r w:rsidDel="00FB14BD">
          <w:delText>to</w:delText>
        </w:r>
      </w:del>
      <w:del w:id="396" w:author="Robert.Horn" w:date="2017-03-08T14:21:00Z">
        <w:r w:rsidDel="00044F29">
          <w:delText xml:space="preserve"> </w:delText>
        </w:r>
      </w:del>
      <w:del w:id="397" w:author="Robert.Horn" w:date="2017-03-08T13:58:00Z">
        <w:r w:rsidDel="00752A2F">
          <w:delText xml:space="preserve">create </w:delText>
        </w:r>
      </w:del>
      <w:del w:id="398" w:author="Robert.Horn" w:date="2017-03-08T14:21:00Z">
        <w:r w:rsidDel="00044F29">
          <w:delText xml:space="preserve">proprietary logging systems that operate locally and </w:delText>
        </w:r>
        <w:r w:rsidR="00C44161" w:rsidDel="00044F29">
          <w:delText xml:space="preserve">require </w:delText>
        </w:r>
        <w:r w:rsidDel="00044F29">
          <w:delText xml:space="preserve">applications </w:delText>
        </w:r>
        <w:r w:rsidR="00C44161" w:rsidDel="00044F29">
          <w:delText xml:space="preserve">to </w:delText>
        </w:r>
        <w:r w:rsidDel="00044F29">
          <w:delText>fetch the local logs for transmission by some other means.</w:delText>
        </w:r>
        <w:r w:rsidR="00C44161" w:rsidDel="00044F29">
          <w:delText xml:space="preserve">  This profile </w:delText>
        </w:r>
      </w:del>
      <w:del w:id="399" w:author="Robert.Horn" w:date="2017-03-06T20:07:00Z">
        <w:r w:rsidR="00C44161" w:rsidDel="00FB14BD">
          <w:delText xml:space="preserve">defines </w:delText>
        </w:r>
      </w:del>
      <w:del w:id="400" w:author="Robert.Horn" w:date="2017-03-08T14:21:00Z">
        <w:r w:rsidR="00C44161" w:rsidDel="00044F29">
          <w:delText xml:space="preserve">a RESTful delivery mechanism for </w:delText>
        </w:r>
      </w:del>
      <w:del w:id="401" w:author="Robert.Horn" w:date="2017-03-06T20:06:00Z">
        <w:r w:rsidR="00C44161" w:rsidDel="00FB14BD">
          <w:delText>that purpose</w:delText>
        </w:r>
      </w:del>
      <w:del w:id="402" w:author="Robert.Horn" w:date="2017-03-08T14:21:00Z">
        <w:r w:rsidR="00C44161" w:rsidDel="00044F29">
          <w:delText xml:space="preserve">. </w:delText>
        </w:r>
      </w:del>
      <w:r w:rsidR="00C44161">
        <w:t xml:space="preserve"> </w:t>
      </w:r>
    </w:p>
    <w:p w14:paraId="33C8B066" w14:textId="77777777" w:rsidR="00126A38" w:rsidDel="00136BBB" w:rsidRDefault="00126A38" w:rsidP="00D0449D">
      <w:pPr>
        <w:pStyle w:val="Heading3"/>
        <w:keepNext w:val="0"/>
        <w:numPr>
          <w:ilvl w:val="0"/>
          <w:numId w:val="0"/>
        </w:numPr>
        <w:rPr>
          <w:del w:id="403" w:author="Lynn" w:date="2017-03-07T17:05:00Z"/>
          <w:bCs/>
          <w:noProof w:val="0"/>
        </w:rPr>
      </w:pPr>
      <w:bookmarkStart w:id="404" w:name="_Toc476640411"/>
      <w:r w:rsidRPr="003651D9">
        <w:rPr>
          <w:bCs/>
          <w:noProof w:val="0"/>
        </w:rPr>
        <w:lastRenderedPageBreak/>
        <w:t>X.4.2 Use Cases</w:t>
      </w:r>
      <w:bookmarkEnd w:id="404"/>
    </w:p>
    <w:p w14:paraId="4B2FBF16" w14:textId="77777777" w:rsidR="00FF19C8" w:rsidRDefault="00FF19C8">
      <w:pPr>
        <w:pStyle w:val="Heading3"/>
        <w:keepNext w:val="0"/>
        <w:numPr>
          <w:ilvl w:val="0"/>
          <w:numId w:val="0"/>
        </w:numPr>
        <w:pPrChange w:id="405" w:author="Lynn" w:date="2017-03-07T17:05:00Z">
          <w:pPr>
            <w:pStyle w:val="BodyText"/>
          </w:pPr>
        </w:pPrChange>
      </w:pPr>
    </w:p>
    <w:p w14:paraId="36B32548" w14:textId="77777777" w:rsidR="00044F29" w:rsidRDefault="00044F29" w:rsidP="00044F29">
      <w:pPr>
        <w:pStyle w:val="BodyText"/>
        <w:rPr>
          <w:ins w:id="406" w:author="Robert.Horn" w:date="2017-03-08T14:30:00Z"/>
        </w:rPr>
      </w:pPr>
      <w:ins w:id="407" w:author="Robert.Horn" w:date="2017-03-08T14:30:00Z">
        <w:r>
          <w:t xml:space="preserve">The SOLE event report content is motivated by the reports and informational displays that are to be generated from these reports.  The starting point for these event definitions and selection is the work done by the SIIM Workflow initiative, see </w:t>
        </w:r>
        <w:r>
          <w:fldChar w:fldCharType="begin"/>
        </w:r>
        <w:r>
          <w:instrText xml:space="preserve"> HYPERLINK "http://siim.org/?page=swim" </w:instrText>
        </w:r>
        <w:r>
          <w:fldChar w:fldCharType="separate"/>
        </w:r>
        <w:r w:rsidRPr="00912CC9">
          <w:rPr>
            <w:rStyle w:val="Hyperlink"/>
          </w:rPr>
          <w:t>http://siim.org/?page=swim</w:t>
        </w:r>
        <w:r>
          <w:rPr>
            <w:rStyle w:val="Hyperlink"/>
          </w:rPr>
          <w:fldChar w:fldCharType="end"/>
        </w:r>
        <w:r>
          <w:t xml:space="preserve"> .</w:t>
        </w:r>
      </w:ins>
    </w:p>
    <w:p w14:paraId="22F46C56" w14:textId="11AA0DCE" w:rsidR="00FF19C8" w:rsidDel="00044F29" w:rsidRDefault="00044F29" w:rsidP="00D0449D">
      <w:pPr>
        <w:pStyle w:val="Heading4"/>
        <w:numPr>
          <w:ilvl w:val="0"/>
          <w:numId w:val="0"/>
        </w:numPr>
        <w:ind w:left="864" w:hanging="864"/>
        <w:rPr>
          <w:del w:id="408" w:author="Lynn" w:date="2017-03-07T17:05:00Z"/>
        </w:rPr>
      </w:pPr>
      <w:ins w:id="409" w:author="Robert.Horn" w:date="2017-03-08T14:30:00Z">
        <w:r>
          <w:t>The use cases 1, 2, and 4 above are derived from the SWIM initiative use cases.</w:t>
        </w:r>
      </w:ins>
    </w:p>
    <w:p w14:paraId="7E856776" w14:textId="77777777" w:rsidR="00044F29" w:rsidRPr="00044F29" w:rsidRDefault="00044F29" w:rsidP="00044F29">
      <w:pPr>
        <w:pStyle w:val="BodyText"/>
        <w:rPr>
          <w:ins w:id="410" w:author="Robert.Horn" w:date="2017-03-08T14:30:00Z"/>
          <w:rPrChange w:id="411" w:author="Robert.Horn" w:date="2017-03-08T14:30:00Z">
            <w:rPr>
              <w:ins w:id="412" w:author="Robert.Horn" w:date="2017-03-08T14:30:00Z"/>
            </w:rPr>
          </w:rPrChange>
        </w:rPr>
        <w:pPrChange w:id="413" w:author="Robert.Horn" w:date="2017-03-08T14:30:00Z">
          <w:pPr/>
        </w:pPrChange>
      </w:pPr>
    </w:p>
    <w:p w14:paraId="3804613D" w14:textId="37751098" w:rsidR="00FF19C8" w:rsidRPr="00CB5B62" w:rsidDel="00752A2F" w:rsidRDefault="00FF19C8">
      <w:pPr>
        <w:rPr>
          <w:del w:id="414" w:author="Robert.Horn" w:date="2017-03-08T14:01:00Z"/>
        </w:rPr>
        <w:pPrChange w:id="415" w:author="Lynn" w:date="2017-03-07T17:05:00Z">
          <w:pPr>
            <w:pStyle w:val="BodyText"/>
          </w:pPr>
        </w:pPrChange>
      </w:pPr>
    </w:p>
    <w:p w14:paraId="35241A3D" w14:textId="77777777" w:rsidR="00FD6B22" w:rsidRPr="003651D9" w:rsidRDefault="007773C8" w:rsidP="00D0449D">
      <w:pPr>
        <w:pStyle w:val="Heading4"/>
        <w:numPr>
          <w:ilvl w:val="0"/>
          <w:numId w:val="0"/>
        </w:numPr>
        <w:ind w:left="864" w:hanging="864"/>
        <w:rPr>
          <w:noProof w:val="0"/>
        </w:rPr>
      </w:pPr>
      <w:bookmarkStart w:id="416" w:name="_Toc476640412"/>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#1: </w:t>
      </w:r>
      <w:r w:rsidR="00E53853">
        <w:rPr>
          <w:noProof w:val="0"/>
        </w:rPr>
        <w:t>Track Study Reading Activities</w:t>
      </w:r>
      <w:bookmarkEnd w:id="416"/>
    </w:p>
    <w:p w14:paraId="450F6030" w14:textId="046E523B" w:rsidR="00E53853" w:rsidRDefault="00E53853" w:rsidP="005D27B6">
      <w:pPr>
        <w:pStyle w:val="BodyText"/>
      </w:pPr>
      <w:r w:rsidRPr="00F96078">
        <w:t xml:space="preserve">The following scenario shows </w:t>
      </w:r>
      <w:r w:rsidR="004B7131">
        <w:t xml:space="preserve">a selection of </w:t>
      </w:r>
      <w:r>
        <w:t>events from a routine radiology reading activity</w:t>
      </w:r>
      <w:r w:rsidR="005D27B6">
        <w:t xml:space="preserve"> that follows the IHE Radiology Scheduled Workflow </w:t>
      </w:r>
      <w:ins w:id="417" w:author="Lynn" w:date="2017-03-07T17:05:00Z">
        <w:r w:rsidR="00136BBB">
          <w:t xml:space="preserve">Profile </w:t>
        </w:r>
      </w:ins>
      <w:r w:rsidR="005D27B6">
        <w:t>and reports events defined by SOLE.</w:t>
      </w:r>
      <w:r w:rsidR="005A0B7E">
        <w:t xml:space="preserve">  The Actor that sends the event report is an Event Reporter that is grouped with the Actor shown in the diagram.</w:t>
      </w:r>
      <w:ins w:id="418" w:author="Robert.Horn" w:date="2017-03-08T14:02:00Z">
        <w:r w:rsidR="00752A2F">
          <w:t xml:space="preserve">  The diagrams are split between acquisition and preparation in the first diagram, and reporting in the second diagram.</w:t>
        </w:r>
      </w:ins>
    </w:p>
    <w:p w14:paraId="6585272A" w14:textId="77777777" w:rsidR="006A1CDC" w:rsidRDefault="006A1CDC" w:rsidP="006A1CDC">
      <w:pPr>
        <w:pStyle w:val="BodyText"/>
        <w:rPr>
          <w:moveTo w:id="419" w:author="Robert.Horn" w:date="2017-03-08T14:14:00Z"/>
        </w:rPr>
      </w:pPr>
      <w:moveToRangeStart w:id="420" w:author="Robert.Horn" w:date="2017-03-08T14:14:00Z" w:name="move476745793"/>
      <w:moveTo w:id="421" w:author="Robert.Horn" w:date="2017-03-08T14:14:00Z">
        <w:r>
          <w:t>As each event takes place, the Actors that are grouped with an Event Reporter that complies with the SOLE profile will use the [ITI-20] transaction to convey the event description to the Event Repository.</w:t>
        </w:r>
      </w:moveTo>
    </w:p>
    <w:p w14:paraId="79E9FCF5" w14:textId="403C598A" w:rsidR="008C56CB" w:rsidRDefault="006A1CDC" w:rsidP="006A1CDC">
      <w:pPr>
        <w:pStyle w:val="BodyText"/>
      </w:pPr>
      <w:moveTo w:id="422" w:author="Robert.Horn" w:date="2017-03-08T14:14:00Z">
        <w:r>
          <w:t>The Event Repository archives these event reports for a configurable period of time so that subsequent analysis can be performed.</w:t>
        </w:r>
      </w:moveTo>
      <w:moveToRangeEnd w:id="420"/>
    </w:p>
    <w:p w14:paraId="209A35F2" w14:textId="5F9FDC87" w:rsidR="003759ED" w:rsidRDefault="00A43A98" w:rsidP="00E53853">
      <w:pPr>
        <w:pStyle w:val="BodyText"/>
      </w:pPr>
      <w:commentRangeStart w:id="423"/>
      <w:r>
        <w:rPr>
          <w:noProof/>
        </w:rPr>
        <w:drawing>
          <wp:inline distT="0" distB="0" distL="0" distR="0" wp14:anchorId="7BB1CF7B" wp14:editId="6F718ACE">
            <wp:extent cx="5943600" cy="3114675"/>
            <wp:effectExtent l="0" t="0" r="0" b="0"/>
            <wp:docPr id="19" name="Picture 19" descr="D:\Common\git-desk\SOLE\order-perform-stu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Common\git-desk\SOLE\order-perform-stud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commentRangeEnd w:id="423"/>
      <w:r w:rsidR="006A1CDC">
        <w:rPr>
          <w:rStyle w:val="CommentReference"/>
        </w:rPr>
        <w:commentReference w:id="423"/>
      </w:r>
    </w:p>
    <w:p w14:paraId="571450F7" w14:textId="77777777" w:rsidR="003759ED" w:rsidRDefault="003759ED">
      <w:pPr>
        <w:pStyle w:val="BodyText"/>
      </w:pPr>
    </w:p>
    <w:p w14:paraId="4172FB95" w14:textId="77777777" w:rsidR="00495250" w:rsidRDefault="00495250" w:rsidP="00CB5B62">
      <w:pPr>
        <w:pStyle w:val="XMLFragment"/>
      </w:pPr>
      <w:r>
        <w:lastRenderedPageBreak/>
        <w:t>Order-perform-study.txt</w:t>
      </w:r>
    </w:p>
    <w:p w14:paraId="732A5386" w14:textId="77777777" w:rsidR="0010452B" w:rsidRDefault="0010452B">
      <w:pPr>
        <w:pStyle w:val="XMLFragment"/>
      </w:pPr>
      <w:r>
        <w:t>@startuml</w:t>
      </w:r>
    </w:p>
    <w:p w14:paraId="39D33810" w14:textId="77777777" w:rsidR="0010452B" w:rsidRDefault="0010452B">
      <w:pPr>
        <w:pStyle w:val="XMLFragment"/>
      </w:pPr>
    </w:p>
    <w:p w14:paraId="771A855E" w14:textId="77777777" w:rsidR="0010452B" w:rsidRDefault="0010452B">
      <w:pPr>
        <w:pStyle w:val="XMLFragment"/>
      </w:pPr>
      <w:r>
        <w:t>participant "Event Repository"</w:t>
      </w:r>
    </w:p>
    <w:p w14:paraId="4F7B52E5" w14:textId="77777777" w:rsidR="0010452B" w:rsidRDefault="0010452B">
      <w:pPr>
        <w:pStyle w:val="XMLFragment"/>
      </w:pPr>
    </w:p>
    <w:p w14:paraId="4927FCD3" w14:textId="77777777" w:rsidR="0010452B" w:rsidRDefault="0010452B">
      <w:pPr>
        <w:pStyle w:val="XMLFragment"/>
      </w:pPr>
      <w:r>
        <w:t>"Order Placer" -&gt; "Event Repository" : "ITI-20: (</w:t>
      </w:r>
      <w:commentRangeStart w:id="424"/>
      <w:r>
        <w:t>place order</w:t>
      </w:r>
      <w:commentRangeEnd w:id="424"/>
      <w:r w:rsidR="00752A2F">
        <w:rPr>
          <w:rStyle w:val="CommentReference"/>
          <w:rFonts w:ascii="Times New Roman" w:hAnsi="Times New Roman" w:cs="Times New Roman"/>
          <w:noProof w:val="0"/>
        </w:rPr>
        <w:commentReference w:id="424"/>
      </w:r>
      <w:r>
        <w:t>)"</w:t>
      </w:r>
    </w:p>
    <w:p w14:paraId="1E1AF821" w14:textId="77777777" w:rsidR="0010452B" w:rsidRDefault="0010452B">
      <w:pPr>
        <w:pStyle w:val="XMLFragment"/>
      </w:pPr>
      <w:r>
        <w:t>"Order Filler" -&gt; "Event Repository" : "ITI-20: (procedure scheduled)"</w:t>
      </w:r>
    </w:p>
    <w:p w14:paraId="0BADDCCA" w14:textId="77777777" w:rsidR="0010452B" w:rsidRDefault="0010452B">
      <w:pPr>
        <w:pStyle w:val="XMLFragment"/>
      </w:pPr>
      <w:r>
        <w:t>"ADT" --&gt; "Event Repository" : "ITI-20 (Patient Arrival)"</w:t>
      </w:r>
    </w:p>
    <w:p w14:paraId="27FBD9D9" w14:textId="77777777" w:rsidR="0010452B" w:rsidRDefault="0010452B">
      <w:pPr>
        <w:pStyle w:val="XMLFragment"/>
      </w:pPr>
      <w:r>
        <w:t>"Patient Location\nTracking Supplier" --&gt; "Event Repository" : "ITI-20: (patient in)"</w:t>
      </w:r>
    </w:p>
    <w:p w14:paraId="03E1109C" w14:textId="77777777" w:rsidR="0010452B" w:rsidRDefault="0010452B">
      <w:pPr>
        <w:pStyle w:val="XMLFragment"/>
      </w:pPr>
      <w:r>
        <w:t>"Patient Location\nTracking Supplier" --&gt; "Event Repository" : "ITI-20: (procedure prepared)"</w:t>
      </w:r>
    </w:p>
    <w:p w14:paraId="6C46DBAE" w14:textId="77777777" w:rsidR="0010452B" w:rsidRDefault="0010452B">
      <w:pPr>
        <w:pStyle w:val="XMLFragment"/>
      </w:pPr>
      <w:r>
        <w:t>"Acquisition Modality" --&gt; "Event Repository" : "ITI-20: (procedure started)"</w:t>
      </w:r>
    </w:p>
    <w:p w14:paraId="75668616" w14:textId="77777777" w:rsidR="0010452B" w:rsidRDefault="0010452B">
      <w:pPr>
        <w:pStyle w:val="XMLFragment"/>
      </w:pPr>
      <w:r>
        <w:t>"Acquisition Modality" --&gt; "Event Repository" : "ITI-20: (first image collected)"</w:t>
      </w:r>
    </w:p>
    <w:p w14:paraId="7932FF23" w14:textId="77777777" w:rsidR="0010452B" w:rsidRDefault="0010452B">
      <w:pPr>
        <w:pStyle w:val="XMLFragment"/>
      </w:pPr>
      <w:r>
        <w:t>"Acquisition Modality" --&gt; "Event Repository" : "ITI-20: (Imaging complete)"</w:t>
      </w:r>
    </w:p>
    <w:p w14:paraId="3472D960" w14:textId="77777777" w:rsidR="0010452B" w:rsidRDefault="0010452B">
      <w:pPr>
        <w:pStyle w:val="XMLFragment"/>
      </w:pPr>
      <w:r>
        <w:t>"Patient Location\nTracking Supplier" --&gt; "Event Repository" : "ITI-20: (patient out)"</w:t>
      </w:r>
    </w:p>
    <w:p w14:paraId="350A14DD" w14:textId="77777777" w:rsidR="0010452B" w:rsidRDefault="0010452B">
      <w:pPr>
        <w:pStyle w:val="XMLFragment"/>
      </w:pPr>
      <w:r>
        <w:t>"Image Manager/Archive" --&gt; "Event Repository" : "ITI-20: (QC Completed)"</w:t>
      </w:r>
    </w:p>
    <w:p w14:paraId="5ECF25B8" w14:textId="77777777" w:rsidR="0010452B" w:rsidRDefault="0010452B">
      <w:pPr>
        <w:pStyle w:val="XMLFragment"/>
      </w:pPr>
      <w:r>
        <w:t>"Image Manager/Archive" --&gt; "Event Repository" : "ITI-20: (exam prepared)"</w:t>
      </w:r>
    </w:p>
    <w:p w14:paraId="4BE6EFF7" w14:textId="77777777" w:rsidR="0010452B" w:rsidRDefault="0010452B">
      <w:pPr>
        <w:pStyle w:val="XMLFragment"/>
      </w:pPr>
    </w:p>
    <w:p w14:paraId="7590B4B0" w14:textId="77777777" w:rsidR="00495250" w:rsidRDefault="0010452B">
      <w:pPr>
        <w:pStyle w:val="XMLFragment"/>
      </w:pPr>
      <w:r>
        <w:t>@enduml</w:t>
      </w:r>
    </w:p>
    <w:p w14:paraId="0A866803" w14:textId="77777777" w:rsidR="003759ED" w:rsidRDefault="003759ED">
      <w:pPr>
        <w:pStyle w:val="BodyText"/>
      </w:pPr>
    </w:p>
    <w:p w14:paraId="6150E63F" w14:textId="4454A5D9" w:rsidR="008C56CB" w:rsidRDefault="00A43A98"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r w:rsidRPr="00CB5B62">
        <w:rPr>
          <w:rFonts w:ascii="Times New Roman" w:hAnsi="Times New Roman" w:cs="Times New Roman"/>
          <w:sz w:val="24"/>
        </w:rPr>
        <w:lastRenderedPageBreak/>
        <w:drawing>
          <wp:inline distT="0" distB="0" distL="0" distR="0" wp14:anchorId="5270886B" wp14:editId="422E4A56">
            <wp:extent cx="5953125" cy="4838700"/>
            <wp:effectExtent l="0" t="0" r="0" b="0"/>
            <wp:docPr id="21" name="Picture 21" descr="D:\Common\git-desk\SOLE\routine-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Common\git-desk\SOLE\routine-repor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3125" cy="4838700"/>
                    </a:xfrm>
                    <a:prstGeom prst="rect">
                      <a:avLst/>
                    </a:prstGeom>
                    <a:noFill/>
                    <a:ln>
                      <a:noFill/>
                    </a:ln>
                  </pic:spPr>
                </pic:pic>
              </a:graphicData>
            </a:graphic>
          </wp:inline>
        </w:drawing>
      </w:r>
    </w:p>
    <w:p w14:paraId="779DF0B3" w14:textId="77777777" w:rsidR="008C56CB" w:rsidRDefault="008C56CB"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0127FFDD" w14:textId="77777777" w:rsidR="008C56CB" w:rsidRDefault="008C56CB"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768F6612" w14:textId="77777777" w:rsidR="008C56CB" w:rsidRDefault="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764BC7DC" w14:textId="77777777" w:rsidR="00495250" w:rsidRDefault="00495250" w:rsidP="00CB5B62">
      <w:pPr>
        <w:pStyle w:val="XMLFragment"/>
      </w:pPr>
      <w:r>
        <w:t>Routine-report.txt</w:t>
      </w:r>
    </w:p>
    <w:p w14:paraId="543F29F3" w14:textId="77777777" w:rsidR="00495250" w:rsidRDefault="00495250">
      <w:pPr>
        <w:pStyle w:val="XMLFragment"/>
      </w:pPr>
    </w:p>
    <w:p w14:paraId="16391FD4" w14:textId="77777777" w:rsidR="0010452B" w:rsidRDefault="0010452B">
      <w:pPr>
        <w:pStyle w:val="XMLFragment"/>
      </w:pPr>
      <w:r>
        <w:t>@startuml</w:t>
      </w:r>
    </w:p>
    <w:p w14:paraId="2886C59C" w14:textId="77777777" w:rsidR="0010452B" w:rsidRDefault="0010452B">
      <w:pPr>
        <w:pStyle w:val="XMLFragment"/>
      </w:pPr>
    </w:p>
    <w:p w14:paraId="5557B0FC" w14:textId="77777777" w:rsidR="0010452B" w:rsidRDefault="0010452B">
      <w:pPr>
        <w:pStyle w:val="XMLFragment"/>
        <w:rPr>
          <w:ins w:id="425" w:author="Robert.Horn" w:date="2017-03-08T14:08:00Z"/>
        </w:rPr>
      </w:pPr>
      <w:r>
        <w:t>participant "Event Repository"</w:t>
      </w:r>
    </w:p>
    <w:p w14:paraId="7AEFDD35" w14:textId="3E9453A7" w:rsidR="006A1CDC" w:rsidRDefault="006A1CDC">
      <w:pPr>
        <w:pStyle w:val="XMLFragment"/>
      </w:pPr>
      <w:ins w:id="426" w:author="Robert.Horn" w:date="2017-03-08T14:08:00Z">
        <w:r>
          <w:t>participant Image display alias image display / report creator</w:t>
        </w:r>
      </w:ins>
    </w:p>
    <w:p w14:paraId="202DA00C" w14:textId="77777777" w:rsidR="0010452B" w:rsidRDefault="0010452B">
      <w:pPr>
        <w:pStyle w:val="XMLFragment"/>
      </w:pPr>
    </w:p>
    <w:p w14:paraId="1161A070" w14:textId="77777777" w:rsidR="0010452B" w:rsidRDefault="0010452B">
      <w:pPr>
        <w:pStyle w:val="XMLFragment"/>
      </w:pPr>
      <w:r>
        <w:t>"Image Display" --&gt; "Event Repository" : "ITI-20: (user login)"</w:t>
      </w:r>
    </w:p>
    <w:p w14:paraId="6954A561" w14:textId="578A97D6" w:rsidR="0010452B" w:rsidRDefault="006A1CDC">
      <w:pPr>
        <w:pStyle w:val="XMLFragment"/>
      </w:pPr>
      <w:ins w:id="427" w:author="Robert.Horn" w:date="2017-03-08T14:07:00Z">
        <w:r>
          <w:t>"Image Display" --&gt; "Image Display" : "</w:t>
        </w:r>
        <w:r>
          <w:t>select next patient</w:t>
        </w:r>
        <w:r>
          <w:t>"</w:t>
        </w:r>
      </w:ins>
      <w:del w:id="428" w:author="Robert.Horn" w:date="2017-03-08T14:05:00Z">
        <w:r w:rsidR="0010452B" w:rsidDel="006A1CDC">
          <w:delText>"Image Archive" --&gt; "Event Repository" : "ITI-20: (exam prepared)"</w:delText>
        </w:r>
      </w:del>
    </w:p>
    <w:p w14:paraId="6F595905" w14:textId="77777777" w:rsidR="0010452B" w:rsidRDefault="0010452B">
      <w:pPr>
        <w:pStyle w:val="XMLFragment"/>
      </w:pPr>
      <w:r>
        <w:t>"Image Display" --&gt; "Event Repository" : "ITI-20: (exam opened)"</w:t>
      </w:r>
    </w:p>
    <w:p w14:paraId="51B90C67" w14:textId="77777777" w:rsidR="0010452B" w:rsidRDefault="0010452B">
      <w:pPr>
        <w:pStyle w:val="XMLFragment"/>
        <w:rPr>
          <w:ins w:id="429" w:author="Robert.Horn" w:date="2017-03-08T14:12:00Z"/>
        </w:rPr>
      </w:pPr>
      <w:commentRangeStart w:id="430"/>
      <w:r>
        <w:t>"Image Display" --&gt; "Event Repository" : "ITI-20: (query images)"</w:t>
      </w:r>
    </w:p>
    <w:p w14:paraId="18A60D5B" w14:textId="5CB4462B" w:rsidR="006A1CDC" w:rsidRDefault="006A1CDC">
      <w:pPr>
        <w:pStyle w:val="XMLFragment"/>
      </w:pPr>
      <w:ins w:id="431" w:author="Robert.Horn" w:date="2017-03-08T14:12:00Z">
        <w:r>
          <w:t>Show an query transaction between display and archive</w:t>
        </w:r>
      </w:ins>
    </w:p>
    <w:p w14:paraId="431DA15C" w14:textId="77777777" w:rsidR="0010452B" w:rsidRDefault="0010452B">
      <w:pPr>
        <w:pStyle w:val="XMLFragment"/>
      </w:pPr>
      <w:r>
        <w:t>"Image Archive" --&gt; "Event Repository" : "ITI-20: (query images)"</w:t>
      </w:r>
      <w:commentRangeEnd w:id="430"/>
      <w:r w:rsidR="006A1CDC">
        <w:rPr>
          <w:rStyle w:val="CommentReference"/>
          <w:rFonts w:ascii="Times New Roman" w:hAnsi="Times New Roman" w:cs="Times New Roman"/>
          <w:noProof w:val="0"/>
        </w:rPr>
        <w:commentReference w:id="430"/>
      </w:r>
    </w:p>
    <w:p w14:paraId="62C42D5F" w14:textId="77777777" w:rsidR="0010452B" w:rsidRDefault="0010452B">
      <w:pPr>
        <w:pStyle w:val="XMLFragment"/>
      </w:pPr>
      <w:r>
        <w:t>"Image Archive" --&gt; "Event Repository" : "ITI-20: (retrieve images)"</w:t>
      </w:r>
    </w:p>
    <w:p w14:paraId="1B0D8562" w14:textId="77777777" w:rsidR="0010452B" w:rsidRDefault="0010452B">
      <w:pPr>
        <w:pStyle w:val="XMLFragment"/>
      </w:pPr>
      <w:r>
        <w:t>"Image Display" --&gt; "Event Repository" : "ITI-20: (retrieve images)"</w:t>
      </w:r>
    </w:p>
    <w:p w14:paraId="70C2BB58" w14:textId="77777777" w:rsidR="0010452B" w:rsidRDefault="0010452B">
      <w:pPr>
        <w:pStyle w:val="XMLFragment"/>
      </w:pPr>
      <w:r>
        <w:t>"Image Display" --&gt; "Image Display" : "view images and dictate report"</w:t>
      </w:r>
    </w:p>
    <w:p w14:paraId="799A0864" w14:textId="77777777" w:rsidR="0010452B" w:rsidRDefault="0010452B">
      <w:pPr>
        <w:pStyle w:val="XMLFragment"/>
      </w:pPr>
      <w:r>
        <w:t>"Image Display" --&gt; "Event Repository" : "ITI-20: (dictated report)"</w:t>
      </w:r>
    </w:p>
    <w:p w14:paraId="2540D40C" w14:textId="77777777" w:rsidR="0010452B" w:rsidRDefault="0010452B">
      <w:pPr>
        <w:pStyle w:val="XMLFragment"/>
        <w:rPr>
          <w:ins w:id="432" w:author="Robert.Horn" w:date="2017-03-08T14:13:00Z"/>
        </w:rPr>
      </w:pPr>
      <w:r>
        <w:t>"Image Display" --&gt; "Event Repository" : "ITI-20: (reported and signed)"</w:t>
      </w:r>
    </w:p>
    <w:p w14:paraId="0AF4CA2C" w14:textId="02A7DF15" w:rsidR="006A1CDC" w:rsidRDefault="006A1CDC">
      <w:pPr>
        <w:pStyle w:val="XMLFragment"/>
      </w:pPr>
      <w:ins w:id="433" w:author="Robert.Horn" w:date="2017-03-08T14:13:00Z">
        <w:r>
          <w:t>Show an report signed transaction to the EMR</w:t>
        </w:r>
      </w:ins>
    </w:p>
    <w:p w14:paraId="4313A39B" w14:textId="68EACA54" w:rsidR="0010452B" w:rsidRDefault="006A1CDC">
      <w:pPr>
        <w:pStyle w:val="XMLFragment"/>
      </w:pPr>
      <w:ins w:id="434" w:author="Robert.Horn" w:date="2017-03-08T14:11:00Z">
        <w:r>
          <w:lastRenderedPageBreak/>
          <w:t>"</w:t>
        </w:r>
      </w:ins>
      <w:del w:id="435" w:author="Robert.Horn" w:date="2017-03-08T14:10:00Z">
        <w:r w:rsidR="0010452B" w:rsidDel="006A1CDC">
          <w:delText>"Order Filler</w:delText>
        </w:r>
      </w:del>
      <w:ins w:id="436" w:author="Robert.Horn" w:date="2017-03-08T14:10:00Z">
        <w:r>
          <w:t>EMR</w:t>
        </w:r>
      </w:ins>
      <w:r w:rsidR="0010452B">
        <w:t>" --&gt; "Event Repository" : "ITI-20: (final publish)"</w:t>
      </w:r>
    </w:p>
    <w:p w14:paraId="63784394" w14:textId="22627F38" w:rsidR="0010452B" w:rsidRDefault="0010452B">
      <w:pPr>
        <w:pStyle w:val="XMLFragment"/>
      </w:pPr>
      <w:del w:id="437" w:author="Robert.Horn" w:date="2017-03-08T14:11:00Z">
        <w:r w:rsidDel="006A1CDC">
          <w:delText>"Image Display" --&gt; "Event Repository" : "ITI-20: (final publish)"</w:delText>
        </w:r>
      </w:del>
    </w:p>
    <w:p w14:paraId="17C56F8B" w14:textId="680BA915" w:rsidR="0010452B" w:rsidRDefault="0010452B">
      <w:pPr>
        <w:pStyle w:val="XMLFragment"/>
      </w:pPr>
      <w:r>
        <w:t>"</w:t>
      </w:r>
      <w:del w:id="438" w:author="Robert.Horn" w:date="2017-03-08T14:11:00Z">
        <w:r w:rsidDel="006A1CDC">
          <w:delText>Order Filler</w:delText>
        </w:r>
      </w:del>
      <w:ins w:id="439" w:author="Robert.Horn" w:date="2017-03-08T14:11:00Z">
        <w:r w:rsidR="006A1CDC">
          <w:t>EMR</w:t>
        </w:r>
      </w:ins>
      <w:r>
        <w:t>" --&gt; "Event Repository" : "ITI-20: (transfer to billing)"</w:t>
      </w:r>
    </w:p>
    <w:p w14:paraId="0C54D4C2" w14:textId="77777777" w:rsidR="0010452B" w:rsidRDefault="0010452B">
      <w:pPr>
        <w:pStyle w:val="XMLFragment"/>
      </w:pPr>
    </w:p>
    <w:p w14:paraId="2D72BEDD" w14:textId="77777777" w:rsidR="0010452B" w:rsidRDefault="0010452B">
      <w:pPr>
        <w:pStyle w:val="XMLFragment"/>
      </w:pPr>
      <w:r>
        <w:t>@enduml</w:t>
      </w:r>
    </w:p>
    <w:p w14:paraId="29E547C2" w14:textId="77777777" w:rsidR="0010452B" w:rsidRDefault="0010452B">
      <w:pPr>
        <w:pStyle w:val="BodyText"/>
      </w:pPr>
    </w:p>
    <w:p w14:paraId="5BFE9705" w14:textId="52FB8A91" w:rsidR="008C56CB" w:rsidDel="006A1CDC" w:rsidRDefault="005D27B6" w:rsidP="00381EC7">
      <w:pPr>
        <w:pStyle w:val="BodyText"/>
        <w:rPr>
          <w:moveFrom w:id="440" w:author="Robert.Horn" w:date="2017-03-08T14:14:00Z"/>
        </w:rPr>
      </w:pPr>
      <w:moveFromRangeStart w:id="441" w:author="Robert.Horn" w:date="2017-03-08T14:14:00Z" w:name="move476745793"/>
      <w:moveFrom w:id="442" w:author="Robert.Horn" w:date="2017-03-08T14:14:00Z">
        <w:r w:rsidDel="006A1CDC">
          <w:t xml:space="preserve">As each event takes place, the Actors that are grouped with </w:t>
        </w:r>
        <w:r w:rsidR="00381EC7" w:rsidDel="006A1CDC">
          <w:t xml:space="preserve">an </w:t>
        </w:r>
        <w:r w:rsidDel="006A1CDC">
          <w:t xml:space="preserve">Event Reporter </w:t>
        </w:r>
        <w:r w:rsidR="00381EC7" w:rsidDel="006A1CDC">
          <w:t xml:space="preserve">that complies with the SOLE profile will </w:t>
        </w:r>
        <w:r w:rsidDel="006A1CDC">
          <w:t xml:space="preserve">use the </w:t>
        </w:r>
        <w:ins w:id="443" w:author="Lynn" w:date="2017-03-07T17:06:00Z">
          <w:r w:rsidR="00136BBB" w:rsidDel="006A1CDC">
            <w:t>[</w:t>
          </w:r>
        </w:ins>
        <w:r w:rsidDel="006A1CDC">
          <w:t>ITI-20</w:t>
        </w:r>
        <w:ins w:id="444" w:author="Lynn" w:date="2017-03-07T17:06:00Z">
          <w:r w:rsidR="00136BBB" w:rsidDel="006A1CDC">
            <w:t>]</w:t>
          </w:r>
        </w:ins>
        <w:r w:rsidDel="006A1CDC">
          <w:t xml:space="preserve"> transaction to convey the event description to the Event Repository.</w:t>
        </w:r>
      </w:moveFrom>
    </w:p>
    <w:p w14:paraId="50F487D6" w14:textId="7E81E19D" w:rsidR="005A0B7E" w:rsidRPr="00F96078" w:rsidRDefault="005A0B7E" w:rsidP="00381EC7">
      <w:pPr>
        <w:pStyle w:val="BodyText"/>
      </w:pPr>
      <w:moveFrom w:id="445" w:author="Robert.Horn" w:date="2017-03-08T14:14:00Z">
        <w:r w:rsidDel="006A1CDC">
          <w:t>The Event Repository archives these event</w:t>
        </w:r>
        <w:r w:rsidR="0059329C" w:rsidDel="006A1CDC">
          <w:t xml:space="preserve"> report</w:t>
        </w:r>
        <w:r w:rsidDel="006A1CDC">
          <w:t>s for a configurable period of time so that subsequent analysis can be performed.</w:t>
        </w:r>
      </w:moveFrom>
      <w:moveFromRangeEnd w:id="441"/>
    </w:p>
    <w:p w14:paraId="500C0198" w14:textId="12BC6BCA" w:rsidR="00CF283F" w:rsidRDefault="007773C8" w:rsidP="00D0449D">
      <w:pPr>
        <w:pStyle w:val="Heading4"/>
        <w:numPr>
          <w:ilvl w:val="0"/>
          <w:numId w:val="0"/>
        </w:numPr>
        <w:rPr>
          <w:bCs/>
        </w:rPr>
      </w:pPr>
      <w:bookmarkStart w:id="446" w:name="_Toc476640413"/>
      <w:r w:rsidRPr="003651D9">
        <w:t>X.</w:t>
      </w:r>
      <w:r w:rsidR="00AF472E" w:rsidRPr="003651D9">
        <w:t>4</w:t>
      </w:r>
      <w:r w:rsidR="002331BE">
        <w:t>.2.2</w:t>
      </w:r>
      <w:r w:rsidRPr="003651D9">
        <w:t xml:space="preserve"> </w:t>
      </w:r>
      <w:ins w:id="447" w:author="Robert.Horn" w:date="2017-03-06T20:08:00Z">
        <w:r w:rsidR="00FB14BD">
          <w:t xml:space="preserve">Use Case #2: </w:t>
        </w:r>
      </w:ins>
      <w:del w:id="448" w:author="Robert.Horn" w:date="2017-03-08T14:14:00Z">
        <w:r w:rsidR="00E53853" w:rsidDel="006A1CDC">
          <w:delText xml:space="preserve">SOLE </w:delText>
        </w:r>
      </w:del>
      <w:del w:id="449" w:author="Robert.Horn" w:date="2017-03-08T14:15:00Z">
        <w:r w:rsidR="00E53853" w:rsidDel="006A1CDC">
          <w:delText xml:space="preserve">Event </w:delText>
        </w:r>
      </w:del>
      <w:r w:rsidR="00E53853">
        <w:t>Analy</w:t>
      </w:r>
      <w:ins w:id="450" w:author="Robert.Horn" w:date="2017-03-08T14:15:00Z">
        <w:r w:rsidR="006A1CDC">
          <w:t>ze</w:t>
        </w:r>
      </w:ins>
      <w:del w:id="451" w:author="Robert.Horn" w:date="2017-03-08T14:15:00Z">
        <w:r w:rsidR="00E53853" w:rsidDel="006A1CDC">
          <w:delText>sis</w:delText>
        </w:r>
      </w:del>
      <w:bookmarkEnd w:id="446"/>
      <w:r w:rsidR="002869E8" w:rsidRPr="003651D9">
        <w:rPr>
          <w:bCs/>
        </w:rPr>
        <w:t xml:space="preserve"> </w:t>
      </w:r>
      <w:ins w:id="452" w:author="Robert.Horn" w:date="2017-03-08T14:15:00Z">
        <w:r w:rsidR="006A1CDC">
          <w:t>Event</w:t>
        </w:r>
        <w:r w:rsidR="006A1CDC">
          <w:t>s</w:t>
        </w:r>
      </w:ins>
    </w:p>
    <w:p w14:paraId="77A610C9" w14:textId="1B820A89" w:rsidR="00381EC7" w:rsidRDefault="00381EC7" w:rsidP="005A0B7E">
      <w:pPr>
        <w:pStyle w:val="BodyText"/>
      </w:pPr>
      <w:r>
        <w:t>An analyst can use SOLE event</w:t>
      </w:r>
      <w:r w:rsidR="0059329C">
        <w:t xml:space="preserve"> report</w:t>
      </w:r>
      <w:r>
        <w:t xml:space="preserve">s to study the workflow and operations of a facility.  The events have already taken place and are archived </w:t>
      </w:r>
      <w:r w:rsidR="005A0B7E">
        <w:t>in the repository.  The analyst</w:t>
      </w:r>
      <w:r>
        <w:t xml:space="preserve"> </w:t>
      </w:r>
      <w:r w:rsidR="005A0B7E">
        <w:t>selects</w:t>
      </w:r>
      <w:r>
        <w:t xml:space="preserve"> the appropriate time span to be studied and determines the event reporters that may be reporting relevant information.  An analysis workstation acts as an Event Consumer and requests all the data from those data sources during that time</w:t>
      </w:r>
      <w:r w:rsidR="005A0B7E">
        <w:t xml:space="preserve"> period.  This will include </w:t>
      </w:r>
      <w:r>
        <w:t>the SOLE event</w:t>
      </w:r>
      <w:r w:rsidR="0059329C">
        <w:t xml:space="preserve"> report</w:t>
      </w:r>
      <w:r>
        <w:t>s and may include a variety of other event reports.</w:t>
      </w:r>
    </w:p>
    <w:p w14:paraId="38DEF6CA" w14:textId="1EB6749C" w:rsidR="00381EC7" w:rsidRDefault="00381EC7" w:rsidP="00381EC7">
      <w:pPr>
        <w:pStyle w:val="BodyText"/>
      </w:pPr>
      <w:r>
        <w:t xml:space="preserve">The analyst uses data import tools to ingest the event reports into an appropriate database or analysis system.  For example, this might be a free text </w:t>
      </w:r>
      <w:r w:rsidR="005A0B7E">
        <w:t>indexing database, or it could</w:t>
      </w:r>
      <w:r>
        <w:t xml:space="preserve"> </w:t>
      </w:r>
      <w:ins w:id="453" w:author="Robert.Horn" w:date="2017-03-08T14:15:00Z">
        <w:r w:rsidR="006A1CDC">
          <w:t xml:space="preserve">be </w:t>
        </w:r>
      </w:ins>
      <w:r>
        <w:t>an object database designed to hold SOLE event</w:t>
      </w:r>
      <w:r w:rsidR="0059329C">
        <w:t xml:space="preserve"> report</w:t>
      </w:r>
      <w:r>
        <w:t>s.</w:t>
      </w:r>
    </w:p>
    <w:p w14:paraId="5CAE8251" w14:textId="77777777" w:rsidR="00381EC7" w:rsidRDefault="00381EC7" w:rsidP="00381EC7">
      <w:pPr>
        <w:pStyle w:val="BodyText"/>
      </w:pPr>
      <w:r>
        <w:t>The analyst uses this information to generate the analyses and reports of the workflow based on the event reports and other information.</w:t>
      </w:r>
    </w:p>
    <w:p w14:paraId="2DCA3C96" w14:textId="77777777" w:rsidR="00381EC7" w:rsidRPr="00381EC7" w:rsidRDefault="00381EC7" w:rsidP="00381EC7">
      <w:pPr>
        <w:pStyle w:val="BodyText"/>
      </w:pPr>
    </w:p>
    <w:p w14:paraId="42831431" w14:textId="77777777" w:rsidR="007608A1" w:rsidRDefault="00A43A98" w:rsidP="007608A1">
      <w:pPr>
        <w:pStyle w:val="BodyText"/>
      </w:pPr>
      <w:r>
        <w:rPr>
          <w:noProof/>
        </w:rPr>
        <w:drawing>
          <wp:inline distT="0" distB="0" distL="0" distR="0" wp14:anchorId="04E69A71" wp14:editId="1DBF8252">
            <wp:extent cx="5934075" cy="3057525"/>
            <wp:effectExtent l="0" t="0" r="0" b="0"/>
            <wp:docPr id="7" name="Picture 7" descr="syslog-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slog-quer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14:paraId="39AA8381" w14:textId="77777777" w:rsidR="007608A1" w:rsidRDefault="007608A1">
      <w:pPr>
        <w:pStyle w:val="BodyText"/>
      </w:pPr>
    </w:p>
    <w:p w14:paraId="5D83AE53" w14:textId="77777777" w:rsidR="007608A1" w:rsidRPr="007608A1" w:rsidRDefault="007608A1">
      <w:pPr>
        <w:pStyle w:val="BodyText"/>
      </w:pPr>
    </w:p>
    <w:p w14:paraId="1FC3846A" w14:textId="77777777" w:rsidR="005A0B7E" w:rsidRDefault="005A0B7E" w:rsidP="00CB5B62">
      <w:pPr>
        <w:pStyle w:val="XMLFragment"/>
      </w:pPr>
      <w:r>
        <w:lastRenderedPageBreak/>
        <w:t>Syslog-query.txt</w:t>
      </w:r>
    </w:p>
    <w:p w14:paraId="2ABB9D51" w14:textId="77777777" w:rsidR="005A0B7E" w:rsidRDefault="005A0B7E">
      <w:pPr>
        <w:pStyle w:val="XMLFragment"/>
      </w:pPr>
    </w:p>
    <w:p w14:paraId="7A8EF8D9" w14:textId="77777777" w:rsidR="005A0B7E" w:rsidRPr="004A2FB6" w:rsidRDefault="005A0B7E">
      <w:pPr>
        <w:pStyle w:val="XMLFragment"/>
      </w:pPr>
      <w:r w:rsidRPr="004A2FB6">
        <w:t>@startuml</w:t>
      </w:r>
    </w:p>
    <w:p w14:paraId="59EDA786" w14:textId="77777777" w:rsidR="005A0B7E" w:rsidRPr="004A2FB6" w:rsidRDefault="005A0B7E">
      <w:pPr>
        <w:pStyle w:val="XMLFragment"/>
      </w:pPr>
    </w:p>
    <w:p w14:paraId="0D40A1EA" w14:textId="5D6CD811" w:rsidR="005A0B7E" w:rsidRPr="004A2FB6" w:rsidRDefault="005A0B7E" w:rsidP="00CB5B62">
      <w:pPr>
        <w:pStyle w:val="XMLFragment"/>
      </w:pPr>
      <w:del w:id="454" w:author="Robert.Horn" w:date="2017-03-08T14:16:00Z">
        <w:r w:rsidRPr="004A2FB6" w:rsidDel="006A1CDC">
          <w:delText>"BI Analyst" --&gt; "Event Consumer" : "Desired analysis"</w:delText>
        </w:r>
      </w:del>
    </w:p>
    <w:p w14:paraId="03904682" w14:textId="77777777" w:rsidR="005A0B7E" w:rsidRPr="004A2FB6" w:rsidRDefault="005A0B7E">
      <w:pPr>
        <w:pStyle w:val="XMLFragment"/>
      </w:pPr>
      <w:r w:rsidRPr="004A2FB6">
        <w:t>"Event Consumer" --&gt; "Event Consumer" : "Determine appropriate time period and data sources"</w:t>
      </w:r>
    </w:p>
    <w:p w14:paraId="50ED9B0E" w14:textId="31C3D345" w:rsidR="005A0B7E" w:rsidRPr="004A2FB6" w:rsidRDefault="005A0B7E">
      <w:pPr>
        <w:pStyle w:val="XMLFragment"/>
      </w:pPr>
      <w:r w:rsidRPr="004A2FB6">
        <w:t>"Event Consumer" --&gt; "Event Repository" : "ITI-8</w:t>
      </w:r>
      <w:ins w:id="455" w:author="Robert.Horn" w:date="2017-03-08T14:17:00Z">
        <w:r w:rsidR="006A1CDC">
          <w:t>2</w:t>
        </w:r>
      </w:ins>
      <w:del w:id="456" w:author="Robert.Horn" w:date="2017-03-08T14:17:00Z">
        <w:r w:rsidRPr="004A2FB6" w:rsidDel="006A1CDC">
          <w:delText>5</w:delText>
        </w:r>
      </w:del>
      <w:r w:rsidRPr="004A2FB6">
        <w:t xml:space="preserve"> Request all data for time period and data sources"</w:t>
      </w:r>
    </w:p>
    <w:p w14:paraId="466239E8" w14:textId="66BA09F4" w:rsidR="005A0B7E" w:rsidRPr="004A2FB6" w:rsidRDefault="005A0B7E">
      <w:pPr>
        <w:pStyle w:val="XMLFragment"/>
      </w:pPr>
      <w:r w:rsidRPr="004A2FB6">
        <w:t>"Event Repository" --&gt; "Event Consumer" : "ITI-8</w:t>
      </w:r>
      <w:ins w:id="457" w:author="Robert.Horn" w:date="2017-03-08T14:17:00Z">
        <w:r w:rsidR="006A1CDC">
          <w:t>2</w:t>
        </w:r>
      </w:ins>
      <w:del w:id="458" w:author="Robert.Horn" w:date="2017-03-08T14:17:00Z">
        <w:r w:rsidRPr="004A2FB6" w:rsidDel="006A1CDC">
          <w:delText>5</w:delText>
        </w:r>
      </w:del>
      <w:r w:rsidRPr="004A2FB6">
        <w:t xml:space="preserve"> Large data object response"</w:t>
      </w:r>
    </w:p>
    <w:p w14:paraId="4154609C" w14:textId="77777777" w:rsidR="005A0B7E" w:rsidRPr="004A2FB6" w:rsidRDefault="005A0B7E">
      <w:pPr>
        <w:pStyle w:val="XMLFragment"/>
      </w:pPr>
      <w:r w:rsidRPr="004A2FB6">
        <w:t>"Event Consumer" --&gt; "Event Consumer" : "Ingest into analysis DBMS, e.g.,\nfree text query, xml query, etc."</w:t>
      </w:r>
    </w:p>
    <w:p w14:paraId="5D0B06A7" w14:textId="059149AB" w:rsidR="005A0B7E" w:rsidRPr="004A2FB6" w:rsidRDefault="005A0B7E">
      <w:pPr>
        <w:pStyle w:val="XMLFragment"/>
      </w:pPr>
      <w:r w:rsidRPr="004A2FB6">
        <w:t>"Event Consumer" --&gt; "</w:t>
      </w:r>
      <w:del w:id="459" w:author="Robert.Horn" w:date="2017-03-08T14:16:00Z">
        <w:r w:rsidRPr="004A2FB6" w:rsidDel="006A1CDC">
          <w:delText>BI Analyst</w:delText>
        </w:r>
      </w:del>
      <w:ins w:id="460" w:author="Robert.Horn" w:date="2017-03-08T14:16:00Z">
        <w:r w:rsidR="006A1CDC">
          <w:t>Event Consumer</w:t>
        </w:r>
      </w:ins>
      <w:r w:rsidRPr="004A2FB6">
        <w:t>" : "</w:t>
      </w:r>
      <w:ins w:id="461" w:author="Robert.Horn" w:date="2017-03-08T14:16:00Z">
        <w:r w:rsidR="006A1CDC">
          <w:t xml:space="preserve">Create </w:t>
        </w:r>
      </w:ins>
      <w:r w:rsidRPr="004A2FB6">
        <w:t>Reports and analyses"</w:t>
      </w:r>
    </w:p>
    <w:p w14:paraId="0B0B2789" w14:textId="77777777" w:rsidR="005A0B7E" w:rsidRPr="004A2FB6" w:rsidRDefault="005A0B7E">
      <w:pPr>
        <w:pStyle w:val="XMLFragment"/>
      </w:pPr>
    </w:p>
    <w:p w14:paraId="45F877B4" w14:textId="77777777" w:rsidR="005A0B7E" w:rsidRDefault="005A0B7E">
      <w:pPr>
        <w:pStyle w:val="XMLFragment"/>
      </w:pPr>
      <w:r w:rsidRPr="004A2FB6">
        <w:t>@enduml</w:t>
      </w:r>
    </w:p>
    <w:p w14:paraId="6815126C" w14:textId="77777777" w:rsidR="00E41093" w:rsidRDefault="00E41093"/>
    <w:p w14:paraId="0B70B7DE" w14:textId="5593B560" w:rsidR="00E53853" w:rsidRDefault="00E53853" w:rsidP="00D0449D">
      <w:pPr>
        <w:pStyle w:val="Heading4"/>
        <w:numPr>
          <w:ilvl w:val="0"/>
          <w:numId w:val="0"/>
        </w:numPr>
      </w:pPr>
      <w:bookmarkStart w:id="462" w:name="_Toc476640414"/>
      <w:r w:rsidRPr="003651D9">
        <w:t>X.4</w:t>
      </w:r>
      <w:r>
        <w:t>.2.3</w:t>
      </w:r>
      <w:r w:rsidRPr="003651D9">
        <w:t xml:space="preserve"> </w:t>
      </w:r>
      <w:ins w:id="463" w:author="Robert.Horn" w:date="2017-03-06T20:08:00Z">
        <w:r w:rsidR="00FB14BD">
          <w:t xml:space="preserve">Use Case #3: </w:t>
        </w:r>
      </w:ins>
      <w:r>
        <w:t>Delayed Event Delivery</w:t>
      </w:r>
      <w:r w:rsidRPr="007608A1">
        <w:t xml:space="preserve"> </w:t>
      </w:r>
      <w:r w:rsidR="007608A1" w:rsidRPr="007608A1">
        <w:t>(mobile)</w:t>
      </w:r>
      <w:bookmarkEnd w:id="462"/>
    </w:p>
    <w:p w14:paraId="7E4A7212" w14:textId="45780C8A" w:rsidR="00381EC7" w:rsidRDefault="00381EC7" w:rsidP="00381EC7">
      <w:pPr>
        <w:pStyle w:val="BodyText"/>
        <w:rPr>
          <w:ins w:id="464" w:author="Robert.Horn" w:date="2017-03-08T14:20:00Z"/>
        </w:rPr>
      </w:pPr>
      <w:r>
        <w:t xml:space="preserve">A mobile device that includes an </w:t>
      </w:r>
      <w:r w:rsidR="006A1CDC">
        <w:t>Event Reporter</w:t>
      </w:r>
      <w:r>
        <w:t xml:space="preserve"> can operate without a network connection to the </w:t>
      </w:r>
      <w:r w:rsidR="006A1CDC">
        <w:t>Event Repository</w:t>
      </w:r>
      <w:r>
        <w:t xml:space="preserve">.  </w:t>
      </w:r>
      <w:del w:id="465" w:author="Robert.Horn" w:date="2017-03-08T14:21:00Z">
        <w:r w:rsidDel="00044F29">
          <w:delText>This is often normal operating mode for battery operated systems.</w:delText>
        </w:r>
      </w:del>
    </w:p>
    <w:p w14:paraId="0635BB65" w14:textId="5469BA6F" w:rsidR="00044F29" w:rsidRDefault="00044F29" w:rsidP="00381EC7">
      <w:pPr>
        <w:pStyle w:val="BodyText"/>
      </w:pPr>
      <w:ins w:id="466" w:author="Robert.Horn" w:date="2017-03-08T14:20:00Z">
        <w:r>
          <w:t>Mobile platforms have connectivity, battery, and storage considerations that have driven the development of solutions that are customized to the device's hardware and capabilities.  For example, Android</w:t>
        </w:r>
        <w:r>
          <w:t xml:space="preserve"> </w:t>
        </w:r>
        <w:r>
          <w:t>and iOS</w:t>
        </w:r>
        <w:r>
          <w:t xml:space="preserve"> </w:t>
        </w:r>
        <w:r>
          <w:t>both have</w:t>
        </w:r>
        <w:r>
          <w:t xml:space="preserve"> </w:t>
        </w:r>
        <w:r>
          <w:t xml:space="preserve">proprietary logging systems that operate locally and require applications to fetch the local logs for transmission by some other means.  </w:t>
        </w:r>
      </w:ins>
    </w:p>
    <w:p w14:paraId="0907261C" w14:textId="77777777" w:rsidR="00381EC7" w:rsidRDefault="00381EC7" w:rsidP="00381EC7">
      <w:pPr>
        <w:pStyle w:val="BodyText"/>
      </w:pPr>
      <w:r>
        <w:t>While operating without a connection, the mobile device accumulates internally formatted event reports for those SOLE events that take place.  This internal format uses the</w:t>
      </w:r>
      <w:r w:rsidR="00F17710">
        <w:t xml:space="preserve"> proprietary</w:t>
      </w:r>
      <w:r>
        <w:t xml:space="preserve"> internal logging format provided by the mobile device OS, so that battery use and storage use can be optimized as designed by the device OS vendor.  </w:t>
      </w:r>
    </w:p>
    <w:p w14:paraId="724DC687" w14:textId="54042FCF" w:rsidR="00381EC7" w:rsidRDefault="00381EC7" w:rsidP="00381EC7">
      <w:pPr>
        <w:pStyle w:val="BodyText"/>
      </w:pPr>
      <w:r>
        <w:t xml:space="preserve">The mobile device is returned to </w:t>
      </w:r>
      <w:r w:rsidR="00162EF6">
        <w:t>"</w:t>
      </w:r>
      <w:r>
        <w:t>home base</w:t>
      </w:r>
      <w:r w:rsidR="00162EF6">
        <w:t>"</w:t>
      </w:r>
      <w:r>
        <w:t xml:space="preserve"> where it has a reliable network connection.  The mobile device operator instructs it to perform the </w:t>
      </w:r>
      <w:r w:rsidR="00162EF6">
        <w:t>"</w:t>
      </w:r>
      <w:r>
        <w:t>end of shift</w:t>
      </w:r>
      <w:r w:rsidR="00162EF6">
        <w:t>"</w:t>
      </w:r>
      <w:r>
        <w:t xml:space="preserve"> operations.  These operations include the retrieval of the SOLE event</w:t>
      </w:r>
      <w:r w:rsidR="0059329C">
        <w:t xml:space="preserve"> report</w:t>
      </w:r>
      <w:r>
        <w:t xml:space="preserve">s from the internal log storage, reformatting into the SOLE event </w:t>
      </w:r>
      <w:r w:rsidR="0059329C">
        <w:t xml:space="preserve">report </w:t>
      </w:r>
      <w:r>
        <w:t xml:space="preserve">format, and transfer from the mobile device to the event repository.  </w:t>
      </w:r>
    </w:p>
    <w:p w14:paraId="2CC61863" w14:textId="77777777" w:rsidR="00381EC7" w:rsidRPr="00381EC7" w:rsidRDefault="00381EC7" w:rsidP="00381EC7">
      <w:pPr>
        <w:pStyle w:val="BodyText"/>
      </w:pPr>
      <w:r>
        <w:t>After successfully transferring the event reports to the Event Repository the mobile device cleans its internal log storage in preparation for future mobile activity.</w:t>
      </w:r>
    </w:p>
    <w:p w14:paraId="46A264CF" w14:textId="3FAB024C" w:rsidR="007608A1" w:rsidRDefault="00127463" w:rsidP="007608A1">
      <w:pPr>
        <w:pStyle w:val="BodyText"/>
      </w:pPr>
      <w:r>
        <w:rPr>
          <w:noProof/>
        </w:rPr>
        <w:lastRenderedPageBreak/>
        <w:drawing>
          <wp:inline distT="0" distB="0" distL="0" distR="0" wp14:anchorId="55874A25" wp14:editId="48C7AEB1">
            <wp:extent cx="5886450" cy="2362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obile-push.png"/>
                    <pic:cNvPicPr/>
                  </pic:nvPicPr>
                  <pic:blipFill>
                    <a:blip r:embed="rId24">
                      <a:extLst>
                        <a:ext uri="{28A0092B-C50C-407E-A947-70E740481C1C}">
                          <a14:useLocalDpi xmlns:a14="http://schemas.microsoft.com/office/drawing/2010/main" val="0"/>
                        </a:ext>
                      </a:extLst>
                    </a:blip>
                    <a:stretch>
                      <a:fillRect/>
                    </a:stretch>
                  </pic:blipFill>
                  <pic:spPr>
                    <a:xfrm>
                      <a:off x="0" y="0"/>
                      <a:ext cx="5886450" cy="2362200"/>
                    </a:xfrm>
                    <a:prstGeom prst="rect">
                      <a:avLst/>
                    </a:prstGeom>
                  </pic:spPr>
                </pic:pic>
              </a:graphicData>
            </a:graphic>
          </wp:inline>
        </w:drawing>
      </w:r>
    </w:p>
    <w:p w14:paraId="5F0220AE" w14:textId="77777777" w:rsidR="007608A1" w:rsidRDefault="007608A1">
      <w:pPr>
        <w:pStyle w:val="BodyText"/>
      </w:pPr>
    </w:p>
    <w:p w14:paraId="6FAC97FD" w14:textId="77777777" w:rsidR="00722964" w:rsidRDefault="00722964" w:rsidP="00CB5B62">
      <w:pPr>
        <w:pStyle w:val="XMLFragment"/>
      </w:pPr>
      <w:r>
        <w:t>Mobile-push.txt</w:t>
      </w:r>
    </w:p>
    <w:p w14:paraId="4B4FAA83" w14:textId="77777777" w:rsidR="00722964" w:rsidRDefault="00722964">
      <w:pPr>
        <w:pStyle w:val="XMLFragment"/>
      </w:pPr>
    </w:p>
    <w:p w14:paraId="4A4D491E" w14:textId="77777777" w:rsidR="00722964" w:rsidRPr="00E70E04" w:rsidRDefault="00722964">
      <w:pPr>
        <w:pStyle w:val="XMLFragment"/>
      </w:pPr>
      <w:r w:rsidRPr="00E70E04">
        <w:t>@startuml</w:t>
      </w:r>
    </w:p>
    <w:p w14:paraId="11FAE276" w14:textId="77777777" w:rsidR="00722964" w:rsidRDefault="00F17710">
      <w:pPr>
        <w:pStyle w:val="XMLFragment"/>
      </w:pPr>
      <w:r>
        <w:t>Participant User</w:t>
      </w:r>
    </w:p>
    <w:p w14:paraId="60CE852F" w14:textId="77777777" w:rsidR="00F17710" w:rsidRPr="00E70E04" w:rsidRDefault="00F17710" w:rsidP="0056613D">
      <w:pPr>
        <w:pStyle w:val="XMLFragment"/>
      </w:pPr>
    </w:p>
    <w:p w14:paraId="6DD83E61" w14:textId="2152BB17" w:rsidR="00722964" w:rsidRPr="00E70E04" w:rsidRDefault="00722964">
      <w:pPr>
        <w:pStyle w:val="XMLFragment"/>
      </w:pPr>
      <w:r w:rsidRPr="00E70E04">
        <w:t xml:space="preserve">"Event Reporter (mobile)" --&gt; "Event Reporter (mobile)" : "Events </w:t>
      </w:r>
      <w:del w:id="467" w:author="Robert.Horn" w:date="2017-03-08T14:21:00Z">
        <w:r w:rsidRPr="00E70E04" w:rsidDel="00044F29">
          <w:delText>sent to</w:delText>
        </w:r>
      </w:del>
      <w:ins w:id="468" w:author="Robert.Horn" w:date="2017-03-08T14:22:00Z">
        <w:r w:rsidR="00044F29">
          <w:t>logged internally</w:t>
        </w:r>
      </w:ins>
      <w:del w:id="469" w:author="Robert.Horn" w:date="2017-03-08T14:22:00Z">
        <w:r w:rsidRPr="00E70E04" w:rsidDel="00044F29">
          <w:delText xml:space="preserve"> Internal system logs</w:delText>
        </w:r>
      </w:del>
      <w:r w:rsidRPr="00E70E04">
        <w:t>"</w:t>
      </w:r>
    </w:p>
    <w:p w14:paraId="1BDDF512" w14:textId="77777777" w:rsidR="00722964" w:rsidRPr="00E70E04" w:rsidRDefault="00722964">
      <w:pPr>
        <w:pStyle w:val="XMLFragment"/>
      </w:pPr>
      <w:r w:rsidRPr="00E70E04">
        <w:t>"User" --&gt; "Event Reporter (mobile)" : "It's now time to deliver sync to server"</w:t>
      </w:r>
    </w:p>
    <w:p w14:paraId="2D0F6152" w14:textId="48E3BB00" w:rsidR="00722964" w:rsidRPr="00E70E04" w:rsidRDefault="00722964">
      <w:pPr>
        <w:pStyle w:val="XMLFragment"/>
      </w:pPr>
      <w:r w:rsidRPr="00E70E04">
        <w:t xml:space="preserve">"Event Reporter (mobile)" --&gt; "Event Repository" : </w:t>
      </w:r>
      <w:r w:rsidR="00162EF6">
        <w:t>"</w:t>
      </w:r>
      <w:r w:rsidR="00127463">
        <w:t>[RAD-XX]</w:t>
      </w:r>
      <w:r w:rsidRPr="00E70E04">
        <w:t>Transfer</w:t>
      </w:r>
      <w:r w:rsidR="00127463">
        <w:t xml:space="preserve"> Multiple Event Reports</w:t>
      </w:r>
      <w:r w:rsidRPr="00E70E04">
        <w:t>"</w:t>
      </w:r>
    </w:p>
    <w:p w14:paraId="42155FF4" w14:textId="77777777" w:rsidR="00722964" w:rsidRPr="00E70E04" w:rsidRDefault="00722964">
      <w:pPr>
        <w:pStyle w:val="XMLFragment"/>
      </w:pPr>
      <w:r w:rsidRPr="00E70E04">
        <w:t>"Event Reporter (mobile)" --&gt; "Event Reporter (mobile)" : "Internal log clean-up for events sent"</w:t>
      </w:r>
    </w:p>
    <w:p w14:paraId="490EF353" w14:textId="77777777" w:rsidR="00722964" w:rsidRPr="00E70E04" w:rsidRDefault="00722964">
      <w:pPr>
        <w:pStyle w:val="XMLFragment"/>
      </w:pPr>
    </w:p>
    <w:p w14:paraId="5D998F44" w14:textId="77777777" w:rsidR="00722964" w:rsidRDefault="00722964">
      <w:pPr>
        <w:pStyle w:val="XMLFragment"/>
      </w:pPr>
      <w:r w:rsidRPr="00E70E04">
        <w:t>@enduml</w:t>
      </w:r>
    </w:p>
    <w:p w14:paraId="671A14EB" w14:textId="77777777" w:rsidR="00E53853" w:rsidRPr="003651D9" w:rsidRDefault="00E53853" w:rsidP="00CB5B62">
      <w:pPr>
        <w:pStyle w:val="FigureTitle"/>
        <w:ind w:firstLine="720"/>
        <w:jc w:val="left"/>
      </w:pPr>
      <w:r w:rsidRPr="003651D9">
        <w:t>Figure X.4.2.2-1: Basic Process Flow in &lt;Profile Acronym&gt; Profile</w:t>
      </w:r>
    </w:p>
    <w:p w14:paraId="6EA166D1" w14:textId="1C5C844E" w:rsidR="007608A1" w:rsidRDefault="007608A1" w:rsidP="00D0449D">
      <w:pPr>
        <w:pStyle w:val="Heading4"/>
        <w:numPr>
          <w:ilvl w:val="0"/>
          <w:numId w:val="0"/>
        </w:numPr>
      </w:pPr>
      <w:bookmarkStart w:id="470" w:name="_Toc476640415"/>
      <w:r w:rsidRPr="003651D9">
        <w:t>X.4</w:t>
      </w:r>
      <w:r>
        <w:t>.2.4</w:t>
      </w:r>
      <w:r w:rsidRPr="003651D9">
        <w:t xml:space="preserve"> </w:t>
      </w:r>
      <w:ins w:id="471" w:author="Robert.Horn" w:date="2017-03-06T20:08:00Z">
        <w:r w:rsidR="00FB14BD">
          <w:t xml:space="preserve">Use Case #4: </w:t>
        </w:r>
      </w:ins>
      <w:r>
        <w:t>Dashboard</w:t>
      </w:r>
      <w:bookmarkEnd w:id="470"/>
    </w:p>
    <w:p w14:paraId="40F24BE6" w14:textId="36DC7DEF" w:rsidR="000E0F2C" w:rsidRDefault="000E0F2C" w:rsidP="000E0F2C">
      <w:pPr>
        <w:pStyle w:val="BodyText"/>
      </w:pPr>
      <w:r>
        <w:t xml:space="preserve">A clinic maintains operational awareness for their staff by maintaining a </w:t>
      </w:r>
      <w:r w:rsidR="00162EF6">
        <w:t>"</w:t>
      </w:r>
      <w:r>
        <w:t>dashboard</w:t>
      </w:r>
      <w:r w:rsidR="00162EF6">
        <w:t>"</w:t>
      </w:r>
      <w:r>
        <w:t xml:space="preserve"> that displays the present status of equipment, waiting room queues, processing queues, reporting queues, etc.  This display is regularly updated to reflect the present situation as patients arrive, are imaged, and depart.</w:t>
      </w:r>
    </w:p>
    <w:p w14:paraId="2A5686A8" w14:textId="3ED30D28" w:rsidR="000E0F2C" w:rsidRDefault="000E0F2C" w:rsidP="00722964">
      <w:pPr>
        <w:pStyle w:val="BodyText"/>
      </w:pPr>
      <w:r>
        <w:t>This dashboard receives SOLE event reports from the Event Repository as they are received by the Event Repository.  The Event Repository filters the event</w:t>
      </w:r>
      <w:r w:rsidR="0059329C">
        <w:t xml:space="preserve"> report</w:t>
      </w:r>
      <w:r>
        <w:t xml:space="preserve">s that it receives to eliminate reports that should not be displayed, e.g., user login reports and security audit reports, and to eliminate </w:t>
      </w:r>
      <w:r w:rsidR="00722964">
        <w:t xml:space="preserve">SOLE </w:t>
      </w:r>
      <w:r>
        <w:t>reports from sources</w:t>
      </w:r>
      <w:r w:rsidR="00722964">
        <w:t xml:space="preserve"> that should not be displayed</w:t>
      </w:r>
      <w:r>
        <w:t>.  The Event Repository filters are</w:t>
      </w:r>
      <w:r w:rsidR="00722964">
        <w:t xml:space="preserve"> also</w:t>
      </w:r>
      <w:r>
        <w:t xml:space="preserve"> configured and updated to reflect changes to the network</w:t>
      </w:r>
      <w:del w:id="472" w:author="Robert.Horn" w:date="2017-03-08T14:23:00Z">
        <w:r w:rsidR="00722964" w:rsidDel="00044F29">
          <w:delText xml:space="preserve"> but content related filters such as </w:delText>
        </w:r>
        <w:r w:rsidR="00162EF6" w:rsidDel="00044F29">
          <w:delText>"</w:delText>
        </w:r>
        <w:r w:rsidR="00722964" w:rsidDel="00044F29">
          <w:delText>do not report about this kind of exam</w:delText>
        </w:r>
        <w:r w:rsidR="00162EF6" w:rsidDel="00044F29">
          <w:delText>"</w:delText>
        </w:r>
        <w:r w:rsidR="00722964" w:rsidDel="00044F29">
          <w:delText xml:space="preserve"> may be beyond the ability of an off the shelf Event Repository</w:delText>
        </w:r>
      </w:del>
      <w:r>
        <w:t>.  The Event Repository forwarding is configured and update</w:t>
      </w:r>
      <w:r w:rsidR="00722964">
        <w:t>d</w:t>
      </w:r>
      <w:r>
        <w:t xml:space="preserve"> to reflect changes to the locations of the dashboards.</w:t>
      </w:r>
    </w:p>
    <w:p w14:paraId="5478952D" w14:textId="77777777" w:rsidR="000E0F2C" w:rsidRPr="000E0F2C" w:rsidRDefault="000E0F2C" w:rsidP="000E0F2C">
      <w:pPr>
        <w:pStyle w:val="BodyText"/>
      </w:pPr>
      <w:r>
        <w:t>The dashboard system uses the SOLE event reports to maintain and update the internal status description used generate the visual graphics of the dashboard.  The dashboard system has other administrative facilities to correct for network downtime, lost event reports, etc.</w:t>
      </w:r>
    </w:p>
    <w:p w14:paraId="30FFB764" w14:textId="77777777" w:rsidR="007608A1" w:rsidRDefault="00A43A98" w:rsidP="007608A1">
      <w:pPr>
        <w:pStyle w:val="BodyText"/>
      </w:pPr>
      <w:r>
        <w:rPr>
          <w:noProof/>
        </w:rPr>
        <w:lastRenderedPageBreak/>
        <w:drawing>
          <wp:inline distT="0" distB="0" distL="0" distR="0" wp14:anchorId="1A7C17B9" wp14:editId="25A6D3E6">
            <wp:extent cx="4238625" cy="2286000"/>
            <wp:effectExtent l="0" t="0" r="0" b="0"/>
            <wp:docPr id="9" name="Picture 9" descr="pix-rest-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x-rest-workflo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38625" cy="2286000"/>
                    </a:xfrm>
                    <a:prstGeom prst="rect">
                      <a:avLst/>
                    </a:prstGeom>
                    <a:noFill/>
                    <a:ln>
                      <a:noFill/>
                    </a:ln>
                  </pic:spPr>
                </pic:pic>
              </a:graphicData>
            </a:graphic>
          </wp:inline>
        </w:drawing>
      </w:r>
    </w:p>
    <w:p w14:paraId="5D2B3B36" w14:textId="77777777" w:rsidR="007608A1" w:rsidRDefault="007608A1">
      <w:pPr>
        <w:pStyle w:val="BodyText"/>
      </w:pPr>
    </w:p>
    <w:p w14:paraId="5E8B762F" w14:textId="63E3BF8F" w:rsidR="007608A1" w:rsidRDefault="00722964" w:rsidP="00CB5B62">
      <w:pPr>
        <w:pStyle w:val="XMLFragment"/>
      </w:pPr>
      <w:r>
        <w:t>Same as above pix-rest-query.</w:t>
      </w:r>
      <w:r w:rsidRPr="00CB5B62">
        <w:rPr>
          <w:rStyle w:val="XMLname"/>
        </w:rPr>
        <w:t>txt</w:t>
      </w:r>
      <w:ins w:id="473" w:author="Robert.Horn" w:date="2017-03-08T14:24:00Z">
        <w:r w:rsidR="00044F29">
          <w:rPr>
            <w:rStyle w:val="XMLname"/>
          </w:rPr>
          <w:t xml:space="preserve">  add reflexive update dashboard display</w:t>
        </w:r>
      </w:ins>
    </w:p>
    <w:p w14:paraId="2741D4AC" w14:textId="77777777" w:rsidR="007608A1" w:rsidRDefault="007608A1" w:rsidP="007608A1">
      <w:pPr>
        <w:pStyle w:val="BodyText"/>
      </w:pPr>
    </w:p>
    <w:p w14:paraId="23889E08" w14:textId="77777777" w:rsidR="007608A1" w:rsidRDefault="007608A1" w:rsidP="007608A1">
      <w:pPr>
        <w:pStyle w:val="BodyText"/>
      </w:pPr>
    </w:p>
    <w:p w14:paraId="4B2360B0" w14:textId="15BDEC11" w:rsidR="007608A1" w:rsidRDefault="007608A1" w:rsidP="00D0449D">
      <w:pPr>
        <w:pStyle w:val="Heading4"/>
        <w:numPr>
          <w:ilvl w:val="0"/>
          <w:numId w:val="0"/>
        </w:numPr>
        <w:ind w:left="864" w:hanging="864"/>
        <w:rPr>
          <w:noProof w:val="0"/>
        </w:rPr>
      </w:pPr>
      <w:bookmarkStart w:id="474" w:name="_Toc476640416"/>
      <w:r>
        <w:rPr>
          <w:noProof w:val="0"/>
        </w:rPr>
        <w:t>X.4.</w:t>
      </w:r>
      <w:ins w:id="475" w:author="Robert.Horn" w:date="2017-03-06T20:09:00Z">
        <w:r w:rsidR="00FB14BD">
          <w:rPr>
            <w:noProof w:val="0"/>
          </w:rPr>
          <w:t>2.5</w:t>
        </w:r>
      </w:ins>
      <w:del w:id="476" w:author="Robert.Horn" w:date="2017-03-06T20:09:00Z">
        <w:r w:rsidDel="00FB14BD">
          <w:rPr>
            <w:noProof w:val="0"/>
          </w:rPr>
          <w:delText>1.4</w:delText>
        </w:r>
      </w:del>
      <w:r>
        <w:rPr>
          <w:noProof w:val="0"/>
        </w:rPr>
        <w:t xml:space="preserve"> </w:t>
      </w:r>
      <w:ins w:id="477" w:author="Robert.Horn" w:date="2017-03-06T20:09:00Z">
        <w:r w:rsidR="00FB14BD">
          <w:rPr>
            <w:noProof w:val="0"/>
          </w:rPr>
          <w:t xml:space="preserve">Use Case #5: </w:t>
        </w:r>
      </w:ins>
      <w:r>
        <w:rPr>
          <w:noProof w:val="0"/>
        </w:rPr>
        <w:t>RESTful Delivery (</w:t>
      </w:r>
      <w:r w:rsidR="00722964">
        <w:rPr>
          <w:noProof w:val="0"/>
        </w:rPr>
        <w:t xml:space="preserve">outside </w:t>
      </w:r>
      <w:r>
        <w:rPr>
          <w:noProof w:val="0"/>
        </w:rPr>
        <w:t>analysis)</w:t>
      </w:r>
      <w:bookmarkEnd w:id="474"/>
    </w:p>
    <w:p w14:paraId="27411A3A" w14:textId="53F68145" w:rsidR="007608A1" w:rsidRDefault="000E0F2C" w:rsidP="0075793E">
      <w:pPr>
        <w:pStyle w:val="BodyText"/>
      </w:pPr>
      <w:r>
        <w:t xml:space="preserve">An outside independent auditor requests the SOLE data be provided for a specific time period, e.g. </w:t>
      </w:r>
      <w:r w:rsidR="00162EF6">
        <w:t>"</w:t>
      </w:r>
      <w:r>
        <w:t>March</w:t>
      </w:r>
      <w:r w:rsidR="00162EF6">
        <w:t>"</w:t>
      </w:r>
      <w:del w:id="478" w:author="Robert.Horn" w:date="2017-03-08T14:24:00Z">
        <w:r w:rsidR="0018660A" w:rsidDel="00044F29">
          <w:delText>, and set of systems</w:delText>
        </w:r>
      </w:del>
      <w:r>
        <w:t>.  This is an authorized and approved release of data, but the auditor’s access to the network and facility must be limited.</w:t>
      </w:r>
      <w:r w:rsidR="00722964">
        <w:t xml:space="preserve">  </w:t>
      </w:r>
      <w:r w:rsidR="0075793E">
        <w:t>Local policy is that r</w:t>
      </w:r>
      <w:r w:rsidR="00722964">
        <w:t xml:space="preserve">ather than provide </w:t>
      </w:r>
      <w:r w:rsidR="0075793E">
        <w:t xml:space="preserve">the auditors </w:t>
      </w:r>
      <w:r w:rsidR="00722964">
        <w:t>direct access</w:t>
      </w:r>
      <w:r w:rsidR="0075793E">
        <w:t xml:space="preserve"> to the facility</w:t>
      </w:r>
      <w:r w:rsidR="00722964">
        <w:t>, a data extract will be provided to the auditor.</w:t>
      </w:r>
    </w:p>
    <w:p w14:paraId="0797F831" w14:textId="5F509EC6" w:rsidR="000E0F2C" w:rsidRDefault="000E0F2C" w:rsidP="000E0F2C">
      <w:pPr>
        <w:pStyle w:val="BodyText"/>
      </w:pPr>
      <w:r>
        <w:t>The Event Repository has an administrative facility that allows it to perform a RESTful HTTP PUT of the SOLE event</w:t>
      </w:r>
      <w:r w:rsidR="0059329C">
        <w:t xml:space="preserve"> report</w:t>
      </w:r>
      <w:r>
        <w:t>s from a specified time p</w:t>
      </w:r>
      <w:r w:rsidR="00722964">
        <w:t xml:space="preserve">eriod.  </w:t>
      </w:r>
      <w:del w:id="479" w:author="Robert.Horn" w:date="2017-03-08T14:25:00Z">
        <w:r w:rsidR="00722964" w:rsidDel="00044F29">
          <w:delText>The auditor has an</w:delText>
        </w:r>
        <w:r w:rsidDel="00044F29">
          <w:delText xml:space="preserve"> Event Consumer that has a minimal HTTP server ability to receive an HTTP PUT.  </w:delText>
        </w:r>
      </w:del>
      <w:r>
        <w:t xml:space="preserve">The operators of the Event Repository use </w:t>
      </w:r>
      <w:ins w:id="480" w:author="Lynn" w:date="2017-03-07T17:07:00Z">
        <w:r w:rsidR="003800F6">
          <w:t>the [</w:t>
        </w:r>
      </w:ins>
      <w:r>
        <w:t>RAD-</w:t>
      </w:r>
      <w:ins w:id="481" w:author="Lynn" w:date="2017-03-07T17:07:00Z">
        <w:r w:rsidR="003800F6">
          <w:t>Y] transaction</w:t>
        </w:r>
      </w:ins>
      <w:del w:id="482" w:author="Lynn" w:date="2017-03-07T17:07:00Z">
        <w:r w:rsidDel="003800F6">
          <w:delText>XX</w:delText>
        </w:r>
      </w:del>
      <w:r>
        <w:t xml:space="preserve"> to send the requested data to the auditor’s simple Event Consumer.</w:t>
      </w:r>
    </w:p>
    <w:p w14:paraId="6C193076" w14:textId="77777777" w:rsidR="000E0F2C" w:rsidRDefault="000E0F2C" w:rsidP="000E0F2C">
      <w:pPr>
        <w:pStyle w:val="BodyText"/>
      </w:pPr>
      <w:r>
        <w:t>Subsequent data ingest, analysis, and reporting are performed by the independent auditor on the auditor’s system.</w:t>
      </w:r>
    </w:p>
    <w:p w14:paraId="1D6515B5" w14:textId="77777777" w:rsidR="007608A1" w:rsidRDefault="007608A1" w:rsidP="007608A1">
      <w:pPr>
        <w:pStyle w:val="BodyText"/>
      </w:pPr>
    </w:p>
    <w:p w14:paraId="49FE7787" w14:textId="32CA1AA5" w:rsidR="007608A1" w:rsidRDefault="00127463" w:rsidP="007608A1">
      <w:pPr>
        <w:pStyle w:val="BodyText"/>
      </w:pPr>
      <w:r>
        <w:rPr>
          <w:noProof/>
        </w:rPr>
        <w:drawing>
          <wp:inline distT="0" distB="0" distL="0" distR="0" wp14:anchorId="76B043D9" wp14:editId="49BCF1C6">
            <wp:extent cx="5943600" cy="15252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nalysis-push.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525270"/>
                    </a:xfrm>
                    <a:prstGeom prst="rect">
                      <a:avLst/>
                    </a:prstGeom>
                  </pic:spPr>
                </pic:pic>
              </a:graphicData>
            </a:graphic>
          </wp:inline>
        </w:drawing>
      </w:r>
    </w:p>
    <w:p w14:paraId="423C476A" w14:textId="77777777" w:rsidR="007608A1" w:rsidRDefault="007608A1" w:rsidP="007608A1">
      <w:pPr>
        <w:pStyle w:val="BodyText"/>
      </w:pPr>
    </w:p>
    <w:p w14:paraId="1D8C9164" w14:textId="77777777" w:rsidR="00722964" w:rsidRDefault="00722964" w:rsidP="00CB5B62">
      <w:pPr>
        <w:pStyle w:val="XMLFragment"/>
      </w:pPr>
      <w:r>
        <w:t>Analysis-push.txt</w:t>
      </w:r>
    </w:p>
    <w:p w14:paraId="34B261AD" w14:textId="77777777" w:rsidR="00722964" w:rsidRDefault="00722964" w:rsidP="007608A1">
      <w:pPr>
        <w:pStyle w:val="XMLFragment"/>
        <w:rPr>
          <w:ins w:id="483" w:author="Robert.Horn" w:date="2017-03-08T14:26:00Z"/>
        </w:rPr>
      </w:pPr>
    </w:p>
    <w:p w14:paraId="25EFF47F" w14:textId="77B403A9" w:rsidR="00044F29" w:rsidRDefault="00044F29" w:rsidP="007608A1">
      <w:pPr>
        <w:pStyle w:val="XMLFragment"/>
        <w:rPr>
          <w:ins w:id="484" w:author="Robert.Horn" w:date="2017-03-08T14:26:00Z"/>
        </w:rPr>
      </w:pPr>
      <w:ins w:id="485" w:author="Robert.Horn" w:date="2017-03-08T14:26:00Z">
        <w:r>
          <w:t>Move event consumer to be first or second actor in diagram.</w:t>
        </w:r>
      </w:ins>
    </w:p>
    <w:p w14:paraId="68B4B5EC" w14:textId="77777777" w:rsidR="00044F29" w:rsidRDefault="00044F29" w:rsidP="007608A1">
      <w:pPr>
        <w:pStyle w:val="XMLFragment"/>
      </w:pPr>
    </w:p>
    <w:p w14:paraId="3A59F41A" w14:textId="77777777" w:rsidR="00722964" w:rsidRPr="00557D7A" w:rsidRDefault="00722964" w:rsidP="00722964">
      <w:pPr>
        <w:pStyle w:val="XMLFragment"/>
      </w:pPr>
      <w:r w:rsidRPr="00557D7A">
        <w:t>@startuml</w:t>
      </w:r>
    </w:p>
    <w:p w14:paraId="27F66383" w14:textId="77777777" w:rsidR="00722964" w:rsidRPr="00557D7A" w:rsidRDefault="00722964" w:rsidP="00722964">
      <w:pPr>
        <w:pStyle w:val="XMLFragment"/>
      </w:pPr>
    </w:p>
    <w:p w14:paraId="325458CE" w14:textId="77777777" w:rsidR="00722964" w:rsidRPr="00557D7A" w:rsidRDefault="00722964" w:rsidP="00722964">
      <w:pPr>
        <w:pStyle w:val="XMLFragment"/>
      </w:pPr>
      <w:r w:rsidRPr="00557D7A">
        <w:t>"Independent Auditor" --&gt; "Local Administrator" : "Provide all SOLE data for March to my Event Consumer"</w:t>
      </w:r>
    </w:p>
    <w:p w14:paraId="68DFA3DC" w14:textId="77777777" w:rsidR="00722964" w:rsidRPr="00557D7A" w:rsidRDefault="00722964" w:rsidP="00CB5B62">
      <w:pPr>
        <w:pStyle w:val="XMLFragment"/>
      </w:pPr>
      <w:r w:rsidRPr="00557D7A">
        <w:t>"Local Administrator" --&gt; "Event Repository" : "administrative commands"</w:t>
      </w:r>
    </w:p>
    <w:p w14:paraId="669E24A2" w14:textId="77777777" w:rsidR="00722964" w:rsidRPr="00557D7A" w:rsidRDefault="00722964">
      <w:pPr>
        <w:pStyle w:val="XMLFragment"/>
      </w:pPr>
      <w:r w:rsidRPr="00557D7A">
        <w:t>"Event Repository" --&gt; "Event Consumer" : "RAD-xxx Large Data Transfer"</w:t>
      </w:r>
    </w:p>
    <w:p w14:paraId="5BF04267" w14:textId="77777777" w:rsidR="00722964" w:rsidRPr="00557D7A" w:rsidRDefault="00722964">
      <w:pPr>
        <w:pStyle w:val="XMLFragment"/>
      </w:pPr>
      <w:r w:rsidRPr="00557D7A">
        <w:t>"Event Consumer" --&gt; "Event Consumer" : "Ingest into analysis DBMS, e.g.,\nfree text query, xml query, etc."</w:t>
      </w:r>
    </w:p>
    <w:p w14:paraId="5C91352E" w14:textId="19315E8F" w:rsidR="00044F29" w:rsidRPr="00557D7A" w:rsidRDefault="00044F29" w:rsidP="00044F29">
      <w:pPr>
        <w:pStyle w:val="XMLFragment"/>
        <w:rPr>
          <w:ins w:id="486" w:author="Robert.Horn" w:date="2017-03-08T14:28:00Z"/>
        </w:rPr>
      </w:pPr>
      <w:ins w:id="487" w:author="Robert.Horn" w:date="2017-03-08T14:28:00Z">
        <w:r w:rsidRPr="00557D7A">
          <w:t>"Event Consumer" --&gt; "</w:t>
        </w:r>
        <w:r>
          <w:t>Event Consumer</w:t>
        </w:r>
        <w:r w:rsidRPr="00557D7A">
          <w:t>" : "</w:t>
        </w:r>
        <w:r>
          <w:t>Create</w:t>
        </w:r>
        <w:r>
          <w:t xml:space="preserve"> </w:t>
        </w:r>
        <w:r w:rsidRPr="00557D7A">
          <w:t>Reports and analyses"</w:t>
        </w:r>
      </w:ins>
    </w:p>
    <w:p w14:paraId="2B30444F" w14:textId="589CCBEB" w:rsidR="00722964" w:rsidRPr="00557D7A" w:rsidRDefault="00722964">
      <w:pPr>
        <w:pStyle w:val="XMLFragment"/>
      </w:pPr>
      <w:r w:rsidRPr="00557D7A">
        <w:t>"Event Consumer" --&gt; "Independent Auditor" : "</w:t>
      </w:r>
      <w:ins w:id="488" w:author="Robert.Horn" w:date="2017-03-08T14:27:00Z">
        <w:r w:rsidR="00044F29">
          <w:t xml:space="preserve">Review </w:t>
        </w:r>
      </w:ins>
      <w:r w:rsidRPr="00557D7A">
        <w:t>Reports and analyses"</w:t>
      </w:r>
    </w:p>
    <w:p w14:paraId="75B94AD6" w14:textId="77777777" w:rsidR="00722964" w:rsidRPr="00557D7A" w:rsidRDefault="00722964">
      <w:pPr>
        <w:pStyle w:val="XMLFragment"/>
      </w:pPr>
    </w:p>
    <w:p w14:paraId="6078E029" w14:textId="77777777" w:rsidR="00722964" w:rsidRDefault="00722964">
      <w:pPr>
        <w:pStyle w:val="XMLFragment"/>
      </w:pPr>
      <w:r w:rsidRPr="00557D7A">
        <w:t>@enduml</w:t>
      </w:r>
    </w:p>
    <w:p w14:paraId="183C7ECE" w14:textId="77777777" w:rsidR="007608A1" w:rsidRDefault="007608A1">
      <w:pPr>
        <w:pStyle w:val="BodyText"/>
      </w:pPr>
    </w:p>
    <w:p w14:paraId="63D96C9E" w14:textId="77777777" w:rsidR="00121633" w:rsidRPr="007608A1" w:rsidRDefault="00121633" w:rsidP="00CB5B62">
      <w:pPr>
        <w:pStyle w:val="Heading3"/>
        <w:numPr>
          <w:ilvl w:val="0"/>
          <w:numId w:val="0"/>
        </w:numPr>
        <w:ind w:left="720" w:hanging="720"/>
      </w:pPr>
      <w:bookmarkStart w:id="489" w:name="_Toc476640417"/>
      <w:r>
        <w:t>X.4.3</w:t>
      </w:r>
      <w:r>
        <w:tab/>
        <w:t>Contents of SOLE messages</w:t>
      </w:r>
      <w:bookmarkEnd w:id="489"/>
    </w:p>
    <w:p w14:paraId="2728C3B0" w14:textId="52F15180" w:rsidR="00121633" w:rsidRDefault="00897AE5" w:rsidP="00121633">
      <w:pPr>
        <w:pStyle w:val="BodyText"/>
      </w:pPr>
      <w:r>
        <w:t>The SOLE event report content is motivated by the reports and informational displays that are to be generated from these reports.  The</w:t>
      </w:r>
      <w:r w:rsidR="0059329C">
        <w:t xml:space="preserve"> starting point for these event</w:t>
      </w:r>
      <w:r>
        <w:t xml:space="preserve"> definitions and selection is the work done by the SIIM Workflow initiative, see </w:t>
      </w:r>
      <w:hyperlink r:id="rId27" w:history="1">
        <w:r w:rsidRPr="00912CC9">
          <w:rPr>
            <w:rStyle w:val="Hyperlink"/>
          </w:rPr>
          <w:t>http://siim.org/?page=swim</w:t>
        </w:r>
      </w:hyperlink>
      <w:r>
        <w:t xml:space="preserve"> .</w:t>
      </w:r>
    </w:p>
    <w:p w14:paraId="61E80C0E" w14:textId="513093D5" w:rsidR="00897AE5" w:rsidDel="00FB14BD" w:rsidRDefault="00897AE5" w:rsidP="00121633">
      <w:pPr>
        <w:pStyle w:val="BodyText"/>
        <w:rPr>
          <w:del w:id="490" w:author="Robert.Horn" w:date="2017-03-06T20:10:00Z"/>
        </w:rPr>
      </w:pPr>
      <w:del w:id="491" w:author="Robert.Horn" w:date="2017-03-06T20:10:00Z">
        <w:r w:rsidDel="00FB14BD">
          <w:delText>Typical uses for these reports include:</w:delText>
        </w:r>
      </w:del>
    </w:p>
    <w:p w14:paraId="1E235C1D" w14:textId="78056736" w:rsidR="00121633" w:rsidDel="00FB14BD" w:rsidRDefault="00121633" w:rsidP="00121633">
      <w:pPr>
        <w:pStyle w:val="BodyText"/>
        <w:rPr>
          <w:del w:id="492" w:author="Robert.Horn" w:date="2017-03-06T20:10:00Z"/>
        </w:rPr>
      </w:pPr>
      <w:del w:id="493" w:author="Robert.Horn" w:date="2017-03-06T20:10:00Z">
        <w:r w:rsidDel="00FB14BD">
          <w:delText>-</w:delText>
        </w:r>
        <w:r w:rsidDel="00FB14BD">
          <w:tab/>
        </w:r>
        <w:r w:rsidR="00897AE5" w:rsidDel="00FB14BD">
          <w:delText>Maintaining a visual d</w:delText>
        </w:r>
        <w:r w:rsidDel="00FB14BD">
          <w:delText xml:space="preserve">ashboard for </w:delText>
        </w:r>
        <w:r w:rsidR="00897AE5" w:rsidDel="00FB14BD">
          <w:delText xml:space="preserve">an imaging department.  This dashboard is visible to all staff, and it shows the current </w:delText>
        </w:r>
        <w:r w:rsidDel="00FB14BD">
          <w:delText>utilization</w:delText>
        </w:r>
        <w:r w:rsidR="00897AE5" w:rsidDel="00FB14BD">
          <w:delText xml:space="preserve"> status for all of the procedure rooms and the</w:delText>
        </w:r>
        <w:r w:rsidDel="00FB14BD">
          <w:delText xml:space="preserve"> waiting line</w:delText>
        </w:r>
        <w:r w:rsidR="00897AE5" w:rsidDel="00FB14BD">
          <w:delText xml:space="preserve"> information for all of the equipment.  Reporting backlog and current reporting timelines are presented in summary form.  Dashboards like this are used as part of daily management of facilities.</w:delText>
        </w:r>
      </w:del>
    </w:p>
    <w:p w14:paraId="4D919502" w14:textId="294CFAD0" w:rsidR="00121633" w:rsidDel="00FB14BD" w:rsidRDefault="00897AE5" w:rsidP="00121633">
      <w:pPr>
        <w:pStyle w:val="BodyText"/>
        <w:rPr>
          <w:del w:id="494" w:author="Robert.Horn" w:date="2017-03-06T20:10:00Z"/>
        </w:rPr>
      </w:pPr>
      <w:del w:id="495" w:author="Robert.Horn" w:date="2017-03-06T20:10:00Z">
        <w:r w:rsidDel="00FB14BD">
          <w:delText>-</w:delText>
        </w:r>
        <w:r w:rsidDel="00FB14BD">
          <w:tab/>
          <w:delText xml:space="preserve"> Business analysts use a selection of event reports to generate a u</w:delText>
        </w:r>
        <w:r w:rsidR="00121633" w:rsidDel="00FB14BD">
          <w:delText>tilization report</w:delText>
        </w:r>
        <w:r w:rsidDel="00FB14BD">
          <w:delText xml:space="preserve"> for equipment.  This report indicates how well equipment is being utilized at various times during the day, the statistics of waiting times, the occurrence of problems, etc.  The analysts correlate this information with other activity to suggest process improvements and to assess the effectiveness of process improvements.</w:delText>
        </w:r>
      </w:del>
    </w:p>
    <w:p w14:paraId="650E4AB6" w14:textId="258617AF" w:rsidR="00121633" w:rsidDel="00FB14BD" w:rsidRDefault="00897AE5" w:rsidP="00121633">
      <w:pPr>
        <w:pStyle w:val="BodyText"/>
        <w:rPr>
          <w:del w:id="496" w:author="Robert.Horn" w:date="2017-03-06T20:10:00Z"/>
        </w:rPr>
      </w:pPr>
      <w:del w:id="497" w:author="Robert.Horn" w:date="2017-03-06T20:10:00Z">
        <w:r w:rsidDel="00FB14BD">
          <w:delText>-</w:delText>
        </w:r>
        <w:r w:rsidDel="00FB14BD">
          <w:tab/>
          <w:delText xml:space="preserve"> A per shift b</w:delText>
        </w:r>
        <w:r w:rsidR="00121633" w:rsidDel="00FB14BD">
          <w:delText>acklog report</w:delText>
        </w:r>
        <w:r w:rsidDel="00FB14BD">
          <w:delText xml:space="preserve"> can be generated at the start of each shift to help assign resources and deal with pending work activities.</w:delText>
        </w:r>
      </w:del>
    </w:p>
    <w:p w14:paraId="705511EA" w14:textId="3C7DA796" w:rsidR="00121633" w:rsidDel="00FB14BD" w:rsidRDefault="00121633" w:rsidP="00121633">
      <w:pPr>
        <w:pStyle w:val="BodyText"/>
        <w:rPr>
          <w:del w:id="498" w:author="Robert.Horn" w:date="2017-03-06T20:10:00Z"/>
        </w:rPr>
      </w:pPr>
      <w:del w:id="499" w:author="Robert.Horn" w:date="2017-03-06T20:10:00Z">
        <w:r w:rsidDel="00FB14BD">
          <w:delText>-</w:delText>
        </w:r>
        <w:r w:rsidDel="00FB14BD">
          <w:tab/>
          <w:delText xml:space="preserve"> </w:delText>
        </w:r>
        <w:r w:rsidR="00897AE5" w:rsidDel="00FB14BD">
          <w:delText>Business analysts use a selection of event reports to generate a statistical analysis of how much time it takes from creating an o</w:delText>
        </w:r>
        <w:r w:rsidDel="00FB14BD">
          <w:delText xml:space="preserve">rder to </w:delText>
        </w:r>
        <w:r w:rsidR="00897AE5" w:rsidDel="00FB14BD">
          <w:delText xml:space="preserve">having a finished </w:delText>
        </w:r>
        <w:r w:rsidDel="00FB14BD">
          <w:delText>report</w:delText>
        </w:r>
        <w:r w:rsidR="00897AE5" w:rsidDel="00FB14BD">
          <w:delText>.  These</w:delText>
        </w:r>
        <w:r w:rsidDel="00FB14BD">
          <w:delText xml:space="preserve"> statistics</w:delText>
        </w:r>
        <w:r w:rsidR="00897AE5" w:rsidDel="00FB14BD">
          <w:delText xml:space="preserve"> may consider the nature of the exam, the patient, the shift, the equipment used, etc. The analysts correlate this information with other activity to suggest process improvements and to assess the effectiveness of process improvements.</w:delText>
        </w:r>
      </w:del>
    </w:p>
    <w:p w14:paraId="0A9D2A22" w14:textId="5CB0B5F7" w:rsidR="007608A1" w:rsidRPr="007608A1" w:rsidRDefault="00121633" w:rsidP="00121633">
      <w:pPr>
        <w:pStyle w:val="BodyText"/>
      </w:pPr>
      <w:del w:id="500" w:author="Robert.Horn" w:date="2017-03-06T20:10:00Z">
        <w:r w:rsidDel="00FB14BD">
          <w:delText>-</w:delText>
        </w:r>
        <w:r w:rsidDel="00FB14BD">
          <w:tab/>
          <w:delText xml:space="preserve"> </w:delText>
        </w:r>
        <w:r w:rsidR="00897AE5" w:rsidDel="00FB14BD">
          <w:delText>Similarly, for an outpatient clinic the statistics regarding time from patient arrival to finished report may be analyzed.</w:delText>
        </w:r>
      </w:del>
      <w:ins w:id="501" w:author="Robert.Horn" w:date="2017-03-06T20:10:00Z">
        <w:r w:rsidR="00FB14BD">
          <w:t xml:space="preserve">The use cases 1, 2, and 4 above are </w:t>
        </w:r>
      </w:ins>
      <w:ins w:id="502" w:author="Robert.Horn" w:date="2017-03-06T20:11:00Z">
        <w:r w:rsidR="00FB14BD">
          <w:t xml:space="preserve">derived </w:t>
        </w:r>
      </w:ins>
      <w:ins w:id="503" w:author="Robert.Horn" w:date="2017-03-06T20:10:00Z">
        <w:r w:rsidR="00FB14BD">
          <w:t>from the SWIM initiative</w:t>
        </w:r>
      </w:ins>
      <w:ins w:id="504" w:author="Robert.Horn" w:date="2017-03-06T20:11:00Z">
        <w:r w:rsidR="00FB14BD">
          <w:t xml:space="preserve"> use cases</w:t>
        </w:r>
      </w:ins>
      <w:ins w:id="505" w:author="Robert.Horn" w:date="2017-03-06T20:10:00Z">
        <w:r w:rsidR="00FB14BD">
          <w:t>.</w:t>
        </w:r>
      </w:ins>
    </w:p>
    <w:p w14:paraId="4A661206" w14:textId="77777777" w:rsidR="00E53853" w:rsidRPr="003651D9" w:rsidRDefault="00E53853" w:rsidP="00597DB2">
      <w:pPr>
        <w:pStyle w:val="AuthorInstructions"/>
      </w:pPr>
    </w:p>
    <w:p w14:paraId="48CE4872" w14:textId="77777777" w:rsidR="00722964" w:rsidRDefault="00303E20" w:rsidP="00D0449D">
      <w:pPr>
        <w:pStyle w:val="Heading2"/>
        <w:numPr>
          <w:ilvl w:val="0"/>
          <w:numId w:val="0"/>
        </w:numPr>
        <w:rPr>
          <w:noProof w:val="0"/>
        </w:rPr>
      </w:pPr>
      <w:bookmarkStart w:id="506" w:name="_Toc476640418"/>
      <w:bookmarkStart w:id="507" w:name="_GoBack"/>
      <w:bookmarkEnd w:id="507"/>
      <w:r w:rsidRPr="003651D9">
        <w:rPr>
          <w:noProof w:val="0"/>
        </w:rPr>
        <w:t>X.</w:t>
      </w:r>
      <w:r w:rsidR="00AF472E" w:rsidRPr="003651D9">
        <w:rPr>
          <w:noProof w:val="0"/>
        </w:rPr>
        <w:t>5</w:t>
      </w:r>
      <w:r w:rsidR="005F21E7" w:rsidRPr="003651D9">
        <w:rPr>
          <w:noProof w:val="0"/>
        </w:rPr>
        <w:t xml:space="preserve"> </w:t>
      </w:r>
      <w:r w:rsidR="00C21CCE">
        <w:rPr>
          <w:noProof w:val="0"/>
        </w:rPr>
        <w:t>SOLE</w:t>
      </w:r>
      <w:r w:rsidR="00C21CCE" w:rsidRPr="003651D9">
        <w:rPr>
          <w:noProof w:val="0"/>
        </w:rPr>
        <w:t xml:space="preserve"> </w:t>
      </w:r>
      <w:r w:rsidRPr="003651D9">
        <w:rPr>
          <w:noProof w:val="0"/>
        </w:rPr>
        <w:t>Security Considerations</w:t>
      </w:r>
      <w:bookmarkEnd w:id="506"/>
    </w:p>
    <w:p w14:paraId="64DC2378" w14:textId="603E1C34" w:rsidR="0059329C" w:rsidRPr="00CB5B62" w:rsidDel="00134F59" w:rsidRDefault="0059329C" w:rsidP="00CB5B62">
      <w:pPr>
        <w:pStyle w:val="BodyText"/>
        <w:rPr>
          <w:del w:id="508" w:author="Robert.Horn" w:date="2017-03-06T08:58:00Z"/>
        </w:rPr>
      </w:pPr>
      <w:del w:id="509" w:author="Robert.Horn" w:date="2017-03-06T08:58:00Z">
        <w:r w:rsidDel="00134F59">
          <w:delText>Local security and privacy service</w:delText>
        </w:r>
        <w:r w:rsidRPr="00F96078" w:rsidDel="00134F59">
          <w:delText xml:space="preserve"> protections and user access controls.</w:delText>
        </w:r>
      </w:del>
    </w:p>
    <w:p w14:paraId="2CBE1635" w14:textId="77777777" w:rsidR="00722964" w:rsidRDefault="00722964" w:rsidP="00B24767">
      <w:pPr>
        <w:pStyle w:val="Heading3"/>
        <w:numPr>
          <w:ilvl w:val="0"/>
          <w:numId w:val="0"/>
        </w:numPr>
        <w:ind w:left="720" w:hanging="720"/>
        <w:rPr>
          <w:noProof w:val="0"/>
        </w:rPr>
      </w:pPr>
      <w:bookmarkStart w:id="510" w:name="_Toc476640419"/>
      <w:r>
        <w:t>X.5.1 Security Considerations for Actors</w:t>
      </w:r>
      <w:bookmarkEnd w:id="510"/>
    </w:p>
    <w:p w14:paraId="1366AC19" w14:textId="31F6BA12" w:rsidR="00C82ED4" w:rsidRDefault="00C82ED4" w:rsidP="009C6F21">
      <w:pPr>
        <w:pStyle w:val="BodyText"/>
        <w:rPr>
          <w:ins w:id="511" w:author="Robert.Horn" w:date="2017-03-06T08:59:00Z"/>
          <w:iCs/>
        </w:rPr>
      </w:pPr>
      <w:del w:id="512" w:author="Robert.Horn" w:date="2017-03-06T08:59:00Z">
        <w:r w:rsidRPr="003651D9" w:rsidDel="00134F59">
          <w:rPr>
            <w:iCs/>
          </w:rPr>
          <w:delText xml:space="preserve">The </w:delText>
        </w:r>
        <w:r w:rsidR="00722964" w:rsidDel="00134F59">
          <w:rPr>
            <w:iCs/>
          </w:rPr>
          <w:delText xml:space="preserve">operational </w:delText>
        </w:r>
        <w:r w:rsidRPr="003651D9" w:rsidDel="00134F59">
          <w:rPr>
            <w:iCs/>
          </w:rPr>
          <w:delText>security considerations for a content module are dependent upon the security provisions defined by the grouped actor</w:delText>
        </w:r>
        <w:r w:rsidR="006E5767" w:rsidRPr="003651D9" w:rsidDel="00134F59">
          <w:rPr>
            <w:iCs/>
          </w:rPr>
          <w:delText>(s).</w:delText>
        </w:r>
      </w:del>
      <w:ins w:id="513" w:author="Robert.Horn" w:date="2017-03-06T08:59:00Z">
        <w:r w:rsidR="00134F59">
          <w:rPr>
            <w:iCs/>
          </w:rPr>
          <w:t>The Event Reporter does not appear to introduce any new security considerations for the actor.  It will likely need the same protections as the actors that it monitors and reports on.</w:t>
        </w:r>
      </w:ins>
    </w:p>
    <w:p w14:paraId="4E3A69B9" w14:textId="004AC575" w:rsidR="00134F59" w:rsidRDefault="00134F59" w:rsidP="009C6F21">
      <w:pPr>
        <w:pStyle w:val="BodyText"/>
        <w:rPr>
          <w:ins w:id="514" w:author="Robert.Horn" w:date="2017-03-06T09:00:00Z"/>
          <w:iCs/>
        </w:rPr>
      </w:pPr>
      <w:ins w:id="515" w:author="Robert.Horn" w:date="2017-03-06T09:00:00Z">
        <w:r>
          <w:rPr>
            <w:iCs/>
          </w:rPr>
          <w:t>The Event Repository does contain a modest amount of PHI and private information about employees and staff.  This information is subject to data protection regulations in most countries.  The specific protections needed depend upon the jurisdiction and extent of system monitoring.</w:t>
        </w:r>
      </w:ins>
    </w:p>
    <w:p w14:paraId="20DAADD0" w14:textId="45821FDF" w:rsidR="00134F59" w:rsidRPr="003651D9" w:rsidRDefault="00134F59" w:rsidP="009C6F21">
      <w:pPr>
        <w:pStyle w:val="BodyText"/>
        <w:rPr>
          <w:iCs/>
        </w:rPr>
      </w:pPr>
      <w:ins w:id="516" w:author="Robert.Horn" w:date="2017-03-06T09:01:00Z">
        <w:r>
          <w:rPr>
            <w:iCs/>
          </w:rPr>
          <w:t xml:space="preserve">The Event Consumer may contain a small amount of PHI and private information about employees and staff.  </w:t>
        </w:r>
      </w:ins>
      <w:ins w:id="517" w:author="Robert.Horn" w:date="2017-03-06T09:02:00Z">
        <w:r>
          <w:rPr>
            <w:iCs/>
          </w:rPr>
          <w:t>This information is subject to data protection regulations in most countries.  The specific protections needed depend upon the jurisdiction and extent of system monitoring.</w:t>
        </w:r>
      </w:ins>
    </w:p>
    <w:p w14:paraId="64E50170" w14:textId="77777777" w:rsidR="00722964" w:rsidRDefault="00722964" w:rsidP="00D0449D">
      <w:pPr>
        <w:pStyle w:val="Heading3"/>
        <w:numPr>
          <w:ilvl w:val="0"/>
          <w:numId w:val="0"/>
        </w:numPr>
        <w:rPr>
          <w:ins w:id="518" w:author="Robert.Horn" w:date="2017-03-06T09:02:00Z"/>
        </w:rPr>
      </w:pPr>
      <w:bookmarkStart w:id="519" w:name="_Toc476640420"/>
      <w:r>
        <w:t>X.5.2 Security Considerations for Event Reports</w:t>
      </w:r>
      <w:bookmarkEnd w:id="519"/>
    </w:p>
    <w:p w14:paraId="03E1096A" w14:textId="0C29B731" w:rsidR="00134F59" w:rsidRDefault="00134F59">
      <w:pPr>
        <w:pStyle w:val="BodyText"/>
        <w:rPr>
          <w:ins w:id="520" w:author="Robert.Horn" w:date="2017-03-06T09:03:00Z"/>
        </w:rPr>
        <w:pPrChange w:id="521" w:author="Robert.Horn" w:date="2017-03-06T09:02:00Z">
          <w:pPr>
            <w:pStyle w:val="Heading3"/>
            <w:numPr>
              <w:ilvl w:val="0"/>
              <w:numId w:val="0"/>
            </w:numPr>
            <w:tabs>
              <w:tab w:val="clear" w:pos="720"/>
            </w:tabs>
            <w:ind w:left="0" w:firstLine="0"/>
          </w:pPr>
        </w:pPrChange>
      </w:pPr>
      <w:ins w:id="522" w:author="Robert.Horn" w:date="2017-03-06T09:02:00Z">
        <w:r>
          <w:t xml:space="preserve">The event reports have been designed to exclude most patient information.  The progression of the patient through the system is documented in terms of the examination number, not the patient identification.  The examination number in combination with other information may </w:t>
        </w:r>
      </w:ins>
      <w:ins w:id="523" w:author="Robert.Horn" w:date="2017-03-06T09:03:00Z">
        <w:r>
          <w:t>be able to reveal the patient identity, but it is much more work and easier to detect penetration attempts.  The local risk analysis and jurisdiction will determine the protections needed for this information.</w:t>
        </w:r>
      </w:ins>
    </w:p>
    <w:p w14:paraId="631A89EA" w14:textId="71637B5F" w:rsidR="00134F59" w:rsidRDefault="00134F59">
      <w:pPr>
        <w:pStyle w:val="BodyText"/>
        <w:rPr>
          <w:ins w:id="524" w:author="Robert.Horn" w:date="2017-03-06T09:05:00Z"/>
        </w:rPr>
        <w:pPrChange w:id="525" w:author="Robert.Horn" w:date="2017-03-06T09:02:00Z">
          <w:pPr>
            <w:pStyle w:val="Heading3"/>
            <w:numPr>
              <w:ilvl w:val="0"/>
              <w:numId w:val="0"/>
            </w:numPr>
            <w:tabs>
              <w:tab w:val="clear" w:pos="720"/>
            </w:tabs>
            <w:ind w:left="0" w:firstLine="0"/>
          </w:pPr>
        </w:pPrChange>
      </w:pPr>
      <w:ins w:id="526" w:author="Robert.Horn" w:date="2017-03-06T09:05:00Z">
        <w:r>
          <w:lastRenderedPageBreak/>
          <w:t xml:space="preserve">The patient ID number is captured for admissions and discharges, and it can be associated with examinations.  No effective way was found to remove this information from the </w:t>
        </w:r>
      </w:ins>
      <w:ins w:id="527" w:author="Robert.Horn" w:date="2017-03-06T09:11:00Z">
        <w:r>
          <w:t xml:space="preserve">event </w:t>
        </w:r>
      </w:ins>
      <w:ins w:id="528" w:author="Robert.Horn" w:date="2017-03-06T09:05:00Z">
        <w:r>
          <w:t>report, although a deployment might choose not to track this information.</w:t>
        </w:r>
      </w:ins>
    </w:p>
    <w:p w14:paraId="13A70E11" w14:textId="5F11C905" w:rsidR="00134F59" w:rsidRDefault="00134F59">
      <w:pPr>
        <w:pStyle w:val="BodyText"/>
        <w:rPr>
          <w:ins w:id="529" w:author="Robert.Horn" w:date="2017-03-06T09:08:00Z"/>
        </w:rPr>
        <w:pPrChange w:id="530" w:author="Robert.Horn" w:date="2017-03-06T09:02:00Z">
          <w:pPr>
            <w:pStyle w:val="Heading3"/>
            <w:numPr>
              <w:ilvl w:val="0"/>
              <w:numId w:val="0"/>
            </w:numPr>
            <w:tabs>
              <w:tab w:val="clear" w:pos="720"/>
            </w:tabs>
            <w:ind w:left="0" w:firstLine="0"/>
          </w:pPr>
        </w:pPrChange>
      </w:pPr>
      <w:ins w:id="531" w:author="Robert.Horn" w:date="2017-03-06T09:06:00Z">
        <w:r>
          <w:t>The workflow analysis of a facility does not usually need to know the identities of the patients.  Th</w:t>
        </w:r>
      </w:ins>
      <w:ins w:id="532" w:author="Robert.Horn" w:date="2017-03-06T09:07:00Z">
        <w:r>
          <w:t xml:space="preserve">e analyses can be equally effective </w:t>
        </w:r>
      </w:ins>
      <w:ins w:id="533" w:author="Robert.Horn" w:date="2017-03-06T09:08:00Z">
        <w:r>
          <w:t xml:space="preserve">using </w:t>
        </w:r>
      </w:ins>
      <w:ins w:id="534" w:author="Robert.Horn" w:date="2017-03-06T09:07:00Z">
        <w:r>
          <w:t>examination number instead of patient number.</w:t>
        </w:r>
      </w:ins>
    </w:p>
    <w:p w14:paraId="4859B236" w14:textId="6DF39F3C" w:rsidR="00134F59" w:rsidRPr="004E1575" w:rsidRDefault="00134F59">
      <w:pPr>
        <w:pStyle w:val="BodyText"/>
        <w:pPrChange w:id="535" w:author="Robert.Horn" w:date="2017-03-06T09:02:00Z">
          <w:pPr>
            <w:pStyle w:val="Heading3"/>
            <w:numPr>
              <w:ilvl w:val="0"/>
              <w:numId w:val="0"/>
            </w:numPr>
            <w:tabs>
              <w:tab w:val="clear" w:pos="720"/>
            </w:tabs>
            <w:ind w:left="0" w:firstLine="0"/>
          </w:pPr>
        </w:pPrChange>
      </w:pPr>
      <w:ins w:id="536" w:author="Robert.Horn" w:date="2017-03-06T09:08:00Z">
        <w:r>
          <w:t xml:space="preserve">The personal </w:t>
        </w:r>
      </w:ins>
      <w:ins w:id="537" w:author="Robert.Horn" w:date="2017-03-06T09:09:00Z">
        <w:r>
          <w:t xml:space="preserve">work related </w:t>
        </w:r>
      </w:ins>
      <w:ins w:id="538" w:author="Robert.Horn" w:date="2017-03-06T09:08:00Z">
        <w:r>
          <w:t xml:space="preserve">information about staff, such as when they participated in a particular exam, is </w:t>
        </w:r>
      </w:ins>
      <w:ins w:id="539" w:author="Robert.Horn" w:date="2017-03-06T09:09:00Z">
        <w:r>
          <w:t xml:space="preserve">captured in the events.  There may be jurisdictions that restrict this kind of worker </w:t>
        </w:r>
      </w:ins>
      <w:ins w:id="540" w:author="Robert.Horn" w:date="2017-03-06T09:10:00Z">
        <w:r>
          <w:t>monitoring, or that place additional confidentiality requirements on its storage.</w:t>
        </w:r>
      </w:ins>
    </w:p>
    <w:p w14:paraId="40751508" w14:textId="77777777" w:rsidR="00167DB7" w:rsidRDefault="00167DB7" w:rsidP="00D0449D">
      <w:pPr>
        <w:pStyle w:val="Heading2"/>
        <w:numPr>
          <w:ilvl w:val="0"/>
          <w:numId w:val="0"/>
        </w:numPr>
        <w:rPr>
          <w:noProof w:val="0"/>
        </w:rPr>
      </w:pPr>
      <w:bookmarkStart w:id="541" w:name="_Toc476640421"/>
      <w:r w:rsidRPr="003651D9">
        <w:rPr>
          <w:noProof w:val="0"/>
        </w:rPr>
        <w:t>X.</w:t>
      </w:r>
      <w:r w:rsidR="00AF472E" w:rsidRPr="003651D9">
        <w:rPr>
          <w:noProof w:val="0"/>
        </w:rPr>
        <w:t>6</w:t>
      </w:r>
      <w:r w:rsidRPr="003651D9">
        <w:rPr>
          <w:noProof w:val="0"/>
        </w:rPr>
        <w:t xml:space="preserve"> </w:t>
      </w:r>
      <w:r w:rsidR="00C21CCE">
        <w:rPr>
          <w:noProof w:val="0"/>
        </w:rPr>
        <w:t>SOLE</w:t>
      </w:r>
      <w:r w:rsidR="00C21CCE"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541"/>
    </w:p>
    <w:p w14:paraId="1F16B8F0" w14:textId="2074604C" w:rsidR="00647129" w:rsidRDefault="00647129" w:rsidP="00647129">
      <w:pPr>
        <w:pStyle w:val="BodyText"/>
      </w:pPr>
      <w:r>
        <w:t xml:space="preserve">The </w:t>
      </w:r>
      <w:del w:id="542" w:author="Lynn" w:date="2017-03-07T17:08:00Z">
        <w:r w:rsidDel="00626963">
          <w:delText xml:space="preserve">ITI-20 </w:delText>
        </w:r>
      </w:del>
      <w:r>
        <w:t>Record Audit Event</w:t>
      </w:r>
      <w:ins w:id="543" w:author="Lynn" w:date="2017-03-07T17:08:00Z">
        <w:r w:rsidR="00626963">
          <w:t xml:space="preserve"> [ITI-20]</w:t>
        </w:r>
      </w:ins>
      <w:r>
        <w:t xml:space="preserve"> transaction may be used extended by other profiles.   This may result in a mixing of SOLE event reports with other types of event reports.  The Event Repository will need to be prepared for this.  The Event Consumer may find event reports defined in other profiles that happen to match a query and that get returned with the other matching reports.</w:t>
      </w:r>
    </w:p>
    <w:p w14:paraId="5F27D542" w14:textId="77777777" w:rsidR="00647129" w:rsidRPr="00CB5B62" w:rsidRDefault="00647129" w:rsidP="00CB5B62">
      <w:pPr>
        <w:pStyle w:val="BodyText"/>
      </w:pPr>
    </w:p>
    <w:p w14:paraId="66B4AA99" w14:textId="69AB8AA6" w:rsidR="00CF283F" w:rsidRPr="003651D9" w:rsidRDefault="00CF283F" w:rsidP="00D0449D">
      <w:pPr>
        <w:pStyle w:val="PartTitle"/>
      </w:pPr>
      <w:bookmarkStart w:id="544" w:name="_Toc336000611"/>
      <w:bookmarkStart w:id="545" w:name="_Toc476640422"/>
      <w:bookmarkEnd w:id="544"/>
      <w:r w:rsidRPr="003651D9">
        <w:lastRenderedPageBreak/>
        <w:t xml:space="preserve">Volume </w:t>
      </w:r>
      <w:ins w:id="546" w:author="Lynn" w:date="2017-03-07T20:23:00Z">
        <w:r w:rsidR="00B35F62">
          <w:t>3</w:t>
        </w:r>
      </w:ins>
      <w:del w:id="547" w:author="Lynn" w:date="2017-03-07T20:23:00Z">
        <w:r w:rsidRPr="003651D9" w:rsidDel="00B35F62">
          <w:delText>2</w:delText>
        </w:r>
      </w:del>
      <w:r w:rsidRPr="003651D9">
        <w:t xml:space="preserve"> </w:t>
      </w:r>
      <w:r w:rsidR="008D7642" w:rsidRPr="003651D9">
        <w:t xml:space="preserve">– </w:t>
      </w:r>
      <w:r w:rsidRPr="003651D9">
        <w:t>Transactions</w:t>
      </w:r>
      <w:bookmarkEnd w:id="545"/>
    </w:p>
    <w:p w14:paraId="3C018F7E" w14:textId="6A65F350" w:rsidR="00303E20" w:rsidRPr="003651D9" w:rsidRDefault="00303E20">
      <w:pPr>
        <w:pStyle w:val="EditorInstructions"/>
        <w:pPrChange w:id="548" w:author="Robert.Horn" w:date="2017-03-05T20:25:00Z">
          <w:pPr>
            <w:pStyle w:val="EditorInstructions"/>
            <w:outlineLvl w:val="0"/>
          </w:pPr>
        </w:pPrChange>
      </w:pPr>
      <w:bookmarkStart w:id="549" w:name="_Toc75083611"/>
      <w:r w:rsidRPr="003651D9">
        <w:t xml:space="preserve">Add section </w:t>
      </w:r>
      <w:ins w:id="550" w:author="Lynn" w:date="2017-03-07T20:13:00Z">
        <w:r w:rsidR="0097761C">
          <w:t>4</w:t>
        </w:r>
      </w:ins>
      <w:del w:id="551" w:author="Lynn" w:date="2017-03-07T20:13:00Z">
        <w:r w:rsidRPr="003651D9" w:rsidDel="0097761C">
          <w:delText>3</w:delText>
        </w:r>
      </w:del>
      <w:r w:rsidRPr="003651D9">
        <w:t xml:space="preserve">.Y </w:t>
      </w:r>
      <w:bookmarkEnd w:id="549"/>
    </w:p>
    <w:p w14:paraId="22EA9B6F" w14:textId="6036E712" w:rsidR="00CF283F" w:rsidRPr="003651D9" w:rsidRDefault="0097761C" w:rsidP="00D0449D">
      <w:pPr>
        <w:pStyle w:val="Heading2"/>
        <w:numPr>
          <w:ilvl w:val="0"/>
          <w:numId w:val="0"/>
        </w:numPr>
        <w:rPr>
          <w:noProof w:val="0"/>
        </w:rPr>
      </w:pPr>
      <w:bookmarkStart w:id="552" w:name="_Toc476640423"/>
      <w:ins w:id="553" w:author="Lynn" w:date="2017-03-07T20:13:00Z">
        <w:r>
          <w:rPr>
            <w:noProof w:val="0"/>
          </w:rPr>
          <w:t>4</w:t>
        </w:r>
      </w:ins>
      <w:del w:id="554" w:author="Lynn" w:date="2017-03-07T20:13:00Z">
        <w:r w:rsidR="00303E20" w:rsidRPr="003651D9" w:rsidDel="0097761C">
          <w:rPr>
            <w:noProof w:val="0"/>
          </w:rPr>
          <w:delText>3</w:delText>
        </w:r>
      </w:del>
      <w:r w:rsidR="00CF283F" w:rsidRPr="003651D9">
        <w:rPr>
          <w:noProof w:val="0"/>
        </w:rPr>
        <w:t xml:space="preserve">.Y </w:t>
      </w:r>
      <w:r w:rsidR="00B93C51">
        <w:rPr>
          <w:noProof w:val="0"/>
        </w:rPr>
        <w:t>Transfer</w:t>
      </w:r>
      <w:r w:rsidR="00127463">
        <w:rPr>
          <w:noProof w:val="0"/>
        </w:rPr>
        <w:t xml:space="preserve"> Multiple Event Reports</w:t>
      </w:r>
      <w:r w:rsidR="00B93C51">
        <w:rPr>
          <w:noProof w:val="0"/>
        </w:rPr>
        <w:t xml:space="preserve"> [RAD-</w:t>
      </w:r>
      <w:ins w:id="555" w:author="Lynn" w:date="2017-03-07T17:08:00Z">
        <w:r w:rsidR="005F1BAD">
          <w:rPr>
            <w:noProof w:val="0"/>
          </w:rPr>
          <w:t>Y</w:t>
        </w:r>
      </w:ins>
      <w:del w:id="556" w:author="Lynn" w:date="2017-03-07T17:08:00Z">
        <w:r w:rsidR="00B93C51" w:rsidDel="005F1BAD">
          <w:rPr>
            <w:noProof w:val="0"/>
          </w:rPr>
          <w:delText>XX</w:delText>
        </w:r>
      </w:del>
      <w:r w:rsidR="00B93C51">
        <w:rPr>
          <w:noProof w:val="0"/>
        </w:rPr>
        <w:t>]</w:t>
      </w:r>
      <w:bookmarkEnd w:id="552"/>
    </w:p>
    <w:p w14:paraId="1D59AFD1" w14:textId="65B1F01D" w:rsidR="00111CBC" w:rsidRPr="00F1233D" w:rsidRDefault="00127463" w:rsidP="00111CBC">
      <w:pPr>
        <w:pStyle w:val="BodyText"/>
        <w:rPr>
          <w:iCs/>
        </w:rPr>
      </w:pPr>
      <w:r>
        <w:rPr>
          <w:iCs/>
        </w:rPr>
        <w:t>Transfer Multiple Event Reports</w:t>
      </w:r>
      <w:r w:rsidR="00F1233D">
        <w:rPr>
          <w:iCs/>
        </w:rPr>
        <w:t xml:space="preserve"> [RAD-</w:t>
      </w:r>
      <w:ins w:id="557" w:author="Lynn" w:date="2017-03-07T17:08:00Z">
        <w:r w:rsidR="005F1BAD">
          <w:rPr>
            <w:iCs/>
          </w:rPr>
          <w:t>Y</w:t>
        </w:r>
      </w:ins>
      <w:del w:id="558" w:author="Lynn" w:date="2017-03-07T17:08:00Z">
        <w:r w:rsidR="00F1233D" w:rsidDel="005F1BAD">
          <w:rPr>
            <w:iCs/>
          </w:rPr>
          <w:delText>XX</w:delText>
        </w:r>
      </w:del>
      <w:r w:rsidR="00F1233D">
        <w:rPr>
          <w:iCs/>
        </w:rPr>
        <w:t>] deliver</w:t>
      </w:r>
      <w:r w:rsidR="00A04DD2">
        <w:rPr>
          <w:iCs/>
        </w:rPr>
        <w:t>s</w:t>
      </w:r>
      <w:r w:rsidR="00F1233D">
        <w:rPr>
          <w:iCs/>
        </w:rPr>
        <w:t xml:space="preserve"> syslog messages in bulk as a single RESTful transaction.  The payload format is the same as for Retrieve Syslog Message [ITI-82].</w:t>
      </w:r>
    </w:p>
    <w:p w14:paraId="14BAAB23" w14:textId="51C0EDC6" w:rsidR="00CF283F" w:rsidRPr="003651D9" w:rsidRDefault="0097761C" w:rsidP="00D0449D">
      <w:pPr>
        <w:pStyle w:val="Heading3"/>
        <w:numPr>
          <w:ilvl w:val="0"/>
          <w:numId w:val="0"/>
        </w:numPr>
        <w:rPr>
          <w:noProof w:val="0"/>
        </w:rPr>
      </w:pPr>
      <w:bookmarkStart w:id="559" w:name="_Toc476640424"/>
      <w:ins w:id="560" w:author="Lynn" w:date="2017-03-07T20:13:00Z">
        <w:r>
          <w:rPr>
            <w:noProof w:val="0"/>
          </w:rPr>
          <w:t>4</w:t>
        </w:r>
      </w:ins>
      <w:del w:id="561" w:author="Lynn" w:date="2017-03-07T20:13:00Z">
        <w:r w:rsidR="00303E20" w:rsidRPr="003651D9" w:rsidDel="0097761C">
          <w:rPr>
            <w:noProof w:val="0"/>
          </w:rPr>
          <w:delText>3</w:delText>
        </w:r>
      </w:del>
      <w:r w:rsidR="00CF283F" w:rsidRPr="003651D9">
        <w:rPr>
          <w:noProof w:val="0"/>
        </w:rPr>
        <w:t>.Y.1 Scope</w:t>
      </w:r>
      <w:bookmarkEnd w:id="559"/>
    </w:p>
    <w:p w14:paraId="1A2574B2" w14:textId="7631DCF5" w:rsidR="00A04DD2" w:rsidRDefault="00DA7FE0" w:rsidP="00F1233D">
      <w:pPr>
        <w:pStyle w:val="BodyText"/>
      </w:pPr>
      <w:r w:rsidRPr="003651D9">
        <w:t xml:space="preserve">This transaction is used to </w:t>
      </w:r>
      <w:r w:rsidR="00F1233D">
        <w:rPr>
          <w:iCs/>
        </w:rPr>
        <w:t>provide a bulk transfer of event records, audit records, and other records in syslog format. It may be for transfer of bulk stored event records to a repository, transfer between repositories, or transfer to analysis systems.</w:t>
      </w:r>
      <w:r w:rsidR="00A04DD2" w:rsidRPr="00A04DD2">
        <w:t xml:space="preserve"> </w:t>
      </w:r>
    </w:p>
    <w:p w14:paraId="584418C2" w14:textId="0AEBFA37" w:rsidR="00DA7FE0" w:rsidRPr="00F1233D" w:rsidRDefault="00A04DD2" w:rsidP="00CB5B62">
      <w:pPr>
        <w:pStyle w:val="Note"/>
        <w:rPr>
          <w:iCs/>
        </w:rPr>
      </w:pPr>
      <w:r>
        <w:t>Note:</w:t>
      </w:r>
      <w:r>
        <w:tab/>
        <w:t xml:space="preserve">This transaction could be used as an alternative to </w:t>
      </w:r>
      <w:ins w:id="562" w:author="Lynn" w:date="2017-03-07T17:09:00Z">
        <w:r w:rsidR="005F1BAD">
          <w:t>[</w:t>
        </w:r>
      </w:ins>
      <w:r>
        <w:t>ITI-20</w:t>
      </w:r>
      <w:ins w:id="563" w:author="Lynn" w:date="2017-03-07T17:09:00Z">
        <w:r w:rsidR="005F1BAD">
          <w:t>]</w:t>
        </w:r>
      </w:ins>
      <w:r>
        <w:t xml:space="preserve"> by performing a </w:t>
      </w:r>
      <w:ins w:id="564" w:author="Lynn" w:date="2017-03-07T17:09:00Z">
        <w:r w:rsidR="005F1BAD">
          <w:t>[</w:t>
        </w:r>
      </w:ins>
      <w:r>
        <w:t>RAD-</w:t>
      </w:r>
      <w:ins w:id="565" w:author="Lynn" w:date="2017-03-07T17:09:00Z">
        <w:r w:rsidR="005F1BAD">
          <w:t>Y] transaction</w:t>
        </w:r>
      </w:ins>
      <w:del w:id="566" w:author="Lynn" w:date="2017-03-07T17:09:00Z">
        <w:r w:rsidDel="005F1BAD">
          <w:delText>XX</w:delText>
        </w:r>
      </w:del>
      <w:r>
        <w:t xml:space="preserve"> for each syslog message.  This is not advisable because of the much higher performance impact. </w:t>
      </w:r>
    </w:p>
    <w:p w14:paraId="4776A969" w14:textId="5EB28922" w:rsidR="00CF283F" w:rsidRPr="003651D9" w:rsidRDefault="0097761C" w:rsidP="00D0449D">
      <w:pPr>
        <w:pStyle w:val="Heading3"/>
        <w:numPr>
          <w:ilvl w:val="0"/>
          <w:numId w:val="0"/>
        </w:numPr>
        <w:rPr>
          <w:noProof w:val="0"/>
        </w:rPr>
      </w:pPr>
      <w:bookmarkStart w:id="567" w:name="_Toc476640425"/>
      <w:ins w:id="568" w:author="Lynn" w:date="2017-03-07T20:14:00Z">
        <w:r>
          <w:rPr>
            <w:noProof w:val="0"/>
          </w:rPr>
          <w:t>4</w:t>
        </w:r>
      </w:ins>
      <w:del w:id="569" w:author="Lynn" w:date="2017-03-07T20:14:00Z">
        <w:r w:rsidR="00303E20" w:rsidRPr="003651D9" w:rsidDel="0097761C">
          <w:rPr>
            <w:noProof w:val="0"/>
          </w:rPr>
          <w:delText>3</w:delText>
        </w:r>
      </w:del>
      <w:r w:rsidR="008D17FF" w:rsidRPr="003651D9">
        <w:rPr>
          <w:noProof w:val="0"/>
        </w:rPr>
        <w:t>.Y.2</w:t>
      </w:r>
      <w:r w:rsidR="00291725">
        <w:rPr>
          <w:noProof w:val="0"/>
        </w:rPr>
        <w:t xml:space="preserve"> </w:t>
      </w:r>
      <w:r w:rsidR="008D17FF" w:rsidRPr="003651D9">
        <w:rPr>
          <w:noProof w:val="0"/>
        </w:rPr>
        <w:t xml:space="preserve">Actor </w:t>
      </w:r>
      <w:r w:rsidR="00CF283F" w:rsidRPr="003651D9">
        <w:rPr>
          <w:noProof w:val="0"/>
        </w:rPr>
        <w:t>Roles</w:t>
      </w:r>
      <w:bookmarkEnd w:id="567"/>
    </w:p>
    <w:p w14:paraId="2E4E004E" w14:textId="77777777" w:rsidR="00E8043B" w:rsidRPr="003651D9" w:rsidRDefault="00613604" w:rsidP="003B70A2">
      <w:pPr>
        <w:pStyle w:val="BodyText"/>
      </w:pPr>
      <w:r w:rsidRPr="003651D9">
        <w:t>The Roles in this transaction are defined in the following table and may be played by the actors shown here:</w:t>
      </w:r>
    </w:p>
    <w:p w14:paraId="016E7E0A" w14:textId="39A3DD35" w:rsidR="00613604" w:rsidRPr="003651D9" w:rsidRDefault="001B2B50" w:rsidP="00D0449D">
      <w:pPr>
        <w:pStyle w:val="TableTitle"/>
        <w:outlineLvl w:val="0"/>
      </w:pPr>
      <w:r w:rsidRPr="003651D9">
        <w:t xml:space="preserve">Table </w:t>
      </w:r>
      <w:ins w:id="570" w:author="Lynn" w:date="2017-03-07T20:14:00Z">
        <w:r w:rsidR="0097761C">
          <w:t>4</w:t>
        </w:r>
      </w:ins>
      <w:del w:id="571" w:author="Lynn" w:date="2017-03-07T20:14:00Z">
        <w:r w:rsidRPr="003651D9" w:rsidDel="0097761C">
          <w:delText>3</w:delText>
        </w:r>
      </w:del>
      <w:r w:rsidRPr="003651D9">
        <w:t>.Y.2-1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3651D9" w14:paraId="22156122" w14:textId="77777777" w:rsidTr="00AE1400">
        <w:tc>
          <w:tcPr>
            <w:tcW w:w="1375" w:type="dxa"/>
            <w:shd w:val="clear" w:color="auto" w:fill="auto"/>
          </w:tcPr>
          <w:p w14:paraId="06E606F9" w14:textId="77777777" w:rsidR="00613604" w:rsidRPr="003651D9" w:rsidRDefault="00C63D7E" w:rsidP="003B70A2">
            <w:pPr>
              <w:pStyle w:val="BodyText"/>
              <w:rPr>
                <w:b/>
              </w:rPr>
            </w:pPr>
            <w:r w:rsidRPr="003651D9">
              <w:rPr>
                <w:b/>
                <w:iCs/>
              </w:rPr>
              <w:t>Role:</w:t>
            </w:r>
          </w:p>
        </w:tc>
        <w:tc>
          <w:tcPr>
            <w:tcW w:w="8201" w:type="dxa"/>
            <w:shd w:val="clear" w:color="auto" w:fill="auto"/>
          </w:tcPr>
          <w:p w14:paraId="65483447" w14:textId="4440E6E1" w:rsidR="00A04DD2" w:rsidRDefault="00A04DD2">
            <w:pPr>
              <w:pStyle w:val="BodyText"/>
            </w:pPr>
            <w:r>
              <w:t xml:space="preserve">Sender: </w:t>
            </w:r>
          </w:p>
          <w:p w14:paraId="41A640EB" w14:textId="6FF8D497" w:rsidR="00613604" w:rsidRPr="00F1233D" w:rsidRDefault="00A04DD2">
            <w:pPr>
              <w:pStyle w:val="BodyText"/>
            </w:pPr>
            <w:r>
              <w:tab/>
              <w:t>Sends many event records</w:t>
            </w:r>
          </w:p>
        </w:tc>
      </w:tr>
      <w:tr w:rsidR="00613604" w:rsidRPr="003651D9" w14:paraId="1804F399" w14:textId="77777777" w:rsidTr="00AE1400">
        <w:tc>
          <w:tcPr>
            <w:tcW w:w="1375" w:type="dxa"/>
            <w:shd w:val="clear" w:color="auto" w:fill="auto"/>
          </w:tcPr>
          <w:p w14:paraId="293C2AC6" w14:textId="77777777" w:rsidR="00613604" w:rsidRPr="003651D9" w:rsidRDefault="00C63D7E" w:rsidP="000807AC">
            <w:pPr>
              <w:pStyle w:val="BodyText"/>
              <w:rPr>
                <w:b/>
              </w:rPr>
            </w:pPr>
            <w:r w:rsidRPr="003651D9">
              <w:rPr>
                <w:b/>
              </w:rPr>
              <w:t>Actor(s):</w:t>
            </w:r>
          </w:p>
        </w:tc>
        <w:tc>
          <w:tcPr>
            <w:tcW w:w="8201" w:type="dxa"/>
            <w:shd w:val="clear" w:color="auto" w:fill="auto"/>
          </w:tcPr>
          <w:p w14:paraId="4C0FE2E1" w14:textId="502179ED" w:rsidR="00A04DD2" w:rsidRDefault="00C63D7E" w:rsidP="00C26046">
            <w:pPr>
              <w:pStyle w:val="BodyText"/>
            </w:pPr>
            <w:r w:rsidRPr="003651D9">
              <w:t>The following actors may play the role of</w:t>
            </w:r>
            <w:r w:rsidR="00A04DD2">
              <w:rPr>
                <w:i/>
                <w:iCs/>
              </w:rPr>
              <w:t xml:space="preserve"> </w:t>
            </w:r>
            <w:r w:rsidR="00A04DD2" w:rsidRPr="00CB5B62">
              <w:rPr>
                <w:iCs/>
              </w:rPr>
              <w:t>Sender</w:t>
            </w:r>
            <w:r w:rsidRPr="003651D9">
              <w:t>:</w:t>
            </w:r>
          </w:p>
          <w:p w14:paraId="0441A41B" w14:textId="2F4F4B25" w:rsidR="00613604" w:rsidRDefault="00F1233D" w:rsidP="00CB5B62">
            <w:pPr>
              <w:pStyle w:val="BodyText"/>
              <w:ind w:left="720"/>
            </w:pPr>
            <w:r>
              <w:t>Event Reporter</w:t>
            </w:r>
            <w:r w:rsidR="00C63D7E" w:rsidRPr="00F1233D">
              <w:t xml:space="preserve">: </w:t>
            </w:r>
          </w:p>
          <w:p w14:paraId="65415FCC" w14:textId="4FCCD6AF" w:rsidR="00F1233D" w:rsidRPr="003651D9" w:rsidRDefault="00F1233D" w:rsidP="00CB5B62">
            <w:pPr>
              <w:pStyle w:val="BodyText"/>
              <w:ind w:left="720"/>
              <w:rPr>
                <w:i/>
              </w:rPr>
            </w:pPr>
            <w:r>
              <w:t xml:space="preserve">Event Repository: </w:t>
            </w:r>
          </w:p>
        </w:tc>
      </w:tr>
      <w:tr w:rsidR="00E8043B" w:rsidRPr="003651D9" w14:paraId="5E55D42B" w14:textId="77777777" w:rsidTr="00AE1400">
        <w:tc>
          <w:tcPr>
            <w:tcW w:w="1375" w:type="dxa"/>
            <w:shd w:val="clear" w:color="auto" w:fill="auto"/>
          </w:tcPr>
          <w:p w14:paraId="1101E9EF" w14:textId="77777777" w:rsidR="00E8043B" w:rsidRPr="003651D9" w:rsidRDefault="00E8043B" w:rsidP="000807AC">
            <w:pPr>
              <w:pStyle w:val="BodyText"/>
              <w:rPr>
                <w:b/>
              </w:rPr>
            </w:pPr>
            <w:r w:rsidRPr="003651D9">
              <w:rPr>
                <w:b/>
              </w:rPr>
              <w:t>Role:</w:t>
            </w:r>
          </w:p>
        </w:tc>
        <w:tc>
          <w:tcPr>
            <w:tcW w:w="8201" w:type="dxa"/>
            <w:shd w:val="clear" w:color="auto" w:fill="auto"/>
          </w:tcPr>
          <w:p w14:paraId="117835E4" w14:textId="4F1E1642" w:rsidR="00E8043B" w:rsidRPr="00F1233D" w:rsidRDefault="00A04DD2" w:rsidP="00E8043B">
            <w:pPr>
              <w:pStyle w:val="BodyText"/>
              <w:rPr>
                <w:iCs/>
              </w:rPr>
            </w:pPr>
            <w:r>
              <w:rPr>
                <w:iCs/>
              </w:rPr>
              <w:t>Receiver:</w:t>
            </w:r>
          </w:p>
          <w:p w14:paraId="735350F6" w14:textId="7D596959" w:rsidR="00AB12F6" w:rsidRPr="00F1233D" w:rsidRDefault="00A04DD2" w:rsidP="00C26046">
            <w:pPr>
              <w:pStyle w:val="BodyText"/>
            </w:pPr>
            <w:r>
              <w:tab/>
              <w:t>Receives and processes many event records</w:t>
            </w:r>
          </w:p>
        </w:tc>
      </w:tr>
      <w:tr w:rsidR="00E8043B" w:rsidRPr="003651D9" w14:paraId="1B53CECE" w14:textId="77777777" w:rsidTr="00AE1400">
        <w:tc>
          <w:tcPr>
            <w:tcW w:w="1375" w:type="dxa"/>
            <w:shd w:val="clear" w:color="auto" w:fill="auto"/>
          </w:tcPr>
          <w:p w14:paraId="1DB9578E" w14:textId="77777777" w:rsidR="00E8043B" w:rsidRPr="003651D9" w:rsidRDefault="00E8043B" w:rsidP="000807AC">
            <w:pPr>
              <w:pStyle w:val="BodyText"/>
              <w:rPr>
                <w:b/>
              </w:rPr>
            </w:pPr>
            <w:r w:rsidRPr="003651D9">
              <w:rPr>
                <w:b/>
              </w:rPr>
              <w:t>Actor(s):</w:t>
            </w:r>
          </w:p>
        </w:tc>
        <w:tc>
          <w:tcPr>
            <w:tcW w:w="8201" w:type="dxa"/>
            <w:shd w:val="clear" w:color="auto" w:fill="auto"/>
          </w:tcPr>
          <w:p w14:paraId="62806BAE" w14:textId="32537F53" w:rsidR="00A04DD2" w:rsidRDefault="00A04DD2" w:rsidP="00E8043B">
            <w:pPr>
              <w:pStyle w:val="BodyText"/>
              <w:rPr>
                <w:iCs/>
              </w:rPr>
            </w:pPr>
            <w:r>
              <w:rPr>
                <w:iCs/>
              </w:rPr>
              <w:t>The following actors may play the role of Receiver:</w:t>
            </w:r>
          </w:p>
          <w:p w14:paraId="0C3B17ED" w14:textId="77777777" w:rsidR="00A04DD2" w:rsidRDefault="00F1233D" w:rsidP="00CB5B62">
            <w:pPr>
              <w:pStyle w:val="BodyText"/>
              <w:ind w:left="720"/>
              <w:rPr>
                <w:iCs/>
              </w:rPr>
            </w:pPr>
            <w:r>
              <w:rPr>
                <w:iCs/>
              </w:rPr>
              <w:t xml:space="preserve">Event Repository: </w:t>
            </w:r>
          </w:p>
          <w:p w14:paraId="18BCBAB7" w14:textId="2179C528" w:rsidR="00E8043B" w:rsidRPr="003651D9" w:rsidRDefault="00F1233D" w:rsidP="00CB5B62">
            <w:pPr>
              <w:pStyle w:val="BodyText"/>
              <w:ind w:left="720"/>
            </w:pPr>
            <w:r>
              <w:t>Event Consumer:</w:t>
            </w:r>
          </w:p>
        </w:tc>
      </w:tr>
    </w:tbl>
    <w:p w14:paraId="793183E2" w14:textId="596D51C1" w:rsidR="00DA7FE0" w:rsidRPr="003651D9" w:rsidRDefault="00613604" w:rsidP="003B70A2">
      <w:pPr>
        <w:pStyle w:val="BodyText"/>
      </w:pPr>
      <w:r w:rsidRPr="003651D9">
        <w:t>Transaction text specifies behavior for each Role. The behavior of specific Actors may also be specified when it goes beyond that of the general Role.</w:t>
      </w:r>
    </w:p>
    <w:p w14:paraId="7B9D6724" w14:textId="60508A2B" w:rsidR="00CF283F" w:rsidRDefault="0097761C" w:rsidP="00D0449D">
      <w:pPr>
        <w:pStyle w:val="Heading3"/>
        <w:numPr>
          <w:ilvl w:val="0"/>
          <w:numId w:val="0"/>
        </w:numPr>
        <w:rPr>
          <w:noProof w:val="0"/>
        </w:rPr>
      </w:pPr>
      <w:bookmarkStart w:id="572" w:name="_Toc476640426"/>
      <w:ins w:id="573" w:author="Lynn" w:date="2017-03-07T20:14:00Z">
        <w:r>
          <w:rPr>
            <w:noProof w:val="0"/>
          </w:rPr>
          <w:t>4</w:t>
        </w:r>
      </w:ins>
      <w:del w:id="574" w:author="Lynn" w:date="2017-03-07T20:14:00Z">
        <w:r w:rsidR="00303E20" w:rsidRPr="003651D9" w:rsidDel="0097761C">
          <w:rPr>
            <w:noProof w:val="0"/>
          </w:rPr>
          <w:delText>3</w:delText>
        </w:r>
      </w:del>
      <w:r w:rsidR="00CF283F" w:rsidRPr="003651D9">
        <w:rPr>
          <w:noProof w:val="0"/>
        </w:rPr>
        <w:t>.Y.3 Referenced Standard</w:t>
      </w:r>
      <w:r w:rsidR="00DD13DB" w:rsidRPr="003651D9">
        <w:rPr>
          <w:noProof w:val="0"/>
        </w:rPr>
        <w:t>s</w:t>
      </w:r>
      <w:bookmarkEnd w:id="572"/>
    </w:p>
    <w:p w14:paraId="4BD0E6E6" w14:textId="599EC7FF" w:rsidR="00A04DD2" w:rsidRPr="00CB5B62" w:rsidRDefault="00162EF6" w:rsidP="00CB5B62">
      <w:pPr>
        <w:pStyle w:val="Bibliography"/>
      </w:pPr>
      <w:r w:rsidRPr="00CB5B62">
        <w:t>[RFC</w:t>
      </w:r>
      <w:ins w:id="575" w:author="Lynn" w:date="2017-03-07T17:09:00Z">
        <w:r w:rsidR="005F1BAD">
          <w:t xml:space="preserve"> </w:t>
        </w:r>
      </w:ins>
      <w:r w:rsidRPr="00CB5B62">
        <w:t xml:space="preserve">1945] </w:t>
      </w:r>
      <w:r>
        <w:tab/>
      </w:r>
      <w:r w:rsidRPr="00CB5B62">
        <w:t>IETF. May 1996. Hypertext Transfer Protocol Version 1.0 (HTTP/1.0) . http://tools.ietf.org/html/rfc1945 .</w:t>
      </w:r>
    </w:p>
    <w:p w14:paraId="1AB0FF93" w14:textId="3B6B56D5" w:rsidR="00162EF6" w:rsidRDefault="00162EF6" w:rsidP="00CB5B62">
      <w:pPr>
        <w:pStyle w:val="Bibliography"/>
      </w:pPr>
      <w:r w:rsidRPr="00162EF6">
        <w:lastRenderedPageBreak/>
        <w:t>[RFC</w:t>
      </w:r>
      <w:ins w:id="576" w:author="Lynn" w:date="2017-03-07T17:09:00Z">
        <w:r w:rsidR="005F1BAD">
          <w:t xml:space="preserve"> </w:t>
        </w:r>
      </w:ins>
      <w:r w:rsidRPr="00162EF6">
        <w:t xml:space="preserve">2818] </w:t>
      </w:r>
      <w:r>
        <w:tab/>
      </w:r>
      <w:r w:rsidRPr="00162EF6">
        <w:t>IETF. May 2000. HTTP Over TLS. http://tools.ietf.org/html/rfc2818 .</w:t>
      </w:r>
    </w:p>
    <w:p w14:paraId="6D4218D4" w14:textId="2FCFE86A" w:rsidR="00162EF6" w:rsidRDefault="00162EF6" w:rsidP="00CB5B62">
      <w:pPr>
        <w:pStyle w:val="Bibliography"/>
      </w:pPr>
      <w:r w:rsidRPr="00162EF6">
        <w:t>[RFC</w:t>
      </w:r>
      <w:ins w:id="577" w:author="Lynn" w:date="2017-03-07T17:09:00Z">
        <w:r w:rsidR="005F1BAD">
          <w:t xml:space="preserve"> </w:t>
        </w:r>
      </w:ins>
      <w:r w:rsidRPr="00162EF6">
        <w:t xml:space="preserve">5234] </w:t>
      </w:r>
      <w:r>
        <w:tab/>
      </w:r>
      <w:r w:rsidRPr="00162EF6">
        <w:t xml:space="preserve">IETF. January 2008. Augmented BNF for Syntax Specifications: ABNF. </w:t>
      </w:r>
      <w:hyperlink r:id="rId28" w:history="1">
        <w:r w:rsidRPr="00CB5B62">
          <w:t>http://tools.ietf.org/html/rfc5234</w:t>
        </w:r>
      </w:hyperlink>
    </w:p>
    <w:p w14:paraId="5F12637B" w14:textId="5613EA6C" w:rsidR="00162EF6" w:rsidRDefault="00162EF6" w:rsidP="00CB5B62">
      <w:pPr>
        <w:pStyle w:val="Bibliography"/>
      </w:pPr>
      <w:r>
        <w:t>[RFC</w:t>
      </w:r>
      <w:ins w:id="578" w:author="Lynn" w:date="2017-03-07T17:09:00Z">
        <w:r w:rsidR="005F1BAD">
          <w:t xml:space="preserve"> </w:t>
        </w:r>
      </w:ins>
      <w:r>
        <w:t xml:space="preserve">7230] </w:t>
      </w:r>
      <w:r>
        <w:tab/>
        <w:t>IETF. June 2014. Hypertext Transfer Protocol (HTTP/1.1): Message Syntax and Routing. http://tools.ietf.org/html/rfc7230 .</w:t>
      </w:r>
    </w:p>
    <w:p w14:paraId="5F7F5ACB" w14:textId="22FD8D96" w:rsidR="00162EF6" w:rsidRDefault="00162EF6" w:rsidP="00CB5B62">
      <w:pPr>
        <w:pStyle w:val="Bibliography"/>
      </w:pPr>
      <w:r>
        <w:t>[RFC</w:t>
      </w:r>
      <w:ins w:id="579" w:author="Lynn" w:date="2017-03-07T17:09:00Z">
        <w:r w:rsidR="005F1BAD">
          <w:t xml:space="preserve"> </w:t>
        </w:r>
      </w:ins>
      <w:r>
        <w:t xml:space="preserve">7231] </w:t>
      </w:r>
      <w:r>
        <w:tab/>
        <w:t>IETF. June 2014. Hypertext Transfer Protocol (HTTP/1.1): Semantics and Content. http://tools.ietf.org/html/rfc7231 .</w:t>
      </w:r>
    </w:p>
    <w:p w14:paraId="33CB1A47" w14:textId="2B83EF5E" w:rsidR="00162EF6" w:rsidRDefault="00162EF6" w:rsidP="00CB5B62">
      <w:pPr>
        <w:pStyle w:val="Bibliography"/>
      </w:pPr>
      <w:r>
        <w:t>[RFC</w:t>
      </w:r>
      <w:ins w:id="580" w:author="Lynn" w:date="2017-03-07T17:09:00Z">
        <w:r w:rsidR="005F1BAD">
          <w:t xml:space="preserve"> </w:t>
        </w:r>
      </w:ins>
      <w:r>
        <w:t xml:space="preserve">7232] </w:t>
      </w:r>
      <w:r>
        <w:tab/>
        <w:t>IETF. June 2014. Hypertext Transfer Protocol (HTTP/1.1): Conditional Requests. http://tools.ietf.org/html/rfc7232 .</w:t>
      </w:r>
    </w:p>
    <w:p w14:paraId="11BBEB4A" w14:textId="53FB528D" w:rsidR="00162EF6" w:rsidRDefault="00162EF6" w:rsidP="00CB5B62">
      <w:pPr>
        <w:pStyle w:val="Bibliography"/>
      </w:pPr>
      <w:r>
        <w:t>[RFC</w:t>
      </w:r>
      <w:ins w:id="581" w:author="Lynn" w:date="2017-03-07T17:09:00Z">
        <w:r w:rsidR="005F1BAD">
          <w:t xml:space="preserve"> </w:t>
        </w:r>
      </w:ins>
      <w:r>
        <w:t xml:space="preserve">7233] </w:t>
      </w:r>
      <w:r>
        <w:tab/>
        <w:t>IETF. June 2014. Hypertext Transfer Protocol (HTTP/1.1): Range Requests. http://tools.ietf.org/html/rfc7233 .</w:t>
      </w:r>
    </w:p>
    <w:p w14:paraId="713E3306" w14:textId="2BD744DD" w:rsidR="00162EF6" w:rsidRDefault="00162EF6" w:rsidP="00CB5B62">
      <w:pPr>
        <w:pStyle w:val="Bibliography"/>
      </w:pPr>
      <w:r>
        <w:t>[RFC</w:t>
      </w:r>
      <w:ins w:id="582" w:author="Lynn" w:date="2017-03-07T17:09:00Z">
        <w:r w:rsidR="005F1BAD">
          <w:t xml:space="preserve"> </w:t>
        </w:r>
      </w:ins>
      <w:r>
        <w:t xml:space="preserve">7234] </w:t>
      </w:r>
      <w:r>
        <w:tab/>
        <w:t>IETF. June 2014. Hypertext Transfer Protocol (HTTP/1.1): Caching. http://tools.ietf.org/html/rfc7234 .</w:t>
      </w:r>
    </w:p>
    <w:p w14:paraId="7A384F68" w14:textId="23BF1985" w:rsidR="00162EF6" w:rsidRDefault="00162EF6" w:rsidP="00CB5B62">
      <w:pPr>
        <w:pStyle w:val="Bibliography"/>
      </w:pPr>
      <w:r>
        <w:t>[RFC</w:t>
      </w:r>
      <w:ins w:id="583" w:author="Lynn" w:date="2017-03-07T17:09:00Z">
        <w:r w:rsidR="005F1BAD">
          <w:t xml:space="preserve"> </w:t>
        </w:r>
      </w:ins>
      <w:r>
        <w:t>7235]</w:t>
      </w:r>
      <w:r>
        <w:tab/>
        <w:t>IETF. June 2014. Hypertext Transfer Protocol (HTTP/1.1): Authentication. http://tools.ietf.org/html/rfc7235 .</w:t>
      </w:r>
    </w:p>
    <w:p w14:paraId="5D4B4E14" w14:textId="1FC0E980" w:rsidR="00162EF6" w:rsidRDefault="00162EF6" w:rsidP="00CB5B62">
      <w:pPr>
        <w:pStyle w:val="Bibliography"/>
      </w:pPr>
      <w:r>
        <w:t>[RFC</w:t>
      </w:r>
      <w:ins w:id="584" w:author="Lynn" w:date="2017-03-07T17:09:00Z">
        <w:r w:rsidR="005F1BAD">
          <w:t xml:space="preserve"> </w:t>
        </w:r>
      </w:ins>
      <w:r>
        <w:t xml:space="preserve">7236] </w:t>
      </w:r>
      <w:r>
        <w:tab/>
        <w:t>IETF. June 2014. Initial Hypertext Transfer Protocol (HTTP) Authentication Scheme Registrations. http://tools.ietf.org/ html/rfc7236 .</w:t>
      </w:r>
    </w:p>
    <w:p w14:paraId="2C00B2E6" w14:textId="46CA9B0E" w:rsidR="00162EF6" w:rsidRDefault="00162EF6" w:rsidP="00CB5B62">
      <w:pPr>
        <w:pStyle w:val="Bibliography"/>
      </w:pPr>
      <w:r>
        <w:t>[RFC</w:t>
      </w:r>
      <w:ins w:id="585" w:author="Lynn" w:date="2017-03-07T17:09:00Z">
        <w:r w:rsidR="005F1BAD">
          <w:t xml:space="preserve"> </w:t>
        </w:r>
      </w:ins>
      <w:r>
        <w:t>7237]</w:t>
      </w:r>
      <w:r>
        <w:tab/>
        <w:t>IETF. June 2014. Initial Hypertext Transfer Protocol (HTTP) Method Registrations. http://tools.ietf.org/html/rfc7237 .</w:t>
      </w:r>
    </w:p>
    <w:p w14:paraId="7BD781E8" w14:textId="78BBF3DC" w:rsidR="00162EF6" w:rsidRPr="00CB5B62" w:rsidRDefault="00162EF6" w:rsidP="00CB5B62">
      <w:pPr>
        <w:pStyle w:val="Bibliography"/>
      </w:pPr>
      <w:r w:rsidRPr="00CB5B62">
        <w:t>[RFC</w:t>
      </w:r>
      <w:ins w:id="586" w:author="Lynn" w:date="2017-03-07T17:09:00Z">
        <w:r w:rsidR="005F1BAD">
          <w:t xml:space="preserve"> </w:t>
        </w:r>
      </w:ins>
      <w:r w:rsidRPr="00CB5B62">
        <w:t xml:space="preserve">7540] </w:t>
      </w:r>
      <w:r>
        <w:tab/>
      </w:r>
      <w:r w:rsidRPr="00CB5B62">
        <w:t>IETF. May 2015. Hypertext Transfer Protocol Version 2 (HTTP/2). http://tools.ietf.org/html/rfc7540 .</w:t>
      </w:r>
    </w:p>
    <w:p w14:paraId="608ABB99" w14:textId="389A02D3" w:rsidR="00CF283F" w:rsidRPr="003651D9" w:rsidRDefault="0097761C" w:rsidP="00D0449D">
      <w:pPr>
        <w:pStyle w:val="Heading3"/>
        <w:numPr>
          <w:ilvl w:val="0"/>
          <w:numId w:val="0"/>
        </w:numPr>
        <w:rPr>
          <w:noProof w:val="0"/>
        </w:rPr>
      </w:pPr>
      <w:bookmarkStart w:id="587" w:name="_Toc476640427"/>
      <w:ins w:id="588" w:author="Lynn" w:date="2017-03-07T20:14:00Z">
        <w:r>
          <w:rPr>
            <w:noProof w:val="0"/>
          </w:rPr>
          <w:t>4</w:t>
        </w:r>
      </w:ins>
      <w:del w:id="589" w:author="Lynn" w:date="2017-03-07T20:14:00Z">
        <w:r w:rsidR="00303E20" w:rsidRPr="003651D9" w:rsidDel="0097761C">
          <w:rPr>
            <w:noProof w:val="0"/>
          </w:rPr>
          <w:delText>3</w:delText>
        </w:r>
      </w:del>
      <w:r w:rsidR="00CF283F" w:rsidRPr="003651D9">
        <w:rPr>
          <w:noProof w:val="0"/>
        </w:rPr>
        <w:t>.Y.4 Interaction Diagram</w:t>
      </w:r>
      <w:bookmarkEnd w:id="587"/>
    </w:p>
    <w:p w14:paraId="0867F375" w14:textId="77777777" w:rsidR="007C1AAC" w:rsidRDefault="00A43A98">
      <w:pPr>
        <w:pStyle w:val="BodyText"/>
      </w:pPr>
      <w:r w:rsidRPr="003651D9">
        <w:rPr>
          <w:noProof/>
        </w:rPr>
        <mc:AlternateContent>
          <mc:Choice Requires="wpc">
            <w:drawing>
              <wp:inline distT="0" distB="0" distL="0" distR="0" wp14:anchorId="4143EB12" wp14:editId="1B10B465">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160"/>
                        <wps:cNvSpPr txBox="1">
                          <a:spLocks noChangeArrowheads="1"/>
                        </wps:cNvSpPr>
                        <wps:spPr bwMode="auto">
                          <a:xfrm>
                            <a:off x="1416050" y="299085"/>
                            <a:ext cx="114427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6DE4502" w14:textId="78B3A6A8" w:rsidR="00A04822" w:rsidRPr="007C1AAC" w:rsidRDefault="00A04822" w:rsidP="0018660A">
                              <w:pPr>
                                <w:jc w:val="center"/>
                                <w:rPr>
                                  <w:sz w:val="22"/>
                                  <w:szCs w:val="22"/>
                                </w:rPr>
                              </w:pPr>
                              <w:r>
                                <w:rPr>
                                  <w:sz w:val="22"/>
                                  <w:szCs w:val="22"/>
                                </w:rPr>
                                <w:t>Sender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A7E4D4D" w14:textId="77777777" w:rsidR="00A04822" w:rsidRPr="007C1AAC" w:rsidRDefault="00A04822" w:rsidP="0018660A">
                              <w:pPr>
                                <w:rPr>
                                  <w:sz w:val="22"/>
                                  <w:szCs w:val="22"/>
                                </w:rPr>
                              </w:pPr>
                              <w:r>
                                <w:rPr>
                                  <w:sz w:val="22"/>
                                  <w:szCs w:val="22"/>
                                </w:rPr>
                                <w:t>HTTP POST Request</w:t>
                              </w:r>
                            </w:p>
                            <w:p w14:paraId="2A6833C1" w14:textId="77777777" w:rsidR="00A04822" w:rsidRDefault="00A04822" w:rsidP="0018660A"/>
                            <w:p w14:paraId="7A96301A" w14:textId="77777777" w:rsidR="00A04822" w:rsidRPr="007C1AAC" w:rsidRDefault="00A04822" w:rsidP="0018660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1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 name="Text Box 169"/>
                        <wps:cNvSpPr txBox="1">
                          <a:spLocks noChangeArrowheads="1"/>
                        </wps:cNvSpPr>
                        <wps:spPr bwMode="auto">
                          <a:xfrm>
                            <a:off x="2408555" y="1338580"/>
                            <a:ext cx="140906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2CDDC9F" w14:textId="1F0D6F8C" w:rsidR="00A04822" w:rsidRPr="007C1AAC" w:rsidRDefault="00A04822" w:rsidP="00F17710">
                              <w:pPr>
                                <w:rPr>
                                  <w:sz w:val="22"/>
                                  <w:szCs w:val="22"/>
                                </w:rPr>
                              </w:pPr>
                              <w:r>
                                <w:rPr>
                                  <w:sz w:val="22"/>
                                  <w:szCs w:val="22"/>
                                </w:rPr>
                                <w:t>HTTP POST Response</w:t>
                              </w:r>
                            </w:p>
                            <w:p w14:paraId="0E959E40" w14:textId="77777777" w:rsidR="00A04822" w:rsidRDefault="00A04822" w:rsidP="0018660A"/>
                            <w:p w14:paraId="1CE4B29A" w14:textId="77777777" w:rsidR="00A04822" w:rsidRPr="007C1AAC" w:rsidRDefault="00A04822" w:rsidP="0018660A">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s:wsp>
                        <wps:cNvPr id="18" name="Text Box 207"/>
                        <wps:cNvSpPr txBox="1">
                          <a:spLocks noChangeArrowheads="1"/>
                        </wps:cNvSpPr>
                        <wps:spPr bwMode="auto">
                          <a:xfrm>
                            <a:off x="3448840" y="375249"/>
                            <a:ext cx="1371600" cy="534670"/>
                          </a:xfrm>
                          <a:prstGeom prst="rect">
                            <a:avLst/>
                          </a:prstGeom>
                          <a:noFill/>
                          <a:ln>
                            <a:noFill/>
                          </a:ln>
                          <a:extLst/>
                        </wps:spPr>
                        <wps:txbx>
                          <w:txbxContent>
                            <w:p w14:paraId="1D82F82F" w14:textId="05B42153" w:rsidR="00A04822" w:rsidRPr="007C1AAC" w:rsidRDefault="00A04822" w:rsidP="0018660A">
                              <w:pPr>
                                <w:jc w:val="center"/>
                                <w:rPr>
                                  <w:sz w:val="22"/>
                                  <w:szCs w:val="22"/>
                                </w:rPr>
                              </w:pPr>
                              <w:r>
                                <w:rPr>
                                  <w:sz w:val="22"/>
                                  <w:szCs w:val="22"/>
                                </w:rPr>
                                <w:t>Receiver</w:t>
                              </w:r>
                            </w:p>
                          </w:txbxContent>
                        </wps:txbx>
                        <wps:bodyPr rot="0" vert="horz" wrap="square" lIns="91440" tIns="45720" rIns="91440" bIns="45720" anchor="t" anchorCtr="0" upright="1">
                          <a:noAutofit/>
                        </wps:bodyPr>
                      </wps:wsp>
                    </wpc:wpc>
                  </a:graphicData>
                </a:graphic>
              </wp:inline>
            </w:drawing>
          </mc:Choice>
          <mc:Fallback>
            <w:pict>
              <v:group w14:anchorId="4143EB12" id="Canvas 159" o:spid="_x0000_s104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">
                <v:shape id="_x0000_s1046" type="#_x0000_t75" style="position:absolute;width:59436;height:24003;visibility:visible;mso-wrap-style:square">
                  <v:fill o:detectmouseclick="t"/>
                  <v:path o:connecttype="none"/>
                </v:shape>
                <v:shape id="Text Box 160" o:spid="_x0000_s1047" type="#_x0000_t202" style="position:absolute;left:14160;top:2990;width:11443;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14:paraId="36DE4502" w14:textId="78B3A6A8" w:rsidR="00A04822" w:rsidRPr="007C1AAC" w:rsidRDefault="00A04822" w:rsidP="0018660A">
                        <w:pPr>
                          <w:jc w:val="center"/>
                          <w:rPr>
                            <w:sz w:val="22"/>
                            <w:szCs w:val="22"/>
                          </w:rPr>
                        </w:pPr>
                        <w:r>
                          <w:rPr>
                            <w:sz w:val="22"/>
                            <w:szCs w:val="22"/>
                          </w:rPr>
                          <w:t>Sender</w:t>
                        </w:r>
                      </w:p>
                    </w:txbxContent>
                  </v:textbox>
                </v:shape>
                <v:line id="Line 161" o:spid="_x0000_s1048"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049"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14:paraId="0A7E4D4D" w14:textId="77777777" w:rsidR="00A04822" w:rsidRPr="007C1AAC" w:rsidRDefault="00A04822" w:rsidP="0018660A">
                        <w:pPr>
                          <w:rPr>
                            <w:sz w:val="22"/>
                            <w:szCs w:val="22"/>
                          </w:rPr>
                        </w:pPr>
                        <w:r>
                          <w:rPr>
                            <w:sz w:val="22"/>
                            <w:szCs w:val="22"/>
                          </w:rPr>
                          <w:t>HTTP POST Request</w:t>
                        </w:r>
                      </w:p>
                      <w:p w14:paraId="2A6833C1" w14:textId="77777777" w:rsidR="00A04822" w:rsidRDefault="00A04822" w:rsidP="0018660A"/>
                      <w:p w14:paraId="7A96301A" w14:textId="77777777" w:rsidR="00A04822" w:rsidRPr="007C1AAC" w:rsidRDefault="00A04822" w:rsidP="0018660A">
                        <w:pPr>
                          <w:rPr>
                            <w:sz w:val="22"/>
                            <w:szCs w:val="22"/>
                          </w:rPr>
                        </w:pPr>
                        <w:r>
                          <w:rPr>
                            <w:sz w:val="22"/>
                            <w:szCs w:val="22"/>
                          </w:rPr>
                          <w:t xml:space="preserve">Message </w:t>
                        </w:r>
                        <w:r w:rsidRPr="007C1AAC">
                          <w:rPr>
                            <w:sz w:val="22"/>
                            <w:szCs w:val="22"/>
                          </w:rPr>
                          <w:t>1</w:t>
                        </w:r>
                      </w:p>
                    </w:txbxContent>
                  </v:textbox>
                </v:shape>
                <v:line id="Line 163" o:spid="_x0000_s1050"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G/NcQAAADbAAAADwAAAGRycy9kb3ducmV2LnhtbESPQWvCQBCF7wX/wzKCt7qpB2mjq0gh&#10;4CG1VMXzkB2TaHY22d0m8d93C4XeZnhv3vdmvR1NI3pyvras4GWegCAurK65VHA+Zc+vIHxA1thY&#10;JgUP8rDdTJ7WmGo78Bf1x1CKGMI+RQVVCG0qpS8qMujntiWO2tU6gyGurpTa4RDDTSMXSbKUBmuO&#10;hApbeq+ouB+/TeQWZe66y+0+7q8fedZx/3Y4fSo1m467FYhAY/g3/13vday/gN9f4gB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Ab81xAAAANsAAAAPAAAAAAAAAAAA&#10;AAAAAKECAABkcnMvZG93bnJldi54bWxQSwUGAAAAAAQABAD5AAAAkgMAAAAA&#10;">
                  <v:stroke dashstyle="dash"/>
                </v:line>
                <v:rect id="Rectangle 164" o:spid="_x0000_s1051"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rect id="Rectangle 165" o:spid="_x0000_s1052"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line id="Line 166" o:spid="_x0000_s1053"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6rpMIAAADbAAAADwAAAAAAAAAAAAAA&#10;AAChAgAAZHJzL2Rvd25yZXYueG1sUEsFBgAAAAAEAAQA+QAAAJADAAAAAA==&#10;">
                  <v:stroke endarrow="block"/>
                </v:line>
                <v:line id="Line 168" o:spid="_x0000_s1054"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q1ncMAAADbAAAADwAAAGRycy9kb3ducmV2LnhtbESPQWvCQBCF7wX/wzJCL0E3VRCNrmJr&#10;BaH0UPXgcciOSTA7G7JTjf/eFQq9zfDe9+bNYtW5Wl2pDZVnA2/DFBRx7m3FhYHjYTuYggqCbLH2&#10;TAbuFGC17L0sMLP+xj903UuhYgiHDA2UIk2mdchLchiGviGO2tm3DiWubaFti7cY7mo9StOJdlhx&#10;vFBiQx8l5Zf9r4s1tt+8GY+Td6eTZEafJ/lKtRjz2u/Wc1BCnfyb/+idjdwEnr/EAf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tZ3DAAAA2wAAAA8AAAAAAAAAAAAA&#10;AAAAoQIAAGRycy9kb3ducmV2LnhtbFBLBQYAAAAABAAEAPkAAACRAwAAAAA=&#10;">
                  <v:stroke endarrow="block"/>
                </v:line>
                <v:shape id="Text Box 169" o:spid="_x0000_s1055" type="#_x0000_t202" style="position:absolute;left:24085;top:13385;width:1409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14:paraId="62CDDC9F" w14:textId="1F0D6F8C" w:rsidR="00A04822" w:rsidRPr="007C1AAC" w:rsidRDefault="00A04822" w:rsidP="00F17710">
                        <w:pPr>
                          <w:rPr>
                            <w:sz w:val="22"/>
                            <w:szCs w:val="22"/>
                          </w:rPr>
                        </w:pPr>
                        <w:r>
                          <w:rPr>
                            <w:sz w:val="22"/>
                            <w:szCs w:val="22"/>
                          </w:rPr>
                          <w:t>HTTP POST Response</w:t>
                        </w:r>
                      </w:p>
                      <w:p w14:paraId="0E959E40" w14:textId="77777777" w:rsidR="00A04822" w:rsidRDefault="00A04822" w:rsidP="0018660A"/>
                      <w:p w14:paraId="1CE4B29A" w14:textId="77777777" w:rsidR="00A04822" w:rsidRPr="007C1AAC" w:rsidRDefault="00A04822" w:rsidP="0018660A">
                        <w:pPr>
                          <w:rPr>
                            <w:sz w:val="22"/>
                            <w:szCs w:val="22"/>
                          </w:rPr>
                        </w:pPr>
                        <w:r>
                          <w:rPr>
                            <w:sz w:val="22"/>
                            <w:szCs w:val="22"/>
                          </w:rPr>
                          <w:t xml:space="preserve">Message </w:t>
                        </w:r>
                        <w:r w:rsidRPr="007C1AAC">
                          <w:rPr>
                            <w:sz w:val="22"/>
                            <w:szCs w:val="22"/>
                          </w:rPr>
                          <w:t>2</w:t>
                        </w:r>
                      </w:p>
                    </w:txbxContent>
                  </v:textbox>
                </v:shape>
                <v:shape id="Text Box 207" o:spid="_x0000_s1056" type="#_x0000_t202" style="position:absolute;left:34488;top:3752;width:13716;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1D82F82F" w14:textId="05B42153" w:rsidR="00A04822" w:rsidRPr="007C1AAC" w:rsidRDefault="00A04822" w:rsidP="0018660A">
                        <w:pPr>
                          <w:jc w:val="center"/>
                          <w:rPr>
                            <w:sz w:val="22"/>
                            <w:szCs w:val="22"/>
                          </w:rPr>
                        </w:pPr>
                        <w:r>
                          <w:rPr>
                            <w:sz w:val="22"/>
                            <w:szCs w:val="22"/>
                          </w:rPr>
                          <w:t>Receiver</w:t>
                        </w:r>
                      </w:p>
                    </w:txbxContent>
                  </v:textbox>
                </v:shape>
                <w10:anchorlock/>
              </v:group>
            </w:pict>
          </mc:Fallback>
        </mc:AlternateContent>
      </w:r>
    </w:p>
    <w:p w14:paraId="621DAD1E" w14:textId="74FCE3FE" w:rsidR="00A04DD2" w:rsidRPr="003651D9" w:rsidRDefault="00A04DD2" w:rsidP="00CB5B62">
      <w:pPr>
        <w:pStyle w:val="FigureTitle"/>
      </w:pPr>
      <w:r>
        <w:t xml:space="preserve">Figure </w:t>
      </w:r>
      <w:ins w:id="590" w:author="Lynn" w:date="2017-03-07T20:14:00Z">
        <w:r w:rsidR="0097761C">
          <w:t>4</w:t>
        </w:r>
      </w:ins>
      <w:del w:id="591" w:author="Lynn" w:date="2017-03-07T20:14:00Z">
        <w:r w:rsidDel="0097761C">
          <w:delText>3</w:delText>
        </w:r>
      </w:del>
      <w:r>
        <w:t>.Y.4-1 Interaction Diagram</w:t>
      </w:r>
    </w:p>
    <w:p w14:paraId="5911C37A" w14:textId="07F68A4A" w:rsidR="00A04DD2" w:rsidRDefault="0097761C" w:rsidP="00CB5B62">
      <w:pPr>
        <w:pStyle w:val="Heading4"/>
        <w:numPr>
          <w:ilvl w:val="0"/>
          <w:numId w:val="0"/>
        </w:numPr>
        <w:ind w:left="864" w:hanging="864"/>
      </w:pPr>
      <w:bookmarkStart w:id="592" w:name="_Toc476640428"/>
      <w:bookmarkEnd w:id="207"/>
      <w:bookmarkEnd w:id="208"/>
      <w:bookmarkEnd w:id="209"/>
      <w:bookmarkEnd w:id="210"/>
      <w:bookmarkEnd w:id="211"/>
      <w:ins w:id="593" w:author="Lynn" w:date="2017-03-07T20:14:00Z">
        <w:r>
          <w:lastRenderedPageBreak/>
          <w:t>4</w:t>
        </w:r>
      </w:ins>
      <w:del w:id="594" w:author="Lynn" w:date="2017-03-07T20:14:00Z">
        <w:r w:rsidR="00A04DD2" w:rsidDel="0097761C">
          <w:delText>3</w:delText>
        </w:r>
      </w:del>
      <w:r w:rsidR="00A04DD2">
        <w:t>.Y.4.1 HTTP POST Request</w:t>
      </w:r>
      <w:bookmarkEnd w:id="592"/>
    </w:p>
    <w:p w14:paraId="54FF9C46" w14:textId="77777777" w:rsidR="00A04DD2" w:rsidRDefault="00A04DD2" w:rsidP="00F1233D">
      <w:pPr>
        <w:pStyle w:val="BodyText"/>
        <w:rPr>
          <w:iCs/>
        </w:rPr>
      </w:pPr>
      <w:r>
        <w:rPr>
          <w:iCs/>
        </w:rPr>
        <w:t>The Sender sends a collection of syslog messages to the Receiver.</w:t>
      </w:r>
    </w:p>
    <w:p w14:paraId="16F37EF0" w14:textId="231339FB" w:rsidR="00CA5D0A" w:rsidRPr="00AF131C" w:rsidRDefault="00A04DD2" w:rsidP="00F1233D">
      <w:pPr>
        <w:pStyle w:val="BodyText"/>
        <w:rPr>
          <w:iCs/>
        </w:rPr>
      </w:pPr>
      <w:r>
        <w:rPr>
          <w:iCs/>
        </w:rPr>
        <w:t>The Receiver shall support handling of such messages from more than one Sender.  The Sender shall support making requests for more than Receiver.</w:t>
      </w:r>
    </w:p>
    <w:p w14:paraId="16596FD8" w14:textId="380566B8" w:rsidR="00CA5D0A" w:rsidRPr="00AF131C" w:rsidRDefault="0097761C" w:rsidP="00D0449D">
      <w:pPr>
        <w:pStyle w:val="Heading5"/>
        <w:numPr>
          <w:ilvl w:val="0"/>
          <w:numId w:val="0"/>
        </w:numPr>
        <w:rPr>
          <w:noProof w:val="0"/>
        </w:rPr>
      </w:pPr>
      <w:bookmarkStart w:id="595" w:name="_Toc458089473"/>
      <w:bookmarkStart w:id="596" w:name="_Toc476640429"/>
      <w:ins w:id="597" w:author="Lynn" w:date="2017-03-07T20:14:00Z">
        <w:r>
          <w:rPr>
            <w:noProof w:val="0"/>
          </w:rPr>
          <w:t>4</w:t>
        </w:r>
      </w:ins>
      <w:del w:id="598" w:author="Lynn" w:date="2017-03-07T20:14:00Z">
        <w:r w:rsidR="00CC50A0" w:rsidDel="0097761C">
          <w:rPr>
            <w:noProof w:val="0"/>
          </w:rPr>
          <w:delText>3</w:delText>
        </w:r>
      </w:del>
      <w:r w:rsidR="00CC50A0">
        <w:rPr>
          <w:noProof w:val="0"/>
        </w:rPr>
        <w:t>.Y</w:t>
      </w:r>
      <w:r w:rsidR="00CA5D0A" w:rsidRPr="00AF131C">
        <w:rPr>
          <w:noProof w:val="0"/>
        </w:rPr>
        <w:t>.4.</w:t>
      </w:r>
      <w:r w:rsidR="00A04DD2">
        <w:rPr>
          <w:noProof w:val="0"/>
        </w:rPr>
        <w:t>1</w:t>
      </w:r>
      <w:r w:rsidR="00CA5D0A" w:rsidRPr="00AF131C">
        <w:rPr>
          <w:noProof w:val="0"/>
        </w:rPr>
        <w:t>.1 Trigger Events</w:t>
      </w:r>
      <w:bookmarkEnd w:id="595"/>
      <w:bookmarkEnd w:id="596"/>
    </w:p>
    <w:p w14:paraId="00245CDB" w14:textId="3703EFDC" w:rsidR="00CA5D0A" w:rsidRDefault="00CA5D0A" w:rsidP="00F1233D">
      <w:pPr>
        <w:pStyle w:val="BodyText"/>
      </w:pPr>
      <w:r w:rsidRPr="00AF131C">
        <w:t xml:space="preserve">The </w:t>
      </w:r>
      <w:r w:rsidR="00A04DD2">
        <w:t>Sender</w:t>
      </w:r>
      <w:r w:rsidR="00F1233D">
        <w:t xml:space="preserve"> initiates this transaction whenever it determines that it has a sufficient collection of syslog reports</w:t>
      </w:r>
      <w:r w:rsidRPr="00AF131C">
        <w:t xml:space="preserve">. </w:t>
      </w:r>
      <w:r w:rsidR="00F1233D">
        <w:t xml:space="preserve">  For example, a mobile device that uses an internal proprietary event log while operating offline could initiate this transaction when it returns to a home location with good power and network connections. </w:t>
      </w:r>
    </w:p>
    <w:p w14:paraId="0E0AF78E" w14:textId="6F2C7CFE" w:rsidR="00F1233D" w:rsidRDefault="00F1233D" w:rsidP="00F1233D">
      <w:pPr>
        <w:pStyle w:val="Note"/>
      </w:pPr>
    </w:p>
    <w:p w14:paraId="55C7CCB1" w14:textId="1E68657D" w:rsidR="00CC50A0" w:rsidRDefault="0097761C" w:rsidP="00CC50A0">
      <w:pPr>
        <w:pStyle w:val="Heading5"/>
        <w:numPr>
          <w:ilvl w:val="0"/>
          <w:numId w:val="0"/>
        </w:numPr>
      </w:pPr>
      <w:bookmarkStart w:id="599" w:name="_Toc414621105"/>
      <w:bookmarkStart w:id="600" w:name="_Toc428965525"/>
      <w:bookmarkStart w:id="601" w:name="_Toc434917673"/>
      <w:bookmarkStart w:id="602" w:name="_Toc473561684"/>
      <w:bookmarkStart w:id="603" w:name="_Toc476640430"/>
      <w:ins w:id="604" w:author="Lynn" w:date="2017-03-07T20:14:00Z">
        <w:r>
          <w:rPr>
            <w:noProof w:val="0"/>
          </w:rPr>
          <w:t>4</w:t>
        </w:r>
      </w:ins>
      <w:del w:id="605" w:author="Lynn" w:date="2017-03-07T20:14:00Z">
        <w:r w:rsidR="00CC50A0" w:rsidDel="0097761C">
          <w:rPr>
            <w:noProof w:val="0"/>
          </w:rPr>
          <w:delText>3</w:delText>
        </w:r>
      </w:del>
      <w:r w:rsidR="00CC50A0">
        <w:rPr>
          <w:noProof w:val="0"/>
        </w:rPr>
        <w:t>.Y</w:t>
      </w:r>
      <w:r w:rsidR="00CC50A0" w:rsidRPr="00AF131C">
        <w:rPr>
          <w:noProof w:val="0"/>
        </w:rPr>
        <w:t>.4.</w:t>
      </w:r>
      <w:r w:rsidR="00A04DD2">
        <w:rPr>
          <w:noProof w:val="0"/>
        </w:rPr>
        <w:t>1</w:t>
      </w:r>
      <w:r w:rsidR="00CC50A0" w:rsidRPr="00AF131C">
        <w:rPr>
          <w:noProof w:val="0"/>
        </w:rPr>
        <w:t>.</w:t>
      </w:r>
      <w:r w:rsidR="00CC50A0">
        <w:rPr>
          <w:noProof w:val="0"/>
        </w:rPr>
        <w:t>2</w:t>
      </w:r>
      <w:r w:rsidR="00CC50A0">
        <w:tab/>
      </w:r>
      <w:bookmarkEnd w:id="599"/>
      <w:bookmarkEnd w:id="600"/>
      <w:bookmarkEnd w:id="601"/>
      <w:bookmarkEnd w:id="602"/>
      <w:r w:rsidR="00CC50A0">
        <w:t>Message Semantics</w:t>
      </w:r>
      <w:bookmarkEnd w:id="603"/>
    </w:p>
    <w:p w14:paraId="6D047CCB" w14:textId="7A022F94" w:rsidR="00CC50A0" w:rsidRDefault="00A04DD2">
      <w:r>
        <w:t xml:space="preserve">The message is an </w:t>
      </w:r>
      <w:r w:rsidR="00CC50A0">
        <w:t xml:space="preserve">HTTP POST </w:t>
      </w:r>
      <w:r>
        <w:t>request</w:t>
      </w:r>
      <w:r w:rsidR="00CC50A0">
        <w:t xml:space="preserve">. </w:t>
      </w:r>
      <w:r>
        <w:t xml:space="preserve">The Sender is the </w:t>
      </w:r>
      <w:r w:rsidR="009D52EF">
        <w:t>user-agent</w:t>
      </w:r>
      <w:r>
        <w:t xml:space="preserve">. </w:t>
      </w:r>
      <w:r w:rsidR="009D52EF">
        <w:t>The Receiver is the origin</w:t>
      </w:r>
      <w:ins w:id="606" w:author="Lynn" w:date="2017-03-07T20:18:00Z">
        <w:r w:rsidR="008F7803">
          <w:t>-</w:t>
        </w:r>
      </w:ins>
      <w:del w:id="607" w:author="Lynn" w:date="2017-03-07T20:18:00Z">
        <w:r w:rsidR="009D52EF" w:rsidDel="008F7803">
          <w:delText xml:space="preserve"> </w:delText>
        </w:r>
      </w:del>
      <w:r w:rsidR="009D52EF">
        <w:t xml:space="preserve">server.  </w:t>
      </w:r>
      <w:r>
        <w:t xml:space="preserve">The </w:t>
      </w:r>
      <w:r w:rsidR="00CC50A0">
        <w:t>request syntax is:</w:t>
      </w:r>
    </w:p>
    <w:p w14:paraId="60B46BB5" w14:textId="77777777" w:rsidR="00162EF6" w:rsidRDefault="00162EF6"/>
    <w:p w14:paraId="603469A3" w14:textId="77777777" w:rsidR="00CC50A0" w:rsidRPr="00EF42C3" w:rsidRDefault="00CC50A0" w:rsidP="00CB5B62">
      <w:pPr>
        <w:pStyle w:val="Code"/>
      </w:pPr>
      <w:r w:rsidRPr="00AD0FDF">
        <w:t>POST</w:t>
      </w:r>
      <w:r w:rsidRPr="00EF42C3">
        <w:t xml:space="preserve"> SP /</w:t>
      </w:r>
      <w:r>
        <w:t>{bulk-syslog-events}</w:t>
      </w:r>
      <w:r w:rsidRPr="00EF42C3">
        <w:t xml:space="preserve"> SP version CRLF</w:t>
      </w:r>
    </w:p>
    <w:p w14:paraId="55C56FA6" w14:textId="77777777" w:rsidR="00CC50A0" w:rsidRPr="00EF42C3" w:rsidRDefault="00CC50A0">
      <w:pPr>
        <w:pStyle w:val="Code"/>
      </w:pPr>
      <w:r w:rsidRPr="00EF42C3">
        <w:t>Content-Type: dicom-media-type CRLF</w:t>
      </w:r>
    </w:p>
    <w:p w14:paraId="1259208E" w14:textId="77777777" w:rsidR="00CC50A0" w:rsidRPr="00EF42C3" w:rsidRDefault="00CC50A0">
      <w:pPr>
        <w:pStyle w:val="Code"/>
      </w:pPr>
      <w:r w:rsidRPr="00EF42C3">
        <w:t>*(header-field CRLF)</w:t>
      </w:r>
    </w:p>
    <w:p w14:paraId="0042949F" w14:textId="77777777" w:rsidR="00CC50A0" w:rsidRPr="00EF42C3" w:rsidRDefault="00CC50A0" w:rsidP="00CB5B62">
      <w:pPr>
        <w:pStyle w:val="Code"/>
      </w:pPr>
      <w:r w:rsidRPr="00EF42C3">
        <w:t>CRLF</w:t>
      </w:r>
    </w:p>
    <w:p w14:paraId="154C519C" w14:textId="77777777" w:rsidR="00CC50A0" w:rsidRPr="00EF42C3" w:rsidRDefault="00CC50A0">
      <w:pPr>
        <w:pStyle w:val="Code"/>
      </w:pPr>
      <w:r w:rsidRPr="00E4502A">
        <w:t>payload</w:t>
      </w:r>
    </w:p>
    <w:p w14:paraId="2BE389D8" w14:textId="32436D3E" w:rsidR="00CC50A0" w:rsidRDefault="0097761C" w:rsidP="00CC50A0">
      <w:pPr>
        <w:pStyle w:val="Heading6"/>
        <w:numPr>
          <w:ilvl w:val="0"/>
          <w:numId w:val="0"/>
        </w:numPr>
      </w:pPr>
      <w:bookmarkStart w:id="608" w:name="_Toc428965526"/>
      <w:bookmarkStart w:id="609" w:name="_Toc434917674"/>
      <w:bookmarkStart w:id="610" w:name="_Toc473561685"/>
      <w:bookmarkStart w:id="611" w:name="_Toc476640431"/>
      <w:bookmarkStart w:id="612" w:name="_Toc414621107"/>
      <w:ins w:id="613" w:author="Lynn" w:date="2017-03-07T20:15:00Z">
        <w:r>
          <w:rPr>
            <w:noProof w:val="0"/>
          </w:rPr>
          <w:t>4</w:t>
        </w:r>
      </w:ins>
      <w:del w:id="614" w:author="Lynn" w:date="2017-03-07T20:15:00Z">
        <w:r w:rsidR="00CC50A0" w:rsidDel="0097761C">
          <w:rPr>
            <w:noProof w:val="0"/>
          </w:rPr>
          <w:delText>3</w:delText>
        </w:r>
      </w:del>
      <w:r w:rsidR="00CC50A0">
        <w:rPr>
          <w:noProof w:val="0"/>
        </w:rPr>
        <w:t>.Y</w:t>
      </w:r>
      <w:r w:rsidR="00CC50A0" w:rsidRPr="00AF131C">
        <w:rPr>
          <w:noProof w:val="0"/>
        </w:rPr>
        <w:t>.4.</w:t>
      </w:r>
      <w:r w:rsidR="00B80077">
        <w:rPr>
          <w:noProof w:val="0"/>
        </w:rPr>
        <w:t>1</w:t>
      </w:r>
      <w:r w:rsidR="00CC50A0" w:rsidRPr="00AF131C">
        <w:rPr>
          <w:noProof w:val="0"/>
        </w:rPr>
        <w:t>.</w:t>
      </w:r>
      <w:r w:rsidR="00CC50A0">
        <w:rPr>
          <w:noProof w:val="0"/>
        </w:rPr>
        <w:t>2</w:t>
      </w:r>
      <w:r w:rsidR="00CC50A0">
        <w:t>.</w:t>
      </w:r>
      <w:r w:rsidR="00B80077">
        <w:t>1</w:t>
      </w:r>
      <w:r w:rsidR="00CC50A0">
        <w:tab/>
      </w:r>
      <w:r w:rsidR="00CC50A0" w:rsidRPr="00C0183B">
        <w:t>Resource</w:t>
      </w:r>
      <w:bookmarkEnd w:id="608"/>
      <w:bookmarkEnd w:id="609"/>
      <w:bookmarkEnd w:id="610"/>
      <w:bookmarkEnd w:id="611"/>
    </w:p>
    <w:p w14:paraId="532BDFD7" w14:textId="77777777" w:rsidR="00CC50A0" w:rsidRPr="00CC50A0" w:rsidRDefault="00CC50A0" w:rsidP="00CB5B62">
      <w:r>
        <w:rPr>
          <w:lang w:val="en"/>
        </w:rPr>
        <w:t xml:space="preserve">The target URL shall </w:t>
      </w:r>
      <w:bookmarkStart w:id="615" w:name="_Toc428965527"/>
      <w:bookmarkStart w:id="616" w:name="_Toc434917675"/>
      <w:bookmarkStart w:id="617" w:name="_Toc473561686"/>
      <w:r>
        <w:rPr>
          <w:lang w:val="en"/>
        </w:rPr>
        <w:t xml:space="preserve">be </w:t>
      </w:r>
      <w:r>
        <w:rPr>
          <w:rStyle w:val="XMLnameBold"/>
        </w:rPr>
        <w:t>&lt;scheme&gt;://&lt;</w:t>
      </w:r>
      <w:r w:rsidRPr="00CC50A0">
        <w:rPr>
          <w:rStyle w:val="XMLnameBold"/>
        </w:rPr>
        <w:t>authority&gt;/&lt;path&gt;/bulk-syslog-events.</w:t>
      </w:r>
    </w:p>
    <w:p w14:paraId="55372C3F" w14:textId="25DD35B7" w:rsidR="00CC50A0" w:rsidRDefault="0097761C" w:rsidP="00CC50A0">
      <w:pPr>
        <w:pStyle w:val="Heading6"/>
        <w:numPr>
          <w:ilvl w:val="0"/>
          <w:numId w:val="0"/>
        </w:numPr>
      </w:pPr>
      <w:bookmarkStart w:id="618" w:name="_Toc476640432"/>
      <w:ins w:id="619" w:author="Lynn" w:date="2017-03-07T20:15:00Z">
        <w:r>
          <w:rPr>
            <w:noProof w:val="0"/>
          </w:rPr>
          <w:t>4</w:t>
        </w:r>
      </w:ins>
      <w:del w:id="620" w:author="Lynn" w:date="2017-03-07T20:15:00Z">
        <w:r w:rsidR="00CC50A0" w:rsidDel="0097761C">
          <w:rPr>
            <w:noProof w:val="0"/>
          </w:rPr>
          <w:delText>3</w:delText>
        </w:r>
      </w:del>
      <w:r w:rsidR="00CC50A0">
        <w:rPr>
          <w:noProof w:val="0"/>
        </w:rPr>
        <w:t>.Y</w:t>
      </w:r>
      <w:r w:rsidR="00CC50A0" w:rsidRPr="00AF131C">
        <w:rPr>
          <w:noProof w:val="0"/>
        </w:rPr>
        <w:t>.4.</w:t>
      </w:r>
      <w:r w:rsidR="00B80077">
        <w:rPr>
          <w:noProof w:val="0"/>
        </w:rPr>
        <w:t>1</w:t>
      </w:r>
      <w:r w:rsidR="00CC50A0" w:rsidRPr="00AF131C">
        <w:rPr>
          <w:noProof w:val="0"/>
        </w:rPr>
        <w:t>.</w:t>
      </w:r>
      <w:r w:rsidR="00CC50A0">
        <w:rPr>
          <w:noProof w:val="0"/>
        </w:rPr>
        <w:t>2</w:t>
      </w:r>
      <w:r w:rsidR="00CC50A0">
        <w:t>.2</w:t>
      </w:r>
      <w:r w:rsidR="00CC50A0">
        <w:tab/>
        <w:t xml:space="preserve">Query </w:t>
      </w:r>
      <w:r w:rsidR="00CC50A0" w:rsidRPr="00C0183B">
        <w:t>Parameters</w:t>
      </w:r>
      <w:bookmarkEnd w:id="612"/>
      <w:bookmarkEnd w:id="615"/>
      <w:bookmarkEnd w:id="616"/>
      <w:bookmarkEnd w:id="617"/>
      <w:bookmarkEnd w:id="618"/>
    </w:p>
    <w:p w14:paraId="40A9515E" w14:textId="02C3A4A1" w:rsidR="00CC50A0" w:rsidRPr="0098482C" w:rsidRDefault="00CC50A0" w:rsidP="00F17710">
      <w:r>
        <w:t>There are no Query Parameters.</w:t>
      </w:r>
    </w:p>
    <w:p w14:paraId="3AA34CE1" w14:textId="2E9BDD40" w:rsidR="00CC50A0" w:rsidRDefault="0097761C" w:rsidP="00CC50A0">
      <w:pPr>
        <w:pStyle w:val="Heading6"/>
        <w:numPr>
          <w:ilvl w:val="0"/>
          <w:numId w:val="0"/>
        </w:numPr>
      </w:pPr>
      <w:bookmarkStart w:id="621" w:name="_Toc414621108"/>
      <w:bookmarkStart w:id="622" w:name="_Toc428965528"/>
      <w:bookmarkStart w:id="623" w:name="_Toc434917676"/>
      <w:bookmarkStart w:id="624" w:name="_Toc473561687"/>
      <w:bookmarkStart w:id="625" w:name="_Toc476640433"/>
      <w:ins w:id="626" w:author="Lynn" w:date="2017-03-07T20:15:00Z">
        <w:r>
          <w:rPr>
            <w:noProof w:val="0"/>
          </w:rPr>
          <w:t>4</w:t>
        </w:r>
      </w:ins>
      <w:del w:id="627" w:author="Lynn" w:date="2017-03-07T20:15:00Z">
        <w:r w:rsidR="00CC50A0" w:rsidDel="0097761C">
          <w:rPr>
            <w:noProof w:val="0"/>
          </w:rPr>
          <w:delText>3</w:delText>
        </w:r>
      </w:del>
      <w:r w:rsidR="00CC50A0">
        <w:rPr>
          <w:noProof w:val="0"/>
        </w:rPr>
        <w:t>.Y</w:t>
      </w:r>
      <w:r w:rsidR="00CC50A0" w:rsidRPr="00AF131C">
        <w:rPr>
          <w:noProof w:val="0"/>
        </w:rPr>
        <w:t>.4.</w:t>
      </w:r>
      <w:r w:rsidR="00B80077">
        <w:rPr>
          <w:noProof w:val="0"/>
        </w:rPr>
        <w:t>1</w:t>
      </w:r>
      <w:r w:rsidR="00CC50A0" w:rsidRPr="00AF131C">
        <w:rPr>
          <w:noProof w:val="0"/>
        </w:rPr>
        <w:t>.</w:t>
      </w:r>
      <w:r w:rsidR="00CC50A0">
        <w:rPr>
          <w:noProof w:val="0"/>
        </w:rPr>
        <w:t>2</w:t>
      </w:r>
      <w:r w:rsidR="00CC50A0">
        <w:t>.3</w:t>
      </w:r>
      <w:r w:rsidR="00CC50A0">
        <w:tab/>
        <w:t xml:space="preserve">Request </w:t>
      </w:r>
      <w:r w:rsidR="00CC50A0" w:rsidRPr="00C0183B">
        <w:t>Header</w:t>
      </w:r>
      <w:r w:rsidR="00CC50A0">
        <w:t xml:space="preserve"> Fields</w:t>
      </w:r>
      <w:bookmarkEnd w:id="621"/>
      <w:bookmarkEnd w:id="622"/>
      <w:bookmarkEnd w:id="623"/>
      <w:bookmarkEnd w:id="624"/>
      <w:bookmarkEnd w:id="625"/>
    </w:p>
    <w:p w14:paraId="25C92364" w14:textId="7E8BA578" w:rsidR="00CC50A0" w:rsidRPr="00AB7394" w:rsidRDefault="00CC50A0" w:rsidP="00CB5B62">
      <w:pPr>
        <w:pStyle w:val="TableTitle"/>
      </w:pPr>
      <w:r w:rsidRPr="0047086D">
        <w:t>Table</w:t>
      </w:r>
      <w:ins w:id="628" w:author="Lynn" w:date="2017-03-07T20:15:00Z">
        <w:r w:rsidR="0097761C">
          <w:t xml:space="preserve"> 4</w:t>
        </w:r>
      </w:ins>
      <w:del w:id="629" w:author="Lynn" w:date="2017-03-07T20:15:00Z">
        <w:r w:rsidR="0030613D" w:rsidDel="0097761C">
          <w:delText xml:space="preserve"> 3</w:delText>
        </w:r>
      </w:del>
      <w:r w:rsidR="0030613D">
        <w:t>.Y.4.</w:t>
      </w:r>
      <w:ins w:id="630" w:author="Lynn" w:date="2017-03-07T20:15:00Z">
        <w:r w:rsidR="0097761C">
          <w:t>1</w:t>
        </w:r>
      </w:ins>
      <w:del w:id="631" w:author="Lynn" w:date="2017-03-07T20:15:00Z">
        <w:r w:rsidR="0030613D" w:rsidDel="0097761C">
          <w:delText>2</w:delText>
        </w:r>
      </w:del>
      <w:r w:rsidR="0030613D">
        <w:t>.2.3</w:t>
      </w:r>
      <w:r w:rsidRPr="0047086D">
        <w:t>-</w:t>
      </w:r>
      <w:r>
        <w:t>1</w:t>
      </w:r>
      <w:r w:rsidRPr="00197AE6">
        <w:t>:</w:t>
      </w:r>
      <w:r>
        <w:t xml:space="preserve"> Request Header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A0" w:firstRow="1" w:lastRow="0" w:firstColumn="1" w:lastColumn="0" w:noHBand="0" w:noVBand="0"/>
      </w:tblPr>
      <w:tblGrid>
        <w:gridCol w:w="1636"/>
        <w:gridCol w:w="1471"/>
        <w:gridCol w:w="6243"/>
      </w:tblGrid>
      <w:tr w:rsidR="0030613D" w:rsidRPr="00C30248" w14:paraId="2E584BD2" w14:textId="77777777" w:rsidTr="00544609">
        <w:trPr>
          <w:jc w:val="center"/>
        </w:trPr>
        <w:tc>
          <w:tcPr>
            <w:tcW w:w="0" w:type="auto"/>
            <w:vAlign w:val="bottom"/>
          </w:tcPr>
          <w:p w14:paraId="305F6A07" w14:textId="77777777" w:rsidR="0030613D" w:rsidRDefault="0030613D" w:rsidP="00544609">
            <w:pPr>
              <w:pStyle w:val="TableHeader"/>
            </w:pPr>
            <w:r>
              <w:t>Header Field</w:t>
            </w:r>
          </w:p>
        </w:tc>
        <w:tc>
          <w:tcPr>
            <w:tcW w:w="0" w:type="auto"/>
            <w:vAlign w:val="bottom"/>
          </w:tcPr>
          <w:p w14:paraId="577358F2" w14:textId="77777777" w:rsidR="0030613D" w:rsidRDefault="0030613D" w:rsidP="00544609">
            <w:pPr>
              <w:pStyle w:val="TableHeader"/>
              <w:jc w:val="center"/>
            </w:pPr>
            <w:r>
              <w:t>Value</w:t>
            </w:r>
          </w:p>
        </w:tc>
        <w:tc>
          <w:tcPr>
            <w:tcW w:w="0" w:type="auto"/>
            <w:vAlign w:val="bottom"/>
          </w:tcPr>
          <w:p w14:paraId="41F6A658" w14:textId="77777777" w:rsidR="0030613D" w:rsidRDefault="0030613D" w:rsidP="00544609">
            <w:pPr>
              <w:pStyle w:val="TableHeader"/>
            </w:pPr>
            <w:r>
              <w:t>Requirements</w:t>
            </w:r>
          </w:p>
        </w:tc>
      </w:tr>
      <w:tr w:rsidR="0030613D" w:rsidRPr="00C30248" w14:paraId="2369729D" w14:textId="77777777" w:rsidTr="00544609">
        <w:trPr>
          <w:jc w:val="center"/>
        </w:trPr>
        <w:tc>
          <w:tcPr>
            <w:tcW w:w="0" w:type="auto"/>
          </w:tcPr>
          <w:p w14:paraId="0C618691" w14:textId="77777777" w:rsidR="0030613D" w:rsidRDefault="0030613D" w:rsidP="00544609">
            <w:pPr>
              <w:pStyle w:val="TableRow"/>
            </w:pPr>
            <w:r>
              <w:t>Content-Type</w:t>
            </w:r>
          </w:p>
        </w:tc>
        <w:tc>
          <w:tcPr>
            <w:tcW w:w="0" w:type="auto"/>
          </w:tcPr>
          <w:p w14:paraId="147422E6" w14:textId="10A25291" w:rsidR="0030613D" w:rsidRPr="0097761C" w:rsidRDefault="00162EF6" w:rsidP="00544609">
            <w:pPr>
              <w:pStyle w:val="TableRow"/>
              <w:jc w:val="center"/>
              <w:rPr>
                <w:bCs/>
                <w:highlight w:val="yellow"/>
                <w:rPrChange w:id="632" w:author="Lynn" w:date="2017-03-07T20:15:00Z">
                  <w:rPr>
                    <w:b/>
                    <w:bCs/>
                    <w:highlight w:val="yellow"/>
                  </w:rPr>
                </w:rPrChange>
              </w:rPr>
            </w:pPr>
            <w:r w:rsidRPr="0097761C">
              <w:rPr>
                <w:bCs/>
                <w:rPrChange w:id="633" w:author="Lynn" w:date="2017-03-07T20:15:00Z">
                  <w:rPr>
                    <w:b/>
                    <w:bCs/>
                  </w:rPr>
                </w:rPrChange>
              </w:rPr>
              <w:t>application/json</w:t>
            </w:r>
          </w:p>
        </w:tc>
        <w:tc>
          <w:tcPr>
            <w:tcW w:w="0" w:type="auto"/>
          </w:tcPr>
          <w:p w14:paraId="26A1ACA8" w14:textId="0BB83887" w:rsidR="0030613D" w:rsidRDefault="0030613D" w:rsidP="00544609">
            <w:pPr>
              <w:pStyle w:val="TableRow"/>
            </w:pPr>
            <w:r>
              <w:t>Required</w:t>
            </w:r>
          </w:p>
        </w:tc>
      </w:tr>
      <w:tr w:rsidR="00162EF6" w:rsidRPr="00C30248" w14:paraId="56092AE8" w14:textId="77777777" w:rsidTr="00544609">
        <w:trPr>
          <w:jc w:val="center"/>
        </w:trPr>
        <w:tc>
          <w:tcPr>
            <w:tcW w:w="0" w:type="auto"/>
          </w:tcPr>
          <w:p w14:paraId="1F5EB2C0" w14:textId="77777777" w:rsidR="00162EF6" w:rsidRDefault="00162EF6" w:rsidP="00162EF6">
            <w:pPr>
              <w:pStyle w:val="TableRow"/>
            </w:pPr>
            <w:r>
              <w:t>Accept</w:t>
            </w:r>
          </w:p>
        </w:tc>
        <w:tc>
          <w:tcPr>
            <w:tcW w:w="0" w:type="auto"/>
          </w:tcPr>
          <w:p w14:paraId="0EFC2EB1" w14:textId="26A5BA1C" w:rsidR="00162EF6" w:rsidRPr="0097761C" w:rsidRDefault="00162EF6" w:rsidP="00162EF6">
            <w:pPr>
              <w:pStyle w:val="TableRow"/>
              <w:jc w:val="center"/>
              <w:rPr>
                <w:highlight w:val="yellow"/>
              </w:rPr>
            </w:pPr>
            <w:r w:rsidRPr="0097761C">
              <w:rPr>
                <w:bCs/>
                <w:rPrChange w:id="634" w:author="Lynn" w:date="2017-03-07T20:15:00Z">
                  <w:rPr>
                    <w:b/>
                    <w:bCs/>
                  </w:rPr>
                </w:rPrChange>
              </w:rPr>
              <w:t>application/json</w:t>
            </w:r>
          </w:p>
        </w:tc>
        <w:tc>
          <w:tcPr>
            <w:tcW w:w="0" w:type="auto"/>
          </w:tcPr>
          <w:p w14:paraId="122950B0" w14:textId="355D4D6A" w:rsidR="00162EF6" w:rsidRDefault="00162EF6" w:rsidP="00162EF6">
            <w:pPr>
              <w:pStyle w:val="TableRow"/>
            </w:pPr>
            <w:r>
              <w:t>Required</w:t>
            </w:r>
          </w:p>
        </w:tc>
      </w:tr>
      <w:tr w:rsidR="0030613D" w:rsidRPr="00C30248" w14:paraId="7DD1B8C7" w14:textId="77777777" w:rsidTr="00544609">
        <w:trPr>
          <w:jc w:val="center"/>
        </w:trPr>
        <w:tc>
          <w:tcPr>
            <w:tcW w:w="0" w:type="auto"/>
          </w:tcPr>
          <w:p w14:paraId="38BFDE3F" w14:textId="77777777" w:rsidR="0030613D" w:rsidRDefault="0030613D" w:rsidP="00544609">
            <w:pPr>
              <w:pStyle w:val="TableRow"/>
            </w:pPr>
            <w:r>
              <w:t>Content-Length</w:t>
            </w:r>
          </w:p>
        </w:tc>
        <w:tc>
          <w:tcPr>
            <w:tcW w:w="0" w:type="auto"/>
          </w:tcPr>
          <w:p w14:paraId="33BDFA2B" w14:textId="77777777" w:rsidR="0030613D" w:rsidRDefault="0030613D" w:rsidP="00544609">
            <w:pPr>
              <w:pStyle w:val="TableRow"/>
              <w:jc w:val="center"/>
            </w:pPr>
            <w:r>
              <w:t>uint</w:t>
            </w:r>
          </w:p>
        </w:tc>
        <w:tc>
          <w:tcPr>
            <w:tcW w:w="0" w:type="auto"/>
          </w:tcPr>
          <w:p w14:paraId="341DFF23" w14:textId="77777777" w:rsidR="0030613D" w:rsidRDefault="0030613D" w:rsidP="00544609">
            <w:pPr>
              <w:pStyle w:val="TableRow"/>
            </w:pPr>
            <w:r w:rsidRPr="001F1047">
              <w:t>Shall be present if no t</w:t>
            </w:r>
            <w:r>
              <w:t xml:space="preserve">ransfer coding has been applied. Shall be </w:t>
            </w:r>
            <w:r w:rsidRPr="001F1047">
              <w:t>absent otherwise.</w:t>
            </w:r>
          </w:p>
        </w:tc>
      </w:tr>
      <w:tr w:rsidR="0030613D" w:rsidRPr="00C30248" w14:paraId="6191EE05" w14:textId="77777777" w:rsidTr="00544609">
        <w:trPr>
          <w:jc w:val="center"/>
        </w:trPr>
        <w:tc>
          <w:tcPr>
            <w:tcW w:w="0" w:type="auto"/>
          </w:tcPr>
          <w:p w14:paraId="71AAAD0A" w14:textId="77777777" w:rsidR="0030613D" w:rsidRDefault="0030613D" w:rsidP="00544609">
            <w:pPr>
              <w:pStyle w:val="TableRow"/>
            </w:pPr>
            <w:r>
              <w:t>Transfer-Encoding</w:t>
            </w:r>
          </w:p>
        </w:tc>
        <w:tc>
          <w:tcPr>
            <w:tcW w:w="0" w:type="auto"/>
          </w:tcPr>
          <w:p w14:paraId="3BBD577D" w14:textId="77777777" w:rsidR="0030613D" w:rsidRDefault="0030613D" w:rsidP="00544609">
            <w:pPr>
              <w:pStyle w:val="TableRow"/>
              <w:jc w:val="center"/>
            </w:pPr>
            <w:r>
              <w:t>encoding</w:t>
            </w:r>
          </w:p>
        </w:tc>
        <w:tc>
          <w:tcPr>
            <w:tcW w:w="0" w:type="auto"/>
          </w:tcPr>
          <w:p w14:paraId="3CCEB8BD" w14:textId="77777777" w:rsidR="0030613D" w:rsidRDefault="0030613D" w:rsidP="00544609">
            <w:pPr>
              <w:pStyle w:val="TableRow"/>
            </w:pPr>
            <w:r w:rsidRPr="001F1047">
              <w:t>Shall be present if a t</w:t>
            </w:r>
            <w:r>
              <w:t xml:space="preserve">ransfer coding has been applied. Shall be </w:t>
            </w:r>
            <w:r w:rsidRPr="001F1047">
              <w:t>absent otherwise.</w:t>
            </w:r>
          </w:p>
        </w:tc>
      </w:tr>
    </w:tbl>
    <w:p w14:paraId="36651AF8" w14:textId="359CBFAA" w:rsidR="00CC50A0" w:rsidRDefault="0097761C" w:rsidP="00CC50A0">
      <w:pPr>
        <w:pStyle w:val="Heading6"/>
        <w:numPr>
          <w:ilvl w:val="0"/>
          <w:numId w:val="0"/>
        </w:numPr>
      </w:pPr>
      <w:bookmarkStart w:id="635" w:name="_Toc414621109"/>
      <w:bookmarkStart w:id="636" w:name="_Toc428965529"/>
      <w:bookmarkStart w:id="637" w:name="_Toc434917677"/>
      <w:bookmarkStart w:id="638" w:name="_Toc473561688"/>
      <w:bookmarkStart w:id="639" w:name="_Toc476640434"/>
      <w:ins w:id="640" w:author="Lynn" w:date="2017-03-07T20:15:00Z">
        <w:r>
          <w:rPr>
            <w:noProof w:val="0"/>
          </w:rPr>
          <w:t>4.</w:t>
        </w:r>
      </w:ins>
      <w:del w:id="641" w:author="Lynn" w:date="2017-03-07T20:15:00Z">
        <w:r w:rsidR="00CC50A0" w:rsidDel="0097761C">
          <w:rPr>
            <w:noProof w:val="0"/>
          </w:rPr>
          <w:delText>3.</w:delText>
        </w:r>
      </w:del>
      <w:r w:rsidR="00CC50A0">
        <w:rPr>
          <w:noProof w:val="0"/>
        </w:rPr>
        <w:t>Y</w:t>
      </w:r>
      <w:r w:rsidR="00CC50A0" w:rsidRPr="00AF131C">
        <w:rPr>
          <w:noProof w:val="0"/>
        </w:rPr>
        <w:t>.4.</w:t>
      </w:r>
      <w:r w:rsidR="00B80077">
        <w:rPr>
          <w:noProof w:val="0"/>
        </w:rPr>
        <w:t>1</w:t>
      </w:r>
      <w:r w:rsidR="00CC50A0" w:rsidRPr="00AF131C">
        <w:rPr>
          <w:noProof w:val="0"/>
        </w:rPr>
        <w:t>.</w:t>
      </w:r>
      <w:r w:rsidR="00CC50A0">
        <w:rPr>
          <w:noProof w:val="0"/>
        </w:rPr>
        <w:t>2</w:t>
      </w:r>
      <w:r w:rsidR="00CC50A0">
        <w:t>.4</w:t>
      </w:r>
      <w:r w:rsidR="00CC50A0">
        <w:tab/>
        <w:t>Request Payload</w:t>
      </w:r>
      <w:bookmarkEnd w:id="635"/>
      <w:bookmarkEnd w:id="636"/>
      <w:bookmarkEnd w:id="637"/>
      <w:bookmarkEnd w:id="638"/>
      <w:bookmarkEnd w:id="639"/>
    </w:p>
    <w:p w14:paraId="5FC87E2C" w14:textId="599436C9" w:rsidR="00CC50A0" w:rsidRDefault="00CC50A0" w:rsidP="00CC50A0">
      <w:pPr>
        <w:spacing w:before="60" w:after="60"/>
      </w:pPr>
      <w:r>
        <w:t xml:space="preserve">The request payload shall be present and shall contain </w:t>
      </w:r>
      <w:r w:rsidR="0030613D">
        <w:t xml:space="preserve">all </w:t>
      </w:r>
      <w:r>
        <w:t>the JSON encoded bulk event records.</w:t>
      </w:r>
    </w:p>
    <w:p w14:paraId="73D09377" w14:textId="5EB6471B" w:rsidR="0030613D" w:rsidRDefault="0030613D" w:rsidP="00CC50A0">
      <w:pPr>
        <w:pStyle w:val="BodyText"/>
      </w:pPr>
      <w:r>
        <w:t>The</w:t>
      </w:r>
      <w:r w:rsidR="00CC50A0" w:rsidRPr="00AF131C">
        <w:t xml:space="preserve"> syslog message</w:t>
      </w:r>
      <w:r>
        <w:t>s</w:t>
      </w:r>
      <w:r w:rsidR="00CC50A0" w:rsidRPr="00AF131C">
        <w:t xml:space="preserve"> shall be encoded as described in </w:t>
      </w:r>
      <w:r w:rsidR="00CC50A0">
        <w:t>ITI</w:t>
      </w:r>
      <w:ins w:id="642" w:author="Lynn" w:date="2017-03-07T20:42:00Z">
        <w:r w:rsidR="00727D0C">
          <w:t xml:space="preserve"> </w:t>
        </w:r>
      </w:ins>
      <w:del w:id="643" w:author="Lynn" w:date="2017-03-07T20:42:00Z">
        <w:r w:rsidR="00CC50A0" w:rsidDel="00727D0C">
          <w:delText>-</w:delText>
        </w:r>
      </w:del>
      <w:r w:rsidR="00CC50A0">
        <w:t>TF</w:t>
      </w:r>
      <w:ins w:id="644" w:author="Lynn" w:date="2017-03-07T20:42:00Z">
        <w:r w:rsidR="00727D0C">
          <w:t>-</w:t>
        </w:r>
      </w:ins>
      <w:r w:rsidR="00CC50A0">
        <w:t>2c: Table 3.82</w:t>
      </w:r>
      <w:r w:rsidR="00CC50A0" w:rsidRPr="00AF131C">
        <w:t>.4.2.2-1</w:t>
      </w:r>
      <w:r w:rsidR="00CC50A0">
        <w:t xml:space="preserve">.  </w:t>
      </w:r>
      <w:r>
        <w:t xml:space="preserve">See </w:t>
      </w:r>
      <w:r w:rsidR="00162EF6">
        <w:t xml:space="preserve">ITI </w:t>
      </w:r>
      <w:r>
        <w:t xml:space="preserve">Supplement </w:t>
      </w:r>
      <w:r w:rsidR="00162EF6" w:rsidRPr="00162EF6">
        <w:t>Add RESTful Query to ATNA</w:t>
      </w:r>
      <w:r w:rsidR="00162EF6">
        <w:t>.</w:t>
      </w:r>
    </w:p>
    <w:p w14:paraId="42B4A849" w14:textId="7C9BE265" w:rsidR="00CC50A0" w:rsidRPr="00AF131C" w:rsidRDefault="0097761C" w:rsidP="00CC50A0">
      <w:pPr>
        <w:pStyle w:val="Heading6"/>
        <w:numPr>
          <w:ilvl w:val="0"/>
          <w:numId w:val="0"/>
        </w:numPr>
        <w:rPr>
          <w:noProof w:val="0"/>
        </w:rPr>
      </w:pPr>
      <w:bookmarkStart w:id="645" w:name="_Toc458089475"/>
      <w:bookmarkStart w:id="646" w:name="_Toc476640435"/>
      <w:ins w:id="647" w:author="Lynn" w:date="2017-03-07T20:15:00Z">
        <w:r>
          <w:rPr>
            <w:noProof w:val="0"/>
          </w:rPr>
          <w:lastRenderedPageBreak/>
          <w:t>4</w:t>
        </w:r>
      </w:ins>
      <w:del w:id="648" w:author="Lynn" w:date="2017-03-07T20:15:00Z">
        <w:r w:rsidR="00CC50A0" w:rsidDel="0097761C">
          <w:rPr>
            <w:noProof w:val="0"/>
          </w:rPr>
          <w:delText>3</w:delText>
        </w:r>
      </w:del>
      <w:r w:rsidR="00CC50A0">
        <w:rPr>
          <w:noProof w:val="0"/>
        </w:rPr>
        <w:t>.Y</w:t>
      </w:r>
      <w:r w:rsidR="00CC50A0" w:rsidRPr="00AF131C">
        <w:rPr>
          <w:noProof w:val="0"/>
        </w:rPr>
        <w:t>.4.</w:t>
      </w:r>
      <w:r w:rsidR="00B80077">
        <w:rPr>
          <w:noProof w:val="0"/>
        </w:rPr>
        <w:t>1</w:t>
      </w:r>
      <w:r w:rsidR="00CC50A0" w:rsidRPr="00AF131C">
        <w:rPr>
          <w:noProof w:val="0"/>
        </w:rPr>
        <w:t>.</w:t>
      </w:r>
      <w:r w:rsidR="00CC50A0">
        <w:rPr>
          <w:noProof w:val="0"/>
        </w:rPr>
        <w:t>2.4.1</w:t>
      </w:r>
      <w:r w:rsidR="00CC50A0">
        <w:rPr>
          <w:noProof w:val="0"/>
        </w:rPr>
        <w:tab/>
      </w:r>
      <w:r w:rsidR="0030613D">
        <w:rPr>
          <w:noProof w:val="0"/>
        </w:rPr>
        <w:t xml:space="preserve">Example </w:t>
      </w:r>
      <w:r w:rsidR="00CC50A0" w:rsidRPr="00AF131C">
        <w:rPr>
          <w:noProof w:val="0"/>
        </w:rPr>
        <w:t>JSON encod</w:t>
      </w:r>
      <w:bookmarkEnd w:id="645"/>
      <w:r w:rsidR="0030613D">
        <w:rPr>
          <w:noProof w:val="0"/>
        </w:rPr>
        <w:t>ing</w:t>
      </w:r>
      <w:bookmarkEnd w:id="646"/>
    </w:p>
    <w:p w14:paraId="13B4986C" w14:textId="77777777" w:rsidR="00CC50A0" w:rsidRPr="00AF131C" w:rsidRDefault="00CC50A0" w:rsidP="00CC50A0">
      <w:pPr>
        <w:pStyle w:val="BodyText"/>
      </w:pPr>
    </w:p>
    <w:p w14:paraId="12482C65" w14:textId="23CB7EB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w:t>
      </w:r>
      <w:r w:rsidR="0030613D">
        <w:t xml:space="preserve"> </w:t>
      </w:r>
      <w:r w:rsidR="00162EF6">
        <w:t>"</w:t>
      </w:r>
      <w:r w:rsidR="0030613D">
        <w:t>Events</w:t>
      </w:r>
      <w:r w:rsidR="00162EF6">
        <w:t>"</w:t>
      </w:r>
      <w:r w:rsidR="0030613D">
        <w:t>: [</w:t>
      </w:r>
    </w:p>
    <w:p w14:paraId="75DBEB44"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10DD81F9" w14:textId="1BC48F1B"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162EF6">
        <w:rPr>
          <w:highlight w:val="yellow"/>
        </w:rPr>
        <w:t>"</w:t>
      </w:r>
      <w:r w:rsidRPr="00CB5B62">
        <w:rPr>
          <w:highlight w:val="yellow"/>
        </w:rPr>
        <w:t>Pri</w:t>
      </w:r>
      <w:r w:rsidR="00162EF6">
        <w:rPr>
          <w:highlight w:val="yellow"/>
        </w:rPr>
        <w:t>"</w:t>
      </w:r>
      <w:r w:rsidRPr="00CB5B62">
        <w:rPr>
          <w:highlight w:val="yellow"/>
        </w:rPr>
        <w:t xml:space="preserve"> : </w:t>
      </w:r>
      <w:r w:rsidR="00162EF6">
        <w:rPr>
          <w:highlight w:val="yellow"/>
        </w:rPr>
        <w:t>"</w:t>
      </w:r>
      <w:r w:rsidR="000072B9" w:rsidRPr="00CB5B62">
        <w:rPr>
          <w:highlight w:val="yellow"/>
        </w:rPr>
        <w:t>103</w:t>
      </w:r>
      <w:r w:rsidR="00162EF6">
        <w:rPr>
          <w:highlight w:val="yellow"/>
        </w:rPr>
        <w:t>"</w:t>
      </w:r>
      <w:r w:rsidRPr="00CB5B62">
        <w:rPr>
          <w:highlight w:val="yellow"/>
        </w:rPr>
        <w:t>,</w:t>
      </w:r>
    </w:p>
    <w:p w14:paraId="1CCFE116" w14:textId="14EE1963"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162EF6">
        <w:t>"</w:t>
      </w:r>
      <w:r w:rsidRPr="00AF131C">
        <w:t>Version</w:t>
      </w:r>
      <w:r w:rsidR="003B0DFA">
        <w:t>"</w:t>
      </w:r>
      <w:r w:rsidRPr="00AF131C">
        <w:t xml:space="preserve">: </w:t>
      </w:r>
      <w:r w:rsidR="00162EF6">
        <w:t>"</w:t>
      </w:r>
      <w:r w:rsidR="000072B9">
        <w:t>1</w:t>
      </w:r>
      <w:r w:rsidR="00162EF6">
        <w:t>"</w:t>
      </w:r>
      <w:r w:rsidRPr="00AF131C">
        <w:t>,</w:t>
      </w:r>
    </w:p>
    <w:p w14:paraId="6DFAC23C" w14:textId="676E1725"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Timestamp</w:t>
      </w:r>
      <w:r w:rsidR="003B0DFA">
        <w:t>"</w:t>
      </w:r>
      <w:r w:rsidRPr="00AF131C">
        <w:t xml:space="preserve">: </w:t>
      </w:r>
      <w:r w:rsidR="00162EF6">
        <w:t>"</w:t>
      </w:r>
      <w:r w:rsidRPr="00AF131C">
        <w:rPr>
          <w:sz w:val="18"/>
        </w:rPr>
        <w:t>2015-03-17T00:05</w:t>
      </w:r>
      <w:r w:rsidR="00162EF6">
        <w:t>"</w:t>
      </w:r>
    </w:p>
    <w:p w14:paraId="47FA6F4F" w14:textId="43BA481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Hostname</w:t>
      </w:r>
      <w:r w:rsidR="003B0DFA">
        <w:t>"</w:t>
      </w:r>
      <w:r w:rsidRPr="00AF131C">
        <w:t xml:space="preserve">: </w:t>
      </w:r>
      <w:r w:rsidR="00162EF6">
        <w:t>"</w:t>
      </w:r>
      <w:r w:rsidR="000072B9">
        <w:t>nemo.frodo.org</w:t>
      </w:r>
      <w:r w:rsidR="00162EF6">
        <w:t>"</w:t>
      </w:r>
    </w:p>
    <w:p w14:paraId="6D8CF8BF" w14:textId="0F1F597A"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App-name</w:t>
      </w:r>
      <w:r w:rsidR="003B0DFA">
        <w:t>"</w:t>
      </w:r>
      <w:r w:rsidR="000072B9">
        <w:t xml:space="preserve">: </w:t>
      </w:r>
      <w:r w:rsidR="00162EF6">
        <w:t>"</w:t>
      </w:r>
      <w:r w:rsidR="00F63C8B">
        <w:t>su</w:t>
      </w:r>
      <w:r w:rsidR="00162EF6">
        <w:t>"</w:t>
      </w:r>
    </w:p>
    <w:p w14:paraId="542FA96D" w14:textId="6751BD6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Procid</w:t>
      </w:r>
      <w:r w:rsidR="003B0DFA">
        <w:t>"</w:t>
      </w:r>
      <w:r w:rsidRPr="00AF131C">
        <w:t xml:space="preserve">: </w:t>
      </w:r>
      <w:r w:rsidR="00162EF6">
        <w:t>"</w:t>
      </w:r>
      <w:r w:rsidR="00825C0E">
        <w:t>1234</w:t>
      </w:r>
      <w:r w:rsidR="00162EF6">
        <w:t>"</w:t>
      </w:r>
    </w:p>
    <w:p w14:paraId="4383A61F" w14:textId="21DB3C96"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Msg-id</w:t>
      </w:r>
      <w:r w:rsidR="003B0DFA">
        <w:t>"</w:t>
      </w:r>
      <w:r w:rsidRPr="00AF131C">
        <w:t xml:space="preserve">: </w:t>
      </w:r>
      <w:r w:rsidR="00162EF6">
        <w:t>"</w:t>
      </w:r>
      <w:r w:rsidR="0060703B">
        <w:t>su-fail</w:t>
      </w:r>
      <w:r w:rsidR="00162EF6">
        <w:t>"</w:t>
      </w:r>
    </w:p>
    <w:p w14:paraId="166091A5" w14:textId="18E88C89" w:rsidR="00CC50A0" w:rsidRPr="00AF131C" w:rsidRDefault="00CC50A0" w:rsidP="00407122">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w:t>
      </w:r>
      <w:r w:rsidR="003B0DFA">
        <w:t>"</w:t>
      </w:r>
      <w:r w:rsidRPr="00AF131C">
        <w:t xml:space="preserve">: </w:t>
      </w:r>
      <w:r w:rsidR="00162EF6">
        <w:t>"</w:t>
      </w:r>
      <w:r w:rsidR="00F63C8B">
        <w:t xml:space="preserve">su root failed for </w:t>
      </w:r>
      <w:r w:rsidR="009E357E">
        <w:t>sauron</w:t>
      </w:r>
      <w:r w:rsidR="00162EF6">
        <w:t>"</w:t>
      </w:r>
    </w:p>
    <w:p w14:paraId="11C01939" w14:textId="4B04C2AC"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r w:rsidR="0030613D">
        <w:t>,</w:t>
      </w:r>
    </w:p>
    <w:p w14:paraId="11944E9E"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0198ABA4" w14:textId="33DF8B9E"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Pri</w:t>
      </w:r>
      <w:r w:rsidR="003B0DFA">
        <w:t>"</w:t>
      </w:r>
      <w:r w:rsidRPr="00AF131C">
        <w:t xml:space="preserve">: </w:t>
      </w:r>
      <w:r w:rsidR="00162EF6">
        <w:t>"</w:t>
      </w:r>
      <w:r w:rsidR="00F63C8B">
        <w:t>101</w:t>
      </w:r>
      <w:r w:rsidR="00162EF6">
        <w:t>"</w:t>
      </w:r>
      <w:r w:rsidRPr="00AF131C">
        <w:t>,</w:t>
      </w:r>
    </w:p>
    <w:p w14:paraId="58FD5472" w14:textId="3B292F0A"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Version</w:t>
      </w:r>
      <w:r w:rsidR="003B0DFA">
        <w:t>"</w:t>
      </w:r>
      <w:r w:rsidRPr="00AF131C">
        <w:t xml:space="preserve">: </w:t>
      </w:r>
      <w:r w:rsidR="00162EF6">
        <w:t>"</w:t>
      </w:r>
      <w:r w:rsidR="00F63C8B">
        <w:t>1</w:t>
      </w:r>
      <w:r w:rsidR="00162EF6">
        <w:t>"</w:t>
      </w:r>
      <w:r w:rsidRPr="00AF131C">
        <w:t>,</w:t>
      </w:r>
    </w:p>
    <w:p w14:paraId="099D7727" w14:textId="4079C83C"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Timestamp</w:t>
      </w:r>
      <w:r w:rsidR="003B0DFA">
        <w:t>"</w:t>
      </w:r>
      <w:r w:rsidRPr="00AF131C">
        <w:t xml:space="preserve">: </w:t>
      </w:r>
      <w:r w:rsidR="00162EF6">
        <w:t>"</w:t>
      </w:r>
      <w:r w:rsidRPr="00AF131C">
        <w:rPr>
          <w:sz w:val="18"/>
        </w:rPr>
        <w:t>2015-03-17T00:0</w:t>
      </w:r>
      <w:r w:rsidR="00F63C8B">
        <w:rPr>
          <w:sz w:val="18"/>
        </w:rPr>
        <w:t>6</w:t>
      </w:r>
      <w:r w:rsidR="00162EF6">
        <w:t>"</w:t>
      </w:r>
    </w:p>
    <w:p w14:paraId="78F0DB05" w14:textId="493A6E9C"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Hostname</w:t>
      </w:r>
      <w:r w:rsidR="003B0DFA">
        <w:t>"</w:t>
      </w:r>
      <w:r w:rsidRPr="00AF131C">
        <w:t xml:space="preserve">: </w:t>
      </w:r>
      <w:r w:rsidR="00162EF6">
        <w:t>"</w:t>
      </w:r>
      <w:r w:rsidR="00F63C8B">
        <w:t>nemo.frodo.org</w:t>
      </w:r>
      <w:r w:rsidR="00162EF6">
        <w:t>"</w:t>
      </w:r>
    </w:p>
    <w:p w14:paraId="4B0F5670" w14:textId="3022825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App-name</w:t>
      </w:r>
      <w:r w:rsidR="003B0DFA">
        <w:t>"</w:t>
      </w:r>
      <w:r w:rsidRPr="00AF131C">
        <w:t xml:space="preserve">: </w:t>
      </w:r>
      <w:r w:rsidR="00162EF6">
        <w:t>"</w:t>
      </w:r>
      <w:r w:rsidR="00F63C8B">
        <w:t>su</w:t>
      </w:r>
      <w:r w:rsidR="00162EF6">
        <w:t>"</w:t>
      </w:r>
    </w:p>
    <w:p w14:paraId="2673D7D6" w14:textId="6CA55E3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Procid</w:t>
      </w:r>
      <w:r w:rsidR="003B0DFA">
        <w:t>"</w:t>
      </w:r>
      <w:r w:rsidRPr="00AF131C">
        <w:t xml:space="preserve">: </w:t>
      </w:r>
      <w:r w:rsidR="00162EF6">
        <w:t>"</w:t>
      </w:r>
      <w:r w:rsidR="00825C0E">
        <w:t>1234</w:t>
      </w:r>
      <w:r w:rsidR="00162EF6">
        <w:t>"</w:t>
      </w:r>
    </w:p>
    <w:p w14:paraId="452BFBB7" w14:textId="67128C23"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Msg-id</w:t>
      </w:r>
      <w:r w:rsidR="003B0DFA">
        <w:t>"</w:t>
      </w:r>
      <w:r w:rsidRPr="00AF131C">
        <w:t xml:space="preserve">: </w:t>
      </w:r>
      <w:r w:rsidR="00162EF6">
        <w:t>"</w:t>
      </w:r>
      <w:r w:rsidR="0060703B">
        <w:t>su-start</w:t>
      </w:r>
      <w:r w:rsidR="00162EF6">
        <w:t>"</w:t>
      </w:r>
    </w:p>
    <w:p w14:paraId="4364868E" w14:textId="47C54D36"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w:t>
      </w:r>
      <w:r w:rsidR="003B0DFA">
        <w:t>"</w:t>
      </w:r>
      <w:r w:rsidRPr="00AF131C">
        <w:t xml:space="preserve">: </w:t>
      </w:r>
      <w:r w:rsidR="00162EF6">
        <w:t>"</w:t>
      </w:r>
      <w:r w:rsidR="00F63C8B">
        <w:t xml:space="preserve">su root succeeded for </w:t>
      </w:r>
      <w:r w:rsidR="009E357E">
        <w:t>gandalf</w:t>
      </w:r>
      <w:r w:rsidR="00162EF6">
        <w:t>"</w:t>
      </w:r>
    </w:p>
    <w:p w14:paraId="028ABEB8" w14:textId="5C7E6C5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r w:rsidR="0030613D">
        <w:t>,</w:t>
      </w:r>
    </w:p>
    <w:p w14:paraId="1FC3571D"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23F1A4D8" w14:textId="2D3E6C59"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Pri</w:t>
      </w:r>
      <w:r w:rsidR="003B0DFA">
        <w:t>"</w:t>
      </w:r>
      <w:r w:rsidRPr="00AF131C">
        <w:t xml:space="preserve">: </w:t>
      </w:r>
      <w:r w:rsidR="00162EF6">
        <w:t>"</w:t>
      </w:r>
      <w:r w:rsidR="00F63C8B">
        <w:t>101</w:t>
      </w:r>
      <w:r w:rsidR="00162EF6">
        <w:t>"</w:t>
      </w:r>
      <w:r w:rsidRPr="00AF131C">
        <w:t>,</w:t>
      </w:r>
    </w:p>
    <w:p w14:paraId="084DAA85" w14:textId="5945BBBD"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003B0DFA" w:rsidRPr="00AF131C">
        <w:t>V</w:t>
      </w:r>
      <w:r w:rsidRPr="00AF131C">
        <w:t>ersion</w:t>
      </w:r>
      <w:r w:rsidR="003B0DFA">
        <w:t>"</w:t>
      </w:r>
      <w:r w:rsidRPr="00AF131C">
        <w:t xml:space="preserve">: </w:t>
      </w:r>
      <w:r w:rsidR="00162EF6">
        <w:t>"</w:t>
      </w:r>
      <w:r w:rsidR="00F63C8B">
        <w:t>1</w:t>
      </w:r>
      <w:r w:rsidR="00162EF6">
        <w:t>"</w:t>
      </w:r>
      <w:r w:rsidRPr="00AF131C">
        <w:t>,</w:t>
      </w:r>
    </w:p>
    <w:p w14:paraId="26935EB3" w14:textId="457CD41B"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Timestamp</w:t>
      </w:r>
      <w:r w:rsidR="003B0DFA">
        <w:t>"</w:t>
      </w:r>
      <w:r w:rsidRPr="00AF131C">
        <w:t xml:space="preserve">: </w:t>
      </w:r>
      <w:r w:rsidR="00162EF6">
        <w:t>"</w:t>
      </w:r>
      <w:r w:rsidRPr="00AF131C">
        <w:rPr>
          <w:sz w:val="18"/>
        </w:rPr>
        <w:t>2015-03-17T00:</w:t>
      </w:r>
      <w:r w:rsidR="00F63C8B">
        <w:rPr>
          <w:sz w:val="18"/>
        </w:rPr>
        <w:t>1</w:t>
      </w:r>
      <w:r w:rsidRPr="00AF131C">
        <w:rPr>
          <w:sz w:val="18"/>
        </w:rPr>
        <w:t>5</w:t>
      </w:r>
      <w:r w:rsidR="00162EF6">
        <w:t>"</w:t>
      </w:r>
    </w:p>
    <w:p w14:paraId="7EA4BD35" w14:textId="595A27D5"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Hostname</w:t>
      </w:r>
      <w:r w:rsidR="003B0DFA">
        <w:t>"</w:t>
      </w:r>
      <w:r w:rsidRPr="00AF131C">
        <w:t xml:space="preserve">: </w:t>
      </w:r>
      <w:r w:rsidR="00162EF6">
        <w:t>"</w:t>
      </w:r>
      <w:r w:rsidR="00F63C8B">
        <w:t>nemo.frodo.org</w:t>
      </w:r>
      <w:r w:rsidR="00162EF6">
        <w:t>"</w:t>
      </w:r>
    </w:p>
    <w:p w14:paraId="10FBA5B3" w14:textId="0D786A8E"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App-name</w:t>
      </w:r>
      <w:r w:rsidR="003B0DFA">
        <w:t>"</w:t>
      </w:r>
      <w:r w:rsidRPr="00AF131C">
        <w:t xml:space="preserve">: </w:t>
      </w:r>
      <w:r w:rsidR="00162EF6">
        <w:t>"</w:t>
      </w:r>
      <w:r w:rsidR="00F63C8B">
        <w:t>su</w:t>
      </w:r>
      <w:r w:rsidR="00162EF6">
        <w:t>"</w:t>
      </w:r>
    </w:p>
    <w:p w14:paraId="211078DB" w14:textId="440533A8"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Procid</w:t>
      </w:r>
      <w:r w:rsidR="003B0DFA">
        <w:t>"</w:t>
      </w:r>
      <w:r w:rsidRPr="00AF131C">
        <w:t xml:space="preserve">: </w:t>
      </w:r>
      <w:r w:rsidR="00162EF6">
        <w:t>"</w:t>
      </w:r>
      <w:r w:rsidR="00825C0E">
        <w:t>1234</w:t>
      </w:r>
      <w:r w:rsidR="00162EF6">
        <w:t>"</w:t>
      </w:r>
    </w:p>
    <w:p w14:paraId="0FF91F36" w14:textId="300EC863"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Msg-id</w:t>
      </w:r>
      <w:r w:rsidR="003B0DFA">
        <w:t>"</w:t>
      </w:r>
      <w:r w:rsidRPr="00AF131C">
        <w:t xml:space="preserve">: </w:t>
      </w:r>
      <w:r w:rsidR="00162EF6">
        <w:t>"</w:t>
      </w:r>
      <w:r w:rsidR="0060703B">
        <w:t>su-stop</w:t>
      </w:r>
      <w:r w:rsidR="00162EF6">
        <w:t>"</w:t>
      </w:r>
    </w:p>
    <w:p w14:paraId="632F1030" w14:textId="4E7854C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w:t>
      </w:r>
      <w:r w:rsidR="003B0DFA">
        <w:t>"</w:t>
      </w:r>
      <w:r w:rsidRPr="00AF131C">
        <w:t xml:space="preserve">: </w:t>
      </w:r>
      <w:r w:rsidR="00162EF6">
        <w:t>"</w:t>
      </w:r>
      <w:r w:rsidR="00F63C8B">
        <w:t xml:space="preserve">su root completed for </w:t>
      </w:r>
      <w:r w:rsidR="009E357E">
        <w:t>gandalf</w:t>
      </w:r>
      <w:r w:rsidR="00162EF6">
        <w:t>"</w:t>
      </w:r>
    </w:p>
    <w:p w14:paraId="359FECC2" w14:textId="77777777" w:rsidR="003B0DFA"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1D213339"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t>{</w:t>
      </w:r>
    </w:p>
    <w:p w14:paraId="1DB6D67E" w14:textId="646E68AD"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Pri</w:t>
      </w:r>
      <w:r>
        <w:t>"</w:t>
      </w:r>
      <w:r w:rsidRPr="00AF131C">
        <w:t xml:space="preserve">: </w:t>
      </w:r>
      <w:r>
        <w:t>"tbd"</w:t>
      </w:r>
      <w:r w:rsidRPr="00AF131C">
        <w:t>,</w:t>
      </w:r>
    </w:p>
    <w:p w14:paraId="0A4F6FE0"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Version</w:t>
      </w:r>
      <w:r>
        <w:t>"</w:t>
      </w:r>
      <w:r w:rsidRPr="00AF131C">
        <w:t xml:space="preserve">: </w:t>
      </w:r>
      <w:r>
        <w:t>"1"</w:t>
      </w:r>
      <w:r w:rsidRPr="00AF131C">
        <w:t>,</w:t>
      </w:r>
    </w:p>
    <w:p w14:paraId="24839E85"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Timestamp</w:t>
      </w:r>
      <w:r>
        <w:t>"</w:t>
      </w:r>
      <w:r w:rsidRPr="00AF131C">
        <w:t xml:space="preserve">: </w:t>
      </w:r>
      <w:r>
        <w:t>"</w:t>
      </w:r>
      <w:r w:rsidRPr="00AF131C">
        <w:rPr>
          <w:sz w:val="18"/>
        </w:rPr>
        <w:t>2015-03-17T00:</w:t>
      </w:r>
      <w:r>
        <w:rPr>
          <w:sz w:val="18"/>
        </w:rPr>
        <w:t>1</w:t>
      </w:r>
      <w:r w:rsidRPr="00AF131C">
        <w:rPr>
          <w:sz w:val="18"/>
        </w:rPr>
        <w:t>5</w:t>
      </w:r>
      <w:r>
        <w:t>"</w:t>
      </w:r>
    </w:p>
    <w:p w14:paraId="68652C5B"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Hostname</w:t>
      </w:r>
      <w:r>
        <w:t>"</w:t>
      </w:r>
      <w:r w:rsidRPr="00AF131C">
        <w:t xml:space="preserve">: </w:t>
      </w:r>
      <w:r>
        <w:t>"nemo.frodo.org"</w:t>
      </w:r>
    </w:p>
    <w:p w14:paraId="0C63894F" w14:textId="19EF4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App-name</w:t>
      </w:r>
      <w:r>
        <w:t>"</w:t>
      </w:r>
      <w:r w:rsidRPr="00AF131C">
        <w:t xml:space="preserve">: </w:t>
      </w:r>
      <w:r>
        <w:t>"IHE+SOLE"</w:t>
      </w:r>
    </w:p>
    <w:p w14:paraId="619764E7"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Procid</w:t>
      </w:r>
      <w:r>
        <w:t>"</w:t>
      </w:r>
      <w:r w:rsidRPr="00AF131C">
        <w:t xml:space="preserve">: </w:t>
      </w:r>
      <w:r>
        <w:t>"1234"</w:t>
      </w:r>
    </w:p>
    <w:p w14:paraId="2C5E009A" w14:textId="71037382" w:rsidR="003B0DFA" w:rsidRPr="00AF131C" w:rsidRDefault="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Msg-id</w:t>
      </w:r>
      <w:r>
        <w:t>"</w:t>
      </w:r>
      <w:r w:rsidRPr="00AF131C">
        <w:t xml:space="preserve">: </w:t>
      </w:r>
      <w:r>
        <w:t>"</w:t>
      </w:r>
      <w:r w:rsidR="0060703B">
        <w:t>RID12345</w:t>
      </w:r>
      <w:r>
        <w:t>"</w:t>
      </w:r>
    </w:p>
    <w:p w14:paraId="0A6CE480" w14:textId="100F51ED"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commentRangeStart w:id="649"/>
      <w:r>
        <w:t>"</w:t>
      </w:r>
      <w:r w:rsidRPr="00AF131C">
        <w:t>Msg</w:t>
      </w:r>
      <w:r>
        <w:t>"</w:t>
      </w:r>
      <w:r w:rsidRPr="00AF131C">
        <w:t xml:space="preserve">: </w:t>
      </w:r>
      <w:r>
        <w:t>"contents of SOLE message"</w:t>
      </w:r>
      <w:commentRangeEnd w:id="649"/>
      <w:r>
        <w:rPr>
          <w:rStyle w:val="CommentReference"/>
          <w:rFonts w:ascii="Times New Roman" w:hAnsi="Times New Roman" w:cs="Times New Roman"/>
        </w:rPr>
        <w:commentReference w:id="649"/>
      </w:r>
    </w:p>
    <w:p w14:paraId="5ED01413" w14:textId="0E86CA49" w:rsidR="003B0DFA"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t>}</w:t>
      </w:r>
    </w:p>
    <w:p w14:paraId="1F8CFCC6" w14:textId="534A9DC0" w:rsidR="00CC50A0" w:rsidRPr="00AF131C" w:rsidRDefault="0030613D" w:rsidP="00CC50A0">
      <w:pPr>
        <w:pStyle w:val="XMLExample"/>
        <w:pBdr>
          <w:top w:val="single" w:sz="4" w:space="1" w:color="auto"/>
          <w:left w:val="single" w:sz="4" w:space="4" w:color="auto"/>
          <w:bottom w:val="single" w:sz="4" w:space="1" w:color="auto"/>
          <w:right w:val="single" w:sz="4" w:space="4" w:color="auto"/>
        </w:pBdr>
        <w:ind w:left="720"/>
      </w:pPr>
      <w:r>
        <w:t>]</w:t>
      </w:r>
    </w:p>
    <w:p w14:paraId="7EC9EAA7"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w:t>
      </w:r>
    </w:p>
    <w:p w14:paraId="7F9BECE9" w14:textId="311A4DE4" w:rsidR="00CC50A0" w:rsidRDefault="0097761C" w:rsidP="00CC50A0">
      <w:pPr>
        <w:pStyle w:val="Heading5"/>
        <w:numPr>
          <w:ilvl w:val="0"/>
          <w:numId w:val="0"/>
        </w:numPr>
      </w:pPr>
      <w:bookmarkStart w:id="650" w:name="_Toc414621110"/>
      <w:bookmarkStart w:id="651" w:name="_Toc428965530"/>
      <w:bookmarkStart w:id="652" w:name="_Toc434917678"/>
      <w:bookmarkStart w:id="653" w:name="_Toc473561689"/>
      <w:bookmarkStart w:id="654" w:name="_Toc476640436"/>
      <w:ins w:id="655" w:author="Lynn" w:date="2017-03-07T20:16:00Z">
        <w:r>
          <w:rPr>
            <w:noProof w:val="0"/>
          </w:rPr>
          <w:t>4</w:t>
        </w:r>
      </w:ins>
      <w:del w:id="656" w:author="Lynn" w:date="2017-03-07T20:16:00Z">
        <w:r w:rsidR="00CC50A0" w:rsidDel="0097761C">
          <w:rPr>
            <w:noProof w:val="0"/>
          </w:rPr>
          <w:delText>3</w:delText>
        </w:r>
      </w:del>
      <w:r w:rsidR="00CC50A0">
        <w:rPr>
          <w:noProof w:val="0"/>
        </w:rPr>
        <w:t>.Y</w:t>
      </w:r>
      <w:r w:rsidR="00CC50A0" w:rsidRPr="00AF131C">
        <w:rPr>
          <w:noProof w:val="0"/>
        </w:rPr>
        <w:t>.4.</w:t>
      </w:r>
      <w:r w:rsidR="00B80077">
        <w:rPr>
          <w:noProof w:val="0"/>
        </w:rPr>
        <w:t>1</w:t>
      </w:r>
      <w:r w:rsidR="00CC50A0" w:rsidRPr="00AF131C">
        <w:rPr>
          <w:noProof w:val="0"/>
        </w:rPr>
        <w:t>.</w:t>
      </w:r>
      <w:r w:rsidR="00CC50A0">
        <w:rPr>
          <w:noProof w:val="0"/>
        </w:rPr>
        <w:t>3</w:t>
      </w:r>
      <w:r w:rsidR="00CC50A0">
        <w:tab/>
      </w:r>
      <w:bookmarkEnd w:id="650"/>
      <w:bookmarkEnd w:id="651"/>
      <w:bookmarkEnd w:id="652"/>
      <w:bookmarkEnd w:id="653"/>
      <w:r w:rsidR="00B80077">
        <w:t>Expected Actions</w:t>
      </w:r>
      <w:bookmarkEnd w:id="654"/>
    </w:p>
    <w:p w14:paraId="1BDCA739" w14:textId="4F80AFFE" w:rsidR="00CC50A0" w:rsidRDefault="00CC50A0" w:rsidP="00CC50A0">
      <w:r>
        <w:t xml:space="preserve">The </w:t>
      </w:r>
      <w:r w:rsidR="00B80077">
        <w:t>Receiver</w:t>
      </w:r>
      <w:r>
        <w:t xml:space="preserve"> </w:t>
      </w:r>
      <w:del w:id="657" w:author="Robert.Horn" w:date="2017-03-08T11:28:00Z">
        <w:r w:rsidDel="007F0E99">
          <w:delText xml:space="preserve">stores the </w:delText>
        </w:r>
        <w:commentRangeStart w:id="658"/>
        <w:r w:rsidDel="007F0E99">
          <w:delText>representations</w:delText>
        </w:r>
      </w:del>
      <w:ins w:id="659" w:author="Robert.Horn" w:date="2017-03-08T11:28:00Z">
        <w:r w:rsidR="007F0E99">
          <w:t>s</w:t>
        </w:r>
      </w:ins>
      <w:ins w:id="660" w:author="Robert.Horn" w:date="2017-03-08T11:29:00Z">
        <w:r w:rsidR="007F0E99">
          <w:t>aves the events</w:t>
        </w:r>
      </w:ins>
      <w:r>
        <w:t xml:space="preserve"> contained in the request payload </w:t>
      </w:r>
      <w:del w:id="661" w:author="Robert.Horn" w:date="2017-03-08T11:30:00Z">
        <w:r w:rsidDel="007F0E99">
          <w:delText>for fu</w:delText>
        </w:r>
        <w:r w:rsidR="00B80077" w:rsidDel="007F0E99">
          <w:delText>r</w:delText>
        </w:r>
        <w:r w:rsidDel="007F0E99">
          <w:delText>ther actor specific processing</w:delText>
        </w:r>
        <w:r w:rsidR="00B80077" w:rsidDel="007F0E99">
          <w:delText xml:space="preserve"> </w:delText>
        </w:r>
      </w:del>
      <w:commentRangeEnd w:id="658"/>
      <w:r w:rsidR="0097761C">
        <w:rPr>
          <w:rStyle w:val="CommentReference"/>
        </w:rPr>
        <w:commentReference w:id="658"/>
      </w:r>
      <w:r w:rsidR="00B80077">
        <w:t>and returns a response</w:t>
      </w:r>
      <w:r>
        <w:t>.</w:t>
      </w:r>
      <w:ins w:id="662" w:author="Robert.Horn" w:date="2017-03-08T11:30:00Z">
        <w:r w:rsidR="007F0E99">
          <w:t xml:space="preserve">  The Receiver may perform other processing that is specified in a profile's actor requirements.</w:t>
        </w:r>
      </w:ins>
    </w:p>
    <w:p w14:paraId="0857AD64" w14:textId="74496AE5" w:rsidR="00B80077" w:rsidRDefault="008F7803" w:rsidP="00CB5B62">
      <w:pPr>
        <w:pStyle w:val="Heading4"/>
        <w:numPr>
          <w:ilvl w:val="0"/>
          <w:numId w:val="0"/>
        </w:numPr>
        <w:ind w:left="864" w:hanging="864"/>
      </w:pPr>
      <w:bookmarkStart w:id="663" w:name="_Toc476640437"/>
      <w:ins w:id="664" w:author="Lynn" w:date="2017-03-07T20:17:00Z">
        <w:r>
          <w:lastRenderedPageBreak/>
          <w:t>4</w:t>
        </w:r>
      </w:ins>
      <w:del w:id="665" w:author="Lynn" w:date="2017-03-07T20:17:00Z">
        <w:r w:rsidR="00B80077" w:rsidDel="008F7803">
          <w:delText>3</w:delText>
        </w:r>
      </w:del>
      <w:r w:rsidR="00B80077">
        <w:t>.</w:t>
      </w:r>
      <w:ins w:id="666" w:author="Lynn" w:date="2017-03-07T20:17:00Z">
        <w:r>
          <w:t>Y</w:t>
        </w:r>
      </w:ins>
      <w:del w:id="667" w:author="Lynn" w:date="2017-03-07T20:17:00Z">
        <w:r w:rsidR="00B80077" w:rsidDel="008F7803">
          <w:delText>y</w:delText>
        </w:r>
      </w:del>
      <w:r w:rsidR="00B80077">
        <w:t>.4.2</w:t>
      </w:r>
      <w:r w:rsidR="00B80077">
        <w:tab/>
        <w:t>HTTP Post Response</w:t>
      </w:r>
      <w:bookmarkEnd w:id="663"/>
    </w:p>
    <w:p w14:paraId="40400129" w14:textId="4DA99DB7" w:rsidR="00B80077" w:rsidRDefault="008F7803" w:rsidP="00CB5B62">
      <w:pPr>
        <w:pStyle w:val="Heading5"/>
        <w:numPr>
          <w:ilvl w:val="0"/>
          <w:numId w:val="0"/>
        </w:numPr>
        <w:ind w:left="1008" w:hanging="1008"/>
      </w:pPr>
      <w:bookmarkStart w:id="668" w:name="_Toc476640438"/>
      <w:ins w:id="669" w:author="Lynn" w:date="2017-03-07T20:17:00Z">
        <w:r>
          <w:t>4</w:t>
        </w:r>
      </w:ins>
      <w:del w:id="670" w:author="Lynn" w:date="2017-03-07T20:17:00Z">
        <w:r w:rsidR="00B80077" w:rsidDel="008F7803">
          <w:delText>3</w:delText>
        </w:r>
      </w:del>
      <w:r w:rsidR="00B80077">
        <w:t>.</w:t>
      </w:r>
      <w:ins w:id="671" w:author="Lynn" w:date="2017-03-07T20:17:00Z">
        <w:r>
          <w:t>Y</w:t>
        </w:r>
      </w:ins>
      <w:del w:id="672" w:author="Lynn" w:date="2017-03-07T20:17:00Z">
        <w:r w:rsidR="00B80077" w:rsidDel="008F7803">
          <w:delText>y</w:delText>
        </w:r>
      </w:del>
      <w:r w:rsidR="00B80077">
        <w:t>.4.2.1</w:t>
      </w:r>
      <w:r w:rsidR="00B80077">
        <w:tab/>
        <w:t>Trigger Events</w:t>
      </w:r>
      <w:bookmarkEnd w:id="668"/>
    </w:p>
    <w:p w14:paraId="3A536232" w14:textId="05B31751" w:rsidR="00B80077" w:rsidRPr="00B80077" w:rsidRDefault="00B80077" w:rsidP="00CB5B62">
      <w:pPr>
        <w:pStyle w:val="BodyText"/>
      </w:pPr>
      <w:r>
        <w:t>Receiver receives an HTTP Post Request.</w:t>
      </w:r>
    </w:p>
    <w:p w14:paraId="7B0803DB" w14:textId="0814F1B2" w:rsidR="00CC50A0" w:rsidRPr="00B80077" w:rsidRDefault="00CC50A0" w:rsidP="00CB5B62">
      <w:pPr>
        <w:pStyle w:val="Heading5"/>
        <w:numPr>
          <w:ilvl w:val="0"/>
          <w:numId w:val="0"/>
        </w:numPr>
        <w:ind w:left="1008" w:hanging="1008"/>
      </w:pPr>
      <w:bookmarkStart w:id="673" w:name="_Toc476640439"/>
      <w:bookmarkStart w:id="674" w:name="_Toc414621111"/>
      <w:bookmarkStart w:id="675" w:name="_Toc428965531"/>
      <w:bookmarkStart w:id="676" w:name="_Toc434917679"/>
      <w:bookmarkStart w:id="677" w:name="_Toc473561690"/>
      <w:del w:id="678" w:author="Lynn" w:date="2017-03-07T20:20:00Z">
        <w:r w:rsidRPr="00CB5B62" w:rsidDel="008F7803">
          <w:delText>3</w:delText>
        </w:r>
      </w:del>
      <w:ins w:id="679" w:author="Lynn" w:date="2017-03-07T20:17:00Z">
        <w:r w:rsidR="008F7803">
          <w:t>4</w:t>
        </w:r>
      </w:ins>
      <w:del w:id="680" w:author="Lynn" w:date="2017-03-07T20:17:00Z">
        <w:r w:rsidRPr="00CB5B62" w:rsidDel="008F7803">
          <w:delText>.</w:delText>
        </w:r>
      </w:del>
      <w:r w:rsidRPr="00CB5B62">
        <w:t>Y.4.2.</w:t>
      </w:r>
      <w:r w:rsidR="00B80077">
        <w:t>2</w:t>
      </w:r>
      <w:r w:rsidRPr="00B80077">
        <w:tab/>
      </w:r>
      <w:r w:rsidR="00B80077">
        <w:t>Message Semantics</w:t>
      </w:r>
      <w:bookmarkEnd w:id="673"/>
      <w:r w:rsidR="00B80077">
        <w:t xml:space="preserve"> </w:t>
      </w:r>
      <w:bookmarkEnd w:id="674"/>
      <w:bookmarkEnd w:id="675"/>
      <w:bookmarkEnd w:id="676"/>
      <w:bookmarkEnd w:id="677"/>
    </w:p>
    <w:p w14:paraId="47E62D60" w14:textId="77777777" w:rsidR="00B80077" w:rsidRDefault="00B80077">
      <w:pPr>
        <w:rPr>
          <w:lang w:val="en"/>
        </w:rPr>
      </w:pPr>
      <w:r>
        <w:rPr>
          <w:lang w:val="en"/>
        </w:rPr>
        <w:t xml:space="preserve">The message is an HTTP Post Response. The Sender is the user-agent.  The Receiver is the origin-server. </w:t>
      </w:r>
    </w:p>
    <w:p w14:paraId="7D88D3B4" w14:textId="646799FC" w:rsidR="00CC50A0" w:rsidRDefault="00CC50A0">
      <w:pPr>
        <w:rPr>
          <w:lang w:val="en"/>
        </w:rPr>
      </w:pPr>
      <w:r>
        <w:rPr>
          <w:lang w:val="en"/>
        </w:rPr>
        <w:t>The response shall have the following syntax:</w:t>
      </w:r>
    </w:p>
    <w:p w14:paraId="052E9702" w14:textId="77777777" w:rsidR="00CC50A0" w:rsidRPr="000B5D4E" w:rsidRDefault="00CC50A0">
      <w:pPr>
        <w:pStyle w:val="Code"/>
      </w:pPr>
      <w:r w:rsidRPr="00FE648B">
        <w:t>version</w:t>
      </w:r>
      <w:r w:rsidRPr="000B5D4E">
        <w:t xml:space="preserve"> SP </w:t>
      </w:r>
      <w:r w:rsidRPr="006D395A">
        <w:t>status-code</w:t>
      </w:r>
      <w:r w:rsidRPr="000B5D4E">
        <w:t xml:space="preserve"> SP </w:t>
      </w:r>
      <w:r w:rsidRPr="006D395A">
        <w:t>reason-phrase</w:t>
      </w:r>
      <w:r w:rsidRPr="000B5D4E">
        <w:t xml:space="preserve"> CRLF</w:t>
      </w:r>
    </w:p>
    <w:p w14:paraId="6763C984" w14:textId="77777777" w:rsidR="00CC50A0" w:rsidRPr="006D395A" w:rsidRDefault="00CC50A0">
      <w:pPr>
        <w:pStyle w:val="Code"/>
      </w:pPr>
      <w:r w:rsidRPr="00F60FEF">
        <w:t>*</w:t>
      </w:r>
      <w:r w:rsidRPr="006D395A">
        <w:t>(header-field</w:t>
      </w:r>
      <w:r w:rsidRPr="000B5D4E">
        <w:t xml:space="preserve"> CRLF</w:t>
      </w:r>
      <w:r w:rsidRPr="006D395A">
        <w:t>)</w:t>
      </w:r>
    </w:p>
    <w:p w14:paraId="7A36CA15" w14:textId="77777777" w:rsidR="00CC50A0" w:rsidRPr="000B5D4E" w:rsidRDefault="00CC50A0" w:rsidP="00CB5B62">
      <w:pPr>
        <w:pStyle w:val="Code"/>
      </w:pPr>
      <w:r w:rsidRPr="000B5D4E">
        <w:t>CRLF</w:t>
      </w:r>
    </w:p>
    <w:p w14:paraId="22F36E82" w14:textId="77777777" w:rsidR="00CC50A0" w:rsidRPr="00FE648B" w:rsidRDefault="00CC50A0">
      <w:pPr>
        <w:pStyle w:val="Code"/>
      </w:pPr>
      <w:r>
        <w:t>[Status Report]</w:t>
      </w:r>
    </w:p>
    <w:p w14:paraId="6FE333D6" w14:textId="6806BA35" w:rsidR="00CC50A0" w:rsidRDefault="008F7803" w:rsidP="00CC50A0">
      <w:pPr>
        <w:pStyle w:val="Heading6"/>
        <w:numPr>
          <w:ilvl w:val="0"/>
          <w:numId w:val="0"/>
        </w:numPr>
      </w:pPr>
      <w:bookmarkStart w:id="681" w:name="_Toc414621112"/>
      <w:bookmarkStart w:id="682" w:name="_Toc428965532"/>
      <w:bookmarkStart w:id="683" w:name="_Toc434917680"/>
      <w:bookmarkStart w:id="684" w:name="_Toc473561691"/>
      <w:bookmarkStart w:id="685" w:name="_Toc476640440"/>
      <w:ins w:id="686" w:author="Lynn" w:date="2017-03-07T20:18:00Z">
        <w:r>
          <w:rPr>
            <w:noProof w:val="0"/>
          </w:rPr>
          <w:t>4</w:t>
        </w:r>
      </w:ins>
      <w:del w:id="687" w:author="Lynn" w:date="2017-03-07T20:18:00Z">
        <w:r w:rsidR="00CC50A0" w:rsidDel="008F7803">
          <w:rPr>
            <w:noProof w:val="0"/>
          </w:rPr>
          <w:delText>3</w:delText>
        </w:r>
      </w:del>
      <w:r w:rsidR="00CC50A0">
        <w:rPr>
          <w:noProof w:val="0"/>
        </w:rPr>
        <w:t>.Y</w:t>
      </w:r>
      <w:r w:rsidR="00CC50A0" w:rsidRPr="00AF131C">
        <w:rPr>
          <w:noProof w:val="0"/>
        </w:rPr>
        <w:t>.4.2.</w:t>
      </w:r>
      <w:r w:rsidR="00B80077">
        <w:rPr>
          <w:noProof w:val="0"/>
        </w:rPr>
        <w:t>2</w:t>
      </w:r>
      <w:r w:rsidR="00CC50A0">
        <w:t>.1</w:t>
      </w:r>
      <w:r w:rsidR="00CC50A0">
        <w:tab/>
        <w:t xml:space="preserve">Status </w:t>
      </w:r>
      <w:r w:rsidR="00CC50A0" w:rsidRPr="0053406F">
        <w:t>Codes</w:t>
      </w:r>
      <w:bookmarkEnd w:id="681"/>
      <w:bookmarkEnd w:id="682"/>
      <w:bookmarkEnd w:id="683"/>
      <w:bookmarkEnd w:id="684"/>
      <w:bookmarkEnd w:id="685"/>
    </w:p>
    <w:p w14:paraId="7A4884EF" w14:textId="25399D3C" w:rsidR="00CC50A0" w:rsidRDefault="00CC50A0" w:rsidP="00CC50A0">
      <w:r w:rsidRPr="007E5772">
        <w:t xml:space="preserve">The </w:t>
      </w:r>
      <w:r>
        <w:t>response</w:t>
      </w:r>
      <w:r w:rsidRPr="007E5772">
        <w:t xml:space="preserve"> shall </w:t>
      </w:r>
      <w:r>
        <w:t>have</w:t>
      </w:r>
      <w:r w:rsidRPr="007E5772">
        <w:t xml:space="preserve"> an appropriate status code</w:t>
      </w:r>
      <w:r w:rsidRPr="0047086D">
        <w:t>.</w:t>
      </w:r>
      <w:r>
        <w:t xml:space="preserve"> </w:t>
      </w:r>
      <w:r w:rsidR="00B80077" w:rsidRPr="0047086D">
        <w:t xml:space="preserve">Table </w:t>
      </w:r>
      <w:ins w:id="688" w:author="Lynn" w:date="2017-03-07T20:20:00Z">
        <w:r w:rsidR="008F7803">
          <w:t>4</w:t>
        </w:r>
      </w:ins>
      <w:del w:id="689" w:author="Lynn" w:date="2017-03-07T20:19:00Z">
        <w:r w:rsidR="00B80077" w:rsidDel="008F7803">
          <w:delText>3</w:delText>
        </w:r>
      </w:del>
      <w:r w:rsidR="00B80077">
        <w:t>.Y.4.2.2.1</w:t>
      </w:r>
      <w:r w:rsidR="00B80077" w:rsidRPr="0047086D">
        <w:t>-</w:t>
      </w:r>
      <w:r w:rsidR="00B80077">
        <w:t>1</w:t>
      </w:r>
      <w:r w:rsidRPr="00197AE6">
        <w:t xml:space="preserve"> c</w:t>
      </w:r>
      <w:r>
        <w:t xml:space="preserve">ontains the </w:t>
      </w:r>
      <w:commentRangeStart w:id="690"/>
      <w:r>
        <w:t xml:space="preserve">most common </w:t>
      </w:r>
      <w:commentRangeEnd w:id="690"/>
      <w:r w:rsidR="008F7803">
        <w:rPr>
          <w:rStyle w:val="CommentReference"/>
        </w:rPr>
        <w:commentReference w:id="690"/>
      </w:r>
      <w:r>
        <w:t>status codes for this transaction.</w:t>
      </w:r>
      <w:ins w:id="691" w:author="Robert.Horn" w:date="2017-03-08T11:34:00Z">
        <w:r w:rsidR="007F0E99">
          <w:t xml:space="preserve">  Any status code defined for HTTP transactions may be used.</w:t>
        </w:r>
      </w:ins>
    </w:p>
    <w:p w14:paraId="4B20D01E" w14:textId="652276B8" w:rsidR="00CC50A0" w:rsidRDefault="00CC50A0" w:rsidP="00CB5B62">
      <w:pPr>
        <w:pStyle w:val="TableTitle"/>
      </w:pPr>
      <w:r w:rsidRPr="0047086D">
        <w:t xml:space="preserve">Table </w:t>
      </w:r>
      <w:ins w:id="692" w:author="Lynn" w:date="2017-03-07T20:18:00Z">
        <w:r w:rsidR="008F7803">
          <w:t>4</w:t>
        </w:r>
      </w:ins>
      <w:del w:id="693" w:author="Lynn" w:date="2017-03-07T20:18:00Z">
        <w:r w:rsidR="00B80077" w:rsidDel="008F7803">
          <w:delText>3</w:delText>
        </w:r>
      </w:del>
      <w:r w:rsidR="00B80077">
        <w:t>.Y.4.2.2.1</w:t>
      </w:r>
      <w:r w:rsidRPr="0047086D">
        <w:t>-</w:t>
      </w:r>
      <w:r>
        <w:t>1</w:t>
      </w:r>
      <w:r w:rsidRPr="00197AE6">
        <w:t>:</w:t>
      </w:r>
      <w:r>
        <w:t xml:space="preserve"> </w:t>
      </w:r>
      <w:r w:rsidRPr="006968EF">
        <w:t>Common</w:t>
      </w:r>
      <w:r>
        <w:t xml:space="preserve"> Status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87"/>
        <w:gridCol w:w="7963"/>
      </w:tblGrid>
      <w:tr w:rsidR="00CC50A0" w:rsidRPr="00C30248" w14:paraId="76E854A2" w14:textId="77777777" w:rsidTr="00544609">
        <w:trPr>
          <w:cantSplit/>
          <w:jc w:val="center"/>
        </w:trPr>
        <w:tc>
          <w:tcPr>
            <w:tcW w:w="1387" w:type="dxa"/>
            <w:tcMar>
              <w:top w:w="40" w:type="dxa"/>
              <w:left w:w="40" w:type="dxa"/>
              <w:bottom w:w="40" w:type="dxa"/>
              <w:right w:w="40" w:type="dxa"/>
            </w:tcMar>
          </w:tcPr>
          <w:p w14:paraId="44DCDC26" w14:textId="77777777" w:rsidR="00CC50A0" w:rsidRPr="00AD5ECF" w:rsidRDefault="00CC50A0" w:rsidP="00544609">
            <w:pPr>
              <w:pStyle w:val="TableHeader"/>
            </w:pPr>
            <w:r>
              <w:t xml:space="preserve">Status </w:t>
            </w:r>
            <w:r w:rsidRPr="00AD5ECF">
              <w:t>Code</w:t>
            </w:r>
          </w:p>
        </w:tc>
        <w:tc>
          <w:tcPr>
            <w:tcW w:w="0" w:type="auto"/>
            <w:tcMar>
              <w:top w:w="40" w:type="dxa"/>
              <w:left w:w="40" w:type="dxa"/>
              <w:bottom w:w="40" w:type="dxa"/>
              <w:right w:w="40" w:type="dxa"/>
            </w:tcMar>
          </w:tcPr>
          <w:p w14:paraId="67F6820E" w14:textId="77777777" w:rsidR="00CC50A0" w:rsidRPr="00AD5ECF" w:rsidRDefault="00CC50A0" w:rsidP="00544609">
            <w:pPr>
              <w:pStyle w:val="TableHeader"/>
            </w:pPr>
            <w:r w:rsidRPr="00AD5ECF">
              <w:t>Description</w:t>
            </w:r>
          </w:p>
        </w:tc>
      </w:tr>
      <w:tr w:rsidR="00CC50A0" w:rsidRPr="00C30248" w14:paraId="03244FB3" w14:textId="77777777" w:rsidTr="00544609">
        <w:trPr>
          <w:cantSplit/>
          <w:jc w:val="center"/>
        </w:trPr>
        <w:tc>
          <w:tcPr>
            <w:tcW w:w="1387" w:type="dxa"/>
            <w:tcMar>
              <w:top w:w="40" w:type="dxa"/>
              <w:left w:w="40" w:type="dxa"/>
              <w:bottom w:w="40" w:type="dxa"/>
              <w:right w:w="40" w:type="dxa"/>
            </w:tcMar>
          </w:tcPr>
          <w:p w14:paraId="4A03CD3A" w14:textId="77777777" w:rsidR="00CC50A0" w:rsidRPr="00681E79" w:rsidRDefault="00CC50A0" w:rsidP="00544609">
            <w:pPr>
              <w:pStyle w:val="TableRow"/>
            </w:pPr>
            <w:r w:rsidRPr="00681E79">
              <w:t>200 (OK)</w:t>
            </w:r>
          </w:p>
        </w:tc>
        <w:tc>
          <w:tcPr>
            <w:tcW w:w="0" w:type="auto"/>
            <w:tcMar>
              <w:top w:w="40" w:type="dxa"/>
              <w:left w:w="40" w:type="dxa"/>
              <w:bottom w:w="40" w:type="dxa"/>
              <w:right w:w="40" w:type="dxa"/>
            </w:tcMar>
          </w:tcPr>
          <w:p w14:paraId="0EE50603" w14:textId="77777777" w:rsidR="00CC50A0" w:rsidRPr="00681E79" w:rsidRDefault="00CC50A0" w:rsidP="00544609">
            <w:pPr>
              <w:pStyle w:val="TableRow"/>
            </w:pPr>
            <w:r w:rsidRPr="00681E79">
              <w:t>Indicates that the origin server successfully</w:t>
            </w:r>
            <w:r>
              <w:t xml:space="preserve"> </w:t>
            </w:r>
            <w:r w:rsidRPr="00681E79">
              <w:t xml:space="preserve">stored </w:t>
            </w:r>
            <w:r>
              <w:t xml:space="preserve">or created </w:t>
            </w:r>
            <w:r w:rsidRPr="00681E79">
              <w:t>at least one of the representations contained in the request payload</w:t>
            </w:r>
            <w:r>
              <w:t xml:space="preserve"> and is returning a response payload</w:t>
            </w:r>
            <w:r w:rsidRPr="00681E79">
              <w:t xml:space="preserve">. </w:t>
            </w:r>
          </w:p>
        </w:tc>
      </w:tr>
      <w:tr w:rsidR="00CC50A0" w:rsidRPr="00C30248" w14:paraId="7116E441" w14:textId="77777777" w:rsidTr="00544609">
        <w:trPr>
          <w:cantSplit/>
          <w:jc w:val="center"/>
        </w:trPr>
        <w:tc>
          <w:tcPr>
            <w:tcW w:w="1387" w:type="dxa"/>
            <w:tcMar>
              <w:top w:w="40" w:type="dxa"/>
              <w:left w:w="40" w:type="dxa"/>
              <w:bottom w:w="40" w:type="dxa"/>
              <w:right w:w="40" w:type="dxa"/>
            </w:tcMar>
          </w:tcPr>
          <w:p w14:paraId="231238C2" w14:textId="77777777" w:rsidR="00CC50A0" w:rsidRPr="00681E79" w:rsidRDefault="00CC50A0" w:rsidP="00544609">
            <w:pPr>
              <w:pStyle w:val="TableRow"/>
            </w:pPr>
            <w:r>
              <w:t>201 (Created)</w:t>
            </w:r>
          </w:p>
        </w:tc>
        <w:tc>
          <w:tcPr>
            <w:tcW w:w="0" w:type="auto"/>
            <w:tcMar>
              <w:top w:w="40" w:type="dxa"/>
              <w:left w:w="40" w:type="dxa"/>
              <w:bottom w:w="40" w:type="dxa"/>
              <w:right w:w="40" w:type="dxa"/>
            </w:tcMar>
          </w:tcPr>
          <w:p w14:paraId="0D181CD6" w14:textId="77777777" w:rsidR="00CC50A0" w:rsidRPr="00681E79" w:rsidRDefault="00CC50A0" w:rsidP="00544609">
            <w:pPr>
              <w:pStyle w:val="TableRow"/>
            </w:pPr>
            <w:r w:rsidRPr="00681E79">
              <w:t>Indicates that the origin se</w:t>
            </w:r>
            <w:r>
              <w:t>rver successfully created</w:t>
            </w:r>
            <w:r w:rsidRPr="00681E79">
              <w:t xml:space="preserve"> at least one of the representations co</w:t>
            </w:r>
            <w:r>
              <w:t>ntained in the request payload and may be returning a response payload.</w:t>
            </w:r>
            <w:r w:rsidRPr="00681E79">
              <w:t xml:space="preserve"> </w:t>
            </w:r>
          </w:p>
        </w:tc>
      </w:tr>
      <w:tr w:rsidR="00CC50A0" w:rsidRPr="00C30248" w14:paraId="25B1A479" w14:textId="77777777" w:rsidTr="00544609">
        <w:trPr>
          <w:cantSplit/>
          <w:jc w:val="center"/>
        </w:trPr>
        <w:tc>
          <w:tcPr>
            <w:tcW w:w="1387" w:type="dxa"/>
            <w:tcMar>
              <w:top w:w="40" w:type="dxa"/>
              <w:left w:w="40" w:type="dxa"/>
              <w:bottom w:w="40" w:type="dxa"/>
              <w:right w:w="40" w:type="dxa"/>
            </w:tcMar>
          </w:tcPr>
          <w:p w14:paraId="163F7964" w14:textId="77777777" w:rsidR="00CC50A0" w:rsidRPr="00681E79" w:rsidRDefault="00CC50A0" w:rsidP="00544609">
            <w:pPr>
              <w:pStyle w:val="TableRow"/>
            </w:pPr>
            <w:r w:rsidRPr="00681E79">
              <w:t>202 (Accepted)</w:t>
            </w:r>
          </w:p>
        </w:tc>
        <w:tc>
          <w:tcPr>
            <w:tcW w:w="0" w:type="auto"/>
            <w:tcMar>
              <w:top w:w="40" w:type="dxa"/>
              <w:left w:w="40" w:type="dxa"/>
              <w:bottom w:w="40" w:type="dxa"/>
              <w:right w:w="40" w:type="dxa"/>
            </w:tcMar>
          </w:tcPr>
          <w:p w14:paraId="1C20BAD6" w14:textId="77777777" w:rsidR="00CC50A0" w:rsidRPr="00681E79" w:rsidRDefault="00CC50A0" w:rsidP="00544609">
            <w:pPr>
              <w:pStyle w:val="TableRow"/>
            </w:pPr>
            <w:r>
              <w:t>Indicates that t</w:t>
            </w:r>
            <w:r w:rsidRPr="00681E79">
              <w:t xml:space="preserve">he origin server successfully validated the request message, but </w:t>
            </w:r>
            <w:r>
              <w:t>has not yet stored or created</w:t>
            </w:r>
            <w:r w:rsidRPr="00681E79">
              <w:t xml:space="preserve"> the representations in the request payload.</w:t>
            </w:r>
            <w:r>
              <w:t xml:space="preserve"> The origin server may or may not have validated the payload.</w:t>
            </w:r>
          </w:p>
          <w:p w14:paraId="2EAC5E7D" w14:textId="20A91312" w:rsidR="00CC50A0" w:rsidRPr="00681E79" w:rsidRDefault="00CC50A0" w:rsidP="00544609">
            <w:pPr>
              <w:pStyle w:val="TableRow"/>
            </w:pPr>
            <w:commentRangeStart w:id="694"/>
            <w:r w:rsidRPr="00681E79">
              <w:t xml:space="preserve">The user agent can use a </w:t>
            </w:r>
            <w:r>
              <w:t xml:space="preserve">Query or </w:t>
            </w:r>
            <w:r w:rsidRPr="00681E79">
              <w:t xml:space="preserve">Retrieve transaction later to determine if the request has completed. </w:t>
            </w:r>
            <w:commentRangeEnd w:id="694"/>
            <w:r w:rsidR="00745C61">
              <w:rPr>
                <w:rStyle w:val="CommentReference"/>
                <w:rFonts w:ascii="Times New Roman" w:eastAsia="Times New Roman" w:hAnsi="Times New Roman"/>
                <w:color w:val="auto"/>
                <w:lang w:val="en-US"/>
              </w:rPr>
              <w:commentReference w:id="694"/>
            </w:r>
            <w:ins w:id="695" w:author="Robert.Horn" w:date="2017-03-08T11:33:00Z">
              <w:r w:rsidR="007F0E99">
                <w:t xml:space="preserve">E.g., using the </w:t>
              </w:r>
            </w:ins>
            <w:ins w:id="696" w:author="Robert.Horn" w:date="2017-03-08T11:34:00Z">
              <w:r w:rsidR="007F0E99" w:rsidRPr="007F0E99">
                <w:t>Retrieve Syslog Message [ITI-82]</w:t>
              </w:r>
              <w:r w:rsidR="007F0E99">
                <w:t>.</w:t>
              </w:r>
            </w:ins>
          </w:p>
        </w:tc>
      </w:tr>
      <w:tr w:rsidR="00CC50A0" w:rsidRPr="00C30248" w14:paraId="5810A635" w14:textId="77777777" w:rsidTr="00544609">
        <w:trPr>
          <w:cantSplit/>
          <w:jc w:val="center"/>
        </w:trPr>
        <w:tc>
          <w:tcPr>
            <w:tcW w:w="1387" w:type="dxa"/>
            <w:tcMar>
              <w:top w:w="40" w:type="dxa"/>
              <w:left w:w="40" w:type="dxa"/>
              <w:bottom w:w="40" w:type="dxa"/>
              <w:right w:w="40" w:type="dxa"/>
            </w:tcMar>
          </w:tcPr>
          <w:p w14:paraId="2AFF7F3D" w14:textId="77777777" w:rsidR="00CC50A0" w:rsidRPr="004009AA" w:rsidRDefault="00CC50A0" w:rsidP="00544609">
            <w:pPr>
              <w:pStyle w:val="TableRow"/>
            </w:pPr>
            <w:r w:rsidRPr="004C1FFA">
              <w:t>204 (</w:t>
            </w:r>
            <w:r w:rsidRPr="00430C45">
              <w:t>No Content</w:t>
            </w:r>
            <w:r w:rsidRPr="004C1FFA">
              <w:t>)</w:t>
            </w:r>
          </w:p>
        </w:tc>
        <w:tc>
          <w:tcPr>
            <w:tcW w:w="0" w:type="auto"/>
            <w:tcMar>
              <w:top w:w="40" w:type="dxa"/>
              <w:left w:w="40" w:type="dxa"/>
              <w:bottom w:w="40" w:type="dxa"/>
              <w:right w:w="40" w:type="dxa"/>
            </w:tcMar>
          </w:tcPr>
          <w:p w14:paraId="26C1135D" w14:textId="77777777" w:rsidR="00CC50A0" w:rsidRPr="004009AA" w:rsidRDefault="00CC50A0" w:rsidP="00544609">
            <w:pPr>
              <w:pStyle w:val="TableRow"/>
            </w:pPr>
            <w:r w:rsidRPr="00681E79">
              <w:t>Indicates that the origi</w:t>
            </w:r>
            <w:r>
              <w:t>n server successfully stored all the representations contained in the request payload without any modifications and is not returning a response payload.</w:t>
            </w:r>
          </w:p>
        </w:tc>
      </w:tr>
      <w:tr w:rsidR="00CC50A0" w:rsidRPr="00C30248" w14:paraId="61EE228A" w14:textId="77777777" w:rsidTr="00544609">
        <w:trPr>
          <w:cantSplit/>
          <w:jc w:val="center"/>
        </w:trPr>
        <w:tc>
          <w:tcPr>
            <w:tcW w:w="1387" w:type="dxa"/>
            <w:tcMar>
              <w:top w:w="40" w:type="dxa"/>
              <w:left w:w="40" w:type="dxa"/>
              <w:bottom w:w="40" w:type="dxa"/>
              <w:right w:w="40" w:type="dxa"/>
            </w:tcMar>
          </w:tcPr>
          <w:p w14:paraId="11C52DC7" w14:textId="77777777" w:rsidR="00CC50A0" w:rsidRPr="00681E79" w:rsidRDefault="00CC50A0" w:rsidP="00544609">
            <w:pPr>
              <w:pStyle w:val="TableRow"/>
            </w:pPr>
            <w:r w:rsidRPr="004009AA">
              <w:t>400 (Bad Request)</w:t>
            </w:r>
          </w:p>
        </w:tc>
        <w:tc>
          <w:tcPr>
            <w:tcW w:w="0" w:type="auto"/>
            <w:tcMar>
              <w:top w:w="40" w:type="dxa"/>
              <w:left w:w="40" w:type="dxa"/>
              <w:bottom w:w="40" w:type="dxa"/>
              <w:right w:w="40" w:type="dxa"/>
            </w:tcMar>
          </w:tcPr>
          <w:p w14:paraId="5479DBB2" w14:textId="77777777" w:rsidR="00CC50A0" w:rsidRDefault="00CC50A0" w:rsidP="00544609">
            <w:pPr>
              <w:pStyle w:val="TableRow"/>
            </w:pPr>
            <w:r w:rsidRPr="004009AA">
              <w:t xml:space="preserve">Indicates that the origin server did not </w:t>
            </w:r>
            <w:r>
              <w:t>store</w:t>
            </w:r>
            <w:r w:rsidRPr="004009AA">
              <w:t xml:space="preserve"> </w:t>
            </w:r>
            <w:r>
              <w:t>any of the representations contained in the request payload</w:t>
            </w:r>
            <w:r w:rsidRPr="004009AA">
              <w:t xml:space="preserve"> because of errors in the request message. For example, </w:t>
            </w:r>
            <w:r>
              <w:t>an invalid encoding.</w:t>
            </w:r>
          </w:p>
        </w:tc>
      </w:tr>
      <w:tr w:rsidR="00CC50A0" w:rsidRPr="00C30248" w14:paraId="43D1F267" w14:textId="77777777" w:rsidTr="00544609">
        <w:trPr>
          <w:cantSplit/>
          <w:jc w:val="center"/>
        </w:trPr>
        <w:tc>
          <w:tcPr>
            <w:tcW w:w="1387" w:type="dxa"/>
            <w:tcMar>
              <w:top w:w="40" w:type="dxa"/>
              <w:left w:w="40" w:type="dxa"/>
              <w:bottom w:w="40" w:type="dxa"/>
              <w:right w:w="40" w:type="dxa"/>
            </w:tcMar>
          </w:tcPr>
          <w:p w14:paraId="07AFF109" w14:textId="77777777" w:rsidR="00CC50A0" w:rsidRPr="00681E79" w:rsidRDefault="00CC50A0" w:rsidP="00544609">
            <w:pPr>
              <w:pStyle w:val="TableRow"/>
            </w:pPr>
            <w:r w:rsidRPr="00681E79">
              <w:t>409 (Conflict)</w:t>
            </w:r>
          </w:p>
        </w:tc>
        <w:tc>
          <w:tcPr>
            <w:tcW w:w="0" w:type="auto"/>
            <w:tcMar>
              <w:top w:w="40" w:type="dxa"/>
              <w:left w:w="40" w:type="dxa"/>
              <w:bottom w:w="40" w:type="dxa"/>
              <w:right w:w="40" w:type="dxa"/>
            </w:tcMar>
          </w:tcPr>
          <w:p w14:paraId="03BEA523" w14:textId="77777777" w:rsidR="00CC50A0" w:rsidRDefault="00CC50A0" w:rsidP="00544609">
            <w:pPr>
              <w:pStyle w:val="TableRow"/>
            </w:pPr>
            <w:r>
              <w:t>Indicates that the request could not be completed due to a conflict with the current state of the target resource.</w:t>
            </w:r>
          </w:p>
        </w:tc>
      </w:tr>
    </w:tbl>
    <w:p w14:paraId="684D2638" w14:textId="3BF3BF46" w:rsidR="00CC50A0" w:rsidRDefault="008F7803" w:rsidP="00CC50A0">
      <w:pPr>
        <w:pStyle w:val="Heading6"/>
        <w:numPr>
          <w:ilvl w:val="0"/>
          <w:numId w:val="0"/>
        </w:numPr>
      </w:pPr>
      <w:bookmarkStart w:id="697" w:name="_Toc428965533"/>
      <w:bookmarkStart w:id="698" w:name="_Toc434917681"/>
      <w:bookmarkStart w:id="699" w:name="_Toc473561692"/>
      <w:bookmarkStart w:id="700" w:name="_Toc476640441"/>
      <w:ins w:id="701" w:author="Lynn" w:date="2017-03-07T20:20:00Z">
        <w:r>
          <w:rPr>
            <w:noProof w:val="0"/>
          </w:rPr>
          <w:t>4</w:t>
        </w:r>
      </w:ins>
      <w:del w:id="702" w:author="Lynn" w:date="2017-03-07T20:20:00Z">
        <w:r w:rsidR="00CC50A0" w:rsidDel="008F7803">
          <w:rPr>
            <w:noProof w:val="0"/>
          </w:rPr>
          <w:delText>3</w:delText>
        </w:r>
      </w:del>
      <w:r w:rsidR="00CC50A0">
        <w:rPr>
          <w:noProof w:val="0"/>
        </w:rPr>
        <w:t>.Y</w:t>
      </w:r>
      <w:r w:rsidR="00CC50A0" w:rsidRPr="00AF131C">
        <w:rPr>
          <w:noProof w:val="0"/>
        </w:rPr>
        <w:t>.4.2.</w:t>
      </w:r>
      <w:r w:rsidR="00B80077">
        <w:rPr>
          <w:noProof w:val="0"/>
        </w:rPr>
        <w:t>2</w:t>
      </w:r>
      <w:r w:rsidR="00CC50A0">
        <w:t>.2</w:t>
      </w:r>
      <w:r w:rsidR="00CC50A0">
        <w:tab/>
        <w:t xml:space="preserve">Response </w:t>
      </w:r>
      <w:r w:rsidR="00CC50A0" w:rsidRPr="00800567">
        <w:t>Header</w:t>
      </w:r>
      <w:r w:rsidR="00CC50A0">
        <w:t xml:space="preserve"> Fields</w:t>
      </w:r>
      <w:bookmarkEnd w:id="697"/>
      <w:bookmarkEnd w:id="698"/>
      <w:bookmarkEnd w:id="699"/>
      <w:bookmarkEnd w:id="700"/>
    </w:p>
    <w:p w14:paraId="72C01326" w14:textId="79FA9C2A" w:rsidR="00CC50A0" w:rsidRPr="00AB7394" w:rsidRDefault="00CC50A0" w:rsidP="00CB5B62">
      <w:pPr>
        <w:pStyle w:val="TableTitle"/>
      </w:pPr>
      <w:r w:rsidRPr="0047086D">
        <w:t xml:space="preserve">Table </w:t>
      </w:r>
      <w:ins w:id="703" w:author="Lynn" w:date="2017-03-07T20:20:00Z">
        <w:r w:rsidR="008F7803">
          <w:t>4</w:t>
        </w:r>
      </w:ins>
      <w:del w:id="704" w:author="Lynn" w:date="2017-03-07T20:20:00Z">
        <w:r w:rsidR="00B80077" w:rsidDel="008F7803">
          <w:delText>3</w:delText>
        </w:r>
      </w:del>
      <w:r w:rsidR="00B80077">
        <w:t>.Y.4.2.2.2</w:t>
      </w:r>
      <w:r w:rsidRPr="0047086D">
        <w:t>-1:</w:t>
      </w:r>
      <w:r>
        <w:t xml:space="preserve"> Response Header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A0" w:firstRow="1" w:lastRow="0" w:firstColumn="1" w:lastColumn="0" w:noHBand="0" w:noVBand="0"/>
      </w:tblPr>
      <w:tblGrid>
        <w:gridCol w:w="1544"/>
        <w:gridCol w:w="1327"/>
        <w:gridCol w:w="6479"/>
      </w:tblGrid>
      <w:tr w:rsidR="00B80077" w:rsidRPr="00C30248" w14:paraId="297E5F05" w14:textId="77777777" w:rsidTr="00544609">
        <w:trPr>
          <w:jc w:val="center"/>
        </w:trPr>
        <w:tc>
          <w:tcPr>
            <w:tcW w:w="0" w:type="auto"/>
            <w:vAlign w:val="bottom"/>
          </w:tcPr>
          <w:p w14:paraId="4DAB8CB8" w14:textId="77777777" w:rsidR="00B80077" w:rsidRDefault="00B80077" w:rsidP="00544609">
            <w:pPr>
              <w:pStyle w:val="TableHeader"/>
            </w:pPr>
            <w:r>
              <w:t>Header Field</w:t>
            </w:r>
          </w:p>
        </w:tc>
        <w:tc>
          <w:tcPr>
            <w:tcW w:w="0" w:type="auto"/>
            <w:vAlign w:val="bottom"/>
          </w:tcPr>
          <w:p w14:paraId="494248AF" w14:textId="77777777" w:rsidR="00B80077" w:rsidRDefault="00B80077" w:rsidP="00544609">
            <w:pPr>
              <w:pStyle w:val="TableHeader"/>
              <w:jc w:val="center"/>
            </w:pPr>
            <w:r>
              <w:t>Value</w:t>
            </w:r>
          </w:p>
        </w:tc>
        <w:tc>
          <w:tcPr>
            <w:tcW w:w="0" w:type="auto"/>
            <w:vAlign w:val="bottom"/>
          </w:tcPr>
          <w:p w14:paraId="7019D146" w14:textId="77777777" w:rsidR="00B80077" w:rsidRDefault="00B80077" w:rsidP="00544609">
            <w:pPr>
              <w:pStyle w:val="TableHeader"/>
            </w:pPr>
            <w:r>
              <w:t>Requirements</w:t>
            </w:r>
          </w:p>
        </w:tc>
      </w:tr>
      <w:tr w:rsidR="00B80077" w:rsidRPr="00C30248" w14:paraId="4071F644" w14:textId="77777777" w:rsidTr="00544609">
        <w:trPr>
          <w:jc w:val="center"/>
        </w:trPr>
        <w:tc>
          <w:tcPr>
            <w:tcW w:w="0" w:type="auto"/>
          </w:tcPr>
          <w:p w14:paraId="70100E91" w14:textId="77777777" w:rsidR="00B80077" w:rsidRDefault="00B80077" w:rsidP="00544609">
            <w:pPr>
              <w:pStyle w:val="TableRow"/>
            </w:pPr>
            <w:r>
              <w:t>Content-Type</w:t>
            </w:r>
          </w:p>
        </w:tc>
        <w:tc>
          <w:tcPr>
            <w:tcW w:w="0" w:type="auto"/>
          </w:tcPr>
          <w:p w14:paraId="330BC304" w14:textId="1FC00C84" w:rsidR="00B80077" w:rsidRDefault="0060703B" w:rsidP="00544609">
            <w:pPr>
              <w:pStyle w:val="TableRow"/>
              <w:jc w:val="center"/>
            </w:pPr>
            <w:r>
              <w:t>application/json</w:t>
            </w:r>
          </w:p>
        </w:tc>
        <w:tc>
          <w:tcPr>
            <w:tcW w:w="0" w:type="auto"/>
          </w:tcPr>
          <w:p w14:paraId="2F53E481" w14:textId="4FB1F2E5" w:rsidR="00B80077" w:rsidRDefault="00B80077" w:rsidP="00544609">
            <w:pPr>
              <w:pStyle w:val="TableRow"/>
            </w:pPr>
            <w:r>
              <w:t>Required</w:t>
            </w:r>
          </w:p>
        </w:tc>
      </w:tr>
      <w:tr w:rsidR="00B80077" w:rsidRPr="00C30248" w14:paraId="4733AD11" w14:textId="77777777" w:rsidTr="00544609">
        <w:trPr>
          <w:jc w:val="center"/>
        </w:trPr>
        <w:tc>
          <w:tcPr>
            <w:tcW w:w="0" w:type="auto"/>
          </w:tcPr>
          <w:p w14:paraId="6F015A87" w14:textId="77777777" w:rsidR="00B80077" w:rsidRDefault="00B80077" w:rsidP="00544609">
            <w:pPr>
              <w:pStyle w:val="TableRow"/>
            </w:pPr>
            <w:r>
              <w:t>Content-Length</w:t>
            </w:r>
          </w:p>
        </w:tc>
        <w:tc>
          <w:tcPr>
            <w:tcW w:w="0" w:type="auto"/>
          </w:tcPr>
          <w:p w14:paraId="21FAE65B" w14:textId="77777777" w:rsidR="00B80077" w:rsidRDefault="00B80077" w:rsidP="00544609">
            <w:pPr>
              <w:pStyle w:val="TableRow"/>
              <w:jc w:val="center"/>
            </w:pPr>
            <w:r>
              <w:t>uint</w:t>
            </w:r>
          </w:p>
        </w:tc>
        <w:tc>
          <w:tcPr>
            <w:tcW w:w="0" w:type="auto"/>
          </w:tcPr>
          <w:p w14:paraId="60B62844" w14:textId="77777777" w:rsidR="00B80077" w:rsidRDefault="00B80077" w:rsidP="00544609">
            <w:pPr>
              <w:pStyle w:val="TableRow"/>
            </w:pPr>
            <w:r w:rsidRPr="001F1047">
              <w:t>Shall be present if no t</w:t>
            </w:r>
            <w:r>
              <w:t xml:space="preserve">ransfer coding has been applied. Shall be </w:t>
            </w:r>
            <w:r w:rsidRPr="001F1047">
              <w:t>absent otherwise.</w:t>
            </w:r>
          </w:p>
        </w:tc>
      </w:tr>
      <w:tr w:rsidR="00B80077" w:rsidRPr="00C30248" w14:paraId="2A9B3892" w14:textId="77777777" w:rsidTr="00544609">
        <w:trPr>
          <w:jc w:val="center"/>
        </w:trPr>
        <w:tc>
          <w:tcPr>
            <w:tcW w:w="0" w:type="auto"/>
          </w:tcPr>
          <w:p w14:paraId="24834263" w14:textId="77777777" w:rsidR="00B80077" w:rsidRDefault="00B80077" w:rsidP="00544609">
            <w:pPr>
              <w:pStyle w:val="TableRow"/>
            </w:pPr>
            <w:r>
              <w:t>Transfer-Encoding</w:t>
            </w:r>
          </w:p>
        </w:tc>
        <w:tc>
          <w:tcPr>
            <w:tcW w:w="0" w:type="auto"/>
          </w:tcPr>
          <w:p w14:paraId="5A96A84E" w14:textId="77777777" w:rsidR="00B80077" w:rsidRDefault="00B80077" w:rsidP="00544609">
            <w:pPr>
              <w:pStyle w:val="TableRow"/>
              <w:jc w:val="center"/>
            </w:pPr>
            <w:r>
              <w:t>encoding</w:t>
            </w:r>
          </w:p>
        </w:tc>
        <w:tc>
          <w:tcPr>
            <w:tcW w:w="0" w:type="auto"/>
          </w:tcPr>
          <w:p w14:paraId="4AAEAFCD" w14:textId="77777777" w:rsidR="00B80077" w:rsidRDefault="00B80077" w:rsidP="00544609">
            <w:pPr>
              <w:pStyle w:val="TableRow"/>
            </w:pPr>
            <w:r w:rsidRPr="001F1047">
              <w:t>Shall be present if a t</w:t>
            </w:r>
            <w:r>
              <w:t xml:space="preserve">ransfer coding has been applied. Shall be </w:t>
            </w:r>
            <w:r w:rsidRPr="001F1047">
              <w:t>absent otherwise.</w:t>
            </w:r>
          </w:p>
        </w:tc>
      </w:tr>
    </w:tbl>
    <w:p w14:paraId="1FD5FE80" w14:textId="1E45EC00" w:rsidR="00CC50A0" w:rsidRDefault="008F7803" w:rsidP="00CC50A0">
      <w:pPr>
        <w:pStyle w:val="Heading6"/>
        <w:numPr>
          <w:ilvl w:val="0"/>
          <w:numId w:val="0"/>
        </w:numPr>
      </w:pPr>
      <w:bookmarkStart w:id="705" w:name="_Toc414621114"/>
      <w:bookmarkStart w:id="706" w:name="_Toc428965534"/>
      <w:bookmarkStart w:id="707" w:name="_Toc434917682"/>
      <w:bookmarkStart w:id="708" w:name="_Toc473561693"/>
      <w:bookmarkStart w:id="709" w:name="_Toc476640442"/>
      <w:ins w:id="710" w:author="Lynn" w:date="2017-03-07T20:21:00Z">
        <w:r>
          <w:rPr>
            <w:noProof w:val="0"/>
          </w:rPr>
          <w:lastRenderedPageBreak/>
          <w:t>4</w:t>
        </w:r>
      </w:ins>
      <w:del w:id="711" w:author="Lynn" w:date="2017-03-07T20:21:00Z">
        <w:r w:rsidR="00CC50A0" w:rsidDel="008F7803">
          <w:rPr>
            <w:noProof w:val="0"/>
          </w:rPr>
          <w:delText>3</w:delText>
        </w:r>
      </w:del>
      <w:r w:rsidR="00CC50A0">
        <w:rPr>
          <w:noProof w:val="0"/>
        </w:rPr>
        <w:t>.Y</w:t>
      </w:r>
      <w:r w:rsidR="00CC50A0" w:rsidRPr="00AF131C">
        <w:rPr>
          <w:noProof w:val="0"/>
        </w:rPr>
        <w:t>.4.2.</w:t>
      </w:r>
      <w:r w:rsidR="00B80077">
        <w:rPr>
          <w:noProof w:val="0"/>
        </w:rPr>
        <w:t>2</w:t>
      </w:r>
      <w:r w:rsidR="00CC50A0">
        <w:t>.3</w:t>
      </w:r>
      <w:r w:rsidR="00CC50A0">
        <w:tab/>
        <w:t>Response Payload</w:t>
      </w:r>
      <w:bookmarkEnd w:id="705"/>
      <w:bookmarkEnd w:id="706"/>
      <w:bookmarkEnd w:id="707"/>
      <w:bookmarkEnd w:id="708"/>
      <w:bookmarkEnd w:id="709"/>
    </w:p>
    <w:p w14:paraId="6F913696" w14:textId="455AD808" w:rsidR="00CC50A0" w:rsidRPr="00AF131C" w:rsidRDefault="00CC50A0" w:rsidP="00CC50A0">
      <w:r>
        <w:t xml:space="preserve">If the </w:t>
      </w:r>
      <w:del w:id="712" w:author="Lynn" w:date="2017-03-07T20:21:00Z">
        <w:r w:rsidDel="008F7803">
          <w:delText>origin server</w:delText>
        </w:r>
      </w:del>
      <w:ins w:id="713" w:author="Lynn" w:date="2017-03-07T20:21:00Z">
        <w:r w:rsidR="008F7803">
          <w:t>Receiver</w:t>
        </w:r>
      </w:ins>
      <w:r>
        <w:t xml:space="preserve"> failed to store or modified any representations in the request payload, t</w:t>
      </w:r>
      <w:r w:rsidRPr="00BD2E2A">
        <w:t>he response payload shall</w:t>
      </w:r>
      <w:r>
        <w:t xml:space="preserve"> </w:t>
      </w:r>
      <w:r w:rsidRPr="00BD2E2A">
        <w:t xml:space="preserve">contain </w:t>
      </w:r>
      <w:r>
        <w:t xml:space="preserve">a Status Report </w:t>
      </w:r>
      <w:r w:rsidRPr="00BD2E2A">
        <w:t>descri</w:t>
      </w:r>
      <w:r>
        <w:t>bing</w:t>
      </w:r>
      <w:r w:rsidRPr="00BD2E2A">
        <w:t xml:space="preserve"> any additions, modifications, or deletions to the stored representations</w:t>
      </w:r>
      <w:r w:rsidRPr="001A6261">
        <w:t>.</w:t>
      </w:r>
      <w:r>
        <w:t xml:space="preserve"> The </w:t>
      </w:r>
      <w:r w:rsidRPr="00C53FBA">
        <w:t xml:space="preserve">Status Report </w:t>
      </w:r>
      <w:r>
        <w:t>may also</w:t>
      </w:r>
      <w:r w:rsidRPr="00C53FBA">
        <w:t xml:space="preserve"> describ</w:t>
      </w:r>
      <w:r>
        <w:t>e</w:t>
      </w:r>
      <w:r w:rsidRPr="00C53FBA">
        <w:t xml:space="preserve"> any warnings or </w:t>
      </w:r>
      <w:r>
        <w:t>other useful information</w:t>
      </w:r>
      <w:r w:rsidRPr="00C53FBA">
        <w:t>.</w:t>
      </w:r>
    </w:p>
    <w:p w14:paraId="30E7FA46" w14:textId="6FA4EC02" w:rsidR="00CA5D0A" w:rsidRPr="00AF131C" w:rsidRDefault="008F7803" w:rsidP="00D0449D">
      <w:pPr>
        <w:pStyle w:val="Heading5"/>
        <w:numPr>
          <w:ilvl w:val="0"/>
          <w:numId w:val="0"/>
        </w:numPr>
        <w:rPr>
          <w:noProof w:val="0"/>
        </w:rPr>
      </w:pPr>
      <w:bookmarkStart w:id="714" w:name="_Toc458089476"/>
      <w:bookmarkStart w:id="715" w:name="_Toc476640443"/>
      <w:ins w:id="716" w:author="Lynn" w:date="2017-03-07T20:21:00Z">
        <w:r>
          <w:rPr>
            <w:noProof w:val="0"/>
          </w:rPr>
          <w:t>4</w:t>
        </w:r>
      </w:ins>
      <w:del w:id="717" w:author="Lynn" w:date="2017-03-07T20:21:00Z">
        <w:r w:rsidR="00CA5D0A" w:rsidRPr="00AF131C" w:rsidDel="008F7803">
          <w:rPr>
            <w:noProof w:val="0"/>
          </w:rPr>
          <w:delText>3</w:delText>
        </w:r>
      </w:del>
      <w:r w:rsidR="00CA5D0A" w:rsidRPr="00AF131C">
        <w:rPr>
          <w:noProof w:val="0"/>
        </w:rPr>
        <w:t>.</w:t>
      </w:r>
      <w:r w:rsidR="00B80077">
        <w:rPr>
          <w:noProof w:val="0"/>
        </w:rPr>
        <w:t>Y</w:t>
      </w:r>
      <w:r w:rsidR="00CA5D0A" w:rsidRPr="00AF131C">
        <w:rPr>
          <w:noProof w:val="0"/>
        </w:rPr>
        <w:t>.4.2.3 Expected Actions</w:t>
      </w:r>
      <w:bookmarkEnd w:id="714"/>
      <w:bookmarkEnd w:id="715"/>
    </w:p>
    <w:p w14:paraId="48C9168E" w14:textId="3CBEF71C" w:rsidR="00B80077" w:rsidRPr="00AF131C" w:rsidRDefault="00B80077" w:rsidP="00CA5D0A">
      <w:pPr>
        <w:pStyle w:val="BodyText"/>
      </w:pPr>
      <w:commentRangeStart w:id="718"/>
      <w:commentRangeStart w:id="719"/>
      <w:r>
        <w:t xml:space="preserve">The </w:t>
      </w:r>
      <w:ins w:id="720" w:author="Lynn" w:date="2017-03-07T20:21:00Z">
        <w:r w:rsidR="008F7803">
          <w:t>S</w:t>
        </w:r>
      </w:ins>
      <w:del w:id="721" w:author="Lynn" w:date="2017-03-07T20:21:00Z">
        <w:r w:rsidDel="008F7803">
          <w:delText>s</w:delText>
        </w:r>
      </w:del>
      <w:r>
        <w:t>ender may process a Status Report if present.</w:t>
      </w:r>
      <w:commentRangeEnd w:id="718"/>
      <w:r w:rsidR="008F7803">
        <w:rPr>
          <w:rStyle w:val="CommentReference"/>
        </w:rPr>
        <w:commentReference w:id="718"/>
      </w:r>
      <w:commentRangeEnd w:id="719"/>
      <w:r w:rsidR="007F0E99">
        <w:rPr>
          <w:rStyle w:val="CommentReference"/>
        </w:rPr>
        <w:commentReference w:id="719"/>
      </w:r>
    </w:p>
    <w:p w14:paraId="02B3A011" w14:textId="111649E8" w:rsidR="00A55973" w:rsidRDefault="008F7803" w:rsidP="00CB5B62">
      <w:pPr>
        <w:pStyle w:val="Heading3"/>
        <w:numPr>
          <w:ilvl w:val="0"/>
          <w:numId w:val="0"/>
        </w:numPr>
        <w:ind w:left="720" w:hanging="720"/>
      </w:pPr>
      <w:bookmarkStart w:id="722" w:name="_Toc476640444"/>
      <w:ins w:id="723" w:author="Lynn" w:date="2017-03-07T20:22:00Z">
        <w:r>
          <w:t>4</w:t>
        </w:r>
      </w:ins>
      <w:del w:id="724" w:author="Lynn" w:date="2017-03-07T20:22:00Z">
        <w:r w:rsidR="00303E20" w:rsidRPr="003651D9" w:rsidDel="008F7803">
          <w:delText>3</w:delText>
        </w:r>
      </w:del>
      <w:r w:rsidR="00303E20" w:rsidRPr="003651D9">
        <w:t>.Y.</w:t>
      </w:r>
      <w:r w:rsidR="00680648" w:rsidRPr="003651D9">
        <w:t>5</w:t>
      </w:r>
      <w:r w:rsidR="00CB5B62">
        <w:tab/>
      </w:r>
      <w:r w:rsidR="00303E20" w:rsidRPr="003651D9">
        <w:t>Security Considerations</w:t>
      </w:r>
      <w:bookmarkEnd w:id="722"/>
    </w:p>
    <w:p w14:paraId="0F36D669" w14:textId="5C3DCE40" w:rsidR="00680648" w:rsidRDefault="00A55973" w:rsidP="00597DB2">
      <w:pPr>
        <w:pStyle w:val="AuthorInstructions"/>
        <w:rPr>
          <w:i w:val="0"/>
        </w:rPr>
      </w:pPr>
      <w:r w:rsidRPr="00CB5B62">
        <w:rPr>
          <w:i w:val="0"/>
        </w:rPr>
        <w:t>T</w:t>
      </w:r>
      <w:r>
        <w:rPr>
          <w:i w:val="0"/>
        </w:rPr>
        <w:t xml:space="preserve">he event reports may contain patient information, and transaction protection may be necessary.  The Syslog transport includes both UDP and TLS </w:t>
      </w:r>
      <w:commentRangeStart w:id="725"/>
      <w:commentRangeStart w:id="726"/>
      <w:r w:rsidRPr="007F0E99">
        <w:rPr>
          <w:i w:val="0"/>
          <w:strike/>
          <w:rPrChange w:id="727" w:author="Robert.Horn" w:date="2017-03-08T11:39:00Z">
            <w:rPr>
              <w:i w:val="0"/>
            </w:rPr>
          </w:rPrChange>
        </w:rPr>
        <w:t>versions</w:t>
      </w:r>
      <w:commentRangeEnd w:id="725"/>
      <w:r w:rsidR="008F7803" w:rsidRPr="007F0E99">
        <w:rPr>
          <w:rStyle w:val="CommentReference"/>
          <w:i w:val="0"/>
          <w:strike/>
          <w:rPrChange w:id="728" w:author="Robert.Horn" w:date="2017-03-08T11:39:00Z">
            <w:rPr>
              <w:rStyle w:val="CommentReference"/>
              <w:i w:val="0"/>
            </w:rPr>
          </w:rPrChange>
        </w:rPr>
        <w:commentReference w:id="725"/>
      </w:r>
      <w:commentRangeEnd w:id="726"/>
      <w:r w:rsidR="007F0E99">
        <w:rPr>
          <w:rStyle w:val="CommentReference"/>
          <w:i w:val="0"/>
        </w:rPr>
        <w:commentReference w:id="726"/>
      </w:r>
      <w:ins w:id="729" w:author="Robert.Horn" w:date="2017-03-08T11:39:00Z">
        <w:r w:rsidR="007F0E99">
          <w:rPr>
            <w:i w:val="0"/>
          </w:rPr>
          <w:t>mappings</w:t>
        </w:r>
      </w:ins>
      <w:r>
        <w:rPr>
          <w:i w:val="0"/>
        </w:rPr>
        <w:t>.  The TLS selection may be appropriate for this reason.</w:t>
      </w:r>
    </w:p>
    <w:p w14:paraId="511ADD98" w14:textId="150325E0" w:rsidR="00A55973" w:rsidRDefault="00A55973" w:rsidP="00597DB2">
      <w:pPr>
        <w:pStyle w:val="AuthorInstructions"/>
        <w:rPr>
          <w:i w:val="0"/>
        </w:rPr>
      </w:pPr>
      <w:r>
        <w:rPr>
          <w:i w:val="0"/>
        </w:rPr>
        <w:t>The event reports are often important for detection of security flaws, so authentication protections such as TLS may be appropriate to protect the endpoints from attack.  The event repository and analysis systems are often an important part of detection of security flows.  These systems may need special consideration and protection because they are a primary target for malicious attackers.</w:t>
      </w:r>
    </w:p>
    <w:p w14:paraId="38426A61" w14:textId="0F064226" w:rsidR="00A55973" w:rsidRPr="00CB5B62" w:rsidRDefault="00A55973" w:rsidP="00597DB2">
      <w:pPr>
        <w:pStyle w:val="AuthorInstructions"/>
        <w:rPr>
          <w:i w:val="0"/>
        </w:rPr>
      </w:pPr>
      <w:r>
        <w:rPr>
          <w:i w:val="0"/>
        </w:rPr>
        <w:t xml:space="preserve">A risk analysis that considers the information that will be carried and the network topology should be the basis for determining whether the TLS alternative should be deployed for transport, and what special protections are appropriate.  Grouping with </w:t>
      </w:r>
      <w:ins w:id="730" w:author="Lynn" w:date="2017-03-07T20:22:00Z">
        <w:r w:rsidR="008F7803">
          <w:rPr>
            <w:i w:val="0"/>
          </w:rPr>
          <w:t xml:space="preserve">an ATNA </w:t>
        </w:r>
      </w:ins>
      <w:r>
        <w:rPr>
          <w:i w:val="0"/>
        </w:rPr>
        <w:t>Secure Node or Secure Application actors is often appropriate, and may be required by a specific profile.</w:t>
      </w:r>
    </w:p>
    <w:p w14:paraId="45CC4526" w14:textId="77777777" w:rsidR="00680648" w:rsidRPr="003651D9" w:rsidRDefault="00680648" w:rsidP="00D0449D">
      <w:pPr>
        <w:pStyle w:val="Heading4"/>
        <w:numPr>
          <w:ilvl w:val="0"/>
          <w:numId w:val="0"/>
        </w:numPr>
        <w:rPr>
          <w:noProof w:val="0"/>
        </w:rPr>
      </w:pPr>
      <w:bookmarkStart w:id="731" w:name="_Toc476640445"/>
      <w:r w:rsidRPr="003651D9">
        <w:rPr>
          <w:noProof w:val="0"/>
        </w:rPr>
        <w:t>3.Y.5.1 Security Audit Considerations</w:t>
      </w:r>
      <w:bookmarkEnd w:id="731"/>
    </w:p>
    <w:p w14:paraId="488595D3" w14:textId="62C4C3EE" w:rsidR="00303E20" w:rsidRPr="00CB5B62" w:rsidRDefault="00A55973" w:rsidP="00597DB2">
      <w:pPr>
        <w:pStyle w:val="AuthorInstructions"/>
        <w:rPr>
          <w:i w:val="0"/>
        </w:rPr>
      </w:pPr>
      <w:r>
        <w:rPr>
          <w:i w:val="0"/>
        </w:rPr>
        <w:t>There are no special audit considerations</w:t>
      </w:r>
    </w:p>
    <w:p w14:paraId="5075B760" w14:textId="2517E5BA" w:rsidR="00303E20" w:rsidRPr="00CB5B62" w:rsidRDefault="00303E20" w:rsidP="00597DB2">
      <w:pPr>
        <w:pStyle w:val="AuthorInstructions"/>
        <w:rPr>
          <w:i w:val="0"/>
        </w:rPr>
      </w:pPr>
    </w:p>
    <w:p w14:paraId="4A759E3E" w14:textId="77777777" w:rsidR="00993FF5" w:rsidRPr="003651D9" w:rsidRDefault="00993FF5" w:rsidP="00D0449D">
      <w:pPr>
        <w:pStyle w:val="PartTitle"/>
      </w:pPr>
      <w:bookmarkStart w:id="732" w:name="_Toc476640446"/>
      <w:r w:rsidRPr="003651D9">
        <w:lastRenderedPageBreak/>
        <w:t>Volume 3 – Content Modules</w:t>
      </w:r>
      <w:bookmarkEnd w:id="732"/>
    </w:p>
    <w:p w14:paraId="1D449F58" w14:textId="77777777" w:rsidR="00170ED0" w:rsidRPr="003651D9" w:rsidRDefault="00170ED0" w:rsidP="00D0449D">
      <w:pPr>
        <w:pStyle w:val="Heading1"/>
        <w:numPr>
          <w:ilvl w:val="0"/>
          <w:numId w:val="0"/>
        </w:numPr>
        <w:ind w:left="432" w:hanging="432"/>
        <w:rPr>
          <w:noProof w:val="0"/>
        </w:rPr>
      </w:pPr>
      <w:bookmarkStart w:id="733" w:name="_Toc476640447"/>
      <w:r w:rsidRPr="003651D9">
        <w:rPr>
          <w:noProof w:val="0"/>
        </w:rPr>
        <w:lastRenderedPageBreak/>
        <w:t>5</w:t>
      </w:r>
      <w:r w:rsidR="00291725">
        <w:rPr>
          <w:noProof w:val="0"/>
        </w:rPr>
        <w:t xml:space="preserve"> </w:t>
      </w:r>
      <w:r w:rsidRPr="003651D9">
        <w:rPr>
          <w:noProof w:val="0"/>
        </w:rPr>
        <w:t>Namespaces and Vocabularies</w:t>
      </w:r>
      <w:bookmarkEnd w:id="733"/>
    </w:p>
    <w:p w14:paraId="6CA1BF3E" w14:textId="77777777" w:rsidR="00701B3A" w:rsidRPr="003651D9" w:rsidRDefault="00170ED0" w:rsidP="00D0449D">
      <w:pPr>
        <w:pStyle w:val="EditorInstructions"/>
        <w:outlineLvl w:val="0"/>
      </w:pPr>
      <w:r w:rsidRPr="003651D9">
        <w:t>Add to section 5 Namespaces and Vocabularies</w:t>
      </w:r>
      <w:bookmarkStart w:id="734" w:name="_IHEActCode_Vocabulary"/>
      <w:bookmarkStart w:id="735" w:name="_IHERoleCode_Vocabulary"/>
      <w:bookmarkEnd w:id="734"/>
      <w:bookmarkEnd w:id="735"/>
    </w:p>
    <w:p w14:paraId="0E991C90" w14:textId="77777777" w:rsidR="00D415F8" w:rsidRDefault="00D415F8" w:rsidP="00170ED0">
      <w:pPr>
        <w:pStyle w:val="BodyText"/>
        <w:rPr>
          <w:ins w:id="736" w:author="Robert.Horn" w:date="2017-03-05T16:32:00Z"/>
        </w:rPr>
      </w:pPr>
    </w:p>
    <w:p w14:paraId="22E984E0" w14:textId="22D0DE64" w:rsidR="00D415F8" w:rsidRDefault="00D415F8" w:rsidP="00170ED0">
      <w:pPr>
        <w:pStyle w:val="BodyText"/>
        <w:rPr>
          <w:ins w:id="737" w:author="Robert.Horn" w:date="2017-03-05T16:32:00Z"/>
        </w:rPr>
      </w:pPr>
      <w:ins w:id="738" w:author="Robert.Horn" w:date="2017-03-05T16:32:00Z">
        <w:r>
          <w:t>The following codes are suggested for addition to the RADLex codes for SWIM.</w:t>
        </w:r>
      </w:ins>
    </w:p>
    <w:p w14:paraId="1432AA48" w14:textId="51478818" w:rsidR="00701B3A" w:rsidRPr="003651D9" w:rsidDel="00D415F8" w:rsidRDefault="00170ED0" w:rsidP="00597DB2">
      <w:pPr>
        <w:pStyle w:val="AuthorInstructions"/>
        <w:rPr>
          <w:del w:id="739" w:author="Robert.Horn" w:date="2017-03-05T16:23:00Z"/>
        </w:rPr>
      </w:pPr>
      <w:del w:id="740" w:author="Robert.Horn" w:date="2017-03-05T16:23:00Z">
        <w:r w:rsidRPr="003651D9" w:rsidDel="00D415F8">
          <w:delText>&lt;Note that the code systems already defined in the Technical Framework of this domain may (but not required) be replicated here just to aid in the supplement review as a standalone document</w:delText>
        </w:r>
        <w:r w:rsidR="00887E40" w:rsidRPr="003651D9" w:rsidDel="00D415F8">
          <w:delText xml:space="preserve">. </w:delText>
        </w:r>
        <w:r w:rsidRPr="003651D9" w:rsidDel="00D415F8">
          <w:delText>Also note that the Section 5 table numbers and names are already defined in the TF Vol</w:delText>
        </w:r>
        <w:r w:rsidR="003651D9" w:rsidDel="00D415F8">
          <w:delText>ume</w:delText>
        </w:r>
        <w:r w:rsidRPr="003651D9" w:rsidDel="00D415F8">
          <w:delText xml:space="preserve"> 3.&gt;</w:delText>
        </w:r>
      </w:del>
    </w:p>
    <w:p w14:paraId="76BB5043" w14:textId="77777777" w:rsidR="00170ED0" w:rsidRPr="003651D9" w:rsidRDefault="00170ED0" w:rsidP="00170ED0">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Change w:id="741">
          <w:tblGrid>
            <w:gridCol w:w="113"/>
            <w:gridCol w:w="1696"/>
            <w:gridCol w:w="113"/>
            <w:gridCol w:w="2043"/>
            <w:gridCol w:w="113"/>
            <w:gridCol w:w="4273"/>
            <w:gridCol w:w="113"/>
          </w:tblGrid>
        </w:tblGridChange>
      </w:tblGrid>
      <w:tr w:rsidR="00170ED0" w:rsidRPr="003651D9" w14:paraId="1A8833E0" w14:textId="77777777" w:rsidTr="00D415F8">
        <w:trPr>
          <w:tblHeader/>
          <w:jc w:val="center"/>
        </w:trPr>
        <w:tc>
          <w:tcPr>
            <w:tcW w:w="1809" w:type="dxa"/>
            <w:shd w:val="clear" w:color="auto" w:fill="D9D9D9"/>
          </w:tcPr>
          <w:p w14:paraId="0B031ED1" w14:textId="77777777" w:rsidR="00170ED0" w:rsidRPr="003651D9" w:rsidRDefault="00170ED0" w:rsidP="00B9303B">
            <w:pPr>
              <w:pStyle w:val="TableEntryHeader"/>
              <w:rPr>
                <w:rFonts w:eastAsia="Arial Unicode MS"/>
                <w:szCs w:val="24"/>
              </w:rPr>
            </w:pPr>
            <w:r w:rsidRPr="003651D9">
              <w:t xml:space="preserve">codeSystem </w:t>
            </w:r>
          </w:p>
        </w:tc>
        <w:tc>
          <w:tcPr>
            <w:tcW w:w="2156" w:type="dxa"/>
            <w:shd w:val="clear" w:color="auto" w:fill="D9D9D9"/>
          </w:tcPr>
          <w:p w14:paraId="11C1F0CD" w14:textId="77777777" w:rsidR="00170ED0" w:rsidRPr="003651D9" w:rsidRDefault="00170ED0" w:rsidP="00B9303B">
            <w:pPr>
              <w:pStyle w:val="TableEntryHeader"/>
              <w:rPr>
                <w:rFonts w:eastAsia="Arial Unicode MS"/>
                <w:szCs w:val="24"/>
              </w:rPr>
            </w:pPr>
            <w:r w:rsidRPr="003651D9">
              <w:t xml:space="preserve">codeSystemName </w:t>
            </w:r>
          </w:p>
        </w:tc>
        <w:tc>
          <w:tcPr>
            <w:tcW w:w="4386" w:type="dxa"/>
            <w:shd w:val="clear" w:color="auto" w:fill="D9D9D9"/>
          </w:tcPr>
          <w:p w14:paraId="583F96C7"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D415F8" w14:paraId="7562A04B" w14:textId="77777777" w:rsidTr="00D415F8">
        <w:trPr>
          <w:jc w:val="center"/>
        </w:trPr>
        <w:tc>
          <w:tcPr>
            <w:tcW w:w="1809" w:type="dxa"/>
            <w:shd w:val="clear" w:color="auto" w:fill="auto"/>
          </w:tcPr>
          <w:p w14:paraId="763ADB35" w14:textId="0C8E8CBA" w:rsidR="00170ED0" w:rsidRPr="00D415F8" w:rsidRDefault="00170ED0">
            <w:pPr>
              <w:pStyle w:val="TableEntry"/>
              <w:rPr>
                <w:rFonts w:eastAsia="Arial Unicode MS"/>
                <w:rPrChange w:id="742" w:author="Robert.Horn" w:date="2017-03-05T16:25:00Z">
                  <w:rPr>
                    <w:rFonts w:ascii="Arial Unicode MS" w:eastAsia="Arial Unicode MS" w:hAnsi="Arial Unicode MS" w:cs="Arial Unicode MS"/>
                    <w:sz w:val="24"/>
                    <w:szCs w:val="24"/>
                  </w:rPr>
                </w:rPrChange>
              </w:rPr>
            </w:pPr>
            <w:del w:id="743" w:author="Robert.Horn" w:date="2017-03-05T16:24:00Z">
              <w:r w:rsidRPr="00D415F8" w:rsidDel="00D415F8">
                <w:delText xml:space="preserve">&lt;oid or uid&gt; </w:delText>
              </w:r>
            </w:del>
          </w:p>
        </w:tc>
        <w:tc>
          <w:tcPr>
            <w:tcW w:w="2156" w:type="dxa"/>
            <w:shd w:val="clear" w:color="auto" w:fill="auto"/>
          </w:tcPr>
          <w:p w14:paraId="4AF8815B" w14:textId="0638539A" w:rsidR="00170ED0" w:rsidRPr="00D415F8" w:rsidRDefault="00170ED0">
            <w:pPr>
              <w:pStyle w:val="TableEntry"/>
              <w:rPr>
                <w:rFonts w:eastAsia="Arial Unicode MS"/>
                <w:rPrChange w:id="744" w:author="Robert.Horn" w:date="2017-03-05T16:25:00Z">
                  <w:rPr>
                    <w:rFonts w:ascii="Arial Unicode MS" w:eastAsia="Arial Unicode MS" w:hAnsi="Arial Unicode MS" w:cs="Arial Unicode MS"/>
                    <w:sz w:val="24"/>
                    <w:szCs w:val="24"/>
                  </w:rPr>
                </w:rPrChange>
              </w:rPr>
            </w:pPr>
            <w:del w:id="745" w:author="Robert.Horn" w:date="2017-03-05T16:24:00Z">
              <w:r w:rsidRPr="00D415F8" w:rsidDel="00D415F8">
                <w:delText xml:space="preserve">&lt;code system name&gt; </w:delText>
              </w:r>
            </w:del>
            <w:ins w:id="746" w:author="Robert.Horn" w:date="2017-03-05T16:24:00Z">
              <w:r w:rsidR="00D415F8" w:rsidRPr="00D415F8">
                <w:t>RID???1</w:t>
              </w:r>
            </w:ins>
          </w:p>
        </w:tc>
        <w:tc>
          <w:tcPr>
            <w:tcW w:w="4386" w:type="dxa"/>
            <w:shd w:val="clear" w:color="auto" w:fill="auto"/>
          </w:tcPr>
          <w:p w14:paraId="21A5E23C" w14:textId="77777777" w:rsidR="00170ED0" w:rsidRPr="00D415F8" w:rsidRDefault="00170ED0">
            <w:pPr>
              <w:pStyle w:val="TableEntry"/>
              <w:rPr>
                <w:ins w:id="747" w:author="Robert.Horn" w:date="2017-03-05T16:24:00Z"/>
              </w:rPr>
            </w:pPr>
            <w:del w:id="748" w:author="Robert.Horn" w:date="2017-03-05T16:24:00Z">
              <w:r w:rsidRPr="00D415F8" w:rsidDel="00D415F8">
                <w:delText xml:space="preserve">&lt;short description or pointer to more detailed description&gt; </w:delText>
              </w:r>
            </w:del>
            <w:ins w:id="749" w:author="Robert.Horn" w:date="2017-03-05T16:24:00Z">
              <w:r w:rsidR="00D415F8" w:rsidRPr="00D415F8">
                <w:t>Exam Ordered</w:t>
              </w:r>
            </w:ins>
          </w:p>
          <w:p w14:paraId="3A8758B3" w14:textId="021624FE" w:rsidR="00D415F8" w:rsidRPr="00D415F8" w:rsidRDefault="00D415F8">
            <w:pPr>
              <w:pStyle w:val="TableEntry"/>
              <w:rPr>
                <w:rFonts w:eastAsia="Arial Unicode MS"/>
                <w:rPrChange w:id="750" w:author="Robert.Horn" w:date="2017-03-05T16:25:00Z">
                  <w:rPr>
                    <w:rFonts w:ascii="Arial Unicode MS" w:eastAsia="Arial Unicode MS" w:hAnsi="Arial Unicode MS" w:cs="Arial Unicode MS"/>
                    <w:sz w:val="24"/>
                    <w:szCs w:val="24"/>
                  </w:rPr>
                </w:rPrChange>
              </w:rPr>
            </w:pPr>
            <w:ins w:id="751" w:author="Robert.Horn" w:date="2017-03-05T16:25:00Z">
              <w:r w:rsidRPr="00D415F8">
                <w:rPr>
                  <w:rFonts w:eastAsia="Arial Unicode MS"/>
                  <w:rPrChange w:id="752" w:author="Robert.Horn" w:date="2017-03-05T16:25:00Z">
                    <w:rPr>
                      <w:rFonts w:ascii="Arial Unicode MS" w:eastAsia="Arial Unicode MS" w:hAnsi="Arial Unicode MS" w:cs="Arial Unicode MS"/>
                      <w:sz w:val="24"/>
                      <w:szCs w:val="24"/>
                    </w:rPr>
                  </w:rPrChange>
                </w:rPr>
                <w:t>The exam order is entered into the order placer system</w:t>
              </w:r>
            </w:ins>
          </w:p>
        </w:tc>
      </w:tr>
      <w:tr w:rsidR="00170ED0" w:rsidRPr="003651D9" w14:paraId="5AE55252" w14:textId="77777777" w:rsidTr="00D415F8">
        <w:trPr>
          <w:jc w:val="center"/>
        </w:trPr>
        <w:tc>
          <w:tcPr>
            <w:tcW w:w="1809" w:type="dxa"/>
            <w:shd w:val="clear" w:color="auto" w:fill="auto"/>
          </w:tcPr>
          <w:p w14:paraId="63AC5235" w14:textId="73E4E44C" w:rsidR="00170ED0" w:rsidRPr="003651D9" w:rsidRDefault="00170ED0" w:rsidP="00B9303B">
            <w:pPr>
              <w:pStyle w:val="TableEntry"/>
              <w:rPr>
                <w:rFonts w:ascii="Arial Unicode MS" w:eastAsia="Arial Unicode MS" w:hAnsi="Arial Unicode MS" w:cs="Arial Unicode MS"/>
                <w:sz w:val="24"/>
                <w:szCs w:val="24"/>
              </w:rPr>
            </w:pPr>
            <w:del w:id="753" w:author="Robert.Horn" w:date="2017-03-05T16:24:00Z">
              <w:r w:rsidRPr="003651D9" w:rsidDel="00D415F8">
                <w:delText xml:space="preserve">&lt;oid or uid&gt; </w:delText>
              </w:r>
            </w:del>
          </w:p>
        </w:tc>
        <w:tc>
          <w:tcPr>
            <w:tcW w:w="2156" w:type="dxa"/>
            <w:shd w:val="clear" w:color="auto" w:fill="auto"/>
          </w:tcPr>
          <w:p w14:paraId="64DAA9EC" w14:textId="68E620CB" w:rsidR="00170ED0" w:rsidRPr="003651D9" w:rsidRDefault="00170ED0" w:rsidP="00B9303B">
            <w:pPr>
              <w:pStyle w:val="TableEntry"/>
              <w:rPr>
                <w:rFonts w:ascii="Arial Unicode MS" w:eastAsia="Arial Unicode MS" w:hAnsi="Arial Unicode MS" w:cs="Arial Unicode MS"/>
                <w:sz w:val="24"/>
                <w:szCs w:val="24"/>
              </w:rPr>
            </w:pPr>
            <w:del w:id="754" w:author="Robert.Horn" w:date="2017-03-05T16:25:00Z">
              <w:r w:rsidRPr="003651D9" w:rsidDel="00D415F8">
                <w:delText xml:space="preserve">&lt;code system name&gt; </w:delText>
              </w:r>
            </w:del>
            <w:ins w:id="755" w:author="Robert.Horn" w:date="2017-03-05T16:25:00Z">
              <w:r w:rsidR="00D415F8">
                <w:t>RID???2</w:t>
              </w:r>
            </w:ins>
          </w:p>
        </w:tc>
        <w:tc>
          <w:tcPr>
            <w:tcW w:w="4386" w:type="dxa"/>
            <w:shd w:val="clear" w:color="auto" w:fill="auto"/>
          </w:tcPr>
          <w:p w14:paraId="21B70AA5" w14:textId="77777777" w:rsidR="00170ED0" w:rsidRDefault="00170ED0" w:rsidP="00B9303B">
            <w:pPr>
              <w:pStyle w:val="TableEntry"/>
              <w:rPr>
                <w:ins w:id="756" w:author="Robert.Horn" w:date="2017-03-05T16:26:00Z"/>
              </w:rPr>
            </w:pPr>
            <w:del w:id="757" w:author="Robert.Horn" w:date="2017-03-05T16:25:00Z">
              <w:r w:rsidRPr="003651D9" w:rsidDel="00D415F8">
                <w:delText xml:space="preserve">&lt;short description or pointer to more detailed description&gt; </w:delText>
              </w:r>
            </w:del>
            <w:ins w:id="758" w:author="Robert.Horn" w:date="2017-03-05T16:25:00Z">
              <w:r w:rsidR="00D415F8">
                <w:t>Patient Arrived at Imaging</w:t>
              </w:r>
            </w:ins>
          </w:p>
          <w:p w14:paraId="33B5A770" w14:textId="06201650" w:rsidR="00D415F8" w:rsidRPr="003651D9" w:rsidRDefault="00D415F8" w:rsidP="00B9303B">
            <w:pPr>
              <w:pStyle w:val="TableEntry"/>
              <w:rPr>
                <w:rFonts w:ascii="Arial Unicode MS" w:eastAsia="Arial Unicode MS" w:hAnsi="Arial Unicode MS" w:cs="Arial Unicode MS"/>
                <w:sz w:val="24"/>
                <w:szCs w:val="24"/>
              </w:rPr>
            </w:pPr>
            <w:ins w:id="759" w:author="Robert.Horn" w:date="2017-03-05T16:26:00Z">
              <w:r w:rsidRPr="00877412">
                <w:t>The patient checks-in at modality waiting area for the exams</w:t>
              </w:r>
            </w:ins>
          </w:p>
        </w:tc>
      </w:tr>
      <w:tr w:rsidR="00170ED0" w:rsidRPr="003651D9" w14:paraId="5C4FC287" w14:textId="77777777" w:rsidTr="00D415F8">
        <w:trPr>
          <w:jc w:val="center"/>
        </w:trPr>
        <w:tc>
          <w:tcPr>
            <w:tcW w:w="1809" w:type="dxa"/>
            <w:shd w:val="clear" w:color="auto" w:fill="auto"/>
          </w:tcPr>
          <w:p w14:paraId="2A93FD71" w14:textId="0A2B44F3" w:rsidR="00170ED0" w:rsidRPr="003651D9" w:rsidRDefault="00170ED0" w:rsidP="00B9303B">
            <w:pPr>
              <w:pStyle w:val="TableEntry"/>
              <w:rPr>
                <w:rFonts w:ascii="Arial Unicode MS" w:eastAsia="Arial Unicode MS" w:hAnsi="Arial Unicode MS" w:cs="Arial Unicode MS"/>
                <w:sz w:val="24"/>
                <w:szCs w:val="24"/>
              </w:rPr>
            </w:pPr>
            <w:del w:id="760" w:author="Robert.Horn" w:date="2017-03-05T16:24:00Z">
              <w:r w:rsidRPr="003651D9" w:rsidDel="00D415F8">
                <w:delText xml:space="preserve">&lt;oid or uid&gt; </w:delText>
              </w:r>
            </w:del>
          </w:p>
        </w:tc>
        <w:tc>
          <w:tcPr>
            <w:tcW w:w="2156" w:type="dxa"/>
            <w:shd w:val="clear" w:color="auto" w:fill="auto"/>
          </w:tcPr>
          <w:p w14:paraId="0A6E8FE0" w14:textId="6976F358" w:rsidR="00170ED0" w:rsidRPr="003651D9" w:rsidRDefault="00170ED0" w:rsidP="00B9303B">
            <w:pPr>
              <w:pStyle w:val="TableEntry"/>
              <w:rPr>
                <w:rFonts w:ascii="Arial Unicode MS" w:eastAsia="Arial Unicode MS" w:hAnsi="Arial Unicode MS" w:cs="Arial Unicode MS"/>
                <w:sz w:val="24"/>
                <w:szCs w:val="24"/>
              </w:rPr>
            </w:pPr>
            <w:del w:id="761" w:author="Robert.Horn" w:date="2017-03-05T16:26:00Z">
              <w:r w:rsidRPr="003651D9" w:rsidDel="00D415F8">
                <w:delText xml:space="preserve">&lt;code system name&gt; </w:delText>
              </w:r>
            </w:del>
            <w:ins w:id="762" w:author="Robert.Horn" w:date="2017-03-05T16:26:00Z">
              <w:r w:rsidR="00D415F8">
                <w:t>RID???3</w:t>
              </w:r>
            </w:ins>
          </w:p>
        </w:tc>
        <w:tc>
          <w:tcPr>
            <w:tcW w:w="4386" w:type="dxa"/>
            <w:shd w:val="clear" w:color="auto" w:fill="auto"/>
          </w:tcPr>
          <w:p w14:paraId="60E9A3E6" w14:textId="77777777" w:rsidR="00170ED0" w:rsidRDefault="00170ED0" w:rsidP="00B9303B">
            <w:pPr>
              <w:pStyle w:val="TableEntry"/>
              <w:rPr>
                <w:ins w:id="763" w:author="Robert.Horn" w:date="2017-03-05T16:27:00Z"/>
              </w:rPr>
            </w:pPr>
            <w:del w:id="764" w:author="Robert.Horn" w:date="2017-03-05T16:26:00Z">
              <w:r w:rsidRPr="003651D9" w:rsidDel="00D415F8">
                <w:delText xml:space="preserve">&lt;short description or pointer to more detailed description&gt; </w:delText>
              </w:r>
            </w:del>
            <w:ins w:id="765" w:author="Robert.Horn" w:date="2017-03-05T16:26:00Z">
              <w:r w:rsidR="00D415F8">
                <w:t>ResourceAssigned</w:t>
              </w:r>
            </w:ins>
          </w:p>
          <w:p w14:paraId="4E924437" w14:textId="7E418804" w:rsidR="00D415F8" w:rsidRPr="003651D9" w:rsidRDefault="00D415F8" w:rsidP="00B9303B">
            <w:pPr>
              <w:pStyle w:val="TableEntry"/>
              <w:rPr>
                <w:rFonts w:ascii="Arial Unicode MS" w:eastAsia="Arial Unicode MS" w:hAnsi="Arial Unicode MS" w:cs="Arial Unicode MS"/>
                <w:sz w:val="24"/>
                <w:szCs w:val="24"/>
              </w:rPr>
            </w:pPr>
            <w:ins w:id="766" w:author="Robert.Horn" w:date="2017-03-05T16:27:00Z">
              <w:r w:rsidRPr="00877412">
                <w:t>A resource ,e.g., a specific imaging machine, device or imaging specialist,  is assigned to a procedure.</w:t>
              </w:r>
            </w:ins>
          </w:p>
        </w:tc>
      </w:tr>
      <w:tr w:rsidR="00D415F8" w:rsidRPr="003651D9" w14:paraId="1EFF6AFC" w14:textId="77777777" w:rsidTr="00D415F8">
        <w:trPr>
          <w:jc w:val="center"/>
          <w:ins w:id="767" w:author="Robert.Horn" w:date="2017-03-05T16:27:00Z"/>
        </w:trPr>
        <w:tc>
          <w:tcPr>
            <w:tcW w:w="1809" w:type="dxa"/>
            <w:shd w:val="clear" w:color="auto" w:fill="auto"/>
          </w:tcPr>
          <w:p w14:paraId="15F78134" w14:textId="77777777" w:rsidR="00D415F8" w:rsidRPr="003651D9" w:rsidDel="00D415F8" w:rsidRDefault="00D415F8" w:rsidP="00B9303B">
            <w:pPr>
              <w:pStyle w:val="TableEntry"/>
              <w:rPr>
                <w:ins w:id="768" w:author="Robert.Horn" w:date="2017-03-05T16:27:00Z"/>
              </w:rPr>
            </w:pPr>
          </w:p>
        </w:tc>
        <w:tc>
          <w:tcPr>
            <w:tcW w:w="2156" w:type="dxa"/>
            <w:shd w:val="clear" w:color="auto" w:fill="auto"/>
          </w:tcPr>
          <w:p w14:paraId="5324682E" w14:textId="47FD545B" w:rsidR="00D415F8" w:rsidRPr="003651D9" w:rsidDel="00D415F8" w:rsidRDefault="00D415F8" w:rsidP="00B9303B">
            <w:pPr>
              <w:pStyle w:val="TableEntry"/>
              <w:rPr>
                <w:ins w:id="769" w:author="Robert.Horn" w:date="2017-03-05T16:27:00Z"/>
              </w:rPr>
            </w:pPr>
            <w:ins w:id="770" w:author="Robert.Horn" w:date="2017-03-05T16:27:00Z">
              <w:r>
                <w:t>RID???4</w:t>
              </w:r>
            </w:ins>
          </w:p>
        </w:tc>
        <w:tc>
          <w:tcPr>
            <w:tcW w:w="4386" w:type="dxa"/>
            <w:shd w:val="clear" w:color="auto" w:fill="auto"/>
          </w:tcPr>
          <w:p w14:paraId="5C9A1294" w14:textId="77777777" w:rsidR="00D415F8" w:rsidRDefault="00D415F8" w:rsidP="00B9303B">
            <w:pPr>
              <w:pStyle w:val="TableEntry"/>
              <w:rPr>
                <w:ins w:id="771" w:author="Robert.Horn" w:date="2017-03-05T16:27:00Z"/>
              </w:rPr>
            </w:pPr>
            <w:ins w:id="772" w:author="Robert.Horn" w:date="2017-03-05T16:27:00Z">
              <w:r>
                <w:t>QC Reject</w:t>
              </w:r>
            </w:ins>
          </w:p>
          <w:p w14:paraId="36BD80B5" w14:textId="6F665474" w:rsidR="00D415F8" w:rsidRPr="003651D9" w:rsidDel="00D415F8" w:rsidRDefault="00D415F8" w:rsidP="00B9303B">
            <w:pPr>
              <w:pStyle w:val="TableEntry"/>
              <w:rPr>
                <w:ins w:id="773" w:author="Robert.Horn" w:date="2017-03-05T16:27:00Z"/>
              </w:rPr>
            </w:pPr>
            <w:ins w:id="774" w:author="Robert.Horn" w:date="2017-03-05T16:27:00Z">
              <w:r w:rsidRPr="00877412">
                <w:t>QC rejects images, Typically done by a technologist</w:t>
              </w:r>
            </w:ins>
          </w:p>
        </w:tc>
      </w:tr>
      <w:tr w:rsidR="00D415F8" w:rsidRPr="003651D9" w14:paraId="639A2487" w14:textId="77777777" w:rsidTr="00D415F8">
        <w:trPr>
          <w:jc w:val="center"/>
          <w:ins w:id="775" w:author="Robert.Horn" w:date="2017-03-05T16:27:00Z"/>
        </w:trPr>
        <w:tc>
          <w:tcPr>
            <w:tcW w:w="1809" w:type="dxa"/>
            <w:shd w:val="clear" w:color="auto" w:fill="auto"/>
          </w:tcPr>
          <w:p w14:paraId="62EBBB4C" w14:textId="77777777" w:rsidR="00D415F8" w:rsidRPr="003651D9" w:rsidDel="00D415F8" w:rsidRDefault="00D415F8" w:rsidP="00B9303B">
            <w:pPr>
              <w:pStyle w:val="TableEntry"/>
              <w:rPr>
                <w:ins w:id="776" w:author="Robert.Horn" w:date="2017-03-05T16:27:00Z"/>
              </w:rPr>
            </w:pPr>
          </w:p>
        </w:tc>
        <w:tc>
          <w:tcPr>
            <w:tcW w:w="2156" w:type="dxa"/>
            <w:shd w:val="clear" w:color="auto" w:fill="auto"/>
          </w:tcPr>
          <w:p w14:paraId="087D4E78" w14:textId="7F2DDA07" w:rsidR="00D415F8" w:rsidRDefault="00D415F8" w:rsidP="00B9303B">
            <w:pPr>
              <w:pStyle w:val="TableEntry"/>
              <w:rPr>
                <w:ins w:id="777" w:author="Robert.Horn" w:date="2017-03-05T16:27:00Z"/>
              </w:rPr>
            </w:pPr>
            <w:ins w:id="778" w:author="Robert.Horn" w:date="2017-03-05T16:27:00Z">
              <w:r>
                <w:t>RID???5</w:t>
              </w:r>
            </w:ins>
          </w:p>
        </w:tc>
        <w:tc>
          <w:tcPr>
            <w:tcW w:w="4386" w:type="dxa"/>
            <w:shd w:val="clear" w:color="auto" w:fill="auto"/>
          </w:tcPr>
          <w:p w14:paraId="1D124C16" w14:textId="77777777" w:rsidR="00D415F8" w:rsidRDefault="00D415F8" w:rsidP="00B9303B">
            <w:pPr>
              <w:pStyle w:val="TableEntry"/>
              <w:rPr>
                <w:ins w:id="779" w:author="Robert.Horn" w:date="2017-03-05T16:28:00Z"/>
              </w:rPr>
            </w:pPr>
            <w:ins w:id="780" w:author="Robert.Horn" w:date="2017-03-05T16:28:00Z">
              <w:r>
                <w:t>QC Repeat Ordered</w:t>
              </w:r>
            </w:ins>
          </w:p>
          <w:p w14:paraId="4A380EBC" w14:textId="5146E980" w:rsidR="00D415F8" w:rsidRDefault="00D415F8" w:rsidP="00B9303B">
            <w:pPr>
              <w:pStyle w:val="TableEntry"/>
              <w:rPr>
                <w:ins w:id="781" w:author="Robert.Horn" w:date="2017-03-05T16:27:00Z"/>
              </w:rPr>
            </w:pPr>
            <w:ins w:id="782" w:author="Robert.Horn" w:date="2017-03-05T16:28:00Z">
              <w:r w:rsidRPr="00877412">
                <w:t>QC rejected images, Reject/repeat ordered.</w:t>
              </w:r>
            </w:ins>
          </w:p>
        </w:tc>
      </w:tr>
      <w:tr w:rsidR="00D415F8" w:rsidRPr="003651D9" w14:paraId="54ADB08B" w14:textId="77777777" w:rsidTr="00D415F8">
        <w:tblPrEx>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PrExChange w:id="783" w:author="Robert.Horn" w:date="2017-03-05T16:28:00Z">
            <w:tblPrEx>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PrEx>
          </w:tblPrExChange>
        </w:tblPrEx>
        <w:trPr>
          <w:jc w:val="center"/>
          <w:ins w:id="784" w:author="Robert.Horn" w:date="2017-03-05T16:28:00Z"/>
          <w:trPrChange w:id="785" w:author="Robert.Horn" w:date="2017-03-05T16:28:00Z">
            <w:trPr>
              <w:gridAfter w:val="0"/>
              <w:jc w:val="center"/>
            </w:trPr>
          </w:trPrChange>
        </w:trPr>
        <w:tc>
          <w:tcPr>
            <w:tcW w:w="1809" w:type="dxa"/>
            <w:shd w:val="clear" w:color="auto" w:fill="auto"/>
            <w:tcPrChange w:id="786" w:author="Robert.Horn" w:date="2017-03-05T16:28:00Z">
              <w:tcPr>
                <w:tcW w:w="1853" w:type="dxa"/>
                <w:gridSpan w:val="2"/>
                <w:shd w:val="clear" w:color="auto" w:fill="auto"/>
              </w:tcPr>
            </w:tcPrChange>
          </w:tcPr>
          <w:p w14:paraId="5E9068A9" w14:textId="77777777" w:rsidR="00D415F8" w:rsidRPr="003651D9" w:rsidDel="00D415F8" w:rsidRDefault="00D415F8" w:rsidP="00D415F8">
            <w:pPr>
              <w:pStyle w:val="TableEntry"/>
              <w:rPr>
                <w:ins w:id="787" w:author="Robert.Horn" w:date="2017-03-05T16:28:00Z"/>
              </w:rPr>
            </w:pPr>
          </w:p>
        </w:tc>
        <w:tc>
          <w:tcPr>
            <w:tcW w:w="2156" w:type="dxa"/>
            <w:shd w:val="clear" w:color="auto" w:fill="auto"/>
            <w:tcPrChange w:id="788" w:author="Robert.Horn" w:date="2017-03-05T16:28:00Z">
              <w:tcPr>
                <w:tcW w:w="2210" w:type="dxa"/>
                <w:gridSpan w:val="2"/>
                <w:shd w:val="clear" w:color="auto" w:fill="auto"/>
              </w:tcPr>
            </w:tcPrChange>
          </w:tcPr>
          <w:p w14:paraId="650C0CD6" w14:textId="6208CB7A" w:rsidR="00D415F8" w:rsidRDefault="00D415F8" w:rsidP="00D415F8">
            <w:pPr>
              <w:pStyle w:val="TableEntry"/>
              <w:rPr>
                <w:ins w:id="789" w:author="Robert.Horn" w:date="2017-03-05T16:28:00Z"/>
              </w:rPr>
            </w:pPr>
            <w:ins w:id="790" w:author="Robert.Horn" w:date="2017-03-05T16:28:00Z">
              <w:r>
                <w:t>RID???6</w:t>
              </w:r>
            </w:ins>
          </w:p>
        </w:tc>
        <w:tc>
          <w:tcPr>
            <w:tcW w:w="4386" w:type="dxa"/>
            <w:shd w:val="clear" w:color="auto" w:fill="auto"/>
            <w:vAlign w:val="bottom"/>
            <w:tcPrChange w:id="791" w:author="Robert.Horn" w:date="2017-03-05T16:28:00Z">
              <w:tcPr>
                <w:tcW w:w="4503" w:type="dxa"/>
                <w:gridSpan w:val="2"/>
                <w:shd w:val="clear" w:color="auto" w:fill="auto"/>
              </w:tcPr>
            </w:tcPrChange>
          </w:tcPr>
          <w:p w14:paraId="0EA6AC8D" w14:textId="2B36599E" w:rsidR="00D415F8" w:rsidRDefault="00D415F8" w:rsidP="00D415F8">
            <w:pPr>
              <w:pStyle w:val="TableEntry"/>
              <w:rPr>
                <w:ins w:id="792" w:author="Robert.Horn" w:date="2017-03-05T16:29:00Z"/>
              </w:rPr>
            </w:pPr>
            <w:ins w:id="793" w:author="Robert.Horn" w:date="2017-03-05T16:29:00Z">
              <w:r>
                <w:t>Crit 2 Notification Closed</w:t>
              </w:r>
            </w:ins>
          </w:p>
          <w:p w14:paraId="1A5547BC" w14:textId="548F9511" w:rsidR="00D415F8" w:rsidRDefault="00D415F8" w:rsidP="00D415F8">
            <w:pPr>
              <w:pStyle w:val="TableEntry"/>
              <w:rPr>
                <w:ins w:id="794" w:author="Robert.Horn" w:date="2017-03-05T16:28:00Z"/>
              </w:rPr>
            </w:pPr>
            <w:ins w:id="795" w:author="Robert.Horn" w:date="2017-03-05T16:28:00Z">
              <w:r>
                <w:t>A category 2</w:t>
              </w:r>
              <w:r w:rsidRPr="00877412">
                <w:t xml:space="preserve"> (</w:t>
              </w:r>
              <w:r>
                <w:t>hours</w:t>
              </w:r>
              <w:r w:rsidRPr="00877412">
                <w:t>) finding (ACR definition, see Actionable Findings and the Role of IT Support: Report of the ACR Actionable Reporting Work Group http://dx.doi.org/10.1016/j.jacr.2013.12.016) is communicated to a physician taking care of patient.</w:t>
              </w:r>
            </w:ins>
          </w:p>
        </w:tc>
      </w:tr>
      <w:tr w:rsidR="00D415F8" w:rsidRPr="003651D9" w14:paraId="11156AF1" w14:textId="77777777" w:rsidTr="00D415F8">
        <w:trPr>
          <w:jc w:val="center"/>
          <w:ins w:id="796" w:author="Robert.Horn" w:date="2017-03-05T16:29:00Z"/>
        </w:trPr>
        <w:tc>
          <w:tcPr>
            <w:tcW w:w="1809" w:type="dxa"/>
            <w:shd w:val="clear" w:color="auto" w:fill="auto"/>
          </w:tcPr>
          <w:p w14:paraId="0EC852C0" w14:textId="77777777" w:rsidR="00D415F8" w:rsidRPr="003651D9" w:rsidDel="00D415F8" w:rsidRDefault="00D415F8" w:rsidP="00D415F8">
            <w:pPr>
              <w:pStyle w:val="TableEntry"/>
              <w:rPr>
                <w:ins w:id="797" w:author="Robert.Horn" w:date="2017-03-05T16:29:00Z"/>
              </w:rPr>
            </w:pPr>
          </w:p>
        </w:tc>
        <w:tc>
          <w:tcPr>
            <w:tcW w:w="2156" w:type="dxa"/>
            <w:shd w:val="clear" w:color="auto" w:fill="auto"/>
          </w:tcPr>
          <w:p w14:paraId="361B3896" w14:textId="3674F58C" w:rsidR="00D415F8" w:rsidRDefault="00D415F8" w:rsidP="00D415F8">
            <w:pPr>
              <w:pStyle w:val="TableEntry"/>
              <w:rPr>
                <w:ins w:id="798" w:author="Robert.Horn" w:date="2017-03-05T16:29:00Z"/>
              </w:rPr>
            </w:pPr>
            <w:ins w:id="799" w:author="Robert.Horn" w:date="2017-03-05T16:29:00Z">
              <w:r>
                <w:t>RID???7</w:t>
              </w:r>
            </w:ins>
          </w:p>
        </w:tc>
        <w:tc>
          <w:tcPr>
            <w:tcW w:w="4386" w:type="dxa"/>
            <w:shd w:val="clear" w:color="auto" w:fill="auto"/>
            <w:vAlign w:val="bottom"/>
          </w:tcPr>
          <w:p w14:paraId="0CE5BE09" w14:textId="77777777" w:rsidR="00D415F8" w:rsidRDefault="00D415F8" w:rsidP="00D415F8">
            <w:pPr>
              <w:pStyle w:val="TableEntry"/>
              <w:rPr>
                <w:ins w:id="800" w:author="Robert.Horn" w:date="2017-03-05T16:29:00Z"/>
              </w:rPr>
            </w:pPr>
            <w:ins w:id="801" w:author="Robert.Horn" w:date="2017-03-05T16:29:00Z">
              <w:r>
                <w:t>Crit 3 Notification Delegated</w:t>
              </w:r>
            </w:ins>
          </w:p>
          <w:p w14:paraId="4D56AC1B" w14:textId="39D92A4B" w:rsidR="00D415F8" w:rsidRDefault="00D415F8" w:rsidP="00D415F8">
            <w:pPr>
              <w:pStyle w:val="TableEntry"/>
              <w:rPr>
                <w:ins w:id="802" w:author="Robert.Horn" w:date="2017-03-05T16:29:00Z"/>
              </w:rPr>
            </w:pPr>
            <w:ins w:id="803" w:author="Robert.Horn" w:date="2017-03-05T16:29:00Z">
              <w:r>
                <w:t>A category 3</w:t>
              </w:r>
              <w:r w:rsidRPr="00877412">
                <w:t xml:space="preserve"> (</w:t>
              </w:r>
              <w:r>
                <w:t>days/months</w:t>
              </w:r>
              <w:r w:rsidRPr="00877412">
                <w:t>) finding (ACR definition, see Actionable Findings and the Role of IT Support: Report of the ACR Actionable Reporting Work Group http://dx.doi.org/10.1016/j.jacr.20</w:t>
              </w:r>
              <w:r>
                <w:t>13.12.016) is delegated</w:t>
              </w:r>
              <w:r w:rsidRPr="00877412">
                <w:t>.</w:t>
              </w:r>
            </w:ins>
          </w:p>
        </w:tc>
      </w:tr>
      <w:tr w:rsidR="00D415F8" w:rsidRPr="003651D9" w14:paraId="1D78F293" w14:textId="77777777" w:rsidTr="00D415F8">
        <w:trPr>
          <w:jc w:val="center"/>
          <w:ins w:id="804" w:author="Robert.Horn" w:date="2017-03-05T16:30:00Z"/>
        </w:trPr>
        <w:tc>
          <w:tcPr>
            <w:tcW w:w="1809" w:type="dxa"/>
            <w:shd w:val="clear" w:color="auto" w:fill="auto"/>
          </w:tcPr>
          <w:p w14:paraId="61910D7D" w14:textId="77777777" w:rsidR="00D415F8" w:rsidRPr="003651D9" w:rsidDel="00D415F8" w:rsidRDefault="00D415F8" w:rsidP="00D415F8">
            <w:pPr>
              <w:pStyle w:val="TableEntry"/>
              <w:rPr>
                <w:ins w:id="805" w:author="Robert.Horn" w:date="2017-03-05T16:30:00Z"/>
              </w:rPr>
            </w:pPr>
          </w:p>
        </w:tc>
        <w:tc>
          <w:tcPr>
            <w:tcW w:w="2156" w:type="dxa"/>
            <w:shd w:val="clear" w:color="auto" w:fill="auto"/>
          </w:tcPr>
          <w:p w14:paraId="14BF65EE" w14:textId="0F7BF3E2" w:rsidR="00D415F8" w:rsidRDefault="00D415F8" w:rsidP="00D415F8">
            <w:pPr>
              <w:pStyle w:val="TableEntry"/>
              <w:rPr>
                <w:ins w:id="806" w:author="Robert.Horn" w:date="2017-03-05T16:30:00Z"/>
              </w:rPr>
            </w:pPr>
            <w:ins w:id="807" w:author="Robert.Horn" w:date="2017-03-05T16:30:00Z">
              <w:r>
                <w:t>RID???8</w:t>
              </w:r>
            </w:ins>
          </w:p>
        </w:tc>
        <w:tc>
          <w:tcPr>
            <w:tcW w:w="4386" w:type="dxa"/>
            <w:shd w:val="clear" w:color="auto" w:fill="auto"/>
            <w:vAlign w:val="bottom"/>
          </w:tcPr>
          <w:p w14:paraId="2147EA1D" w14:textId="77777777" w:rsidR="00D415F8" w:rsidRDefault="00D415F8" w:rsidP="00D415F8">
            <w:pPr>
              <w:pStyle w:val="TableEntry"/>
              <w:rPr>
                <w:ins w:id="808" w:author="Robert.Horn" w:date="2017-03-05T16:30:00Z"/>
              </w:rPr>
            </w:pPr>
            <w:ins w:id="809" w:author="Robert.Horn" w:date="2017-03-05T16:30:00Z">
              <w:r>
                <w:t>Report Available</w:t>
              </w:r>
            </w:ins>
          </w:p>
          <w:p w14:paraId="0DB6160F" w14:textId="064FD1C3" w:rsidR="00D415F8" w:rsidRDefault="00D415F8" w:rsidP="00D415F8">
            <w:pPr>
              <w:pStyle w:val="TableEntry"/>
              <w:rPr>
                <w:ins w:id="810" w:author="Robert.Horn" w:date="2017-03-05T16:30:00Z"/>
              </w:rPr>
            </w:pPr>
            <w:ins w:id="811" w:author="Robert.Horn" w:date="2017-03-05T16:30:00Z">
              <w:r w:rsidRPr="007608A1">
                <w:t>F</w:t>
              </w:r>
              <w:r>
                <w:t>inal report and exam is available</w:t>
              </w:r>
              <w:r w:rsidRPr="007608A1">
                <w:t xml:space="preserve"> to ordering physician (EMR confirmation of receipt)</w:t>
              </w:r>
            </w:ins>
          </w:p>
        </w:tc>
      </w:tr>
      <w:tr w:rsidR="00D415F8" w:rsidRPr="003651D9" w14:paraId="541317B1" w14:textId="77777777" w:rsidTr="00D415F8">
        <w:trPr>
          <w:jc w:val="center"/>
          <w:ins w:id="812" w:author="Robert.Horn" w:date="2017-03-05T16:30:00Z"/>
        </w:trPr>
        <w:tc>
          <w:tcPr>
            <w:tcW w:w="1809" w:type="dxa"/>
            <w:shd w:val="clear" w:color="auto" w:fill="auto"/>
          </w:tcPr>
          <w:p w14:paraId="7FF49D3E" w14:textId="77777777" w:rsidR="00D415F8" w:rsidRPr="003651D9" w:rsidDel="00D415F8" w:rsidRDefault="00D415F8" w:rsidP="00D415F8">
            <w:pPr>
              <w:pStyle w:val="TableEntry"/>
              <w:rPr>
                <w:ins w:id="813" w:author="Robert.Horn" w:date="2017-03-05T16:30:00Z"/>
              </w:rPr>
            </w:pPr>
          </w:p>
        </w:tc>
        <w:tc>
          <w:tcPr>
            <w:tcW w:w="2156" w:type="dxa"/>
            <w:shd w:val="clear" w:color="auto" w:fill="auto"/>
          </w:tcPr>
          <w:p w14:paraId="66415945" w14:textId="2DE3B344" w:rsidR="00D415F8" w:rsidRDefault="00D415F8" w:rsidP="00D415F8">
            <w:pPr>
              <w:pStyle w:val="TableEntry"/>
              <w:rPr>
                <w:ins w:id="814" w:author="Robert.Horn" w:date="2017-03-05T16:30:00Z"/>
              </w:rPr>
            </w:pPr>
            <w:ins w:id="815" w:author="Robert.Horn" w:date="2017-03-05T16:30:00Z">
              <w:r>
                <w:t>RID???9</w:t>
              </w:r>
            </w:ins>
          </w:p>
        </w:tc>
        <w:tc>
          <w:tcPr>
            <w:tcW w:w="4386" w:type="dxa"/>
            <w:shd w:val="clear" w:color="auto" w:fill="auto"/>
            <w:vAlign w:val="bottom"/>
          </w:tcPr>
          <w:p w14:paraId="13611657" w14:textId="77777777" w:rsidR="00D415F8" w:rsidRDefault="00D415F8" w:rsidP="00D415F8">
            <w:pPr>
              <w:pStyle w:val="TableEntry"/>
              <w:rPr>
                <w:ins w:id="816" w:author="Robert.Horn" w:date="2017-03-05T16:30:00Z"/>
              </w:rPr>
            </w:pPr>
            <w:ins w:id="817" w:author="Robert.Horn" w:date="2017-03-05T16:30:00Z">
              <w:r>
                <w:t>Exam Cancelled</w:t>
              </w:r>
            </w:ins>
          </w:p>
          <w:p w14:paraId="740A8EBE" w14:textId="04DADD24" w:rsidR="00D415F8" w:rsidRDefault="00D415F8" w:rsidP="00D415F8">
            <w:pPr>
              <w:pStyle w:val="TableEntry"/>
              <w:rPr>
                <w:ins w:id="818" w:author="Robert.Horn" w:date="2017-03-05T16:30:00Z"/>
              </w:rPr>
            </w:pPr>
            <w:ins w:id="819" w:author="Robert.Horn" w:date="2017-03-05T16:30:00Z">
              <w:r w:rsidRPr="00D415F8">
                <w:t>The exam is cancelled after acquisition, but before durin</w:t>
              </w:r>
              <w:r>
                <w:t>g or after reporting.</w:t>
              </w:r>
            </w:ins>
          </w:p>
        </w:tc>
      </w:tr>
      <w:tr w:rsidR="00D415F8" w:rsidRPr="003651D9" w14:paraId="0D4B38CD" w14:textId="77777777" w:rsidTr="00D415F8">
        <w:trPr>
          <w:jc w:val="center"/>
          <w:ins w:id="820" w:author="Robert.Horn" w:date="2017-03-05T16:30:00Z"/>
        </w:trPr>
        <w:tc>
          <w:tcPr>
            <w:tcW w:w="1809" w:type="dxa"/>
            <w:shd w:val="clear" w:color="auto" w:fill="auto"/>
          </w:tcPr>
          <w:p w14:paraId="64458677" w14:textId="77777777" w:rsidR="00D415F8" w:rsidRPr="003651D9" w:rsidDel="00D415F8" w:rsidRDefault="00D415F8" w:rsidP="00D415F8">
            <w:pPr>
              <w:pStyle w:val="TableEntry"/>
              <w:rPr>
                <w:ins w:id="821" w:author="Robert.Horn" w:date="2017-03-05T16:30:00Z"/>
              </w:rPr>
            </w:pPr>
          </w:p>
        </w:tc>
        <w:tc>
          <w:tcPr>
            <w:tcW w:w="2156" w:type="dxa"/>
            <w:shd w:val="clear" w:color="auto" w:fill="auto"/>
          </w:tcPr>
          <w:p w14:paraId="5A44684D" w14:textId="5E8B5D43" w:rsidR="00D415F8" w:rsidRDefault="00D415F8" w:rsidP="00D415F8">
            <w:pPr>
              <w:pStyle w:val="TableEntry"/>
              <w:rPr>
                <w:ins w:id="822" w:author="Robert.Horn" w:date="2017-03-05T16:30:00Z"/>
              </w:rPr>
            </w:pPr>
            <w:ins w:id="823" w:author="Robert.Horn" w:date="2017-03-05T16:30:00Z">
              <w:r>
                <w:t>RID???10</w:t>
              </w:r>
            </w:ins>
          </w:p>
        </w:tc>
        <w:tc>
          <w:tcPr>
            <w:tcW w:w="4386" w:type="dxa"/>
            <w:shd w:val="clear" w:color="auto" w:fill="auto"/>
            <w:vAlign w:val="bottom"/>
          </w:tcPr>
          <w:p w14:paraId="2385B0ED" w14:textId="77777777" w:rsidR="00D415F8" w:rsidRDefault="00D415F8" w:rsidP="00D415F8">
            <w:pPr>
              <w:pStyle w:val="TableEntry"/>
              <w:rPr>
                <w:ins w:id="824" w:author="Robert.Horn" w:date="2017-03-05T16:31:00Z"/>
              </w:rPr>
            </w:pPr>
            <w:ins w:id="825" w:author="Robert.Horn" w:date="2017-03-05T16:31:00Z">
              <w:r>
                <w:t>Exam Exception Detected</w:t>
              </w:r>
            </w:ins>
          </w:p>
          <w:p w14:paraId="0D624058" w14:textId="56ADE1C1" w:rsidR="00D415F8" w:rsidRDefault="00D415F8" w:rsidP="00D415F8">
            <w:pPr>
              <w:pStyle w:val="TableEntry"/>
              <w:rPr>
                <w:ins w:id="826" w:author="Robert.Horn" w:date="2017-03-05T16:30:00Z"/>
              </w:rPr>
            </w:pPr>
            <w:ins w:id="827" w:author="Robert.Horn" w:date="2017-03-05T16:31:00Z">
              <w:r w:rsidRPr="00D415F8">
                <w:t>The exam has an exception condition that must be administratively resolved.</w:t>
              </w:r>
            </w:ins>
          </w:p>
        </w:tc>
      </w:tr>
      <w:tr w:rsidR="00D415F8" w:rsidRPr="003651D9" w14:paraId="6C44AFE8" w14:textId="77777777" w:rsidTr="00D415F8">
        <w:trPr>
          <w:jc w:val="center"/>
          <w:ins w:id="828" w:author="Robert.Horn" w:date="2017-03-05T16:31:00Z"/>
        </w:trPr>
        <w:tc>
          <w:tcPr>
            <w:tcW w:w="1809" w:type="dxa"/>
            <w:shd w:val="clear" w:color="auto" w:fill="auto"/>
          </w:tcPr>
          <w:p w14:paraId="33D8FAF9" w14:textId="77777777" w:rsidR="00D415F8" w:rsidRPr="003651D9" w:rsidDel="00D415F8" w:rsidRDefault="00D415F8" w:rsidP="00D415F8">
            <w:pPr>
              <w:pStyle w:val="TableEntry"/>
              <w:rPr>
                <w:ins w:id="829" w:author="Robert.Horn" w:date="2017-03-05T16:31:00Z"/>
              </w:rPr>
            </w:pPr>
          </w:p>
        </w:tc>
        <w:tc>
          <w:tcPr>
            <w:tcW w:w="2156" w:type="dxa"/>
            <w:shd w:val="clear" w:color="auto" w:fill="auto"/>
          </w:tcPr>
          <w:p w14:paraId="2620F75B" w14:textId="7B5FC8E8" w:rsidR="00D415F8" w:rsidRDefault="00D415F8" w:rsidP="00D415F8">
            <w:pPr>
              <w:pStyle w:val="TableEntry"/>
              <w:rPr>
                <w:ins w:id="830" w:author="Robert.Horn" w:date="2017-03-05T16:31:00Z"/>
              </w:rPr>
            </w:pPr>
            <w:ins w:id="831" w:author="Robert.Horn" w:date="2017-03-05T16:31:00Z">
              <w:r>
                <w:t>RID???11</w:t>
              </w:r>
            </w:ins>
          </w:p>
        </w:tc>
        <w:tc>
          <w:tcPr>
            <w:tcW w:w="4386" w:type="dxa"/>
            <w:shd w:val="clear" w:color="auto" w:fill="auto"/>
            <w:vAlign w:val="bottom"/>
          </w:tcPr>
          <w:p w14:paraId="24AB72C8" w14:textId="77777777" w:rsidR="00D415F8" w:rsidRDefault="00D415F8" w:rsidP="00D415F8">
            <w:pPr>
              <w:pStyle w:val="TableEntry"/>
              <w:rPr>
                <w:ins w:id="832" w:author="Robert.Horn" w:date="2017-03-05T16:31:00Z"/>
              </w:rPr>
            </w:pPr>
            <w:ins w:id="833" w:author="Robert.Horn" w:date="2017-03-05T16:31:00Z">
              <w:r>
                <w:t>Exam Exception Resolved</w:t>
              </w:r>
            </w:ins>
          </w:p>
          <w:p w14:paraId="59BE1551" w14:textId="11A84C35" w:rsidR="00D415F8" w:rsidRDefault="00D415F8" w:rsidP="00D415F8">
            <w:pPr>
              <w:pStyle w:val="TableEntry"/>
              <w:rPr>
                <w:ins w:id="834" w:author="Robert.Horn" w:date="2017-03-05T16:31:00Z"/>
              </w:rPr>
            </w:pPr>
            <w:ins w:id="835" w:author="Robert.Horn" w:date="2017-03-05T16:31:00Z">
              <w:r w:rsidRPr="00D415F8">
                <w:t>The exam exception condition has been administratively resolved.</w:t>
              </w:r>
            </w:ins>
          </w:p>
        </w:tc>
      </w:tr>
    </w:tbl>
    <w:p w14:paraId="36D967B2" w14:textId="77777777" w:rsidR="004B7262" w:rsidRDefault="004B7262">
      <w:pPr>
        <w:rPr>
          <w:ins w:id="836" w:author="Robert.Horn" w:date="2017-03-05T17:23:00Z"/>
        </w:rPr>
        <w:pPrChange w:id="837" w:author="Robert.Horn" w:date="2017-03-05T17:23:00Z">
          <w:pPr>
            <w:pStyle w:val="Heading1"/>
            <w:numPr>
              <w:numId w:val="0"/>
            </w:numPr>
            <w:tabs>
              <w:tab w:val="clear" w:pos="432"/>
            </w:tabs>
            <w:ind w:left="0" w:firstLine="0"/>
          </w:pPr>
        </w:pPrChange>
      </w:pPr>
    </w:p>
    <w:p w14:paraId="5F08E1EE" w14:textId="37F5358C" w:rsidR="004B7262" w:rsidRDefault="004B7262">
      <w:pPr>
        <w:rPr>
          <w:ins w:id="838" w:author="Robert.Horn" w:date="2017-03-05T17:23:00Z"/>
        </w:rPr>
        <w:pPrChange w:id="839" w:author="Robert.Horn" w:date="2017-03-05T17:23:00Z">
          <w:pPr>
            <w:pStyle w:val="Heading1"/>
            <w:numPr>
              <w:numId w:val="0"/>
            </w:numPr>
            <w:tabs>
              <w:tab w:val="clear" w:pos="432"/>
            </w:tabs>
            <w:ind w:left="0" w:firstLine="0"/>
          </w:pPr>
        </w:pPrChange>
      </w:pPr>
      <w:ins w:id="840" w:author="Robert.Horn" w:date="2017-03-05T17:23:00Z">
        <w:r>
          <w:lastRenderedPageBreak/>
          <w:t>The following codes need to be assigned by IHE</w:t>
        </w:r>
      </w:ins>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4B7262" w:rsidRPr="003651D9" w14:paraId="3EBB15FC" w14:textId="77777777" w:rsidTr="00446410">
        <w:trPr>
          <w:tblHeader/>
          <w:jc w:val="center"/>
          <w:ins w:id="841" w:author="Robert.Horn" w:date="2017-03-05T17:23:00Z"/>
        </w:trPr>
        <w:tc>
          <w:tcPr>
            <w:tcW w:w="1809" w:type="dxa"/>
            <w:shd w:val="clear" w:color="auto" w:fill="D9D9D9"/>
          </w:tcPr>
          <w:p w14:paraId="126768A0" w14:textId="77777777" w:rsidR="004B7262" w:rsidRPr="003651D9" w:rsidRDefault="004B7262" w:rsidP="00446410">
            <w:pPr>
              <w:pStyle w:val="TableEntryHeader"/>
              <w:rPr>
                <w:ins w:id="842" w:author="Robert.Horn" w:date="2017-03-05T17:23:00Z"/>
                <w:rFonts w:eastAsia="Arial Unicode MS"/>
                <w:szCs w:val="24"/>
              </w:rPr>
            </w:pPr>
            <w:ins w:id="843" w:author="Robert.Horn" w:date="2017-03-05T17:23:00Z">
              <w:r w:rsidRPr="003651D9">
                <w:t xml:space="preserve">codeSystem </w:t>
              </w:r>
            </w:ins>
          </w:p>
        </w:tc>
        <w:tc>
          <w:tcPr>
            <w:tcW w:w="2156" w:type="dxa"/>
            <w:shd w:val="clear" w:color="auto" w:fill="D9D9D9"/>
          </w:tcPr>
          <w:p w14:paraId="24256B30" w14:textId="77777777" w:rsidR="004B7262" w:rsidRPr="003651D9" w:rsidRDefault="004B7262" w:rsidP="00446410">
            <w:pPr>
              <w:pStyle w:val="TableEntryHeader"/>
              <w:rPr>
                <w:ins w:id="844" w:author="Robert.Horn" w:date="2017-03-05T17:23:00Z"/>
                <w:rFonts w:eastAsia="Arial Unicode MS"/>
                <w:szCs w:val="24"/>
              </w:rPr>
            </w:pPr>
            <w:ins w:id="845" w:author="Robert.Horn" w:date="2017-03-05T17:23:00Z">
              <w:r w:rsidRPr="003651D9">
                <w:t xml:space="preserve">codeSystemName </w:t>
              </w:r>
            </w:ins>
          </w:p>
        </w:tc>
        <w:tc>
          <w:tcPr>
            <w:tcW w:w="4386" w:type="dxa"/>
            <w:shd w:val="clear" w:color="auto" w:fill="D9D9D9"/>
          </w:tcPr>
          <w:p w14:paraId="4A8DD898" w14:textId="77777777" w:rsidR="004B7262" w:rsidRPr="003651D9" w:rsidRDefault="004B7262" w:rsidP="00446410">
            <w:pPr>
              <w:pStyle w:val="TableEntryHeader"/>
              <w:rPr>
                <w:ins w:id="846" w:author="Robert.Horn" w:date="2017-03-05T17:23:00Z"/>
                <w:rFonts w:eastAsia="Arial Unicode MS"/>
                <w:szCs w:val="24"/>
              </w:rPr>
            </w:pPr>
            <w:ins w:id="847" w:author="Robert.Horn" w:date="2017-03-05T17:23:00Z">
              <w:r w:rsidRPr="003651D9">
                <w:t xml:space="preserve">Description </w:t>
              </w:r>
            </w:ins>
          </w:p>
        </w:tc>
      </w:tr>
      <w:tr w:rsidR="004B7262" w:rsidRPr="00AB7DBB" w14:paraId="15CA74BB" w14:textId="77777777" w:rsidTr="00446410">
        <w:trPr>
          <w:jc w:val="center"/>
          <w:ins w:id="848" w:author="Robert.Horn" w:date="2017-03-05T17:23:00Z"/>
        </w:trPr>
        <w:tc>
          <w:tcPr>
            <w:tcW w:w="1809" w:type="dxa"/>
            <w:shd w:val="clear" w:color="auto" w:fill="auto"/>
          </w:tcPr>
          <w:p w14:paraId="2A474B6D" w14:textId="77777777" w:rsidR="004B7262" w:rsidRPr="00AB7DBB" w:rsidRDefault="004B7262" w:rsidP="004B7262">
            <w:pPr>
              <w:pStyle w:val="TableEntry"/>
              <w:rPr>
                <w:ins w:id="849" w:author="Robert.Horn" w:date="2017-03-05T17:23:00Z"/>
                <w:rFonts w:eastAsia="Arial Unicode MS"/>
              </w:rPr>
            </w:pPr>
          </w:p>
        </w:tc>
        <w:tc>
          <w:tcPr>
            <w:tcW w:w="2156" w:type="dxa"/>
            <w:shd w:val="clear" w:color="auto" w:fill="auto"/>
          </w:tcPr>
          <w:p w14:paraId="0C255723" w14:textId="1513499B" w:rsidR="004B7262" w:rsidRPr="00AB7DBB" w:rsidRDefault="004B7262" w:rsidP="004B7262">
            <w:pPr>
              <w:pStyle w:val="TableEntry"/>
              <w:rPr>
                <w:ins w:id="850" w:author="Robert.Horn" w:date="2017-03-05T17:23:00Z"/>
                <w:rFonts w:eastAsia="Arial Unicode MS"/>
              </w:rPr>
            </w:pPr>
            <w:ins w:id="851" w:author="Robert.Horn" w:date="2017-03-05T17:26:00Z">
              <w:r w:rsidRPr="00917860">
                <w:t>IHE???1</w:t>
              </w:r>
            </w:ins>
          </w:p>
        </w:tc>
        <w:tc>
          <w:tcPr>
            <w:tcW w:w="4386" w:type="dxa"/>
            <w:shd w:val="clear" w:color="auto" w:fill="auto"/>
          </w:tcPr>
          <w:p w14:paraId="06483588" w14:textId="28D68DE8" w:rsidR="004B7262" w:rsidRDefault="004B7262" w:rsidP="004B7262">
            <w:pPr>
              <w:pStyle w:val="TableEntry"/>
              <w:rPr>
                <w:ins w:id="852" w:author="Robert.Horn" w:date="2017-03-05T17:26:00Z"/>
              </w:rPr>
            </w:pPr>
            <w:ins w:id="853" w:author="Robert.Horn" w:date="2017-03-05T17:26:00Z">
              <w:r w:rsidRPr="00917860">
                <w:t>Appointment</w:t>
              </w:r>
            </w:ins>
            <w:ins w:id="854" w:author="Robert.Horn" w:date="2017-03-05T17:27:00Z">
              <w:r>
                <w:t xml:space="preserve"> Resource</w:t>
              </w:r>
            </w:ins>
          </w:p>
          <w:p w14:paraId="1FC64ED1" w14:textId="222920E2" w:rsidR="004B7262" w:rsidRPr="004B7262" w:rsidRDefault="004B7262">
            <w:pPr>
              <w:pStyle w:val="TableEntry"/>
              <w:ind w:left="0"/>
              <w:rPr>
                <w:ins w:id="855" w:author="Robert.Horn" w:date="2017-03-05T17:23:00Z"/>
                <w:rPrChange w:id="856" w:author="Robert.Horn" w:date="2017-03-05T17:28:00Z">
                  <w:rPr>
                    <w:ins w:id="857" w:author="Robert.Horn" w:date="2017-03-05T17:23:00Z"/>
                    <w:rFonts w:eastAsia="Arial Unicode MS"/>
                  </w:rPr>
                </w:rPrChange>
              </w:rPr>
              <w:pPrChange w:id="858" w:author="Robert.Horn" w:date="2017-03-05T17:26:00Z">
                <w:pPr>
                  <w:pStyle w:val="TableEntry"/>
                </w:pPr>
              </w:pPrChange>
            </w:pPr>
            <w:ins w:id="859" w:author="Robert.Horn" w:date="2017-03-05T17:28:00Z">
              <w:r>
                <w:t xml:space="preserve"> </w:t>
              </w:r>
            </w:ins>
            <w:ins w:id="860" w:author="Robert.Horn" w:date="2017-03-05T17:27:00Z">
              <w:r w:rsidRPr="004B7262">
                <w:rPr>
                  <w:rPrChange w:id="861" w:author="Robert.Horn" w:date="2017-03-05T17:28:00Z">
                    <w:rPr>
                      <w:rFonts w:eastAsia="Arial Unicode MS"/>
                    </w:rPr>
                  </w:rPrChange>
                </w:rPr>
                <w:t>The resource is an appointment identification.</w:t>
              </w:r>
            </w:ins>
          </w:p>
        </w:tc>
      </w:tr>
      <w:tr w:rsidR="004B7262" w:rsidRPr="003651D9" w14:paraId="02D88DBE" w14:textId="77777777" w:rsidTr="00446410">
        <w:trPr>
          <w:jc w:val="center"/>
          <w:ins w:id="862" w:author="Robert.Horn" w:date="2017-03-05T17:23:00Z"/>
        </w:trPr>
        <w:tc>
          <w:tcPr>
            <w:tcW w:w="1809" w:type="dxa"/>
            <w:shd w:val="clear" w:color="auto" w:fill="auto"/>
          </w:tcPr>
          <w:p w14:paraId="12ECE461" w14:textId="77777777" w:rsidR="004B7262" w:rsidRPr="003651D9" w:rsidRDefault="004B7262" w:rsidP="00446410">
            <w:pPr>
              <w:pStyle w:val="TableEntry"/>
              <w:rPr>
                <w:ins w:id="863" w:author="Robert.Horn" w:date="2017-03-05T17:23:00Z"/>
                <w:rFonts w:ascii="Arial Unicode MS" w:eastAsia="Arial Unicode MS" w:hAnsi="Arial Unicode MS" w:cs="Arial Unicode MS"/>
                <w:sz w:val="24"/>
                <w:szCs w:val="24"/>
              </w:rPr>
            </w:pPr>
          </w:p>
        </w:tc>
        <w:tc>
          <w:tcPr>
            <w:tcW w:w="2156" w:type="dxa"/>
            <w:shd w:val="clear" w:color="auto" w:fill="auto"/>
          </w:tcPr>
          <w:p w14:paraId="25022ACB" w14:textId="64A4964F" w:rsidR="004B7262" w:rsidRPr="003651D9" w:rsidRDefault="004B7262" w:rsidP="00446410">
            <w:pPr>
              <w:pStyle w:val="TableEntry"/>
              <w:rPr>
                <w:ins w:id="864" w:author="Robert.Horn" w:date="2017-03-05T17:23:00Z"/>
                <w:rFonts w:ascii="Arial Unicode MS" w:eastAsia="Arial Unicode MS" w:hAnsi="Arial Unicode MS" w:cs="Arial Unicode MS"/>
                <w:sz w:val="24"/>
                <w:szCs w:val="24"/>
              </w:rPr>
            </w:pPr>
            <w:ins w:id="865" w:author="Robert.Horn" w:date="2017-03-05T17:23:00Z">
              <w:r>
                <w:t>IHE???2</w:t>
              </w:r>
            </w:ins>
          </w:p>
        </w:tc>
        <w:tc>
          <w:tcPr>
            <w:tcW w:w="4386" w:type="dxa"/>
            <w:shd w:val="clear" w:color="auto" w:fill="auto"/>
          </w:tcPr>
          <w:p w14:paraId="5F306125" w14:textId="4E5DC2C3" w:rsidR="004B7262" w:rsidRDefault="004B7262" w:rsidP="00446410">
            <w:pPr>
              <w:pStyle w:val="TableEntry"/>
              <w:rPr>
                <w:ins w:id="866" w:author="Robert.Horn" w:date="2017-03-05T17:23:00Z"/>
              </w:rPr>
            </w:pPr>
            <w:ins w:id="867" w:author="Robert.Horn" w:date="2017-03-05T17:24:00Z">
              <w:r>
                <w:t>Location of Event</w:t>
              </w:r>
            </w:ins>
          </w:p>
          <w:p w14:paraId="5E0BB982" w14:textId="12454F6C" w:rsidR="004B7262" w:rsidRPr="003651D9" w:rsidRDefault="004B7262" w:rsidP="00446410">
            <w:pPr>
              <w:pStyle w:val="TableEntry"/>
              <w:rPr>
                <w:ins w:id="868" w:author="Robert.Horn" w:date="2017-03-05T17:23:00Z"/>
                <w:rFonts w:ascii="Arial Unicode MS" w:eastAsia="Arial Unicode MS" w:hAnsi="Arial Unicode MS" w:cs="Arial Unicode MS"/>
                <w:sz w:val="24"/>
                <w:szCs w:val="24"/>
              </w:rPr>
            </w:pPr>
            <w:ins w:id="869" w:author="Robert.Horn" w:date="2017-03-05T17:24:00Z">
              <w:r>
                <w:t>This is the location at which an event has taken place.</w:t>
              </w:r>
            </w:ins>
          </w:p>
        </w:tc>
      </w:tr>
      <w:tr w:rsidR="004B7262" w:rsidRPr="003651D9" w14:paraId="47CA0D98" w14:textId="77777777" w:rsidTr="00446410">
        <w:trPr>
          <w:jc w:val="center"/>
          <w:ins w:id="870" w:author="Robert.Horn" w:date="2017-03-05T17:23:00Z"/>
        </w:trPr>
        <w:tc>
          <w:tcPr>
            <w:tcW w:w="1809" w:type="dxa"/>
            <w:shd w:val="clear" w:color="auto" w:fill="auto"/>
          </w:tcPr>
          <w:p w14:paraId="48C25983" w14:textId="77777777" w:rsidR="004B7262" w:rsidRPr="003651D9" w:rsidRDefault="004B7262" w:rsidP="00446410">
            <w:pPr>
              <w:pStyle w:val="TableEntry"/>
              <w:rPr>
                <w:ins w:id="871" w:author="Robert.Horn" w:date="2017-03-05T17:23:00Z"/>
                <w:rFonts w:ascii="Arial Unicode MS" w:eastAsia="Arial Unicode MS" w:hAnsi="Arial Unicode MS" w:cs="Arial Unicode MS"/>
                <w:sz w:val="24"/>
                <w:szCs w:val="24"/>
              </w:rPr>
            </w:pPr>
          </w:p>
        </w:tc>
        <w:tc>
          <w:tcPr>
            <w:tcW w:w="2156" w:type="dxa"/>
            <w:shd w:val="clear" w:color="auto" w:fill="auto"/>
          </w:tcPr>
          <w:p w14:paraId="62F0C5DD" w14:textId="570964F1" w:rsidR="004B7262" w:rsidRPr="003651D9" w:rsidRDefault="004B7262" w:rsidP="00446410">
            <w:pPr>
              <w:pStyle w:val="TableEntry"/>
              <w:rPr>
                <w:ins w:id="872" w:author="Robert.Horn" w:date="2017-03-05T17:23:00Z"/>
                <w:rFonts w:ascii="Arial Unicode MS" w:eastAsia="Arial Unicode MS" w:hAnsi="Arial Unicode MS" w:cs="Arial Unicode MS"/>
                <w:sz w:val="24"/>
                <w:szCs w:val="24"/>
              </w:rPr>
            </w:pPr>
            <w:ins w:id="873" w:author="Robert.Horn" w:date="2017-03-05T17:23:00Z">
              <w:r>
                <w:t>IHE???3</w:t>
              </w:r>
            </w:ins>
          </w:p>
        </w:tc>
        <w:tc>
          <w:tcPr>
            <w:tcW w:w="4386" w:type="dxa"/>
            <w:shd w:val="clear" w:color="auto" w:fill="auto"/>
          </w:tcPr>
          <w:p w14:paraId="49E3A6DF" w14:textId="12894EBB" w:rsidR="004B7262" w:rsidRDefault="004B7262" w:rsidP="00446410">
            <w:pPr>
              <w:pStyle w:val="TableEntry"/>
              <w:rPr>
                <w:ins w:id="874" w:author="Robert.Horn" w:date="2017-03-05T17:23:00Z"/>
              </w:rPr>
            </w:pPr>
            <w:ins w:id="875" w:author="Robert.Horn" w:date="2017-03-05T17:25:00Z">
              <w:r>
                <w:t>Location Assigned</w:t>
              </w:r>
            </w:ins>
          </w:p>
          <w:p w14:paraId="3D858EF4" w14:textId="73801696" w:rsidR="004B7262" w:rsidRPr="003651D9" w:rsidRDefault="004B7262" w:rsidP="00446410">
            <w:pPr>
              <w:pStyle w:val="TableEntry"/>
              <w:rPr>
                <w:ins w:id="876" w:author="Robert.Horn" w:date="2017-03-05T17:23:00Z"/>
                <w:rFonts w:ascii="Arial Unicode MS" w:eastAsia="Arial Unicode MS" w:hAnsi="Arial Unicode MS" w:cs="Arial Unicode MS"/>
                <w:sz w:val="24"/>
                <w:szCs w:val="24"/>
              </w:rPr>
            </w:pPr>
            <w:ins w:id="877" w:author="Robert.Horn" w:date="2017-03-05T17:24:00Z">
              <w:r>
                <w:t>The location for which an event has been assigned or planned.</w:t>
              </w:r>
            </w:ins>
          </w:p>
        </w:tc>
      </w:tr>
      <w:tr w:rsidR="004E1575" w14:paraId="213B15F2" w14:textId="77777777" w:rsidTr="004E1575">
        <w:trPr>
          <w:jc w:val="center"/>
          <w:ins w:id="878" w:author="Robert.Horn" w:date="2017-03-07T08:02: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56D243BB" w14:textId="77777777" w:rsidR="004E1575" w:rsidRPr="004E1575" w:rsidRDefault="004E1575" w:rsidP="004E1575">
            <w:pPr>
              <w:pStyle w:val="TableEntry"/>
              <w:rPr>
                <w:ins w:id="879" w:author="Robert.Horn" w:date="2017-03-07T08:02: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5B7D344C" w14:textId="77777777" w:rsidR="004E1575" w:rsidRDefault="004E1575" w:rsidP="004E1575">
            <w:pPr>
              <w:pStyle w:val="TableEntry"/>
              <w:rPr>
                <w:ins w:id="880" w:author="Robert.Horn" w:date="2017-03-07T08:02:00Z"/>
              </w:rPr>
            </w:pPr>
            <w:ins w:id="881" w:author="Robert.Horn" w:date="2017-03-07T08:02:00Z">
              <w:r w:rsidRPr="004E1575">
                <w:t>New01</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6D4C3FDE" w14:textId="77777777" w:rsidR="004E1575" w:rsidRDefault="004E1575" w:rsidP="004E1575">
            <w:pPr>
              <w:pStyle w:val="TableEntry"/>
              <w:rPr>
                <w:ins w:id="882" w:author="Robert.Horn" w:date="2017-03-07T08:02:00Z"/>
              </w:rPr>
            </w:pPr>
            <w:ins w:id="883" w:author="Robert.Horn" w:date="2017-03-07T08:02:00Z">
              <w:r w:rsidRPr="004E1575">
                <w:t>Physician sending notification</w:t>
              </w:r>
            </w:ins>
          </w:p>
        </w:tc>
      </w:tr>
      <w:tr w:rsidR="004E1575" w14:paraId="36C53C3A" w14:textId="77777777" w:rsidTr="004E1575">
        <w:trPr>
          <w:jc w:val="center"/>
          <w:ins w:id="884" w:author="Robert.Horn" w:date="2017-03-07T08:02: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72C5A6C6" w14:textId="77777777" w:rsidR="004E1575" w:rsidRPr="004E1575" w:rsidRDefault="004E1575" w:rsidP="004E1575">
            <w:pPr>
              <w:pStyle w:val="TableEntry"/>
              <w:rPr>
                <w:ins w:id="885" w:author="Robert.Horn" w:date="2017-03-07T08:02: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239BED2C" w14:textId="77777777" w:rsidR="004E1575" w:rsidRDefault="004E1575" w:rsidP="004E1575">
            <w:pPr>
              <w:pStyle w:val="TableEntry"/>
              <w:rPr>
                <w:ins w:id="886" w:author="Robert.Horn" w:date="2017-03-07T08:02:00Z"/>
              </w:rPr>
            </w:pPr>
            <w:ins w:id="887" w:author="Robert.Horn" w:date="2017-03-07T08:02:00Z">
              <w:r w:rsidRPr="004E1575">
                <w:t>New02</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2FE6728C" w14:textId="77777777" w:rsidR="004E1575" w:rsidRDefault="004E1575" w:rsidP="004E1575">
            <w:pPr>
              <w:pStyle w:val="TableEntry"/>
              <w:rPr>
                <w:ins w:id="888" w:author="Robert.Horn" w:date="2017-03-07T08:02:00Z"/>
              </w:rPr>
            </w:pPr>
            <w:ins w:id="889" w:author="Robert.Horn" w:date="2017-03-07T08:02:00Z">
              <w:r w:rsidRPr="004E1575">
                <w:t>Physician accepting notification</w:t>
              </w:r>
            </w:ins>
          </w:p>
        </w:tc>
      </w:tr>
      <w:tr w:rsidR="004E1575" w14:paraId="50BAC0A8" w14:textId="77777777" w:rsidTr="004E1575">
        <w:trPr>
          <w:jc w:val="center"/>
          <w:ins w:id="890" w:author="Robert.Horn" w:date="2017-03-07T08:02: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47A44EF7" w14:textId="77777777" w:rsidR="004E1575" w:rsidRPr="004E1575" w:rsidRDefault="004E1575" w:rsidP="004E1575">
            <w:pPr>
              <w:pStyle w:val="TableEntry"/>
              <w:rPr>
                <w:ins w:id="891" w:author="Robert.Horn" w:date="2017-03-07T08:02: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05764807" w14:textId="77777777" w:rsidR="004E1575" w:rsidRPr="004E1575" w:rsidRDefault="004E1575" w:rsidP="004E1575">
            <w:pPr>
              <w:pStyle w:val="TableEntry"/>
              <w:rPr>
                <w:ins w:id="892" w:author="Robert.Horn" w:date="2017-03-07T08:02:00Z"/>
              </w:rPr>
            </w:pPr>
            <w:ins w:id="893" w:author="Robert.Horn" w:date="2017-03-07T08:02:00Z">
              <w:r w:rsidRPr="004E1575">
                <w:t>New03</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25B5F668" w14:textId="77777777" w:rsidR="004E1575" w:rsidRPr="004E1575" w:rsidRDefault="004E1575" w:rsidP="004E1575">
            <w:pPr>
              <w:pStyle w:val="TableEntry"/>
              <w:rPr>
                <w:ins w:id="894" w:author="Robert.Horn" w:date="2017-03-07T08:02:00Z"/>
              </w:rPr>
            </w:pPr>
            <w:ins w:id="895" w:author="Robert.Horn" w:date="2017-03-07T08:02:00Z">
              <w:r w:rsidRPr="004E1575">
                <w:t>Human Scheduler</w:t>
              </w:r>
            </w:ins>
          </w:p>
        </w:tc>
      </w:tr>
      <w:tr w:rsidR="004E1575" w14:paraId="223F9BAC" w14:textId="77777777" w:rsidTr="004E1575">
        <w:trPr>
          <w:jc w:val="center"/>
          <w:ins w:id="896" w:author="Robert.Horn" w:date="2017-03-07T08:02: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277DD4CF" w14:textId="77777777" w:rsidR="004E1575" w:rsidRPr="004E1575" w:rsidRDefault="004E1575" w:rsidP="004E1575">
            <w:pPr>
              <w:pStyle w:val="TableEntry"/>
              <w:rPr>
                <w:ins w:id="897" w:author="Robert.Horn" w:date="2017-03-07T08:02: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2159D2A2" w14:textId="77777777" w:rsidR="004E1575" w:rsidRDefault="004E1575" w:rsidP="004E1575">
            <w:pPr>
              <w:pStyle w:val="TableEntry"/>
              <w:rPr>
                <w:ins w:id="898" w:author="Robert.Horn" w:date="2017-03-07T08:02:00Z"/>
              </w:rPr>
            </w:pPr>
            <w:ins w:id="899" w:author="Robert.Horn" w:date="2017-03-07T08:02:00Z">
              <w:r w:rsidRPr="004E1575">
                <w:t>New04</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0DF244A1" w14:textId="77777777" w:rsidR="004E1575" w:rsidRPr="004E1575" w:rsidRDefault="004E1575" w:rsidP="004E1575">
            <w:pPr>
              <w:pStyle w:val="TableEntry"/>
              <w:rPr>
                <w:ins w:id="900" w:author="Robert.Horn" w:date="2017-03-07T08:02:00Z"/>
              </w:rPr>
            </w:pPr>
            <w:ins w:id="901" w:author="Robert.Horn" w:date="2017-03-07T08:02:00Z">
              <w:r w:rsidRPr="004E1575">
                <w:t>Admitting Staff</w:t>
              </w:r>
            </w:ins>
          </w:p>
        </w:tc>
      </w:tr>
      <w:tr w:rsidR="004E1575" w14:paraId="1783F266" w14:textId="77777777" w:rsidTr="004E1575">
        <w:trPr>
          <w:jc w:val="center"/>
          <w:ins w:id="902" w:author="Robert.Horn" w:date="2017-03-07T08:02: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7D43DE63" w14:textId="77777777" w:rsidR="004E1575" w:rsidRPr="004E1575" w:rsidRDefault="004E1575" w:rsidP="004E1575">
            <w:pPr>
              <w:pStyle w:val="TableEntry"/>
              <w:rPr>
                <w:ins w:id="903" w:author="Robert.Horn" w:date="2017-03-07T08:02: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2FB7720E" w14:textId="77777777" w:rsidR="004E1575" w:rsidRDefault="004E1575" w:rsidP="004E1575">
            <w:pPr>
              <w:pStyle w:val="TableEntry"/>
              <w:rPr>
                <w:ins w:id="904" w:author="Robert.Horn" w:date="2017-03-07T08:02:00Z"/>
              </w:rPr>
            </w:pPr>
            <w:ins w:id="905" w:author="Robert.Horn" w:date="2017-03-07T08:02:00Z">
              <w:r w:rsidRPr="004E1575">
                <w:t>New05</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13BB3FF2" w14:textId="77777777" w:rsidR="004E1575" w:rsidRDefault="004E1575" w:rsidP="004E1575">
            <w:pPr>
              <w:pStyle w:val="TableEntry"/>
              <w:rPr>
                <w:ins w:id="906" w:author="Robert.Horn" w:date="2017-03-07T08:16:00Z"/>
              </w:rPr>
            </w:pPr>
            <w:ins w:id="907" w:author="Robert.Horn" w:date="2017-03-07T08:02:00Z">
              <w:r w:rsidRPr="004E1575">
                <w:t>Transport</w:t>
              </w:r>
            </w:ins>
          </w:p>
          <w:p w14:paraId="2B9F40C1" w14:textId="1190F18C" w:rsidR="004E1575" w:rsidRPr="004E1575" w:rsidRDefault="004E1575" w:rsidP="004E1575">
            <w:pPr>
              <w:pStyle w:val="TableEntry"/>
              <w:rPr>
                <w:ins w:id="908" w:author="Robert.Horn" w:date="2017-03-07T08:02:00Z"/>
              </w:rPr>
            </w:pPr>
            <w:ins w:id="909" w:author="Robert.Horn" w:date="2017-03-07T08:16:00Z">
              <w:r>
                <w:t>A person responsible for transporting patients.</w:t>
              </w:r>
            </w:ins>
          </w:p>
        </w:tc>
      </w:tr>
      <w:tr w:rsidR="004E1575" w14:paraId="2733B880" w14:textId="77777777" w:rsidTr="004E1575">
        <w:trPr>
          <w:jc w:val="center"/>
          <w:ins w:id="910"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4CEAD356" w14:textId="77777777" w:rsidR="004E1575" w:rsidRPr="004E1575" w:rsidRDefault="004E1575" w:rsidP="004E1575">
            <w:pPr>
              <w:pStyle w:val="TableEntry"/>
              <w:rPr>
                <w:ins w:id="911"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67BA5BC3" w14:textId="77777777" w:rsidR="004E1575" w:rsidRDefault="004E1575" w:rsidP="004E1575">
            <w:pPr>
              <w:pStyle w:val="TableEntry"/>
              <w:rPr>
                <w:ins w:id="912" w:author="Robert.Horn" w:date="2017-03-07T08:01:00Z"/>
              </w:rPr>
            </w:pPr>
            <w:ins w:id="913" w:author="Robert.Horn" w:date="2017-03-07T08:01:00Z">
              <w:r w:rsidRPr="004E1575">
                <w:t>New06</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56B93ABF" w14:textId="77777777" w:rsidR="004E1575" w:rsidRDefault="004E1575">
            <w:pPr>
              <w:pStyle w:val="TableEntry"/>
              <w:rPr>
                <w:ins w:id="914" w:author="Robert.Horn" w:date="2017-03-07T08:09:00Z"/>
              </w:rPr>
            </w:pPr>
            <w:ins w:id="915" w:author="Robert.Horn" w:date="2017-03-07T08:01:00Z">
              <w:r>
                <w:t>O</w:t>
              </w:r>
              <w:r w:rsidRPr="004E1575">
                <w:t>rder</w:t>
              </w:r>
            </w:ins>
            <w:ins w:id="916" w:author="Robert.Horn" w:date="2017-03-07T08:08:00Z">
              <w:r>
                <w:t xml:space="preserve"> p</w:t>
              </w:r>
            </w:ins>
            <w:ins w:id="917" w:author="Robert.Horn" w:date="2017-03-07T08:01:00Z">
              <w:r w:rsidRPr="004E1575">
                <w:t>lacer</w:t>
              </w:r>
            </w:ins>
          </w:p>
          <w:p w14:paraId="735F39A7" w14:textId="1C0829A7" w:rsidR="004E1575" w:rsidRPr="004E1575" w:rsidRDefault="004E1575">
            <w:pPr>
              <w:pStyle w:val="TableEntry"/>
              <w:rPr>
                <w:ins w:id="918" w:author="Robert.Horn" w:date="2017-03-07T08:01:00Z"/>
              </w:rPr>
            </w:pPr>
            <w:ins w:id="919" w:author="Robert.Horn" w:date="2017-03-07T08:09:00Z">
              <w:r>
                <w:t>A system that</w:t>
              </w:r>
            </w:ins>
            <w:ins w:id="920" w:author="Robert.Horn" w:date="2017-03-07T08:10:00Z">
              <w:r>
                <w:t xml:space="preserve"> accepts and</w:t>
              </w:r>
            </w:ins>
            <w:ins w:id="921" w:author="Robert.Horn" w:date="2017-03-07T08:09:00Z">
              <w:r>
                <w:t xml:space="preserve"> manages orders</w:t>
              </w:r>
            </w:ins>
          </w:p>
        </w:tc>
      </w:tr>
      <w:tr w:rsidR="004E1575" w14:paraId="21DA2DA2" w14:textId="77777777" w:rsidTr="004E1575">
        <w:trPr>
          <w:jc w:val="center"/>
          <w:ins w:id="922"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0639D1A8" w14:textId="77777777" w:rsidR="004E1575" w:rsidRPr="004E1575" w:rsidRDefault="004E1575" w:rsidP="004E1575">
            <w:pPr>
              <w:pStyle w:val="TableEntry"/>
              <w:rPr>
                <w:ins w:id="923"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732CD49F" w14:textId="77777777" w:rsidR="004E1575" w:rsidRDefault="004E1575" w:rsidP="004E1575">
            <w:pPr>
              <w:pStyle w:val="TableEntry"/>
              <w:rPr>
                <w:ins w:id="924" w:author="Robert.Horn" w:date="2017-03-07T08:01:00Z"/>
              </w:rPr>
            </w:pPr>
            <w:ins w:id="925" w:author="Robert.Horn" w:date="2017-03-07T08:01:00Z">
              <w:r w:rsidRPr="004E1575">
                <w:t>New07</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0032B421" w14:textId="77777777" w:rsidR="004E1575" w:rsidRDefault="004E1575">
            <w:pPr>
              <w:pStyle w:val="TableEntry"/>
              <w:rPr>
                <w:ins w:id="926" w:author="Robert.Horn" w:date="2017-03-07T08:10:00Z"/>
              </w:rPr>
            </w:pPr>
            <w:ins w:id="927" w:author="Robert.Horn" w:date="2017-03-07T08:01:00Z">
              <w:r w:rsidRPr="004E1575">
                <w:t>Order</w:t>
              </w:r>
            </w:ins>
            <w:ins w:id="928" w:author="Robert.Horn" w:date="2017-03-07T08:08:00Z">
              <w:r>
                <w:t xml:space="preserve"> </w:t>
              </w:r>
            </w:ins>
            <w:ins w:id="929" w:author="Robert.Horn" w:date="2017-03-07T08:01:00Z">
              <w:r w:rsidRPr="004E1575">
                <w:t>filler</w:t>
              </w:r>
            </w:ins>
          </w:p>
          <w:p w14:paraId="19E5D99D" w14:textId="59F5E528" w:rsidR="004E1575" w:rsidRPr="004E1575" w:rsidRDefault="004E1575">
            <w:pPr>
              <w:pStyle w:val="TableEntry"/>
              <w:rPr>
                <w:ins w:id="930" w:author="Robert.Horn" w:date="2017-03-07T08:01:00Z"/>
              </w:rPr>
            </w:pPr>
            <w:ins w:id="931" w:author="Robert.Horn" w:date="2017-03-07T08:10:00Z">
              <w:r>
                <w:t xml:space="preserve">A system that </w:t>
              </w:r>
            </w:ins>
            <w:ins w:id="932" w:author="Robert.Horn" w:date="2017-03-07T08:11:00Z">
              <w:r>
                <w:t xml:space="preserve">manages order fulfilment </w:t>
              </w:r>
            </w:ins>
            <w:ins w:id="933" w:author="Robert.Horn" w:date="2017-03-07T08:10:00Z">
              <w:r>
                <w:t xml:space="preserve"> </w:t>
              </w:r>
            </w:ins>
          </w:p>
        </w:tc>
      </w:tr>
      <w:tr w:rsidR="004E1575" w14:paraId="620ADFFB" w14:textId="77777777" w:rsidTr="004E1575">
        <w:trPr>
          <w:jc w:val="center"/>
          <w:ins w:id="934"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4A157246" w14:textId="77777777" w:rsidR="004E1575" w:rsidRPr="004E1575" w:rsidRDefault="004E1575" w:rsidP="004E1575">
            <w:pPr>
              <w:pStyle w:val="TableEntry"/>
              <w:rPr>
                <w:ins w:id="935"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33CDB9C7" w14:textId="77777777" w:rsidR="004E1575" w:rsidRDefault="004E1575" w:rsidP="004E1575">
            <w:pPr>
              <w:pStyle w:val="TableEntry"/>
              <w:rPr>
                <w:ins w:id="936" w:author="Robert.Horn" w:date="2017-03-07T08:01:00Z"/>
              </w:rPr>
            </w:pPr>
            <w:ins w:id="937" w:author="Robert.Horn" w:date="2017-03-07T08:01:00Z">
              <w:r w:rsidRPr="004E1575">
                <w:t>New08</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765CD2AB" w14:textId="77777777" w:rsidR="004E1575" w:rsidRPr="004E1575" w:rsidRDefault="004E1575" w:rsidP="004E1575">
            <w:pPr>
              <w:pStyle w:val="TableEntry"/>
              <w:rPr>
                <w:ins w:id="938" w:author="Robert.Horn" w:date="2017-03-07T08:01:00Z"/>
              </w:rPr>
            </w:pPr>
            <w:ins w:id="939" w:author="Robert.Horn" w:date="2017-03-07T08:01:00Z">
              <w:r w:rsidRPr="004E1575">
                <w:t>Automatic Scheduler</w:t>
              </w:r>
            </w:ins>
          </w:p>
        </w:tc>
      </w:tr>
      <w:tr w:rsidR="004E1575" w14:paraId="3BFD38BE" w14:textId="77777777" w:rsidTr="004E1575">
        <w:trPr>
          <w:jc w:val="center"/>
          <w:ins w:id="940"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563F95BF" w14:textId="77777777" w:rsidR="004E1575" w:rsidRPr="004E1575" w:rsidRDefault="004E1575" w:rsidP="004E1575">
            <w:pPr>
              <w:pStyle w:val="TableEntry"/>
              <w:rPr>
                <w:ins w:id="941"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60609A00" w14:textId="77777777" w:rsidR="004E1575" w:rsidRDefault="004E1575" w:rsidP="004E1575">
            <w:pPr>
              <w:pStyle w:val="TableEntry"/>
              <w:rPr>
                <w:ins w:id="942" w:author="Robert.Horn" w:date="2017-03-07T08:01:00Z"/>
              </w:rPr>
            </w:pPr>
            <w:ins w:id="943" w:author="Robert.Horn" w:date="2017-03-07T08:01:00Z">
              <w:r w:rsidRPr="004E1575">
                <w:t>New09</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7500D521" w14:textId="77777777" w:rsidR="004E1575" w:rsidRPr="004E1575" w:rsidRDefault="004E1575" w:rsidP="004E1575">
            <w:pPr>
              <w:pStyle w:val="TableEntry"/>
              <w:rPr>
                <w:ins w:id="944" w:author="Robert.Horn" w:date="2017-03-07T08:01:00Z"/>
              </w:rPr>
            </w:pPr>
            <w:ins w:id="945" w:author="Robert.Horn" w:date="2017-03-07T08:01:00Z">
              <w:r w:rsidRPr="004E1575">
                <w:t>Automatic Admitting System</w:t>
              </w:r>
            </w:ins>
          </w:p>
        </w:tc>
      </w:tr>
      <w:tr w:rsidR="004E1575" w14:paraId="001357AC" w14:textId="77777777" w:rsidTr="004E1575">
        <w:trPr>
          <w:jc w:val="center"/>
          <w:ins w:id="946"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7C769E45" w14:textId="77777777" w:rsidR="004E1575" w:rsidRPr="004E1575" w:rsidRDefault="004E1575" w:rsidP="004E1575">
            <w:pPr>
              <w:pStyle w:val="TableEntry"/>
              <w:rPr>
                <w:ins w:id="947"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6DA2C7AE" w14:textId="77777777" w:rsidR="004E1575" w:rsidRPr="008E7670" w:rsidRDefault="004E1575" w:rsidP="004E1575">
            <w:pPr>
              <w:pStyle w:val="TableEntry"/>
              <w:rPr>
                <w:ins w:id="948" w:author="Robert.Horn" w:date="2017-03-07T08:01:00Z"/>
              </w:rPr>
            </w:pPr>
            <w:ins w:id="949" w:author="Robert.Horn" w:date="2017-03-07T08:01:00Z">
              <w:r w:rsidRPr="004E1575">
                <w:t>New10</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4E7A86A7" w14:textId="267189D0" w:rsidR="004E1575" w:rsidRDefault="004E1575" w:rsidP="004E1575">
            <w:pPr>
              <w:pStyle w:val="TableEntry"/>
              <w:rPr>
                <w:ins w:id="950" w:author="Robert.Horn" w:date="2017-03-07T08:11:00Z"/>
              </w:rPr>
            </w:pPr>
            <w:ins w:id="951" w:author="Robert.Horn" w:date="2017-03-07T08:12:00Z">
              <w:r>
                <w:t xml:space="preserve">Imaging </w:t>
              </w:r>
            </w:ins>
            <w:ins w:id="952" w:author="Robert.Horn" w:date="2017-03-07T08:01:00Z">
              <w:r w:rsidRPr="004E1575">
                <w:t>Modality (generic)</w:t>
              </w:r>
            </w:ins>
          </w:p>
          <w:p w14:paraId="18D35FEA" w14:textId="6CC0A9BB" w:rsidR="004E1575" w:rsidRPr="004E1575" w:rsidRDefault="004E1575" w:rsidP="004E1575">
            <w:pPr>
              <w:pStyle w:val="TableEntry"/>
              <w:rPr>
                <w:ins w:id="953" w:author="Robert.Horn" w:date="2017-03-07T08:01:00Z"/>
              </w:rPr>
            </w:pPr>
            <w:ins w:id="954" w:author="Robert.Horn" w:date="2017-03-07T08:11:00Z">
              <w:r>
                <w:t xml:space="preserve">Any machine that performs </w:t>
              </w:r>
            </w:ins>
            <w:ins w:id="955" w:author="Robert.Horn" w:date="2017-03-07T08:12:00Z">
              <w:r>
                <w:t>imaging acquisition</w:t>
              </w:r>
            </w:ins>
          </w:p>
        </w:tc>
      </w:tr>
      <w:tr w:rsidR="004E1575" w14:paraId="59161B95" w14:textId="77777777" w:rsidTr="004E1575">
        <w:trPr>
          <w:jc w:val="center"/>
          <w:ins w:id="956"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011715CA" w14:textId="77777777" w:rsidR="004E1575" w:rsidRPr="004E1575" w:rsidRDefault="004E1575" w:rsidP="004E1575">
            <w:pPr>
              <w:pStyle w:val="TableEntry"/>
              <w:rPr>
                <w:ins w:id="957"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6DAB919E" w14:textId="77777777" w:rsidR="004E1575" w:rsidRPr="008E7670" w:rsidRDefault="004E1575" w:rsidP="004E1575">
            <w:pPr>
              <w:pStyle w:val="TableEntry"/>
              <w:rPr>
                <w:ins w:id="958" w:author="Robert.Horn" w:date="2017-03-07T08:01:00Z"/>
              </w:rPr>
            </w:pPr>
            <w:ins w:id="959" w:author="Robert.Horn" w:date="2017-03-07T08:01:00Z">
              <w:r w:rsidRPr="004E1575">
                <w:t>New11</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33444900" w14:textId="77777777" w:rsidR="004E1575" w:rsidRDefault="004E1575" w:rsidP="004E1575">
            <w:pPr>
              <w:pStyle w:val="TableEntry"/>
              <w:rPr>
                <w:ins w:id="960" w:author="Robert.Horn" w:date="2017-03-07T08:12:00Z"/>
              </w:rPr>
            </w:pPr>
            <w:ins w:id="961" w:author="Robert.Horn" w:date="2017-03-07T08:01:00Z">
              <w:r w:rsidRPr="004E1575">
                <w:t>EMR</w:t>
              </w:r>
            </w:ins>
          </w:p>
          <w:p w14:paraId="69FE3A79" w14:textId="2AF3755C" w:rsidR="004E1575" w:rsidRPr="004E1575" w:rsidRDefault="004E1575" w:rsidP="004E1575">
            <w:pPr>
              <w:pStyle w:val="TableEntry"/>
              <w:rPr>
                <w:ins w:id="962" w:author="Robert.Horn" w:date="2017-03-07T08:01:00Z"/>
              </w:rPr>
            </w:pPr>
            <w:ins w:id="963" w:author="Robert.Horn" w:date="2017-03-07T08:12:00Z">
              <w:r>
                <w:t xml:space="preserve">A system that manages electronic medical records for an </w:t>
              </w:r>
            </w:ins>
            <w:ins w:id="964" w:author="Robert.Horn" w:date="2017-03-07T08:13:00Z">
              <w:r>
                <w:t>organization</w:t>
              </w:r>
            </w:ins>
            <w:ins w:id="965" w:author="Robert.Horn" w:date="2017-03-07T08:12:00Z">
              <w:r>
                <w:t>.</w:t>
              </w:r>
            </w:ins>
          </w:p>
        </w:tc>
      </w:tr>
      <w:tr w:rsidR="004E1575" w14:paraId="3DFD7224" w14:textId="77777777" w:rsidTr="004E1575">
        <w:trPr>
          <w:jc w:val="center"/>
          <w:ins w:id="966"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402D04FC" w14:textId="77777777" w:rsidR="004E1575" w:rsidRPr="004E1575" w:rsidRDefault="004E1575" w:rsidP="004E1575">
            <w:pPr>
              <w:pStyle w:val="TableEntry"/>
              <w:rPr>
                <w:ins w:id="967"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1A2519EE" w14:textId="77777777" w:rsidR="004E1575" w:rsidRPr="008E7670" w:rsidRDefault="004E1575" w:rsidP="004E1575">
            <w:pPr>
              <w:pStyle w:val="TableEntry"/>
              <w:rPr>
                <w:ins w:id="968" w:author="Robert.Horn" w:date="2017-03-07T08:01:00Z"/>
              </w:rPr>
            </w:pPr>
            <w:ins w:id="969" w:author="Robert.Horn" w:date="2017-03-07T08:01:00Z">
              <w:r w:rsidRPr="004E1575">
                <w:t>New12</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58EA0B62" w14:textId="77777777" w:rsidR="004E1575" w:rsidRDefault="004E1575" w:rsidP="004E1575">
            <w:pPr>
              <w:pStyle w:val="TableEntry"/>
              <w:rPr>
                <w:ins w:id="970" w:author="Robert.Horn" w:date="2017-03-07T08:13:00Z"/>
              </w:rPr>
            </w:pPr>
            <w:ins w:id="971" w:author="Robert.Horn" w:date="2017-03-07T08:01:00Z">
              <w:r w:rsidRPr="004E1575">
                <w:t>PACS</w:t>
              </w:r>
            </w:ins>
          </w:p>
          <w:p w14:paraId="1C6085E5" w14:textId="3F554597" w:rsidR="004E1575" w:rsidRPr="004E1575" w:rsidRDefault="004E1575" w:rsidP="004E1575">
            <w:pPr>
              <w:pStyle w:val="TableEntry"/>
              <w:rPr>
                <w:ins w:id="972" w:author="Robert.Horn" w:date="2017-03-07T08:01:00Z"/>
              </w:rPr>
            </w:pPr>
            <w:ins w:id="973" w:author="Robert.Horn" w:date="2017-03-07T08:13:00Z">
              <w:r>
                <w:t>A system that manages images and associated data for an organization.</w:t>
              </w:r>
            </w:ins>
          </w:p>
        </w:tc>
      </w:tr>
      <w:tr w:rsidR="004E1575" w14:paraId="133EBC86" w14:textId="77777777" w:rsidTr="004E1575">
        <w:trPr>
          <w:jc w:val="center"/>
          <w:ins w:id="974"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3F10A1A6" w14:textId="77777777" w:rsidR="004E1575" w:rsidRPr="004E1575" w:rsidRDefault="004E1575" w:rsidP="004E1575">
            <w:pPr>
              <w:pStyle w:val="TableEntry"/>
              <w:rPr>
                <w:ins w:id="975"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7C163D96" w14:textId="77777777" w:rsidR="004E1575" w:rsidRPr="008E7670" w:rsidRDefault="004E1575" w:rsidP="004E1575">
            <w:pPr>
              <w:pStyle w:val="TableEntry"/>
              <w:rPr>
                <w:ins w:id="976" w:author="Robert.Horn" w:date="2017-03-07T08:01:00Z"/>
              </w:rPr>
            </w:pPr>
            <w:ins w:id="977" w:author="Robert.Horn" w:date="2017-03-07T08:01:00Z">
              <w:r w:rsidRPr="004E1575">
                <w:t>New13</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455B8FE4" w14:textId="77777777" w:rsidR="004E1575" w:rsidRDefault="004E1575" w:rsidP="004E1575">
            <w:pPr>
              <w:pStyle w:val="TableEntry"/>
              <w:rPr>
                <w:ins w:id="978" w:author="Robert.Horn" w:date="2017-03-07T08:13:00Z"/>
              </w:rPr>
            </w:pPr>
            <w:ins w:id="979" w:author="Robert.Horn" w:date="2017-03-07T08:01:00Z">
              <w:r w:rsidRPr="004E1575">
                <w:t>RIS</w:t>
              </w:r>
            </w:ins>
          </w:p>
          <w:p w14:paraId="7C458CFD" w14:textId="490DA38E" w:rsidR="004E1575" w:rsidRPr="004E1575" w:rsidRDefault="004E1575" w:rsidP="004E1575">
            <w:pPr>
              <w:pStyle w:val="TableEntry"/>
              <w:rPr>
                <w:ins w:id="980" w:author="Robert.Horn" w:date="2017-03-07T08:01:00Z"/>
              </w:rPr>
            </w:pPr>
            <w:ins w:id="981" w:author="Robert.Horn" w:date="2017-03-07T08:13:00Z">
              <w:r>
                <w:t>A system that manages information flow and operations for an imaging department.</w:t>
              </w:r>
            </w:ins>
          </w:p>
        </w:tc>
      </w:tr>
      <w:tr w:rsidR="004E1575" w14:paraId="554A5858" w14:textId="77777777" w:rsidTr="004E1575">
        <w:trPr>
          <w:jc w:val="center"/>
          <w:ins w:id="982"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68D328D5" w14:textId="77777777" w:rsidR="004E1575" w:rsidRPr="004E1575" w:rsidRDefault="004E1575" w:rsidP="004E1575">
            <w:pPr>
              <w:pStyle w:val="TableEntry"/>
              <w:rPr>
                <w:ins w:id="983"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07D27083" w14:textId="77777777" w:rsidR="004E1575" w:rsidRPr="008E7670" w:rsidRDefault="004E1575" w:rsidP="004E1575">
            <w:pPr>
              <w:pStyle w:val="TableEntry"/>
              <w:rPr>
                <w:ins w:id="984" w:author="Robert.Horn" w:date="2017-03-07T08:01:00Z"/>
              </w:rPr>
            </w:pPr>
            <w:ins w:id="985" w:author="Robert.Horn" w:date="2017-03-07T08:01:00Z">
              <w:r w:rsidRPr="004E1575">
                <w:t>New14</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10FC64B4" w14:textId="699B6E81" w:rsidR="004E1575" w:rsidRDefault="004E1575" w:rsidP="004E1575">
            <w:pPr>
              <w:pStyle w:val="TableEntry"/>
              <w:rPr>
                <w:ins w:id="986" w:author="Robert.Horn" w:date="2017-03-07T08:14:00Z"/>
              </w:rPr>
            </w:pPr>
            <w:ins w:id="987" w:author="Robert.Horn" w:date="2017-03-07T08:14:00Z">
              <w:r>
                <w:t xml:space="preserve">Imaging </w:t>
              </w:r>
            </w:ins>
            <w:ins w:id="988" w:author="Robert.Horn" w:date="2017-03-07T08:01:00Z">
              <w:r w:rsidRPr="004E1575">
                <w:t>Workstation</w:t>
              </w:r>
            </w:ins>
          </w:p>
          <w:p w14:paraId="2F33121B" w14:textId="2E0E951D" w:rsidR="004E1575" w:rsidRPr="004E1575" w:rsidRDefault="004E1575" w:rsidP="004E1575">
            <w:pPr>
              <w:pStyle w:val="TableEntry"/>
              <w:rPr>
                <w:ins w:id="989" w:author="Robert.Horn" w:date="2017-03-07T08:01:00Z"/>
              </w:rPr>
            </w:pPr>
            <w:ins w:id="990" w:author="Robert.Horn" w:date="2017-03-07T08:14:00Z">
              <w:r>
                <w:t>A system used for viewing images and related functions</w:t>
              </w:r>
            </w:ins>
            <w:ins w:id="991" w:author="Robert.Horn" w:date="2017-03-07T08:15:00Z">
              <w:r>
                <w:t xml:space="preserve"> such as reporting</w:t>
              </w:r>
            </w:ins>
            <w:ins w:id="992" w:author="Robert.Horn" w:date="2017-03-07T08:14:00Z">
              <w:r>
                <w:t>.</w:t>
              </w:r>
            </w:ins>
          </w:p>
        </w:tc>
      </w:tr>
      <w:tr w:rsidR="004E1575" w14:paraId="7F5F9B76" w14:textId="77777777" w:rsidTr="004E1575">
        <w:trPr>
          <w:jc w:val="center"/>
          <w:ins w:id="993"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202C0D33" w14:textId="77777777" w:rsidR="004E1575" w:rsidRPr="004E1575" w:rsidRDefault="004E1575" w:rsidP="004E1575">
            <w:pPr>
              <w:pStyle w:val="TableEntry"/>
              <w:rPr>
                <w:ins w:id="994"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55032036" w14:textId="77777777" w:rsidR="004E1575" w:rsidRPr="008E7670" w:rsidRDefault="004E1575" w:rsidP="004E1575">
            <w:pPr>
              <w:pStyle w:val="TableEntry"/>
              <w:rPr>
                <w:ins w:id="995" w:author="Robert.Horn" w:date="2017-03-07T08:01:00Z"/>
              </w:rPr>
            </w:pPr>
            <w:ins w:id="996" w:author="Robert.Horn" w:date="2017-03-07T08:01:00Z">
              <w:r w:rsidRPr="004E1575">
                <w:t>New15</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007B515B" w14:textId="10CC7281" w:rsidR="004E1575" w:rsidRDefault="004E1575" w:rsidP="004E1575">
            <w:pPr>
              <w:pStyle w:val="TableEntry"/>
              <w:rPr>
                <w:ins w:id="997" w:author="Robert.Horn" w:date="2017-03-07T08:15:00Z"/>
              </w:rPr>
            </w:pPr>
            <w:ins w:id="998" w:author="Robert.Horn" w:date="2017-03-07T08:15:00Z">
              <w:r>
                <w:t xml:space="preserve">Image </w:t>
              </w:r>
            </w:ins>
            <w:ins w:id="999" w:author="Robert.Horn" w:date="2017-03-07T08:01:00Z">
              <w:r w:rsidRPr="004E1575">
                <w:t>Archive</w:t>
              </w:r>
            </w:ins>
          </w:p>
          <w:p w14:paraId="73F7AAC7" w14:textId="15ECBF0B" w:rsidR="004E1575" w:rsidRPr="004E1575" w:rsidRDefault="004E1575" w:rsidP="004E1575">
            <w:pPr>
              <w:pStyle w:val="TableEntry"/>
              <w:rPr>
                <w:ins w:id="1000" w:author="Robert.Horn" w:date="2017-03-07T08:01:00Z"/>
              </w:rPr>
            </w:pPr>
            <w:ins w:id="1001" w:author="Robert.Horn" w:date="2017-03-07T08:15:00Z">
              <w:r>
                <w:t>A system used for archival storage of images and associated data.</w:t>
              </w:r>
            </w:ins>
          </w:p>
        </w:tc>
      </w:tr>
      <w:tr w:rsidR="004E1575" w:rsidRPr="003651D9" w14:paraId="6AAF59B2" w14:textId="77777777" w:rsidTr="00446410">
        <w:trPr>
          <w:jc w:val="center"/>
          <w:ins w:id="1002" w:author="Robert.Horn" w:date="2017-03-07T08:00:00Z"/>
        </w:trPr>
        <w:tc>
          <w:tcPr>
            <w:tcW w:w="1809" w:type="dxa"/>
            <w:shd w:val="clear" w:color="auto" w:fill="auto"/>
          </w:tcPr>
          <w:p w14:paraId="3A26173C" w14:textId="77777777" w:rsidR="004E1575" w:rsidRPr="003651D9" w:rsidRDefault="004E1575" w:rsidP="00446410">
            <w:pPr>
              <w:pStyle w:val="TableEntry"/>
              <w:rPr>
                <w:ins w:id="1003" w:author="Robert.Horn" w:date="2017-03-07T08:00:00Z"/>
                <w:rFonts w:ascii="Arial Unicode MS" w:eastAsia="Arial Unicode MS" w:hAnsi="Arial Unicode MS" w:cs="Arial Unicode MS"/>
                <w:sz w:val="24"/>
                <w:szCs w:val="24"/>
              </w:rPr>
            </w:pPr>
          </w:p>
        </w:tc>
        <w:tc>
          <w:tcPr>
            <w:tcW w:w="2156" w:type="dxa"/>
            <w:shd w:val="clear" w:color="auto" w:fill="auto"/>
          </w:tcPr>
          <w:p w14:paraId="62561E54" w14:textId="77777777" w:rsidR="004E1575" w:rsidRDefault="004E1575" w:rsidP="00446410">
            <w:pPr>
              <w:pStyle w:val="TableEntry"/>
              <w:rPr>
                <w:ins w:id="1004" w:author="Robert.Horn" w:date="2017-03-07T08:00:00Z"/>
              </w:rPr>
            </w:pPr>
          </w:p>
        </w:tc>
        <w:tc>
          <w:tcPr>
            <w:tcW w:w="4386" w:type="dxa"/>
            <w:shd w:val="clear" w:color="auto" w:fill="auto"/>
          </w:tcPr>
          <w:p w14:paraId="1CD67767" w14:textId="77777777" w:rsidR="004E1575" w:rsidRDefault="004E1575" w:rsidP="00446410">
            <w:pPr>
              <w:pStyle w:val="TableEntry"/>
              <w:rPr>
                <w:ins w:id="1005" w:author="Robert.Horn" w:date="2017-03-07T08:00:00Z"/>
              </w:rPr>
            </w:pPr>
          </w:p>
        </w:tc>
      </w:tr>
    </w:tbl>
    <w:p w14:paraId="0FCFBCC4" w14:textId="77777777" w:rsidR="004B7262" w:rsidRDefault="004B7262">
      <w:pPr>
        <w:rPr>
          <w:ins w:id="1006" w:author="Robert.Horn" w:date="2017-03-05T17:23:00Z"/>
        </w:rPr>
        <w:pPrChange w:id="1007" w:author="Robert.Horn" w:date="2017-03-05T17:23:00Z">
          <w:pPr>
            <w:pStyle w:val="Heading1"/>
            <w:numPr>
              <w:numId w:val="0"/>
            </w:numPr>
            <w:tabs>
              <w:tab w:val="clear" w:pos="432"/>
            </w:tabs>
            <w:ind w:left="0" w:firstLine="0"/>
          </w:pPr>
        </w:pPrChange>
      </w:pPr>
    </w:p>
    <w:p w14:paraId="3DD0DECF" w14:textId="605F17EE" w:rsidR="008D45BC" w:rsidRPr="003651D9" w:rsidRDefault="00170ED0" w:rsidP="003D5A68">
      <w:pPr>
        <w:pStyle w:val="Heading1"/>
        <w:numPr>
          <w:ilvl w:val="0"/>
          <w:numId w:val="0"/>
        </w:numPr>
        <w:ind w:left="432" w:hanging="432"/>
        <w:rPr>
          <w:noProof w:val="0"/>
        </w:rPr>
      </w:pPr>
      <w:bookmarkStart w:id="1008" w:name="_Toc476640448"/>
      <w:r w:rsidRPr="003651D9">
        <w:rPr>
          <w:noProof w:val="0"/>
        </w:rPr>
        <w:lastRenderedPageBreak/>
        <w:t>6</w:t>
      </w:r>
      <w:r w:rsidR="00291725">
        <w:rPr>
          <w:noProof w:val="0"/>
        </w:rPr>
        <w:t xml:space="preserve"> </w:t>
      </w:r>
      <w:r w:rsidR="008D45BC" w:rsidRPr="003651D9">
        <w:rPr>
          <w:noProof w:val="0"/>
        </w:rPr>
        <w:t>Content Modules</w:t>
      </w:r>
      <w:bookmarkEnd w:id="1008"/>
    </w:p>
    <w:p w14:paraId="110083EB" w14:textId="77777777" w:rsidR="003D5A68" w:rsidRDefault="001972AE" w:rsidP="00CB5B62">
      <w:pPr>
        <w:pStyle w:val="Heading2"/>
        <w:numPr>
          <w:ilvl w:val="0"/>
          <w:numId w:val="0"/>
        </w:numPr>
        <w:ind w:left="576" w:hanging="576"/>
      </w:pPr>
      <w:bookmarkStart w:id="1009" w:name="_Toc476640449"/>
      <w:r>
        <w:t>6.X SOLE Event Definitions</w:t>
      </w:r>
      <w:bookmarkEnd w:id="1009"/>
    </w:p>
    <w:p w14:paraId="5BD1843E" w14:textId="4BDC2E64" w:rsidR="00020196" w:rsidRDefault="00020196" w:rsidP="00020196">
      <w:pPr>
        <w:pStyle w:val="BodyText"/>
      </w:pPr>
      <w:r>
        <w:t xml:space="preserve">The events described in SWIM </w:t>
      </w:r>
      <w:hyperlink r:id="rId29" w:history="1">
        <w:r w:rsidRPr="00D95B13">
          <w:rPr>
            <w:rStyle w:val="Hyperlink"/>
          </w:rPr>
          <w:t>http://siim.org/resource/resmgr/swim/SWIMRadlex1.xlsx</w:t>
        </w:r>
      </w:hyperlink>
      <w:r>
        <w:t xml:space="preserve"> are reported as SOLE event</w:t>
      </w:r>
      <w:r w:rsidR="0059329C">
        <w:t xml:space="preserve"> report</w:t>
      </w:r>
      <w:r>
        <w:t>s.  The semantic content to be include</w:t>
      </w:r>
      <w:r w:rsidR="005452E1">
        <w:t>d</w:t>
      </w:r>
      <w:r>
        <w:t xml:space="preserve"> in the report is defined in event semantics, and the encoding of those semantics defined in event </w:t>
      </w:r>
      <w:r w:rsidR="0059329C">
        <w:t xml:space="preserve">report </w:t>
      </w:r>
      <w:r>
        <w:t>encoding.</w:t>
      </w:r>
    </w:p>
    <w:p w14:paraId="0FCB2F5E" w14:textId="77777777" w:rsidR="00020196" w:rsidRPr="0056613D" w:rsidRDefault="007608A1" w:rsidP="00CB5B62">
      <w:pPr>
        <w:pStyle w:val="Heading3"/>
        <w:numPr>
          <w:ilvl w:val="0"/>
          <w:numId w:val="0"/>
        </w:numPr>
        <w:rPr>
          <w:bCs/>
        </w:rPr>
      </w:pPr>
      <w:bookmarkStart w:id="1010" w:name="_Toc476640450"/>
      <w:r w:rsidRPr="0056613D">
        <w:rPr>
          <w:bCs/>
        </w:rPr>
        <w:t>6.X.1</w:t>
      </w:r>
      <w:r w:rsidR="00020196" w:rsidRPr="0056613D">
        <w:rPr>
          <w:bCs/>
        </w:rPr>
        <w:t xml:space="preserve"> </w:t>
      </w:r>
      <w:r w:rsidR="00EB7B3E" w:rsidRPr="0056613D">
        <w:rPr>
          <w:bCs/>
        </w:rPr>
        <w:t>SWIM and SOLE Event selection</w:t>
      </w:r>
      <w:bookmarkEnd w:id="1010"/>
    </w:p>
    <w:p w14:paraId="00E4F1C2" w14:textId="5369CF90" w:rsidR="00CA5D0A" w:rsidRPr="006241A0" w:rsidRDefault="00CA5D0A" w:rsidP="006241A0">
      <w:pPr>
        <w:pStyle w:val="BodyText"/>
      </w:pPr>
      <w:r w:rsidRPr="006241A0">
        <w:t xml:space="preserve">The SWIM lexicon was developed as a comprehensive list of all events that might occur in an imaging department. However, many of these are not easily captured by systems that exist today, or the effort to </w:t>
      </w:r>
      <w:r w:rsidR="0059329C">
        <w:t>report</w:t>
      </w:r>
      <w:r w:rsidR="0059329C" w:rsidRPr="006241A0">
        <w:t xml:space="preserve"> </w:t>
      </w:r>
      <w:r w:rsidRPr="006241A0">
        <w:t xml:space="preserve">the events would far outweigh the perceived value. The events were also selected to cover a broad range of event types in order to assure broad utility and to assure the methods selected in the </w:t>
      </w:r>
      <w:ins w:id="1011" w:author="Lynn" w:date="2017-03-07T20:30:00Z">
        <w:r w:rsidR="00CF3CAF">
          <w:t>SOLE P</w:t>
        </w:r>
      </w:ins>
      <w:del w:id="1012" w:author="Lynn" w:date="2017-03-07T20:30:00Z">
        <w:r w:rsidRPr="006241A0" w:rsidDel="00CF3CAF">
          <w:delText>p</w:delText>
        </w:r>
      </w:del>
      <w:r w:rsidRPr="006241A0">
        <w:t xml:space="preserve">rofile would not impede future inclusion of the rest of the SWIM lexicon. Finally, events that are considered highly valuable based on current business intelligence systems were also identified and included in the list. </w:t>
      </w:r>
    </w:p>
    <w:p w14:paraId="6A1B5353" w14:textId="77777777" w:rsidR="001972AE" w:rsidRDefault="007608A1" w:rsidP="00D0449D">
      <w:pPr>
        <w:pStyle w:val="Heading3"/>
        <w:numPr>
          <w:ilvl w:val="0"/>
          <w:numId w:val="0"/>
        </w:numPr>
      </w:pPr>
      <w:bookmarkStart w:id="1013" w:name="_Toc476640451"/>
      <w:r>
        <w:t>6.X.2</w:t>
      </w:r>
      <w:r w:rsidR="001972AE">
        <w:t xml:space="preserve"> Event Semantics</w:t>
      </w:r>
      <w:bookmarkEnd w:id="1013"/>
    </w:p>
    <w:p w14:paraId="35588BAB" w14:textId="77777777" w:rsidR="007608A1" w:rsidRDefault="007608A1" w:rsidP="007608A1">
      <w:pPr>
        <w:pStyle w:val="BodyText"/>
      </w:pPr>
      <w:r>
        <w:t xml:space="preserve">The baseline events are selected from the RADLEX SWIM list, </w:t>
      </w:r>
      <w:hyperlink r:id="rId30" w:history="1">
        <w:r w:rsidRPr="00207567">
          <w:rPr>
            <w:rStyle w:val="Hyperlink"/>
          </w:rPr>
          <w:t>https://github.com/ImagingInformatics/SWIM-Events</w:t>
        </w:r>
      </w:hyperlink>
      <w:r w:rsidR="00E664A1">
        <w:t xml:space="preserve">.  This list may be extended by local policy with other events from the RADLEX SWIM list, or by locally defined events.  </w:t>
      </w:r>
    </w:p>
    <w:p w14:paraId="20F2EF5F" w14:textId="77777777" w:rsidR="007608A1" w:rsidRDefault="007608A1" w:rsidP="007608A1">
      <w:pPr>
        <w:pStyle w:val="BodyText"/>
      </w:pPr>
    </w:p>
    <w:p w14:paraId="22D5D798" w14:textId="77777777" w:rsidR="007608A1" w:rsidRDefault="007608A1" w:rsidP="00CB5B62">
      <w:pPr>
        <w:pStyle w:val="TableTitle"/>
      </w:pPr>
      <w:r>
        <w:t>Table 6.X.2-1 Baseline SOLE Events</w:t>
      </w:r>
    </w:p>
    <w:tbl>
      <w:tblPr>
        <w:tblW w:w="96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7"/>
        <w:gridCol w:w="3240"/>
        <w:gridCol w:w="2520"/>
        <w:gridCol w:w="2250"/>
      </w:tblGrid>
      <w:tr w:rsidR="00A55973" w:rsidRPr="007608A1" w14:paraId="49F156B3" w14:textId="25A63733" w:rsidTr="00CB5B62">
        <w:trPr>
          <w:trHeight w:val="255"/>
        </w:trPr>
        <w:tc>
          <w:tcPr>
            <w:tcW w:w="1597" w:type="dxa"/>
            <w:shd w:val="clear" w:color="auto" w:fill="auto"/>
            <w:noWrap/>
            <w:vAlign w:val="bottom"/>
          </w:tcPr>
          <w:p w14:paraId="00BCB206" w14:textId="461F7782" w:rsidR="00A55973" w:rsidRPr="007608A1" w:rsidRDefault="00A55973" w:rsidP="007608A1">
            <w:pPr>
              <w:pStyle w:val="TableEntryHeader"/>
            </w:pPr>
            <w:r w:rsidRPr="007608A1">
              <w:t>Name</w:t>
            </w:r>
            <w:r>
              <w:t xml:space="preserve"> and </w:t>
            </w:r>
            <w:r w:rsidR="00815FF0">
              <w:t xml:space="preserve">Event </w:t>
            </w:r>
            <w:r>
              <w:t>Code</w:t>
            </w:r>
          </w:p>
        </w:tc>
        <w:tc>
          <w:tcPr>
            <w:tcW w:w="3240" w:type="dxa"/>
            <w:shd w:val="clear" w:color="auto" w:fill="auto"/>
            <w:vAlign w:val="bottom"/>
          </w:tcPr>
          <w:p w14:paraId="4733B030" w14:textId="667C6C6F" w:rsidR="00A55973" w:rsidRPr="007608A1" w:rsidRDefault="00A55973" w:rsidP="007608A1">
            <w:pPr>
              <w:pStyle w:val="TableEntryHeader"/>
            </w:pPr>
            <w:r>
              <w:t xml:space="preserve">Definition:  </w:t>
            </w:r>
            <w:r w:rsidRPr="007608A1">
              <w:t>"The time when:"</w:t>
            </w:r>
          </w:p>
        </w:tc>
        <w:tc>
          <w:tcPr>
            <w:tcW w:w="2520" w:type="dxa"/>
            <w:vAlign w:val="bottom"/>
          </w:tcPr>
          <w:p w14:paraId="44C571A8" w14:textId="6CF92F29" w:rsidR="00A55973" w:rsidDel="003757F7" w:rsidRDefault="00A55973" w:rsidP="007608A1">
            <w:pPr>
              <w:pStyle w:val="TableEntryHeader"/>
            </w:pPr>
            <w:r>
              <w:t>Active Participants</w:t>
            </w:r>
          </w:p>
        </w:tc>
        <w:tc>
          <w:tcPr>
            <w:tcW w:w="2250" w:type="dxa"/>
            <w:vAlign w:val="bottom"/>
          </w:tcPr>
          <w:p w14:paraId="4C4084AD" w14:textId="13AD433F" w:rsidR="00A55973" w:rsidRDefault="00A55973" w:rsidP="007608A1">
            <w:pPr>
              <w:pStyle w:val="TableEntryHeader"/>
            </w:pPr>
            <w:r>
              <w:t>Passive Participants</w:t>
            </w:r>
          </w:p>
        </w:tc>
      </w:tr>
      <w:tr w:rsidR="00A55973" w:rsidRPr="00CB5B62" w14:paraId="00EF7514" w14:textId="49BEEF71" w:rsidTr="00CB5B62">
        <w:trPr>
          <w:trHeight w:val="510"/>
        </w:trPr>
        <w:tc>
          <w:tcPr>
            <w:tcW w:w="1597" w:type="dxa"/>
            <w:shd w:val="clear" w:color="auto" w:fill="auto"/>
            <w:noWrap/>
            <w:vAlign w:val="bottom"/>
          </w:tcPr>
          <w:p w14:paraId="4A97F009" w14:textId="4E58D443" w:rsidR="00A55973" w:rsidRPr="00CB5B62" w:rsidRDefault="00206BC6" w:rsidP="00CB5B62">
            <w:pPr>
              <w:pStyle w:val="TableEntry"/>
            </w:pPr>
            <w:r w:rsidRPr="00CB5B62">
              <w:t>Exam Ordered RID???1</w:t>
            </w:r>
          </w:p>
        </w:tc>
        <w:tc>
          <w:tcPr>
            <w:tcW w:w="3240" w:type="dxa"/>
            <w:shd w:val="clear" w:color="auto" w:fill="auto"/>
            <w:vAlign w:val="bottom"/>
          </w:tcPr>
          <w:p w14:paraId="5B2DDFED" w14:textId="77777777" w:rsidR="00A55973" w:rsidRPr="00CB5B62" w:rsidRDefault="00A55973" w:rsidP="00CB5B62">
            <w:pPr>
              <w:pStyle w:val="TableEntry"/>
            </w:pPr>
            <w:r w:rsidRPr="00CB5B62">
              <w:t>The exam order is entered into the order placer system</w:t>
            </w:r>
          </w:p>
        </w:tc>
        <w:tc>
          <w:tcPr>
            <w:tcW w:w="2520" w:type="dxa"/>
            <w:vAlign w:val="bottom"/>
          </w:tcPr>
          <w:p w14:paraId="77C93A7F" w14:textId="106F173B" w:rsidR="00A55973" w:rsidRPr="00CB5B62" w:rsidRDefault="00337D21" w:rsidP="00CB5B62">
            <w:pPr>
              <w:pStyle w:val="TableEntry"/>
            </w:pPr>
            <w:commentRangeStart w:id="1014"/>
            <w:r w:rsidRPr="00CB5B62">
              <w:t xml:space="preserve">Orderplacer </w:t>
            </w:r>
            <w:commentRangeEnd w:id="1014"/>
            <w:r w:rsidR="00EA517D">
              <w:rPr>
                <w:rStyle w:val="CommentReference"/>
              </w:rPr>
              <w:commentReference w:id="1014"/>
            </w:r>
            <w:r w:rsidRPr="00CB5B62">
              <w:t>(1..</w:t>
            </w:r>
            <w:r w:rsidR="00206BC6" w:rsidRPr="00CB5B62">
              <w:t>1)</w:t>
            </w:r>
            <w:r w:rsidR="00206BC6">
              <w:t>[</w:t>
            </w:r>
            <w:ins w:id="1015" w:author="Robert.Horn" w:date="2017-03-06T13:10:00Z">
              <w:r w:rsidR="008E7670">
                <w:t>Machine</w:t>
              </w:r>
            </w:ins>
            <w:del w:id="1016" w:author="Robert.Horn" w:date="2017-03-06T13:10:00Z">
              <w:r w:rsidR="00206BC6" w:rsidDel="008E7670">
                <w:delText>Person</w:delText>
              </w:r>
            </w:del>
            <w:r w:rsidR="00206BC6">
              <w:t>]</w:t>
            </w:r>
          </w:p>
          <w:p w14:paraId="2F86017D" w14:textId="7C2846E6" w:rsidR="00A55973" w:rsidRPr="00CB5B62" w:rsidRDefault="00337D21" w:rsidP="00CB5B62">
            <w:pPr>
              <w:pStyle w:val="TableEntry"/>
            </w:pPr>
            <w:r w:rsidRPr="00CB5B62">
              <w:t>Ordering Physician (0..1)</w:t>
            </w:r>
            <w:r w:rsidR="00206BC6">
              <w:t>[Person]</w:t>
            </w:r>
          </w:p>
        </w:tc>
        <w:tc>
          <w:tcPr>
            <w:tcW w:w="2250" w:type="dxa"/>
            <w:vAlign w:val="bottom"/>
          </w:tcPr>
          <w:p w14:paraId="67BA1E4B" w14:textId="2F377A32" w:rsidR="00A55973" w:rsidRPr="00CB5B62" w:rsidRDefault="00337D21" w:rsidP="00CB5B62">
            <w:pPr>
              <w:pStyle w:val="TableEntry"/>
            </w:pPr>
            <w:r w:rsidRPr="00CB5B62">
              <w:t>Exam(1..</w:t>
            </w:r>
            <w:r w:rsidR="00A55973" w:rsidRPr="00CB5B62">
              <w:t>1)</w:t>
            </w:r>
            <w:r w:rsidR="00206BC6">
              <w:t>[Object]</w:t>
            </w:r>
          </w:p>
          <w:p w14:paraId="39155D12" w14:textId="1A6EFFC3" w:rsidR="00A55973" w:rsidRPr="00CB5B62" w:rsidRDefault="00337D21" w:rsidP="00CB5B62">
            <w:pPr>
              <w:pStyle w:val="TableEntry"/>
            </w:pPr>
            <w:r w:rsidRPr="00CB5B62">
              <w:t>Accession Number(0..</w:t>
            </w:r>
            <w:r w:rsidR="00A55973" w:rsidRPr="00CB5B62">
              <w:t>1)</w:t>
            </w:r>
            <w:r w:rsidR="00206BC6">
              <w:t>[Object]</w:t>
            </w:r>
          </w:p>
        </w:tc>
      </w:tr>
      <w:tr w:rsidR="00A55973" w:rsidRPr="007608A1" w14:paraId="6D209655" w14:textId="11B3ACFB" w:rsidTr="00CB5B62">
        <w:trPr>
          <w:trHeight w:val="510"/>
        </w:trPr>
        <w:tc>
          <w:tcPr>
            <w:tcW w:w="1597" w:type="dxa"/>
            <w:shd w:val="clear" w:color="auto" w:fill="auto"/>
            <w:noWrap/>
            <w:vAlign w:val="bottom"/>
          </w:tcPr>
          <w:p w14:paraId="6E13EB60" w14:textId="2580534B" w:rsidR="00A55973" w:rsidRDefault="00206BC6" w:rsidP="00CB5B62">
            <w:pPr>
              <w:pStyle w:val="TableEntry"/>
              <w:rPr>
                <w:rFonts w:ascii="Arial" w:hAnsi="Arial" w:cs="Arial"/>
                <w:b/>
                <w:bCs/>
                <w:color w:val="000000"/>
                <w:sz w:val="20"/>
              </w:rPr>
            </w:pPr>
            <w:r w:rsidRPr="00CB5B62">
              <w:t xml:space="preserve">Order Entered </w:t>
            </w:r>
            <w:r w:rsidR="00A55973" w:rsidRPr="007608A1">
              <w:t>RID45813</w:t>
            </w:r>
          </w:p>
        </w:tc>
        <w:tc>
          <w:tcPr>
            <w:tcW w:w="3240" w:type="dxa"/>
            <w:shd w:val="clear" w:color="auto" w:fill="auto"/>
            <w:vAlign w:val="bottom"/>
          </w:tcPr>
          <w:p w14:paraId="0D39B8A4" w14:textId="5E674747" w:rsidR="00A55973" w:rsidRPr="007608A1" w:rsidRDefault="00A55973" w:rsidP="00CB5B62">
            <w:pPr>
              <w:pStyle w:val="TableEntry"/>
            </w:pPr>
            <w:r>
              <w:t>The physician ordered exams</w:t>
            </w:r>
          </w:p>
        </w:tc>
        <w:tc>
          <w:tcPr>
            <w:tcW w:w="2520" w:type="dxa"/>
            <w:vAlign w:val="bottom"/>
          </w:tcPr>
          <w:p w14:paraId="201FB49F" w14:textId="2F6D9DED" w:rsidR="00206BC6" w:rsidRDefault="00337D21" w:rsidP="00CB5B62">
            <w:pPr>
              <w:pStyle w:val="TableEntry"/>
            </w:pPr>
            <w:r>
              <w:t>Orderplacer (1..</w:t>
            </w:r>
            <w:r w:rsidR="00A55973" w:rsidRPr="00877412">
              <w:t>1)</w:t>
            </w:r>
            <w:r w:rsidR="00206BC6">
              <w:t xml:space="preserve"> [Machine]</w:t>
            </w:r>
          </w:p>
          <w:p w14:paraId="7A6D1B4E" w14:textId="76C73054" w:rsidR="00A55973" w:rsidRDefault="00337D21" w:rsidP="00CB5B62">
            <w:pPr>
              <w:pStyle w:val="TableEntry"/>
            </w:pPr>
            <w:r>
              <w:t>Ordering Physician (0..</w:t>
            </w:r>
            <w:r w:rsidR="00A55973" w:rsidRPr="00877412">
              <w:t>1)</w:t>
            </w:r>
            <w:r w:rsidR="00206BC6">
              <w:t xml:space="preserve"> [Person]</w:t>
            </w:r>
          </w:p>
        </w:tc>
        <w:tc>
          <w:tcPr>
            <w:tcW w:w="2250" w:type="dxa"/>
            <w:vAlign w:val="bottom"/>
          </w:tcPr>
          <w:p w14:paraId="251B5C81" w14:textId="6515FA10" w:rsidR="00A55973" w:rsidRDefault="00337D21" w:rsidP="00CB5B62">
            <w:pPr>
              <w:pStyle w:val="TableEntry"/>
            </w:pPr>
            <w:r>
              <w:t>Order number (1..</w:t>
            </w:r>
            <w:r w:rsidR="00A55973" w:rsidRPr="00877412">
              <w:t>1)</w:t>
            </w:r>
            <w:r w:rsidR="00206BC6">
              <w:t xml:space="preserve"> [Object]</w:t>
            </w:r>
          </w:p>
          <w:p w14:paraId="46BD7439" w14:textId="34965A8E" w:rsidR="00A55973" w:rsidRPr="00877412" w:rsidRDefault="00337D21" w:rsidP="00CB5B62">
            <w:pPr>
              <w:pStyle w:val="TableEntry"/>
            </w:pPr>
            <w:r>
              <w:t>Exam(</w:t>
            </w:r>
            <w:r w:rsidR="00A55973" w:rsidRPr="00877412">
              <w:t>1..n)</w:t>
            </w:r>
            <w:r w:rsidR="00206BC6">
              <w:t xml:space="preserve"> [Object]</w:t>
            </w:r>
          </w:p>
        </w:tc>
      </w:tr>
      <w:tr w:rsidR="00A55973" w:rsidRPr="007608A1" w14:paraId="587919C1" w14:textId="580456E8" w:rsidTr="00CB5B62">
        <w:trPr>
          <w:trHeight w:val="255"/>
        </w:trPr>
        <w:tc>
          <w:tcPr>
            <w:tcW w:w="1597" w:type="dxa"/>
            <w:shd w:val="clear" w:color="auto" w:fill="auto"/>
            <w:noWrap/>
            <w:vAlign w:val="bottom"/>
          </w:tcPr>
          <w:p w14:paraId="7D6B2294" w14:textId="6A290660" w:rsidR="00A55973" w:rsidRDefault="00A55973" w:rsidP="00CB5B62">
            <w:pPr>
              <w:pStyle w:val="TableEntry"/>
              <w:rPr>
                <w:rFonts w:ascii="Arial" w:hAnsi="Arial" w:cs="Arial"/>
                <w:color w:val="000000"/>
                <w:sz w:val="20"/>
              </w:rPr>
            </w:pPr>
            <w:r w:rsidRPr="00CB5B62">
              <w:t>AppointmentTimeScheduled</w:t>
            </w:r>
            <w:r>
              <w:t xml:space="preserve"> RID45814</w:t>
            </w:r>
          </w:p>
        </w:tc>
        <w:tc>
          <w:tcPr>
            <w:tcW w:w="3240" w:type="dxa"/>
            <w:shd w:val="clear" w:color="auto" w:fill="auto"/>
            <w:vAlign w:val="bottom"/>
          </w:tcPr>
          <w:p w14:paraId="25C57BD5" w14:textId="61CD5A1E" w:rsidR="00A55973" w:rsidRPr="007608A1" w:rsidRDefault="00A55973" w:rsidP="00CB5B62">
            <w:pPr>
              <w:pStyle w:val="TableEntry"/>
            </w:pPr>
            <w:r>
              <w:t>T</w:t>
            </w:r>
            <w:r w:rsidRPr="007608A1">
              <w:t>he scheduler set the App</w:t>
            </w:r>
            <w:r w:rsidR="00206BC6">
              <w:t>ointmen</w:t>
            </w:r>
            <w:r w:rsidRPr="007608A1">
              <w:t>t</w:t>
            </w:r>
            <w:r w:rsidR="00206BC6">
              <w:t xml:space="preserve"> </w:t>
            </w:r>
            <w:r w:rsidRPr="007608A1">
              <w:t>Time for the exam</w:t>
            </w:r>
          </w:p>
        </w:tc>
        <w:tc>
          <w:tcPr>
            <w:tcW w:w="2520" w:type="dxa"/>
            <w:vAlign w:val="bottom"/>
          </w:tcPr>
          <w:p w14:paraId="49942B54" w14:textId="63546BD2" w:rsidR="00A55973" w:rsidRDefault="00337D21" w:rsidP="00CB5B62">
            <w:pPr>
              <w:pStyle w:val="TableEntry"/>
            </w:pPr>
            <w:commentRangeStart w:id="1017"/>
            <w:commentRangeStart w:id="1018"/>
            <w:del w:id="1019" w:author="Robert.Horn" w:date="2017-03-07T08:10:00Z">
              <w:r w:rsidDel="004E1575">
                <w:delText>Dss/</w:delText>
              </w:r>
            </w:del>
            <w:r>
              <w:t>Orderfiller</w:t>
            </w:r>
            <w:commentRangeEnd w:id="1017"/>
            <w:r w:rsidR="00CF3CAF">
              <w:rPr>
                <w:rStyle w:val="CommentReference"/>
              </w:rPr>
              <w:commentReference w:id="1017"/>
            </w:r>
            <w:commentRangeEnd w:id="1018"/>
            <w:r w:rsidR="007F0E99">
              <w:rPr>
                <w:rStyle w:val="CommentReference"/>
              </w:rPr>
              <w:commentReference w:id="1018"/>
            </w:r>
            <w:r>
              <w:t xml:space="preserve"> (</w:t>
            </w:r>
            <w:r w:rsidR="00A55973" w:rsidRPr="00877412">
              <w:t>0..1)</w:t>
            </w:r>
            <w:r w:rsidR="00206BC6">
              <w:t xml:space="preserve"> [Machine]</w:t>
            </w:r>
          </w:p>
          <w:p w14:paraId="50EEE828" w14:textId="39C303C9" w:rsidR="00A55973" w:rsidRDefault="00337D21" w:rsidP="00CB5B62">
            <w:pPr>
              <w:pStyle w:val="TableEntry"/>
            </w:pPr>
            <w:r>
              <w:t>Human Scheduler (</w:t>
            </w:r>
            <w:r w:rsidR="00A55973" w:rsidRPr="00877412">
              <w:t>0..1)</w:t>
            </w:r>
            <w:r w:rsidR="00206BC6">
              <w:t xml:space="preserve"> [Person]</w:t>
            </w:r>
          </w:p>
          <w:p w14:paraId="579A3CD5" w14:textId="1D2EB870" w:rsidR="00A55973" w:rsidRDefault="00206BC6" w:rsidP="00CB5B62">
            <w:pPr>
              <w:pStyle w:val="TableEntry"/>
            </w:pPr>
            <w:r>
              <w:t>A</w:t>
            </w:r>
            <w:r w:rsidR="00337D21">
              <w:t>utomated scheduler (</w:t>
            </w:r>
            <w:r w:rsidR="00A55973" w:rsidRPr="00877412">
              <w:t>0..1)</w:t>
            </w:r>
            <w:r>
              <w:t xml:space="preserve"> [Machine]</w:t>
            </w:r>
          </w:p>
          <w:p w14:paraId="1ED02A68" w14:textId="557972EF" w:rsidR="00A55973" w:rsidRDefault="00A55973" w:rsidP="00CB5B62">
            <w:pPr>
              <w:pStyle w:val="TableEntry"/>
            </w:pPr>
            <w:r w:rsidRPr="004A518B">
              <w:rPr>
                <w:rPrChange w:id="1020" w:author="Robert.Horn" w:date="2017-03-05T16:35:00Z">
                  <w:rPr>
                    <w:highlight w:val="yellow"/>
                  </w:rPr>
                </w:rPrChange>
              </w:rPr>
              <w:t>At least one shall be present</w:t>
            </w:r>
          </w:p>
        </w:tc>
        <w:tc>
          <w:tcPr>
            <w:tcW w:w="2250" w:type="dxa"/>
            <w:vAlign w:val="bottom"/>
          </w:tcPr>
          <w:p w14:paraId="38D5BD76" w14:textId="61DF6393" w:rsidR="00A55973" w:rsidRDefault="00206BC6" w:rsidP="00CB5B62">
            <w:pPr>
              <w:pStyle w:val="TableEntry"/>
            </w:pPr>
            <w:r>
              <w:t>Exam</w:t>
            </w:r>
            <w:r w:rsidR="00A55973" w:rsidRPr="00877412">
              <w:t>(</w:t>
            </w:r>
            <w:r w:rsidR="00337D21">
              <w:t>1..</w:t>
            </w:r>
            <w:r w:rsidR="00A55973" w:rsidRPr="00877412">
              <w:t>1)</w:t>
            </w:r>
            <w:r>
              <w:t>[Object]</w:t>
            </w:r>
          </w:p>
        </w:tc>
      </w:tr>
      <w:tr w:rsidR="00A55973" w:rsidRPr="007608A1" w14:paraId="15754F56" w14:textId="05896502" w:rsidTr="00CB5B62">
        <w:trPr>
          <w:trHeight w:val="510"/>
        </w:trPr>
        <w:tc>
          <w:tcPr>
            <w:tcW w:w="1597" w:type="dxa"/>
            <w:shd w:val="clear" w:color="auto" w:fill="auto"/>
            <w:noWrap/>
            <w:vAlign w:val="bottom"/>
          </w:tcPr>
          <w:p w14:paraId="31D1D6FA" w14:textId="0977EE5C" w:rsidR="00A55973" w:rsidRDefault="00A55973" w:rsidP="00CB5B62">
            <w:pPr>
              <w:pStyle w:val="TableEntry"/>
              <w:rPr>
                <w:rFonts w:ascii="Arial" w:hAnsi="Arial" w:cs="Arial"/>
                <w:b/>
                <w:bCs/>
                <w:color w:val="000000"/>
                <w:sz w:val="20"/>
              </w:rPr>
            </w:pPr>
            <w:r w:rsidRPr="00CB5B62">
              <w:t>PatientArrivedatImaging (RID</w:t>
            </w:r>
            <w:r w:rsidR="00206BC6" w:rsidRPr="00CB5B62">
              <w:t>???2</w:t>
            </w:r>
            <w:r w:rsidRPr="00CB5B62">
              <w:t>)</w:t>
            </w:r>
          </w:p>
        </w:tc>
        <w:tc>
          <w:tcPr>
            <w:tcW w:w="3240" w:type="dxa"/>
            <w:shd w:val="clear" w:color="auto" w:fill="auto"/>
            <w:vAlign w:val="bottom"/>
          </w:tcPr>
          <w:p w14:paraId="5A310F8F" w14:textId="6615EBA8" w:rsidR="00A55973" w:rsidRPr="007608A1" w:rsidRDefault="00A55973" w:rsidP="00CB5B62">
            <w:pPr>
              <w:pStyle w:val="TableEntry"/>
            </w:pPr>
            <w:r w:rsidRPr="00877412">
              <w:t>The patient checks-in at modality waiting area for the exams</w:t>
            </w:r>
          </w:p>
        </w:tc>
        <w:tc>
          <w:tcPr>
            <w:tcW w:w="2520" w:type="dxa"/>
            <w:vAlign w:val="bottom"/>
          </w:tcPr>
          <w:p w14:paraId="476853C8" w14:textId="4D5C5D2F" w:rsidR="00A55973" w:rsidRDefault="00337D21" w:rsidP="00CB5B62">
            <w:pPr>
              <w:pStyle w:val="TableEntry"/>
            </w:pPr>
            <w:r>
              <w:t>Admitting Staff</w:t>
            </w:r>
            <w:r w:rsidR="00A55973">
              <w:t>(0..1)</w:t>
            </w:r>
            <w:r w:rsidR="00206BC6">
              <w:t xml:space="preserve"> [Person]</w:t>
            </w:r>
          </w:p>
          <w:p w14:paraId="272EB984" w14:textId="548BB06B" w:rsidR="00A55973" w:rsidRPr="00877412" w:rsidRDefault="00A55973" w:rsidP="00CB5B62">
            <w:pPr>
              <w:pStyle w:val="TableEntry"/>
            </w:pPr>
            <w:r>
              <w:t>Automatic Check In System (0..1)</w:t>
            </w:r>
            <w:r w:rsidR="00206BC6">
              <w:t xml:space="preserve"> [Machine]</w:t>
            </w:r>
          </w:p>
        </w:tc>
        <w:tc>
          <w:tcPr>
            <w:tcW w:w="2250" w:type="dxa"/>
            <w:vAlign w:val="bottom"/>
          </w:tcPr>
          <w:p w14:paraId="440F2198" w14:textId="631CDBC6" w:rsidR="00A55973" w:rsidRDefault="00337D21" w:rsidP="00CB5B62">
            <w:pPr>
              <w:pStyle w:val="TableEntry"/>
            </w:pPr>
            <w:r w:rsidRPr="004A518B">
              <w:rPr>
                <w:rPrChange w:id="1021" w:author="Robert.Horn" w:date="2017-03-05T16:36:00Z">
                  <w:rPr>
                    <w:highlight w:val="yellow"/>
                  </w:rPr>
                </w:rPrChange>
              </w:rPr>
              <w:t>Patient (1..</w:t>
            </w:r>
            <w:r w:rsidR="00A55973" w:rsidRPr="004A518B">
              <w:rPr>
                <w:rPrChange w:id="1022" w:author="Robert.Horn" w:date="2017-03-05T16:36:00Z">
                  <w:rPr>
                    <w:highlight w:val="yellow"/>
                  </w:rPr>
                </w:rPrChange>
              </w:rPr>
              <w:t>1)</w:t>
            </w:r>
            <w:r w:rsidR="00206BC6" w:rsidRPr="004A518B">
              <w:t>[</w:t>
            </w:r>
            <w:r w:rsidR="00206BC6">
              <w:t>Patient]</w:t>
            </w:r>
          </w:p>
          <w:p w14:paraId="468FCB41" w14:textId="3942C4C6" w:rsidR="00A55973" w:rsidRPr="00877412" w:rsidRDefault="00337D21" w:rsidP="00CB5B62">
            <w:pPr>
              <w:pStyle w:val="TableEntry"/>
            </w:pPr>
            <w:r>
              <w:t>Arrival Location(</w:t>
            </w:r>
            <w:r w:rsidR="00A55973">
              <w:t>0..1)</w:t>
            </w:r>
            <w:r w:rsidR="00206BC6">
              <w:t>[Location]</w:t>
            </w:r>
          </w:p>
        </w:tc>
      </w:tr>
      <w:tr w:rsidR="00A55973" w:rsidRPr="00CB5B62" w14:paraId="339257D9" w14:textId="7E8FBCF5" w:rsidTr="00CB5B62">
        <w:trPr>
          <w:trHeight w:val="510"/>
        </w:trPr>
        <w:tc>
          <w:tcPr>
            <w:tcW w:w="1597" w:type="dxa"/>
            <w:shd w:val="clear" w:color="auto" w:fill="auto"/>
            <w:noWrap/>
            <w:vAlign w:val="bottom"/>
          </w:tcPr>
          <w:p w14:paraId="38DDF8A0" w14:textId="77232254" w:rsidR="00A55973" w:rsidRPr="00CB5B62" w:rsidRDefault="00A55973" w:rsidP="00CB5B62">
            <w:pPr>
              <w:pStyle w:val="TableEntry"/>
            </w:pPr>
            <w:r w:rsidRPr="00CB5B62">
              <w:t>PatientArrived RID45825</w:t>
            </w:r>
          </w:p>
        </w:tc>
        <w:tc>
          <w:tcPr>
            <w:tcW w:w="3240" w:type="dxa"/>
            <w:shd w:val="clear" w:color="auto" w:fill="auto"/>
            <w:vAlign w:val="bottom"/>
          </w:tcPr>
          <w:p w14:paraId="46B932A9" w14:textId="45312075" w:rsidR="00A55973" w:rsidRPr="00CB5B62" w:rsidRDefault="00A55973" w:rsidP="00CB5B62">
            <w:pPr>
              <w:pStyle w:val="TableEntry"/>
            </w:pPr>
            <w:r w:rsidRPr="00CB5B62">
              <w:t>The patient checks-in at a g</w:t>
            </w:r>
            <w:r w:rsidR="00206BC6" w:rsidRPr="00CB5B62">
              <w:t>eneral admitting desk at imaging</w:t>
            </w:r>
            <w:r w:rsidRPr="00CB5B62">
              <w:t xml:space="preserve"> facility</w:t>
            </w:r>
          </w:p>
        </w:tc>
        <w:tc>
          <w:tcPr>
            <w:tcW w:w="2520" w:type="dxa"/>
            <w:vAlign w:val="bottom"/>
          </w:tcPr>
          <w:p w14:paraId="0A6BB23A" w14:textId="2D14827D" w:rsidR="00A55973" w:rsidRPr="00CB5B62" w:rsidRDefault="00337D21" w:rsidP="00CB5B62">
            <w:pPr>
              <w:pStyle w:val="TableEntry"/>
            </w:pPr>
            <w:r w:rsidRPr="00CB5B62">
              <w:t>Admitting Staff</w:t>
            </w:r>
            <w:r w:rsidR="00A55973" w:rsidRPr="00CB5B62">
              <w:t>(0..1)</w:t>
            </w:r>
            <w:r w:rsidR="00206BC6">
              <w:t xml:space="preserve"> [Person]</w:t>
            </w:r>
          </w:p>
          <w:p w14:paraId="5E108FDD" w14:textId="26504C70" w:rsidR="00A55973" w:rsidRPr="00CB5B62" w:rsidRDefault="00A55973" w:rsidP="00CB5B62">
            <w:pPr>
              <w:pStyle w:val="TableEntry"/>
            </w:pPr>
            <w:r w:rsidRPr="00CB5B62">
              <w:lastRenderedPageBreak/>
              <w:t>Automatic Check In System (0..1)</w:t>
            </w:r>
            <w:r w:rsidR="00206BC6">
              <w:t xml:space="preserve"> [Machine]</w:t>
            </w:r>
          </w:p>
        </w:tc>
        <w:tc>
          <w:tcPr>
            <w:tcW w:w="2250" w:type="dxa"/>
            <w:vAlign w:val="bottom"/>
          </w:tcPr>
          <w:p w14:paraId="0D829834" w14:textId="77777777" w:rsidR="00206BC6" w:rsidRDefault="00206BC6" w:rsidP="00206BC6">
            <w:pPr>
              <w:pStyle w:val="TableEntry"/>
            </w:pPr>
            <w:r>
              <w:lastRenderedPageBreak/>
              <w:t>Patient (1..1)[Patient]</w:t>
            </w:r>
          </w:p>
          <w:p w14:paraId="34B22782" w14:textId="6615CD71" w:rsidR="00A55973" w:rsidRPr="00CB5B62" w:rsidRDefault="00206BC6" w:rsidP="00CB5B62">
            <w:pPr>
              <w:pStyle w:val="TableEntry"/>
            </w:pPr>
            <w:r>
              <w:t>Arrival Location(0..1)[Location]</w:t>
            </w:r>
          </w:p>
        </w:tc>
      </w:tr>
      <w:tr w:rsidR="00A55973" w:rsidRPr="007608A1" w14:paraId="6D811E41" w14:textId="1E8A6A35" w:rsidTr="00CB5B62">
        <w:trPr>
          <w:trHeight w:val="510"/>
        </w:trPr>
        <w:tc>
          <w:tcPr>
            <w:tcW w:w="1597" w:type="dxa"/>
            <w:shd w:val="clear" w:color="auto" w:fill="auto"/>
            <w:noWrap/>
            <w:vAlign w:val="bottom"/>
          </w:tcPr>
          <w:p w14:paraId="1040E73E" w14:textId="7B797088" w:rsidR="00A55973" w:rsidRDefault="00A55973" w:rsidP="00CB5B62">
            <w:pPr>
              <w:pStyle w:val="TableEntry"/>
            </w:pPr>
            <w:r>
              <w:t>RoomAssigned RID45934</w:t>
            </w:r>
          </w:p>
        </w:tc>
        <w:tc>
          <w:tcPr>
            <w:tcW w:w="3240" w:type="dxa"/>
            <w:shd w:val="clear" w:color="auto" w:fill="auto"/>
            <w:vAlign w:val="bottom"/>
          </w:tcPr>
          <w:p w14:paraId="17EF6A15" w14:textId="71154DCD" w:rsidR="00A55973" w:rsidRPr="007608A1" w:rsidRDefault="00A55973" w:rsidP="00CB5B62">
            <w:pPr>
              <w:pStyle w:val="TableEntry"/>
            </w:pPr>
            <w:r>
              <w:t>The</w:t>
            </w:r>
            <w:r w:rsidRPr="007608A1">
              <w:t xml:space="preserve"> room is assigned to a procedure</w:t>
            </w:r>
          </w:p>
        </w:tc>
        <w:tc>
          <w:tcPr>
            <w:tcW w:w="2520" w:type="dxa"/>
            <w:vAlign w:val="bottom"/>
          </w:tcPr>
          <w:p w14:paraId="227AF82E" w14:textId="77777777" w:rsidR="00206BC6" w:rsidRDefault="00206BC6" w:rsidP="00CB5B62">
            <w:pPr>
              <w:pStyle w:val="TableEntry"/>
            </w:pPr>
            <w:del w:id="1023" w:author="Robert.Horn" w:date="2017-03-07T08:11:00Z">
              <w:r w:rsidDel="004E1575">
                <w:delText>Dss/</w:delText>
              </w:r>
            </w:del>
            <w:r>
              <w:t>Orderfiller (0..1) [Machine]</w:t>
            </w:r>
          </w:p>
          <w:p w14:paraId="628FC337" w14:textId="77777777" w:rsidR="00206BC6" w:rsidRDefault="00206BC6" w:rsidP="00CB5B62">
            <w:pPr>
              <w:pStyle w:val="TableEntry"/>
            </w:pPr>
            <w:r>
              <w:t>Human Scheduler (0..1) [Person]</w:t>
            </w:r>
          </w:p>
          <w:p w14:paraId="40411243" w14:textId="77777777" w:rsidR="00206BC6" w:rsidRDefault="00206BC6" w:rsidP="00CB5B62">
            <w:pPr>
              <w:pStyle w:val="TableEntry"/>
            </w:pPr>
            <w:r>
              <w:t>Automated scheduler (0..1) [Machine]</w:t>
            </w:r>
          </w:p>
          <w:p w14:paraId="133C1B65" w14:textId="1B6662CB" w:rsidR="00A55973" w:rsidRDefault="00206BC6" w:rsidP="00CB5B62">
            <w:pPr>
              <w:pStyle w:val="TableEntry"/>
            </w:pPr>
            <w:r>
              <w:t>At least one shall be present</w:t>
            </w:r>
          </w:p>
        </w:tc>
        <w:tc>
          <w:tcPr>
            <w:tcW w:w="2250" w:type="dxa"/>
            <w:vAlign w:val="bottom"/>
          </w:tcPr>
          <w:p w14:paraId="291881FB" w14:textId="5BCF41DD" w:rsidR="00A55973" w:rsidRDefault="00337D21" w:rsidP="00CB5B62">
            <w:pPr>
              <w:pStyle w:val="TableEntry"/>
            </w:pPr>
            <w:r>
              <w:t>Exam(1..</w:t>
            </w:r>
            <w:r w:rsidR="00A55973" w:rsidRPr="00877412">
              <w:t>1)</w:t>
            </w:r>
            <w:r w:rsidR="00206BC6">
              <w:t>[Object]</w:t>
            </w:r>
          </w:p>
          <w:p w14:paraId="3BA11901" w14:textId="38D76BC5" w:rsidR="00A55973" w:rsidRDefault="00A55973" w:rsidP="00CB5B62">
            <w:pPr>
              <w:pStyle w:val="TableEntry"/>
            </w:pPr>
            <w:r>
              <w:t>Room</w:t>
            </w:r>
            <w:r w:rsidR="00337D21">
              <w:t xml:space="preserve"> Location</w:t>
            </w:r>
            <w:r w:rsidRPr="00877412">
              <w:t>(0..1)</w:t>
            </w:r>
            <w:r w:rsidR="00206BC6">
              <w:t>[Location]</w:t>
            </w:r>
          </w:p>
        </w:tc>
      </w:tr>
      <w:tr w:rsidR="00A55973" w:rsidRPr="007608A1" w14:paraId="7EEF9D64" w14:textId="77777777" w:rsidTr="00CB5B62">
        <w:trPr>
          <w:trHeight w:val="510"/>
        </w:trPr>
        <w:tc>
          <w:tcPr>
            <w:tcW w:w="1597" w:type="dxa"/>
            <w:shd w:val="clear" w:color="auto" w:fill="auto"/>
            <w:noWrap/>
            <w:vAlign w:val="bottom"/>
          </w:tcPr>
          <w:p w14:paraId="7D3A7B0F" w14:textId="79D70529" w:rsidR="00A55973" w:rsidRDefault="00A55973" w:rsidP="00CB5B62">
            <w:pPr>
              <w:pStyle w:val="TableEntry"/>
            </w:pPr>
            <w:r>
              <w:t>ResourceAssigned RID???</w:t>
            </w:r>
            <w:r w:rsidR="00206BC6">
              <w:t>3</w:t>
            </w:r>
          </w:p>
        </w:tc>
        <w:tc>
          <w:tcPr>
            <w:tcW w:w="3240" w:type="dxa"/>
            <w:shd w:val="clear" w:color="auto" w:fill="auto"/>
            <w:vAlign w:val="bottom"/>
          </w:tcPr>
          <w:p w14:paraId="478FF159" w14:textId="7086E201" w:rsidR="00A55973" w:rsidRDefault="00A55973" w:rsidP="00CB5B62">
            <w:pPr>
              <w:pStyle w:val="TableEntry"/>
            </w:pPr>
            <w:r w:rsidRPr="00877412">
              <w:t>A resource ,e.g., a specific imaging machine, device or imaging specialist,  is assigned to a procedure.</w:t>
            </w:r>
          </w:p>
        </w:tc>
        <w:tc>
          <w:tcPr>
            <w:tcW w:w="2520" w:type="dxa"/>
            <w:vAlign w:val="bottom"/>
          </w:tcPr>
          <w:p w14:paraId="2CFA57DE" w14:textId="77777777" w:rsidR="00206BC6" w:rsidRDefault="00206BC6" w:rsidP="00206BC6">
            <w:pPr>
              <w:pStyle w:val="TableEntry"/>
            </w:pPr>
            <w:del w:id="1024" w:author="Robert.Horn" w:date="2017-03-07T08:11:00Z">
              <w:r w:rsidDel="004E1575">
                <w:delText>Dss/</w:delText>
              </w:r>
            </w:del>
            <w:r>
              <w:t>Orderfiller (0..1) [Machine]</w:t>
            </w:r>
          </w:p>
          <w:p w14:paraId="1B09AFE6" w14:textId="77777777" w:rsidR="00206BC6" w:rsidRDefault="00206BC6" w:rsidP="00206BC6">
            <w:pPr>
              <w:pStyle w:val="TableEntry"/>
            </w:pPr>
            <w:r>
              <w:t>Human Scheduler (0..1) [Person]</w:t>
            </w:r>
          </w:p>
          <w:p w14:paraId="5DADD2A2" w14:textId="77777777" w:rsidR="00206BC6" w:rsidRDefault="00206BC6" w:rsidP="00206BC6">
            <w:pPr>
              <w:pStyle w:val="TableEntry"/>
            </w:pPr>
            <w:r>
              <w:t>Automated scheduler (0..1) [Machine]</w:t>
            </w:r>
          </w:p>
          <w:p w14:paraId="782AC9C2" w14:textId="70768703" w:rsidR="00A55973" w:rsidRDefault="00206BC6" w:rsidP="00CB5B62">
            <w:pPr>
              <w:pStyle w:val="TableEntry"/>
            </w:pPr>
            <w:r>
              <w:t>At least one shall be present</w:t>
            </w:r>
          </w:p>
        </w:tc>
        <w:tc>
          <w:tcPr>
            <w:tcW w:w="2250" w:type="dxa"/>
            <w:vAlign w:val="bottom"/>
          </w:tcPr>
          <w:p w14:paraId="241A45CE" w14:textId="405D886C" w:rsidR="00A55973" w:rsidRDefault="00337D21" w:rsidP="00CB5B62">
            <w:pPr>
              <w:pStyle w:val="TableEntry"/>
            </w:pPr>
            <w:r>
              <w:t>Exam(1..</w:t>
            </w:r>
            <w:r w:rsidR="00A55973" w:rsidRPr="00877412">
              <w:t>1)</w:t>
            </w:r>
            <w:r w:rsidR="00206BC6">
              <w:t>[Object]</w:t>
            </w:r>
          </w:p>
          <w:p w14:paraId="1B160E34" w14:textId="1463682A" w:rsidR="00A55973" w:rsidRPr="00877412" w:rsidRDefault="00A55973" w:rsidP="00CB5B62">
            <w:pPr>
              <w:pStyle w:val="TableEntry"/>
            </w:pPr>
            <w:r>
              <w:t>Resource</w:t>
            </w:r>
            <w:r w:rsidRPr="00877412">
              <w:t xml:space="preserve"> (0..1</w:t>
            </w:r>
            <w:r w:rsidR="00206BC6">
              <w:t>)[Resource]</w:t>
            </w:r>
          </w:p>
        </w:tc>
      </w:tr>
      <w:tr w:rsidR="00A55973" w:rsidRPr="007608A1" w14:paraId="63A7F476" w14:textId="43E6DA7C" w:rsidTr="00CB5B62">
        <w:trPr>
          <w:trHeight w:val="255"/>
        </w:trPr>
        <w:tc>
          <w:tcPr>
            <w:tcW w:w="1597" w:type="dxa"/>
            <w:shd w:val="clear" w:color="auto" w:fill="auto"/>
            <w:noWrap/>
            <w:vAlign w:val="bottom"/>
          </w:tcPr>
          <w:p w14:paraId="0D72840D" w14:textId="39F57952" w:rsidR="00A55973" w:rsidRDefault="00A55973" w:rsidP="00CB5B62">
            <w:pPr>
              <w:pStyle w:val="TableEntry"/>
            </w:pPr>
            <w:r>
              <w:t>PatientIn RID45897</w:t>
            </w:r>
          </w:p>
        </w:tc>
        <w:tc>
          <w:tcPr>
            <w:tcW w:w="3240" w:type="dxa"/>
            <w:shd w:val="clear" w:color="auto" w:fill="auto"/>
            <w:vAlign w:val="bottom"/>
          </w:tcPr>
          <w:p w14:paraId="728A4ABF" w14:textId="77777777" w:rsidR="00A55973" w:rsidRPr="007608A1" w:rsidRDefault="00A55973" w:rsidP="00CB5B62">
            <w:pPr>
              <w:pStyle w:val="TableEntry"/>
            </w:pPr>
            <w:r w:rsidRPr="007608A1">
              <w:t>the patient enters the procedure room</w:t>
            </w:r>
          </w:p>
        </w:tc>
        <w:tc>
          <w:tcPr>
            <w:tcW w:w="2520" w:type="dxa"/>
            <w:vAlign w:val="bottom"/>
          </w:tcPr>
          <w:p w14:paraId="367004A5" w14:textId="1EFDD4CB" w:rsidR="00A55973" w:rsidRPr="007608A1" w:rsidRDefault="00337D21" w:rsidP="00CB5B62">
            <w:pPr>
              <w:pStyle w:val="TableEntry"/>
            </w:pPr>
            <w:r>
              <w:t>Transport (</w:t>
            </w:r>
            <w:ins w:id="1025" w:author="Robert.Horn" w:date="2017-03-06T09:17:00Z">
              <w:r w:rsidR="00446410">
                <w:t>0</w:t>
              </w:r>
            </w:ins>
            <w:del w:id="1026" w:author="Robert.Horn" w:date="2017-03-06T09:17:00Z">
              <w:r w:rsidDel="00446410">
                <w:delText>1</w:delText>
              </w:r>
            </w:del>
            <w:r>
              <w:t>..</w:t>
            </w:r>
            <w:r w:rsidR="00A55973" w:rsidRPr="00877412">
              <w:t>1)</w:t>
            </w:r>
            <w:r w:rsidR="00206BC6">
              <w:t>[Person]</w:t>
            </w:r>
          </w:p>
        </w:tc>
        <w:tc>
          <w:tcPr>
            <w:tcW w:w="2250" w:type="dxa"/>
            <w:vAlign w:val="bottom"/>
          </w:tcPr>
          <w:p w14:paraId="0BE7C19E" w14:textId="77777777" w:rsidR="00206BC6" w:rsidRDefault="00206BC6" w:rsidP="00206BC6">
            <w:pPr>
              <w:pStyle w:val="TableEntry"/>
            </w:pPr>
            <w:r>
              <w:t>Exam(1..1)[Object]</w:t>
            </w:r>
          </w:p>
          <w:p w14:paraId="437A6C2D" w14:textId="54FB7961" w:rsidR="00A55973" w:rsidRPr="007608A1" w:rsidRDefault="00206BC6" w:rsidP="00CB5B62">
            <w:pPr>
              <w:pStyle w:val="TableEntry"/>
            </w:pPr>
            <w:r>
              <w:t>Room Location(0..1)[Location]</w:t>
            </w:r>
          </w:p>
        </w:tc>
      </w:tr>
      <w:tr w:rsidR="00206BC6" w:rsidRPr="007608A1" w14:paraId="7567EA18" w14:textId="03B106B2" w:rsidTr="00CB5B62">
        <w:trPr>
          <w:trHeight w:val="255"/>
        </w:trPr>
        <w:tc>
          <w:tcPr>
            <w:tcW w:w="1597" w:type="dxa"/>
            <w:shd w:val="clear" w:color="auto" w:fill="auto"/>
            <w:noWrap/>
            <w:vAlign w:val="bottom"/>
          </w:tcPr>
          <w:p w14:paraId="3D5A3938" w14:textId="43ACAF06" w:rsidR="00206BC6" w:rsidRDefault="00206BC6" w:rsidP="00CB5B62">
            <w:pPr>
              <w:pStyle w:val="TableEntry"/>
            </w:pPr>
            <w:r>
              <w:t>PatientOut RID45899</w:t>
            </w:r>
          </w:p>
        </w:tc>
        <w:tc>
          <w:tcPr>
            <w:tcW w:w="3240" w:type="dxa"/>
            <w:shd w:val="clear" w:color="auto" w:fill="auto"/>
            <w:vAlign w:val="bottom"/>
          </w:tcPr>
          <w:p w14:paraId="77D4D4FF" w14:textId="77777777" w:rsidR="00206BC6" w:rsidRPr="007608A1" w:rsidRDefault="00206BC6" w:rsidP="00CB5B62">
            <w:pPr>
              <w:pStyle w:val="TableEntry"/>
            </w:pPr>
            <w:r w:rsidRPr="007608A1">
              <w:t>the patient leaves the procedure room</w:t>
            </w:r>
          </w:p>
        </w:tc>
        <w:tc>
          <w:tcPr>
            <w:tcW w:w="2520" w:type="dxa"/>
            <w:vAlign w:val="bottom"/>
          </w:tcPr>
          <w:p w14:paraId="787BF5F9" w14:textId="48FABE6E" w:rsidR="00206BC6" w:rsidRPr="007608A1" w:rsidRDefault="00206BC6">
            <w:pPr>
              <w:pStyle w:val="TableEntry"/>
            </w:pPr>
            <w:r w:rsidRPr="00DC5A9B">
              <w:t>Transport (</w:t>
            </w:r>
            <w:del w:id="1027" w:author="Robert.Horn" w:date="2017-03-06T09:17:00Z">
              <w:r w:rsidRPr="00DC5A9B" w:rsidDel="00446410">
                <w:delText>1</w:delText>
              </w:r>
            </w:del>
            <w:ins w:id="1028" w:author="Robert.Horn" w:date="2017-03-06T09:17:00Z">
              <w:r w:rsidR="00446410">
                <w:t>0</w:t>
              </w:r>
            </w:ins>
            <w:r w:rsidRPr="00DC5A9B">
              <w:t>..1)[Person]</w:t>
            </w:r>
          </w:p>
        </w:tc>
        <w:tc>
          <w:tcPr>
            <w:tcW w:w="2250" w:type="dxa"/>
          </w:tcPr>
          <w:p w14:paraId="4B57DEB4" w14:textId="5DF7727C" w:rsidR="00206BC6" w:rsidRPr="007608A1" w:rsidRDefault="00206BC6" w:rsidP="00206BC6">
            <w:pPr>
              <w:pStyle w:val="TableEntry"/>
            </w:pPr>
            <w:r w:rsidRPr="00DC5A9B">
              <w:t>Exam(1..1)[Object]</w:t>
            </w:r>
            <w:r>
              <w:t xml:space="preserve"> </w:t>
            </w:r>
            <w:r w:rsidRPr="00206BC6">
              <w:t>Room Location(0..1)[Location]</w:t>
            </w:r>
          </w:p>
        </w:tc>
      </w:tr>
      <w:tr w:rsidR="00A55973" w:rsidRPr="007608A1" w14:paraId="37DB436A" w14:textId="608A9E14" w:rsidTr="00CB5B62">
        <w:trPr>
          <w:trHeight w:val="255"/>
        </w:trPr>
        <w:tc>
          <w:tcPr>
            <w:tcW w:w="1597" w:type="dxa"/>
            <w:shd w:val="clear" w:color="auto" w:fill="auto"/>
            <w:noWrap/>
            <w:vAlign w:val="bottom"/>
          </w:tcPr>
          <w:p w14:paraId="2E8C8F75" w14:textId="6A90F952" w:rsidR="00A55973" w:rsidRDefault="00A55973" w:rsidP="00CB5B62">
            <w:pPr>
              <w:pStyle w:val="TableEntry"/>
            </w:pPr>
            <w:del w:id="1029" w:author="Robert.Horn" w:date="2017-03-06T12:59:00Z">
              <w:r w:rsidDel="008E7670">
                <w:delText>FirstImageCollected</w:delText>
              </w:r>
              <w:r w:rsidRPr="007608A1" w:rsidDel="008E7670">
                <w:delText xml:space="preserve"> </w:delText>
              </w:r>
            </w:del>
            <w:ins w:id="1030" w:author="Robert.Horn" w:date="2017-03-06T12:59:00Z">
              <w:r w:rsidR="008E7670">
                <w:t>DataAcquisitionStarted</w:t>
              </w:r>
              <w:r w:rsidR="008E7670" w:rsidRPr="007608A1">
                <w:t xml:space="preserve"> </w:t>
              </w:r>
            </w:ins>
            <w:r w:rsidRPr="007608A1">
              <w:t>RID46000</w:t>
            </w:r>
          </w:p>
        </w:tc>
        <w:tc>
          <w:tcPr>
            <w:tcW w:w="3240" w:type="dxa"/>
            <w:shd w:val="clear" w:color="auto" w:fill="auto"/>
            <w:vAlign w:val="bottom"/>
          </w:tcPr>
          <w:p w14:paraId="3C6986F8" w14:textId="77777777" w:rsidR="00A55973" w:rsidRPr="007608A1" w:rsidRDefault="00A55973" w:rsidP="00CB5B62">
            <w:pPr>
              <w:pStyle w:val="TableEntry"/>
            </w:pPr>
            <w:r w:rsidRPr="007608A1">
              <w:t>the imaging device begins to collect data</w:t>
            </w:r>
          </w:p>
        </w:tc>
        <w:tc>
          <w:tcPr>
            <w:tcW w:w="2520" w:type="dxa"/>
            <w:vAlign w:val="bottom"/>
          </w:tcPr>
          <w:p w14:paraId="10126327" w14:textId="448E2A91" w:rsidR="00A55973" w:rsidRDefault="004E1575" w:rsidP="00CB5B62">
            <w:pPr>
              <w:pStyle w:val="TableEntry"/>
            </w:pPr>
            <w:ins w:id="1031" w:author="Robert.Horn" w:date="2017-03-07T08:12:00Z">
              <w:r>
                <w:t xml:space="preserve">Imaging </w:t>
              </w:r>
            </w:ins>
            <w:r w:rsidR="00337D21">
              <w:t>Modality (1..</w:t>
            </w:r>
            <w:r w:rsidR="00A55973" w:rsidRPr="00877412">
              <w:t>1)</w:t>
            </w:r>
            <w:r w:rsidR="00206BC6">
              <w:t>[Machine]</w:t>
            </w:r>
          </w:p>
          <w:p w14:paraId="59C72892" w14:textId="39306B4C" w:rsidR="00A55973" w:rsidRPr="007608A1" w:rsidRDefault="00337D21" w:rsidP="00CB5B62">
            <w:pPr>
              <w:pStyle w:val="TableEntry"/>
            </w:pPr>
            <w:r>
              <w:t>Technologist(0..</w:t>
            </w:r>
            <w:r w:rsidR="00A55973" w:rsidRPr="00877412">
              <w:t>1)</w:t>
            </w:r>
            <w:r w:rsidR="00206BC6">
              <w:t>[Person]</w:t>
            </w:r>
          </w:p>
        </w:tc>
        <w:tc>
          <w:tcPr>
            <w:tcW w:w="2250" w:type="dxa"/>
            <w:vAlign w:val="bottom"/>
          </w:tcPr>
          <w:p w14:paraId="0ACB3DB9" w14:textId="44E1D0C7" w:rsidR="00A55973" w:rsidRPr="007608A1" w:rsidRDefault="00337D21" w:rsidP="00CB5B62">
            <w:pPr>
              <w:pStyle w:val="TableEntry"/>
            </w:pPr>
            <w:r>
              <w:t>Exam(1..</w:t>
            </w:r>
            <w:r w:rsidR="00A55973" w:rsidRPr="00877412">
              <w:t>1)</w:t>
            </w:r>
            <w:r w:rsidR="00206BC6">
              <w:t>[Object]</w:t>
            </w:r>
          </w:p>
        </w:tc>
      </w:tr>
      <w:tr w:rsidR="00206BC6" w:rsidRPr="007608A1" w14:paraId="2D9F8B27" w14:textId="51B82722" w:rsidTr="00CB5B62">
        <w:trPr>
          <w:trHeight w:val="765"/>
        </w:trPr>
        <w:tc>
          <w:tcPr>
            <w:tcW w:w="1597" w:type="dxa"/>
            <w:shd w:val="clear" w:color="auto" w:fill="auto"/>
            <w:noWrap/>
            <w:vAlign w:val="bottom"/>
          </w:tcPr>
          <w:p w14:paraId="71B6015D" w14:textId="2C599778" w:rsidR="00206BC6" w:rsidRDefault="00206BC6" w:rsidP="00CB5B62">
            <w:pPr>
              <w:pStyle w:val="TableEntry"/>
            </w:pPr>
            <w:r>
              <w:t>ImagingComplete</w:t>
            </w:r>
            <w:r w:rsidRPr="007608A1">
              <w:t xml:space="preserve"> RID45835</w:t>
            </w:r>
          </w:p>
        </w:tc>
        <w:tc>
          <w:tcPr>
            <w:tcW w:w="3240" w:type="dxa"/>
            <w:shd w:val="clear" w:color="auto" w:fill="auto"/>
            <w:vAlign w:val="bottom"/>
          </w:tcPr>
          <w:p w14:paraId="54AEB37D" w14:textId="4D6D3B39" w:rsidR="00206BC6" w:rsidRPr="007608A1" w:rsidRDefault="00206BC6" w:rsidP="00CB5B62">
            <w:pPr>
              <w:pStyle w:val="TableEntry"/>
            </w:pPr>
            <w:r w:rsidRPr="007608A1">
              <w:t>All images are acquired and reconstructed (including routine additional reconstructions/reformations done on the imaging device) on the imaging device</w:t>
            </w:r>
            <w:r>
              <w:t>.</w:t>
            </w:r>
          </w:p>
        </w:tc>
        <w:tc>
          <w:tcPr>
            <w:tcW w:w="2520" w:type="dxa"/>
            <w:vAlign w:val="bottom"/>
          </w:tcPr>
          <w:p w14:paraId="30E256F6" w14:textId="11EBA790" w:rsidR="00206BC6" w:rsidRDefault="004E1575" w:rsidP="00206BC6">
            <w:pPr>
              <w:pStyle w:val="TableEntry"/>
            </w:pPr>
            <w:ins w:id="1032" w:author="Robert.Horn" w:date="2017-03-07T08:12:00Z">
              <w:r>
                <w:t xml:space="preserve">Imaging </w:t>
              </w:r>
            </w:ins>
            <w:r w:rsidR="00206BC6">
              <w:t>Modality (1..</w:t>
            </w:r>
            <w:r w:rsidR="00206BC6" w:rsidRPr="00877412">
              <w:t>1)</w:t>
            </w:r>
            <w:r w:rsidR="00206BC6">
              <w:t>[Machine]</w:t>
            </w:r>
          </w:p>
          <w:p w14:paraId="7C8520F3" w14:textId="762EEC96" w:rsidR="00206BC6" w:rsidRPr="007608A1" w:rsidRDefault="00206BC6" w:rsidP="00CB5B62">
            <w:pPr>
              <w:pStyle w:val="TableEntry"/>
            </w:pPr>
            <w:r>
              <w:t>Technologist(0..</w:t>
            </w:r>
            <w:r w:rsidRPr="00877412">
              <w:t>1)</w:t>
            </w:r>
            <w:r>
              <w:t>[Person]</w:t>
            </w:r>
          </w:p>
        </w:tc>
        <w:tc>
          <w:tcPr>
            <w:tcW w:w="2250" w:type="dxa"/>
            <w:vAlign w:val="bottom"/>
          </w:tcPr>
          <w:p w14:paraId="7F8EA25B" w14:textId="70134630" w:rsidR="00206BC6" w:rsidRPr="007608A1" w:rsidRDefault="00206BC6" w:rsidP="00CB5B62">
            <w:pPr>
              <w:pStyle w:val="TableEntry"/>
            </w:pPr>
            <w:r>
              <w:t>Exam(1..</w:t>
            </w:r>
            <w:r w:rsidRPr="00877412">
              <w:t>1)</w:t>
            </w:r>
            <w:r>
              <w:t>[Object]</w:t>
            </w:r>
          </w:p>
        </w:tc>
      </w:tr>
      <w:tr w:rsidR="00A55973" w:rsidRPr="007608A1" w14:paraId="4B46CCC3" w14:textId="5184F6DE" w:rsidTr="00CB5B62">
        <w:trPr>
          <w:trHeight w:val="1020"/>
        </w:trPr>
        <w:tc>
          <w:tcPr>
            <w:tcW w:w="1597" w:type="dxa"/>
            <w:shd w:val="clear" w:color="auto" w:fill="auto"/>
            <w:noWrap/>
            <w:vAlign w:val="bottom"/>
          </w:tcPr>
          <w:p w14:paraId="5CAA15CE" w14:textId="50845D24" w:rsidR="00A55973" w:rsidRDefault="00A55973" w:rsidP="00CB5B62">
            <w:pPr>
              <w:pStyle w:val="TableEntry"/>
            </w:pPr>
            <w:r>
              <w:t>StudyPrepared</w:t>
            </w:r>
            <w:r w:rsidRPr="007608A1">
              <w:t xml:space="preserve"> RID45914</w:t>
            </w:r>
          </w:p>
        </w:tc>
        <w:tc>
          <w:tcPr>
            <w:tcW w:w="3240" w:type="dxa"/>
            <w:shd w:val="clear" w:color="auto" w:fill="auto"/>
            <w:vAlign w:val="bottom"/>
          </w:tcPr>
          <w:p w14:paraId="6B3A0708" w14:textId="77777777" w:rsidR="00A55973" w:rsidRPr="007608A1" w:rsidRDefault="00A55973" w:rsidP="00CB5B62">
            <w:pPr>
              <w:pStyle w:val="TableEntry"/>
            </w:pPr>
            <w:r w:rsidRPr="007608A1">
              <w:t>All steps required for reporting completed (images acquired, transmitted to reportin</w:t>
            </w:r>
            <w:r>
              <w:t>g</w:t>
            </w:r>
            <w:r w:rsidRPr="007608A1">
              <w:t xml:space="preserve"> device, post-pro</w:t>
            </w:r>
            <w:r>
              <w:t>c</w:t>
            </w:r>
            <w:r w:rsidRPr="007608A1">
              <w:t>essing done) e.g. Exam put onto reading or QC worklist.</w:t>
            </w:r>
          </w:p>
        </w:tc>
        <w:tc>
          <w:tcPr>
            <w:tcW w:w="2520" w:type="dxa"/>
            <w:vAlign w:val="bottom"/>
          </w:tcPr>
          <w:p w14:paraId="3EA745D9" w14:textId="355D2444" w:rsidR="00A55973" w:rsidRPr="007608A1" w:rsidRDefault="00337D21" w:rsidP="00CB5B62">
            <w:pPr>
              <w:pStyle w:val="TableEntry"/>
            </w:pPr>
            <w:r>
              <w:t>Technologist(0..</w:t>
            </w:r>
            <w:r w:rsidR="00A55973" w:rsidRPr="00877412">
              <w:t>1)</w:t>
            </w:r>
            <w:r w:rsidR="00206BC6">
              <w:t>[Person]</w:t>
            </w:r>
          </w:p>
        </w:tc>
        <w:tc>
          <w:tcPr>
            <w:tcW w:w="2250" w:type="dxa"/>
            <w:vAlign w:val="bottom"/>
          </w:tcPr>
          <w:p w14:paraId="3C9B4D7F" w14:textId="1EDEF51A" w:rsidR="00A55973" w:rsidRPr="007608A1" w:rsidRDefault="00337D21" w:rsidP="00CB5B62">
            <w:pPr>
              <w:pStyle w:val="TableEntry"/>
            </w:pPr>
            <w:r>
              <w:t>Exam(1..</w:t>
            </w:r>
            <w:r w:rsidR="00A55973" w:rsidRPr="00877412">
              <w:t>1)</w:t>
            </w:r>
            <w:r w:rsidR="00206BC6">
              <w:t>[Object]</w:t>
            </w:r>
          </w:p>
        </w:tc>
      </w:tr>
      <w:tr w:rsidR="00206BC6" w:rsidRPr="007608A1" w14:paraId="5D4E9DC0" w14:textId="0C066EAB" w:rsidTr="00CB5B62">
        <w:trPr>
          <w:trHeight w:val="510"/>
        </w:trPr>
        <w:tc>
          <w:tcPr>
            <w:tcW w:w="1597" w:type="dxa"/>
            <w:shd w:val="clear" w:color="auto" w:fill="auto"/>
            <w:noWrap/>
            <w:vAlign w:val="bottom"/>
          </w:tcPr>
          <w:p w14:paraId="762A4322" w14:textId="79305369" w:rsidR="00206BC6" w:rsidRDefault="00206BC6" w:rsidP="00CB5B62">
            <w:pPr>
              <w:pStyle w:val="TableEntry"/>
            </w:pPr>
            <w:r>
              <w:t>QCCompleted RID28816</w:t>
            </w:r>
          </w:p>
        </w:tc>
        <w:tc>
          <w:tcPr>
            <w:tcW w:w="3240" w:type="dxa"/>
            <w:shd w:val="clear" w:color="auto" w:fill="auto"/>
            <w:vAlign w:val="bottom"/>
          </w:tcPr>
          <w:p w14:paraId="3F467C3A" w14:textId="59569E44" w:rsidR="00206BC6" w:rsidRPr="007608A1" w:rsidRDefault="00206BC6" w:rsidP="00CB5B62">
            <w:pPr>
              <w:pStyle w:val="TableEntry"/>
            </w:pPr>
            <w:r w:rsidRPr="007608A1">
              <w:t>Delete unacceptable images, adjust W/L, confirm correct patient, etc. Typically done by a tech</w:t>
            </w:r>
            <w:r>
              <w:t>n</w:t>
            </w:r>
            <w:r w:rsidRPr="007608A1">
              <w:t>ologist</w:t>
            </w:r>
          </w:p>
        </w:tc>
        <w:tc>
          <w:tcPr>
            <w:tcW w:w="2520" w:type="dxa"/>
            <w:vAlign w:val="bottom"/>
          </w:tcPr>
          <w:p w14:paraId="60381287" w14:textId="5B610E49" w:rsidR="00206BC6" w:rsidRPr="007608A1" w:rsidRDefault="00206BC6" w:rsidP="00CB5B62">
            <w:pPr>
              <w:pStyle w:val="TableEntry"/>
            </w:pPr>
            <w:r>
              <w:t>Technologist(0..</w:t>
            </w:r>
            <w:r w:rsidRPr="00877412">
              <w:t>1)</w:t>
            </w:r>
            <w:r>
              <w:t>[Person]</w:t>
            </w:r>
          </w:p>
        </w:tc>
        <w:tc>
          <w:tcPr>
            <w:tcW w:w="2250" w:type="dxa"/>
            <w:vAlign w:val="bottom"/>
          </w:tcPr>
          <w:p w14:paraId="60322ECB" w14:textId="6315C1AC" w:rsidR="00206BC6" w:rsidRPr="007608A1" w:rsidRDefault="00206BC6" w:rsidP="00CB5B62">
            <w:pPr>
              <w:pStyle w:val="TableEntry"/>
            </w:pPr>
            <w:r>
              <w:t>Exam(1..</w:t>
            </w:r>
            <w:r w:rsidRPr="00877412">
              <w:t>1)</w:t>
            </w:r>
            <w:r>
              <w:t>[Object]</w:t>
            </w:r>
          </w:p>
        </w:tc>
      </w:tr>
      <w:tr w:rsidR="00206BC6" w:rsidRPr="007608A1" w14:paraId="654AAD77" w14:textId="77777777" w:rsidTr="00CB5B62">
        <w:trPr>
          <w:trHeight w:val="510"/>
        </w:trPr>
        <w:tc>
          <w:tcPr>
            <w:tcW w:w="1597" w:type="dxa"/>
            <w:shd w:val="clear" w:color="auto" w:fill="auto"/>
            <w:noWrap/>
            <w:vAlign w:val="bottom"/>
          </w:tcPr>
          <w:p w14:paraId="69DBBDA7" w14:textId="0A78848B" w:rsidR="00206BC6" w:rsidRDefault="00206BC6" w:rsidP="00CB5B62">
            <w:pPr>
              <w:pStyle w:val="TableEntry"/>
            </w:pPr>
            <w:r>
              <w:t>QC Reject RID???4</w:t>
            </w:r>
          </w:p>
        </w:tc>
        <w:tc>
          <w:tcPr>
            <w:tcW w:w="3240" w:type="dxa"/>
            <w:shd w:val="clear" w:color="auto" w:fill="auto"/>
            <w:vAlign w:val="bottom"/>
          </w:tcPr>
          <w:p w14:paraId="2E079C77" w14:textId="0697F880" w:rsidR="00206BC6" w:rsidRPr="007608A1" w:rsidRDefault="00206BC6" w:rsidP="00CB5B62">
            <w:pPr>
              <w:pStyle w:val="TableEntry"/>
            </w:pPr>
            <w:r w:rsidRPr="00877412">
              <w:t>QC rejects images, Typically done by a technologist</w:t>
            </w:r>
          </w:p>
        </w:tc>
        <w:tc>
          <w:tcPr>
            <w:tcW w:w="2520" w:type="dxa"/>
            <w:vAlign w:val="bottom"/>
          </w:tcPr>
          <w:p w14:paraId="750A512D" w14:textId="76F228DB" w:rsidR="00206BC6" w:rsidRPr="00877412" w:rsidRDefault="00206BC6" w:rsidP="00CB5B62">
            <w:pPr>
              <w:pStyle w:val="TableEntry"/>
            </w:pPr>
            <w:r>
              <w:t>Technologist(0..</w:t>
            </w:r>
            <w:r w:rsidRPr="00877412">
              <w:t>1)</w:t>
            </w:r>
            <w:r>
              <w:t>[Person]</w:t>
            </w:r>
          </w:p>
        </w:tc>
        <w:tc>
          <w:tcPr>
            <w:tcW w:w="2250" w:type="dxa"/>
            <w:vAlign w:val="bottom"/>
          </w:tcPr>
          <w:p w14:paraId="5051BE97" w14:textId="2CA5980A" w:rsidR="00206BC6" w:rsidRPr="00877412" w:rsidRDefault="00206BC6" w:rsidP="00CB5B62">
            <w:pPr>
              <w:pStyle w:val="TableEntry"/>
            </w:pPr>
            <w:r>
              <w:t>Exam(1..</w:t>
            </w:r>
            <w:r w:rsidRPr="00877412">
              <w:t>1)</w:t>
            </w:r>
            <w:r>
              <w:t>[Object]</w:t>
            </w:r>
          </w:p>
        </w:tc>
      </w:tr>
      <w:tr w:rsidR="00206BC6" w:rsidRPr="007608A1" w14:paraId="42BE8B88" w14:textId="77777777" w:rsidTr="00CB5B62">
        <w:trPr>
          <w:trHeight w:val="510"/>
        </w:trPr>
        <w:tc>
          <w:tcPr>
            <w:tcW w:w="1597" w:type="dxa"/>
            <w:shd w:val="clear" w:color="auto" w:fill="auto"/>
            <w:noWrap/>
            <w:vAlign w:val="bottom"/>
          </w:tcPr>
          <w:p w14:paraId="64E3E181" w14:textId="0FB04A40" w:rsidR="00206BC6" w:rsidRDefault="00206BC6" w:rsidP="00CB5B62">
            <w:pPr>
              <w:pStyle w:val="TableEntry"/>
            </w:pPr>
            <w:r>
              <w:t>QC Repeat Ordered RID???5</w:t>
            </w:r>
          </w:p>
        </w:tc>
        <w:tc>
          <w:tcPr>
            <w:tcW w:w="3240" w:type="dxa"/>
            <w:shd w:val="clear" w:color="auto" w:fill="auto"/>
            <w:vAlign w:val="bottom"/>
          </w:tcPr>
          <w:p w14:paraId="154EFBD1" w14:textId="3ADD2138" w:rsidR="00206BC6" w:rsidRDefault="00206BC6" w:rsidP="00CB5B62">
            <w:pPr>
              <w:pStyle w:val="TableEntry"/>
            </w:pPr>
            <w:r w:rsidRPr="00877412">
              <w:t>QC rejected images, Reject/repeat ordered.</w:t>
            </w:r>
          </w:p>
        </w:tc>
        <w:tc>
          <w:tcPr>
            <w:tcW w:w="2520" w:type="dxa"/>
            <w:vAlign w:val="bottom"/>
          </w:tcPr>
          <w:p w14:paraId="121F2E43" w14:textId="5CA30D2B" w:rsidR="00206BC6" w:rsidRDefault="00206BC6" w:rsidP="00CB5B62">
            <w:pPr>
              <w:pStyle w:val="TableEntry"/>
            </w:pPr>
            <w:r>
              <w:t>Technologist(0..</w:t>
            </w:r>
            <w:r w:rsidRPr="00877412">
              <w:t>1)</w:t>
            </w:r>
            <w:r>
              <w:t>[Person]</w:t>
            </w:r>
          </w:p>
        </w:tc>
        <w:tc>
          <w:tcPr>
            <w:tcW w:w="2250" w:type="dxa"/>
            <w:vAlign w:val="bottom"/>
          </w:tcPr>
          <w:p w14:paraId="634FD1B5" w14:textId="4FD50890" w:rsidR="00206BC6" w:rsidRDefault="00206BC6" w:rsidP="00CB5B62">
            <w:pPr>
              <w:pStyle w:val="TableEntry"/>
            </w:pPr>
            <w:r>
              <w:t>Exam(1..</w:t>
            </w:r>
            <w:r w:rsidRPr="00877412">
              <w:t>1)</w:t>
            </w:r>
            <w:r>
              <w:t>[Object]</w:t>
            </w:r>
          </w:p>
        </w:tc>
      </w:tr>
      <w:tr w:rsidR="00A55973" w:rsidRPr="007608A1" w14:paraId="073F6098" w14:textId="693FD44A" w:rsidTr="00CB5B62">
        <w:trPr>
          <w:trHeight w:val="510"/>
        </w:trPr>
        <w:tc>
          <w:tcPr>
            <w:tcW w:w="1597" w:type="dxa"/>
            <w:shd w:val="clear" w:color="auto" w:fill="auto"/>
            <w:noWrap/>
            <w:vAlign w:val="bottom"/>
          </w:tcPr>
          <w:p w14:paraId="2C06B8C6" w14:textId="3CB88D85" w:rsidR="00A55973" w:rsidRDefault="00A55973" w:rsidP="00CB5B62">
            <w:pPr>
              <w:pStyle w:val="TableEntry"/>
            </w:pPr>
            <w:r>
              <w:t xml:space="preserve">Crit </w:t>
            </w:r>
            <w:r w:rsidR="00157259">
              <w:t xml:space="preserve">1 </w:t>
            </w:r>
            <w:r>
              <w:t xml:space="preserve">Notification </w:t>
            </w:r>
            <w:r w:rsidR="00157259">
              <w:t xml:space="preserve">Closed </w:t>
            </w:r>
            <w:r>
              <w:t>RID45854</w:t>
            </w:r>
          </w:p>
        </w:tc>
        <w:tc>
          <w:tcPr>
            <w:tcW w:w="3240" w:type="dxa"/>
            <w:shd w:val="clear" w:color="auto" w:fill="auto"/>
            <w:vAlign w:val="bottom"/>
          </w:tcPr>
          <w:p w14:paraId="36DD2A59" w14:textId="25F14156" w:rsidR="00A55973" w:rsidRPr="007608A1" w:rsidRDefault="00A55973" w:rsidP="00CB5B62">
            <w:pPr>
              <w:pStyle w:val="TableEntry"/>
            </w:pPr>
            <w:r w:rsidRPr="00877412">
              <w:t>A category 1 (minutes) finding (ACR definition, see Actionable Findings and the Role of IT Support: Report of the ACR Actionable Reporting Work Group http://dx.doi.org/10.1016/j.jacr.2013.12.016) is communicated to a physician taking care of patient.</w:t>
            </w:r>
          </w:p>
        </w:tc>
        <w:tc>
          <w:tcPr>
            <w:tcW w:w="2520" w:type="dxa"/>
            <w:vAlign w:val="bottom"/>
          </w:tcPr>
          <w:p w14:paraId="3F1EEE67" w14:textId="0F7F8521" w:rsidR="00A55973" w:rsidRDefault="00337D21" w:rsidP="00CB5B62">
            <w:pPr>
              <w:pStyle w:val="TableEntry"/>
            </w:pPr>
            <w:r>
              <w:t>Physician(2..</w:t>
            </w:r>
            <w:r w:rsidR="00A55973">
              <w:t>2)</w:t>
            </w:r>
            <w:r w:rsidR="00206BC6">
              <w:t>[Person]</w:t>
            </w:r>
          </w:p>
        </w:tc>
        <w:tc>
          <w:tcPr>
            <w:tcW w:w="2250" w:type="dxa"/>
            <w:vAlign w:val="bottom"/>
          </w:tcPr>
          <w:p w14:paraId="505DA2A6" w14:textId="6643072B" w:rsidR="00A55973" w:rsidRDefault="00337D21" w:rsidP="00CB5B62">
            <w:pPr>
              <w:pStyle w:val="TableEntry"/>
            </w:pPr>
            <w:r>
              <w:t>Exam(1..</w:t>
            </w:r>
            <w:r w:rsidR="00A55973">
              <w:t>1)</w:t>
            </w:r>
            <w:r w:rsidR="00206BC6">
              <w:t>[Object]</w:t>
            </w:r>
          </w:p>
        </w:tc>
      </w:tr>
      <w:tr w:rsidR="00206BC6" w:rsidRPr="007608A1" w14:paraId="2A956630" w14:textId="77777777" w:rsidTr="00CB5B62">
        <w:trPr>
          <w:trHeight w:val="510"/>
        </w:trPr>
        <w:tc>
          <w:tcPr>
            <w:tcW w:w="1597" w:type="dxa"/>
            <w:shd w:val="clear" w:color="auto" w:fill="auto"/>
            <w:noWrap/>
            <w:vAlign w:val="bottom"/>
          </w:tcPr>
          <w:p w14:paraId="4EB83D1A" w14:textId="0C298A08" w:rsidR="00206BC6" w:rsidRDefault="00206BC6" w:rsidP="00CB5B62">
            <w:pPr>
              <w:pStyle w:val="TableEntry"/>
            </w:pPr>
            <w:r>
              <w:lastRenderedPageBreak/>
              <w:t>Crit 2 Notification Closed RID???6</w:t>
            </w:r>
          </w:p>
        </w:tc>
        <w:tc>
          <w:tcPr>
            <w:tcW w:w="3240" w:type="dxa"/>
            <w:shd w:val="clear" w:color="auto" w:fill="auto"/>
            <w:vAlign w:val="bottom"/>
          </w:tcPr>
          <w:p w14:paraId="0D0CF780" w14:textId="68234D5C" w:rsidR="00206BC6" w:rsidRPr="007608A1" w:rsidRDefault="00206BC6" w:rsidP="00CB5B62">
            <w:pPr>
              <w:pStyle w:val="TableEntry"/>
            </w:pPr>
            <w:r>
              <w:t>A category 2</w:t>
            </w:r>
            <w:r w:rsidRPr="00877412">
              <w:t xml:space="preserve"> (</w:t>
            </w:r>
            <w:r>
              <w:t>hours</w:t>
            </w:r>
            <w:r w:rsidRPr="00877412">
              <w:t>) finding (ACR definition, see Actionable Findings and the Role of IT Support: Report of the ACR Actionable Reporting Work Group http://dx.doi.org/10.1016/j.jacr.2013.12.016) is communicated to a physician taking care of patient.</w:t>
            </w:r>
          </w:p>
        </w:tc>
        <w:tc>
          <w:tcPr>
            <w:tcW w:w="2520" w:type="dxa"/>
            <w:vAlign w:val="bottom"/>
          </w:tcPr>
          <w:p w14:paraId="457F8FF0" w14:textId="21C5D33B" w:rsidR="00206BC6" w:rsidRDefault="00206BC6" w:rsidP="00CB5B62">
            <w:pPr>
              <w:pStyle w:val="TableEntry"/>
            </w:pPr>
            <w:r>
              <w:t>Physician(2..2)[Person]</w:t>
            </w:r>
          </w:p>
        </w:tc>
        <w:tc>
          <w:tcPr>
            <w:tcW w:w="2250" w:type="dxa"/>
            <w:vAlign w:val="bottom"/>
          </w:tcPr>
          <w:p w14:paraId="49C1CAFF" w14:textId="26220095" w:rsidR="00206BC6" w:rsidRDefault="00206BC6" w:rsidP="00CB5B62">
            <w:pPr>
              <w:pStyle w:val="TableEntry"/>
            </w:pPr>
            <w:r>
              <w:t>Exam(1..1)[Object]</w:t>
            </w:r>
          </w:p>
        </w:tc>
      </w:tr>
      <w:tr w:rsidR="00206BC6" w:rsidRPr="007608A1" w14:paraId="1B45162C" w14:textId="77777777" w:rsidTr="00CB5B62">
        <w:trPr>
          <w:trHeight w:val="510"/>
        </w:trPr>
        <w:tc>
          <w:tcPr>
            <w:tcW w:w="1597" w:type="dxa"/>
            <w:shd w:val="clear" w:color="auto" w:fill="auto"/>
            <w:noWrap/>
            <w:vAlign w:val="bottom"/>
          </w:tcPr>
          <w:p w14:paraId="7131AB4A" w14:textId="093C9BA8" w:rsidR="00206BC6" w:rsidRDefault="00206BC6" w:rsidP="00CB5B62">
            <w:pPr>
              <w:pStyle w:val="TableEntry"/>
            </w:pPr>
            <w:r>
              <w:t>Crit 3 Notification Delegated RID???7</w:t>
            </w:r>
          </w:p>
        </w:tc>
        <w:tc>
          <w:tcPr>
            <w:tcW w:w="3240" w:type="dxa"/>
            <w:shd w:val="clear" w:color="auto" w:fill="auto"/>
            <w:vAlign w:val="bottom"/>
          </w:tcPr>
          <w:p w14:paraId="19853CD5" w14:textId="130EA84F" w:rsidR="00206BC6" w:rsidRPr="007608A1" w:rsidRDefault="00206BC6" w:rsidP="00CB5B62">
            <w:pPr>
              <w:pStyle w:val="TableEntry"/>
            </w:pPr>
            <w:r>
              <w:t>A category 3</w:t>
            </w:r>
            <w:r w:rsidRPr="00877412">
              <w:t xml:space="preserve"> (</w:t>
            </w:r>
            <w:r>
              <w:t>days/months</w:t>
            </w:r>
            <w:r w:rsidRPr="00877412">
              <w:t>) finding (ACR definition, see Actionable Findings and the Role of IT Support: Report of the ACR Actionable Reporting Work Group http://dx.doi.org/10.1016/j.jacr.20</w:t>
            </w:r>
            <w:r>
              <w:t>13.12.016) is delegated</w:t>
            </w:r>
            <w:r w:rsidRPr="00877412">
              <w:t>.</w:t>
            </w:r>
          </w:p>
        </w:tc>
        <w:tc>
          <w:tcPr>
            <w:tcW w:w="2520" w:type="dxa"/>
            <w:vAlign w:val="bottom"/>
          </w:tcPr>
          <w:p w14:paraId="277B701A" w14:textId="1255BFA0" w:rsidR="00206BC6" w:rsidRDefault="00206BC6" w:rsidP="00CB5B62">
            <w:pPr>
              <w:pStyle w:val="TableEntry"/>
            </w:pPr>
            <w:r>
              <w:t>Physician(2..2)[Person]</w:t>
            </w:r>
          </w:p>
        </w:tc>
        <w:tc>
          <w:tcPr>
            <w:tcW w:w="2250" w:type="dxa"/>
            <w:vAlign w:val="bottom"/>
          </w:tcPr>
          <w:p w14:paraId="45885C2D" w14:textId="1D247980" w:rsidR="00206BC6" w:rsidRDefault="00206BC6" w:rsidP="00CB5B62">
            <w:pPr>
              <w:pStyle w:val="TableEntry"/>
            </w:pPr>
            <w:r>
              <w:t>Exam(1..1)[Object]</w:t>
            </w:r>
          </w:p>
        </w:tc>
      </w:tr>
      <w:tr w:rsidR="00206BC6" w:rsidRPr="007608A1" w14:paraId="2E5B92B5" w14:textId="70E81A2F" w:rsidTr="00CB5B62">
        <w:trPr>
          <w:trHeight w:val="510"/>
        </w:trPr>
        <w:tc>
          <w:tcPr>
            <w:tcW w:w="1597" w:type="dxa"/>
            <w:shd w:val="clear" w:color="auto" w:fill="auto"/>
            <w:noWrap/>
            <w:vAlign w:val="bottom"/>
          </w:tcPr>
          <w:p w14:paraId="2569505B" w14:textId="3FB3FC7A" w:rsidR="00206BC6" w:rsidRDefault="00206BC6" w:rsidP="00CB5B62">
            <w:pPr>
              <w:pStyle w:val="TableEntry"/>
            </w:pPr>
            <w:r>
              <w:t>ReportDictated RID45859</w:t>
            </w:r>
          </w:p>
        </w:tc>
        <w:tc>
          <w:tcPr>
            <w:tcW w:w="3240" w:type="dxa"/>
            <w:shd w:val="clear" w:color="auto" w:fill="auto"/>
            <w:vAlign w:val="bottom"/>
          </w:tcPr>
          <w:p w14:paraId="31A9D519" w14:textId="77777777" w:rsidR="00206BC6" w:rsidRPr="007608A1" w:rsidRDefault="00206BC6" w:rsidP="00CB5B62">
            <w:pPr>
              <w:pStyle w:val="TableEntry"/>
            </w:pPr>
            <w:r w:rsidRPr="007608A1">
              <w:t>Physician reviews image and renders a report in electronic audio format</w:t>
            </w:r>
          </w:p>
        </w:tc>
        <w:tc>
          <w:tcPr>
            <w:tcW w:w="2520" w:type="dxa"/>
            <w:vAlign w:val="bottom"/>
          </w:tcPr>
          <w:p w14:paraId="1D6BC193" w14:textId="30D5E41A" w:rsidR="00206BC6" w:rsidRPr="007608A1" w:rsidRDefault="00206BC6" w:rsidP="00CB5B62">
            <w:pPr>
              <w:pStyle w:val="TableEntry"/>
            </w:pPr>
            <w:r>
              <w:t>Physician(1..1)[Person]</w:t>
            </w:r>
          </w:p>
        </w:tc>
        <w:tc>
          <w:tcPr>
            <w:tcW w:w="2250" w:type="dxa"/>
            <w:vAlign w:val="bottom"/>
          </w:tcPr>
          <w:p w14:paraId="29C34C87" w14:textId="72015209" w:rsidR="00206BC6" w:rsidRPr="007608A1" w:rsidRDefault="00206BC6" w:rsidP="00CB5B62">
            <w:pPr>
              <w:pStyle w:val="TableEntry"/>
            </w:pPr>
            <w:r>
              <w:t>Exam(1..1)[Object]</w:t>
            </w:r>
          </w:p>
        </w:tc>
      </w:tr>
      <w:tr w:rsidR="00206BC6" w:rsidRPr="007608A1" w14:paraId="1018AF4C" w14:textId="514AABBB" w:rsidTr="00CB5B62">
        <w:trPr>
          <w:trHeight w:val="1020"/>
        </w:trPr>
        <w:tc>
          <w:tcPr>
            <w:tcW w:w="1597" w:type="dxa"/>
            <w:shd w:val="clear" w:color="auto" w:fill="auto"/>
            <w:noWrap/>
            <w:vAlign w:val="bottom"/>
          </w:tcPr>
          <w:p w14:paraId="0A17EE51" w14:textId="09BFACA5" w:rsidR="00206BC6" w:rsidRDefault="00206BC6" w:rsidP="00CB5B62">
            <w:pPr>
              <w:pStyle w:val="TableEntry"/>
            </w:pPr>
            <w:r>
              <w:t>ReportApproved</w:t>
            </w:r>
            <w:r w:rsidRPr="007608A1">
              <w:t xml:space="preserve"> RID45924</w:t>
            </w:r>
          </w:p>
        </w:tc>
        <w:tc>
          <w:tcPr>
            <w:tcW w:w="3240" w:type="dxa"/>
            <w:shd w:val="clear" w:color="auto" w:fill="auto"/>
            <w:vAlign w:val="bottom"/>
          </w:tcPr>
          <w:p w14:paraId="391313FC" w14:textId="56969B5B" w:rsidR="00206BC6" w:rsidRPr="007608A1" w:rsidRDefault="00206BC6" w:rsidP="00CB5B62">
            <w:pPr>
              <w:pStyle w:val="TableEntry"/>
              <w:ind w:left="0"/>
            </w:pPr>
            <w:r w:rsidRPr="007608A1">
              <w:t>Final text form report is approved(signed)</w:t>
            </w:r>
          </w:p>
        </w:tc>
        <w:tc>
          <w:tcPr>
            <w:tcW w:w="2520" w:type="dxa"/>
            <w:vAlign w:val="bottom"/>
          </w:tcPr>
          <w:p w14:paraId="46CCE9E6" w14:textId="3C4B840D" w:rsidR="00206BC6" w:rsidRPr="007608A1" w:rsidRDefault="00206BC6" w:rsidP="00CB5B62">
            <w:pPr>
              <w:pStyle w:val="TableEntry"/>
              <w:ind w:left="0"/>
            </w:pPr>
            <w:r>
              <w:t>Physician(1..1)[Person]</w:t>
            </w:r>
          </w:p>
        </w:tc>
        <w:tc>
          <w:tcPr>
            <w:tcW w:w="2250" w:type="dxa"/>
            <w:vAlign w:val="bottom"/>
          </w:tcPr>
          <w:p w14:paraId="091FA7FF" w14:textId="0598E41E" w:rsidR="00206BC6" w:rsidRPr="007608A1" w:rsidRDefault="00206BC6" w:rsidP="00CB5B62">
            <w:pPr>
              <w:pStyle w:val="TableEntry"/>
              <w:ind w:left="0"/>
            </w:pPr>
            <w:r>
              <w:t>Exam(1..1)[Object]</w:t>
            </w:r>
          </w:p>
        </w:tc>
      </w:tr>
      <w:tr w:rsidR="00A55973" w:rsidRPr="007608A1" w14:paraId="411FE8DC" w14:textId="13B79B33" w:rsidTr="00CB5B62">
        <w:trPr>
          <w:trHeight w:val="1020"/>
        </w:trPr>
        <w:tc>
          <w:tcPr>
            <w:tcW w:w="1597" w:type="dxa"/>
            <w:shd w:val="clear" w:color="auto" w:fill="auto"/>
            <w:noWrap/>
            <w:vAlign w:val="bottom"/>
          </w:tcPr>
          <w:p w14:paraId="6AF4B47D" w14:textId="14820A35" w:rsidR="00A55973" w:rsidRDefault="00A55973" w:rsidP="00CB5B62">
            <w:pPr>
              <w:pStyle w:val="TableEntry"/>
            </w:pPr>
            <w:r>
              <w:t>ReportAvailable RID???</w:t>
            </w:r>
            <w:r w:rsidR="00206BC6">
              <w:t>8</w:t>
            </w:r>
          </w:p>
        </w:tc>
        <w:tc>
          <w:tcPr>
            <w:tcW w:w="3240" w:type="dxa"/>
            <w:shd w:val="clear" w:color="auto" w:fill="auto"/>
            <w:vAlign w:val="bottom"/>
          </w:tcPr>
          <w:p w14:paraId="162E4CEE" w14:textId="5B94D58B" w:rsidR="00A55973" w:rsidRPr="007608A1" w:rsidRDefault="00A55973" w:rsidP="00CB5B62">
            <w:pPr>
              <w:pStyle w:val="TableEntry"/>
            </w:pPr>
            <w:r w:rsidRPr="007608A1">
              <w:t>F</w:t>
            </w:r>
            <w:r>
              <w:t>inal report and exam is available</w:t>
            </w:r>
            <w:r w:rsidRPr="007608A1">
              <w:t xml:space="preserve"> to ordering physician (EMR confirmation of receipt)</w:t>
            </w:r>
          </w:p>
        </w:tc>
        <w:tc>
          <w:tcPr>
            <w:tcW w:w="2520" w:type="dxa"/>
            <w:vAlign w:val="bottom"/>
          </w:tcPr>
          <w:p w14:paraId="37097490" w14:textId="24CB6EC3" w:rsidR="00A55973" w:rsidRPr="007608A1" w:rsidRDefault="00A55973" w:rsidP="00CB5B62">
            <w:pPr>
              <w:pStyle w:val="TableEntry"/>
            </w:pPr>
            <w:r>
              <w:t>EMR/</w:t>
            </w:r>
            <w:r w:rsidR="00337D21">
              <w:t>PACS/RIS(</w:t>
            </w:r>
            <w:r w:rsidRPr="00877412">
              <w:t>1</w:t>
            </w:r>
            <w:r>
              <w:t>..n</w:t>
            </w:r>
            <w:r w:rsidRPr="00877412">
              <w:t>)</w:t>
            </w:r>
            <w:r w:rsidR="00206BC6">
              <w:t>[Machine]</w:t>
            </w:r>
          </w:p>
        </w:tc>
        <w:tc>
          <w:tcPr>
            <w:tcW w:w="2250" w:type="dxa"/>
            <w:vAlign w:val="bottom"/>
          </w:tcPr>
          <w:p w14:paraId="2EB8D0F5" w14:textId="677BF497" w:rsidR="00A55973" w:rsidRPr="007608A1" w:rsidRDefault="00337D21" w:rsidP="00CB5B62">
            <w:pPr>
              <w:pStyle w:val="TableEntry"/>
            </w:pPr>
            <w:r>
              <w:t>Exam(1..</w:t>
            </w:r>
            <w:r w:rsidR="00A55973" w:rsidRPr="00877412">
              <w:t>1)</w:t>
            </w:r>
            <w:r w:rsidR="00206BC6">
              <w:t>[Object]</w:t>
            </w:r>
          </w:p>
        </w:tc>
      </w:tr>
      <w:tr w:rsidR="00206BC6" w:rsidRPr="007608A1" w14:paraId="3527541B" w14:textId="242142A6" w:rsidTr="00CB5B62">
        <w:trPr>
          <w:trHeight w:val="1020"/>
        </w:trPr>
        <w:tc>
          <w:tcPr>
            <w:tcW w:w="1597" w:type="dxa"/>
            <w:shd w:val="clear" w:color="auto" w:fill="auto"/>
            <w:noWrap/>
            <w:vAlign w:val="bottom"/>
          </w:tcPr>
          <w:p w14:paraId="1E09B63A" w14:textId="6B028D03" w:rsidR="00206BC6" w:rsidRDefault="00206BC6" w:rsidP="00CB5B62">
            <w:pPr>
              <w:pStyle w:val="TableEntry"/>
            </w:pPr>
            <w:r>
              <w:t>ReportSent RID45865</w:t>
            </w:r>
          </w:p>
        </w:tc>
        <w:tc>
          <w:tcPr>
            <w:tcW w:w="3240" w:type="dxa"/>
            <w:shd w:val="clear" w:color="auto" w:fill="auto"/>
            <w:vAlign w:val="bottom"/>
          </w:tcPr>
          <w:p w14:paraId="47AB7EF4" w14:textId="77777777" w:rsidR="00206BC6" w:rsidRPr="007608A1" w:rsidRDefault="00206BC6" w:rsidP="00CB5B62">
            <w:pPr>
              <w:pStyle w:val="TableEntry"/>
            </w:pPr>
            <w:r w:rsidRPr="007608A1">
              <w:t>Final report and exam is sent to ordering physician (EMR confirmation of receipt)</w:t>
            </w:r>
          </w:p>
        </w:tc>
        <w:tc>
          <w:tcPr>
            <w:tcW w:w="2520" w:type="dxa"/>
            <w:vAlign w:val="bottom"/>
          </w:tcPr>
          <w:p w14:paraId="4EE7A020" w14:textId="1D2F6507" w:rsidR="00206BC6" w:rsidRPr="007608A1" w:rsidRDefault="00206BC6" w:rsidP="00CB5B62">
            <w:pPr>
              <w:pStyle w:val="TableEntry"/>
            </w:pPr>
            <w:r>
              <w:t>EMR/PACS/RIS(</w:t>
            </w:r>
            <w:r w:rsidRPr="00877412">
              <w:t>1</w:t>
            </w:r>
            <w:r>
              <w:t>..n</w:t>
            </w:r>
            <w:r w:rsidRPr="00877412">
              <w:t>)</w:t>
            </w:r>
            <w:r>
              <w:t>[Machine]</w:t>
            </w:r>
          </w:p>
        </w:tc>
        <w:tc>
          <w:tcPr>
            <w:tcW w:w="2250" w:type="dxa"/>
            <w:vAlign w:val="bottom"/>
          </w:tcPr>
          <w:p w14:paraId="23856655" w14:textId="76AEA829" w:rsidR="00206BC6" w:rsidRPr="007608A1" w:rsidRDefault="00206BC6" w:rsidP="00CB5B62">
            <w:pPr>
              <w:pStyle w:val="TableEntry"/>
            </w:pPr>
            <w:r>
              <w:t>Exam(1..</w:t>
            </w:r>
            <w:r w:rsidRPr="00877412">
              <w:t>1)</w:t>
            </w:r>
            <w:r>
              <w:t>[Object]</w:t>
            </w:r>
          </w:p>
        </w:tc>
      </w:tr>
      <w:tr w:rsidR="00A55973" w:rsidRPr="007608A1" w14:paraId="57C06598" w14:textId="394E373B" w:rsidTr="00CB5B62">
        <w:trPr>
          <w:trHeight w:val="1020"/>
        </w:trPr>
        <w:tc>
          <w:tcPr>
            <w:tcW w:w="1597" w:type="dxa"/>
            <w:shd w:val="clear" w:color="auto" w:fill="auto"/>
            <w:noWrap/>
            <w:vAlign w:val="bottom"/>
          </w:tcPr>
          <w:p w14:paraId="40D26D9E" w14:textId="1E2D3A90" w:rsidR="00A55973" w:rsidRDefault="00A55973" w:rsidP="00CB5B62">
            <w:pPr>
              <w:pStyle w:val="TableEntry"/>
            </w:pPr>
            <w:r>
              <w:t>ExamArchiveCommit RID4580</w:t>
            </w:r>
          </w:p>
        </w:tc>
        <w:tc>
          <w:tcPr>
            <w:tcW w:w="3240" w:type="dxa"/>
            <w:shd w:val="clear" w:color="auto" w:fill="auto"/>
            <w:vAlign w:val="bottom"/>
          </w:tcPr>
          <w:p w14:paraId="07719698" w14:textId="77777777" w:rsidR="00A55973" w:rsidRPr="007608A1" w:rsidRDefault="00A55973" w:rsidP="00CB5B62">
            <w:pPr>
              <w:pStyle w:val="TableEntry"/>
            </w:pPr>
            <w:r w:rsidRPr="007608A1">
              <w:t>Exam is transferred to an external archive or VNA</w:t>
            </w:r>
          </w:p>
        </w:tc>
        <w:tc>
          <w:tcPr>
            <w:tcW w:w="2520" w:type="dxa"/>
            <w:vAlign w:val="bottom"/>
          </w:tcPr>
          <w:p w14:paraId="651ED690" w14:textId="60B9B6C2" w:rsidR="00A55973" w:rsidRPr="007608A1" w:rsidRDefault="004E1575" w:rsidP="00CB5B62">
            <w:pPr>
              <w:pStyle w:val="TableEntry"/>
            </w:pPr>
            <w:ins w:id="1033" w:author="Robert.Horn" w:date="2017-03-07T08:16:00Z">
              <w:r>
                <w:t xml:space="preserve">Image </w:t>
              </w:r>
            </w:ins>
            <w:r w:rsidR="00337D21">
              <w:t>Archive(1..</w:t>
            </w:r>
            <w:r w:rsidR="00A55973" w:rsidRPr="00877412">
              <w:t>1)</w:t>
            </w:r>
            <w:r w:rsidR="00206BC6">
              <w:t>[Machine]</w:t>
            </w:r>
          </w:p>
        </w:tc>
        <w:tc>
          <w:tcPr>
            <w:tcW w:w="2250" w:type="dxa"/>
            <w:vAlign w:val="bottom"/>
          </w:tcPr>
          <w:p w14:paraId="340071DD" w14:textId="0870D042" w:rsidR="00A55973" w:rsidRPr="007608A1" w:rsidRDefault="00337D21" w:rsidP="00CB5B62">
            <w:pPr>
              <w:pStyle w:val="TableEntry"/>
            </w:pPr>
            <w:r>
              <w:t>Exam(1..</w:t>
            </w:r>
            <w:r w:rsidRPr="00877412">
              <w:t>1)</w:t>
            </w:r>
            <w:r w:rsidR="00206BC6">
              <w:t>[Object]</w:t>
            </w:r>
          </w:p>
        </w:tc>
      </w:tr>
      <w:tr w:rsidR="00A55973" w:rsidRPr="007608A1" w14:paraId="737BCD14" w14:textId="6C9115A6" w:rsidTr="00CB5B62">
        <w:trPr>
          <w:trHeight w:val="510"/>
        </w:trPr>
        <w:tc>
          <w:tcPr>
            <w:tcW w:w="1597" w:type="dxa"/>
            <w:shd w:val="clear" w:color="auto" w:fill="auto"/>
            <w:noWrap/>
            <w:vAlign w:val="bottom"/>
          </w:tcPr>
          <w:p w14:paraId="0B066B89" w14:textId="4AE0AAD6" w:rsidR="00A55973" w:rsidRDefault="00A55973" w:rsidP="00CB5B62">
            <w:pPr>
              <w:pStyle w:val="TableEntry"/>
            </w:pPr>
            <w:r>
              <w:t>ExamTransferToBilling RID45836</w:t>
            </w:r>
          </w:p>
        </w:tc>
        <w:tc>
          <w:tcPr>
            <w:tcW w:w="3240" w:type="dxa"/>
            <w:shd w:val="clear" w:color="auto" w:fill="auto"/>
            <w:vAlign w:val="bottom"/>
          </w:tcPr>
          <w:p w14:paraId="352012D6" w14:textId="5BE8A506" w:rsidR="00A55973" w:rsidRPr="007608A1" w:rsidRDefault="00A55973" w:rsidP="00CB5B62">
            <w:pPr>
              <w:pStyle w:val="TableEntry"/>
            </w:pPr>
            <w:r>
              <w:t>Complete billing i</w:t>
            </w:r>
            <w:r w:rsidRPr="007608A1">
              <w:t>nformation on exam has been transferred to bi</w:t>
            </w:r>
            <w:r>
              <w:t>l</w:t>
            </w:r>
            <w:r w:rsidRPr="007608A1">
              <w:t>ling system</w:t>
            </w:r>
          </w:p>
        </w:tc>
        <w:tc>
          <w:tcPr>
            <w:tcW w:w="2520" w:type="dxa"/>
            <w:vAlign w:val="bottom"/>
          </w:tcPr>
          <w:p w14:paraId="66F15C45" w14:textId="5BCCB8D9" w:rsidR="00A55973" w:rsidRDefault="00337D21" w:rsidP="00CB5B62">
            <w:pPr>
              <w:pStyle w:val="TableEntry"/>
            </w:pPr>
            <w:r>
              <w:t>EMR (1..</w:t>
            </w:r>
            <w:r w:rsidR="00A55973" w:rsidRPr="00C54472">
              <w:t>1)</w:t>
            </w:r>
            <w:r w:rsidR="00206BC6">
              <w:t>[Machine]</w:t>
            </w:r>
          </w:p>
        </w:tc>
        <w:tc>
          <w:tcPr>
            <w:tcW w:w="2250" w:type="dxa"/>
            <w:vAlign w:val="bottom"/>
          </w:tcPr>
          <w:p w14:paraId="438B779C" w14:textId="4C338D6C" w:rsidR="00A55973" w:rsidRDefault="00337D21" w:rsidP="00CB5B62">
            <w:pPr>
              <w:pStyle w:val="TableEntry"/>
            </w:pPr>
            <w:r>
              <w:t>Exam(1..</w:t>
            </w:r>
            <w:r w:rsidRPr="00877412">
              <w:t>1)</w:t>
            </w:r>
            <w:r w:rsidR="00206BC6">
              <w:t>[Object]</w:t>
            </w:r>
          </w:p>
        </w:tc>
      </w:tr>
      <w:tr w:rsidR="00A55973" w:rsidRPr="007608A1" w14:paraId="12FB03F7" w14:textId="18B33643" w:rsidTr="00CB5B62">
        <w:trPr>
          <w:trHeight w:val="765"/>
        </w:trPr>
        <w:tc>
          <w:tcPr>
            <w:tcW w:w="1597" w:type="dxa"/>
            <w:shd w:val="clear" w:color="auto" w:fill="auto"/>
            <w:noWrap/>
            <w:vAlign w:val="bottom"/>
          </w:tcPr>
          <w:p w14:paraId="6F777039" w14:textId="5C06B608" w:rsidR="00A55973" w:rsidRDefault="00A55973" w:rsidP="00CB5B62">
            <w:pPr>
              <w:pStyle w:val="TableEntry"/>
            </w:pPr>
            <w:r>
              <w:t>PatientMerged RID45898</w:t>
            </w:r>
          </w:p>
        </w:tc>
        <w:tc>
          <w:tcPr>
            <w:tcW w:w="3240" w:type="dxa"/>
            <w:shd w:val="clear" w:color="auto" w:fill="auto"/>
            <w:vAlign w:val="bottom"/>
          </w:tcPr>
          <w:p w14:paraId="48072967" w14:textId="77777777" w:rsidR="00A55973" w:rsidRPr="007608A1" w:rsidRDefault="00A55973" w:rsidP="00CB5B62">
            <w:pPr>
              <w:pStyle w:val="TableEntry"/>
            </w:pPr>
            <w:r w:rsidRPr="007608A1">
              <w:t>Exams of a patient with 2</w:t>
            </w:r>
            <w:r>
              <w:t xml:space="preserve"> </w:t>
            </w:r>
            <w:r w:rsidRPr="007608A1">
              <w:t>IDs are merged to 1 of the IDs</w:t>
            </w:r>
          </w:p>
        </w:tc>
        <w:tc>
          <w:tcPr>
            <w:tcW w:w="2520" w:type="dxa"/>
            <w:vAlign w:val="bottom"/>
          </w:tcPr>
          <w:p w14:paraId="0C62BF5F" w14:textId="4CE3651F" w:rsidR="00A55973" w:rsidRPr="007608A1" w:rsidRDefault="00337D21" w:rsidP="00CB5B62">
            <w:pPr>
              <w:pStyle w:val="TableEntry"/>
            </w:pPr>
            <w:r>
              <w:t>PACS/RIS/EMR (1..</w:t>
            </w:r>
            <w:r w:rsidR="00A55973" w:rsidRPr="00C54472">
              <w:t>1)</w:t>
            </w:r>
            <w:r w:rsidR="00206BC6">
              <w:t>[Machine]</w:t>
            </w:r>
          </w:p>
        </w:tc>
        <w:tc>
          <w:tcPr>
            <w:tcW w:w="2250" w:type="dxa"/>
            <w:vAlign w:val="bottom"/>
          </w:tcPr>
          <w:p w14:paraId="19E1E0D1" w14:textId="23C5C77C" w:rsidR="00337D21" w:rsidRDefault="00337D21" w:rsidP="00CB5B62">
            <w:pPr>
              <w:pStyle w:val="TableEntry"/>
            </w:pPr>
            <w:r>
              <w:t>Exam(</w:t>
            </w:r>
            <w:r w:rsidR="00A55973" w:rsidRPr="00A4560E">
              <w:t>1</w:t>
            </w:r>
            <w:r w:rsidR="00A55973">
              <w:t xml:space="preserve">..n) </w:t>
            </w:r>
            <w:r w:rsidR="00206BC6">
              <w:t>[Object]</w:t>
            </w:r>
          </w:p>
          <w:p w14:paraId="1EA8C6A1" w14:textId="2B132FB6" w:rsidR="00A55973" w:rsidRPr="007608A1" w:rsidRDefault="00337D21" w:rsidP="00CB5B62">
            <w:pPr>
              <w:pStyle w:val="TableEntry"/>
            </w:pPr>
            <w:r>
              <w:t>Patient (</w:t>
            </w:r>
            <w:r w:rsidR="00A55973" w:rsidRPr="00877412">
              <w:t>2..n)</w:t>
            </w:r>
            <w:r w:rsidR="00206BC6">
              <w:t>[Object]</w:t>
            </w:r>
          </w:p>
        </w:tc>
      </w:tr>
      <w:tr w:rsidR="00206BC6" w:rsidRPr="007608A1" w14:paraId="79735946" w14:textId="4F1BDD97" w:rsidTr="00CB5B62">
        <w:trPr>
          <w:trHeight w:val="510"/>
        </w:trPr>
        <w:tc>
          <w:tcPr>
            <w:tcW w:w="1597" w:type="dxa"/>
            <w:shd w:val="clear" w:color="auto" w:fill="auto"/>
            <w:noWrap/>
            <w:vAlign w:val="bottom"/>
          </w:tcPr>
          <w:p w14:paraId="42D3D540" w14:textId="7BF46B22" w:rsidR="00206BC6" w:rsidRDefault="00206BC6" w:rsidP="00CB5B62">
            <w:pPr>
              <w:pStyle w:val="TableEntry"/>
            </w:pPr>
            <w:r>
              <w:t>ExamReassigned RID45863</w:t>
            </w:r>
          </w:p>
        </w:tc>
        <w:tc>
          <w:tcPr>
            <w:tcW w:w="3240" w:type="dxa"/>
            <w:shd w:val="clear" w:color="auto" w:fill="auto"/>
            <w:vAlign w:val="bottom"/>
          </w:tcPr>
          <w:p w14:paraId="451E1DB2" w14:textId="77777777" w:rsidR="00206BC6" w:rsidRPr="007608A1" w:rsidRDefault="00206BC6" w:rsidP="00CB5B62">
            <w:pPr>
              <w:pStyle w:val="TableEntry"/>
            </w:pPr>
            <w:r w:rsidRPr="007608A1">
              <w:t>Change the patient ID for an exam to a different patient ID (e.g., trauma patient ID reconciliation)</w:t>
            </w:r>
          </w:p>
        </w:tc>
        <w:tc>
          <w:tcPr>
            <w:tcW w:w="2520" w:type="dxa"/>
            <w:vAlign w:val="bottom"/>
          </w:tcPr>
          <w:p w14:paraId="1414D031" w14:textId="6C46A9E8" w:rsidR="00206BC6" w:rsidRPr="007608A1" w:rsidRDefault="00206BC6" w:rsidP="00CB5B62">
            <w:pPr>
              <w:pStyle w:val="TableEntry"/>
            </w:pPr>
            <w:r>
              <w:t>PACS/RIS/EMR (1..</w:t>
            </w:r>
            <w:r w:rsidRPr="00C54472">
              <w:t>1)</w:t>
            </w:r>
            <w:r>
              <w:t>[Machine]</w:t>
            </w:r>
          </w:p>
        </w:tc>
        <w:tc>
          <w:tcPr>
            <w:tcW w:w="2250" w:type="dxa"/>
            <w:vAlign w:val="bottom"/>
          </w:tcPr>
          <w:p w14:paraId="5BDC2DCD" w14:textId="77777777" w:rsidR="00206BC6" w:rsidRDefault="00206BC6" w:rsidP="00206BC6">
            <w:pPr>
              <w:pStyle w:val="TableEntry"/>
            </w:pPr>
            <w:r>
              <w:t>Exam(</w:t>
            </w:r>
            <w:r w:rsidRPr="00A4560E">
              <w:t>1</w:t>
            </w:r>
            <w:r>
              <w:t>..n) [Object]</w:t>
            </w:r>
          </w:p>
          <w:p w14:paraId="56FA625D" w14:textId="28D60504" w:rsidR="00206BC6" w:rsidRPr="007608A1" w:rsidRDefault="00206BC6" w:rsidP="00CB5B62">
            <w:pPr>
              <w:pStyle w:val="TableEntry"/>
            </w:pPr>
            <w:r>
              <w:t>Patient (</w:t>
            </w:r>
            <w:r w:rsidRPr="00877412">
              <w:t>2..n)</w:t>
            </w:r>
            <w:r>
              <w:t>[Object]</w:t>
            </w:r>
          </w:p>
        </w:tc>
      </w:tr>
      <w:tr w:rsidR="00A55973" w:rsidRPr="007608A1" w14:paraId="42587334" w14:textId="4DDFAD72" w:rsidTr="00CB5B62">
        <w:trPr>
          <w:trHeight w:val="765"/>
        </w:trPr>
        <w:tc>
          <w:tcPr>
            <w:tcW w:w="1597" w:type="dxa"/>
            <w:shd w:val="clear" w:color="auto" w:fill="auto"/>
            <w:noWrap/>
            <w:vAlign w:val="bottom"/>
          </w:tcPr>
          <w:p w14:paraId="5934C9F0" w14:textId="5DE742DB" w:rsidR="00A55973" w:rsidRDefault="00A55973" w:rsidP="00CB5B62">
            <w:pPr>
              <w:pStyle w:val="TableEntry"/>
            </w:pPr>
            <w:r>
              <w:t>ExamRemoved RID45856</w:t>
            </w:r>
          </w:p>
        </w:tc>
        <w:tc>
          <w:tcPr>
            <w:tcW w:w="3240" w:type="dxa"/>
            <w:shd w:val="clear" w:color="auto" w:fill="auto"/>
            <w:vAlign w:val="bottom"/>
          </w:tcPr>
          <w:p w14:paraId="7BFBFB21" w14:textId="0103D31D" w:rsidR="00A55973" w:rsidRPr="007608A1" w:rsidRDefault="00A55973" w:rsidP="00CB5B62">
            <w:pPr>
              <w:pStyle w:val="TableEntry"/>
            </w:pPr>
            <w:r w:rsidRPr="007608A1">
              <w:t>The exam and any associated images are deleted (</w:t>
            </w:r>
            <w:r>
              <w:t>or made unavailable</w:t>
            </w:r>
            <w:r w:rsidRPr="007608A1">
              <w:t>)</w:t>
            </w:r>
          </w:p>
        </w:tc>
        <w:tc>
          <w:tcPr>
            <w:tcW w:w="2520" w:type="dxa"/>
            <w:vAlign w:val="bottom"/>
          </w:tcPr>
          <w:p w14:paraId="3BBDD1EA" w14:textId="19850202" w:rsidR="00A55973" w:rsidRPr="007608A1" w:rsidRDefault="00337D21" w:rsidP="00CB5B62">
            <w:pPr>
              <w:pStyle w:val="TableEntry"/>
            </w:pPr>
            <w:r>
              <w:t>PACS/RIS/EMR (1..</w:t>
            </w:r>
            <w:r w:rsidRPr="00C54472">
              <w:t>1)</w:t>
            </w:r>
            <w:r w:rsidR="00206BC6">
              <w:t>[Machine]</w:t>
            </w:r>
          </w:p>
        </w:tc>
        <w:tc>
          <w:tcPr>
            <w:tcW w:w="2250" w:type="dxa"/>
            <w:vAlign w:val="bottom"/>
          </w:tcPr>
          <w:p w14:paraId="347DD692" w14:textId="2C50CD80" w:rsidR="00A55973" w:rsidRPr="007608A1" w:rsidRDefault="00337D21" w:rsidP="00CB5B62">
            <w:pPr>
              <w:pStyle w:val="TableEntry"/>
            </w:pPr>
            <w:r>
              <w:t>Exam(1..</w:t>
            </w:r>
            <w:r w:rsidR="00A55973">
              <w:t>1</w:t>
            </w:r>
            <w:r w:rsidR="00A55973" w:rsidRPr="00117EDD">
              <w:t xml:space="preserve">) </w:t>
            </w:r>
            <w:r w:rsidR="00206BC6">
              <w:t>[Object]</w:t>
            </w:r>
          </w:p>
        </w:tc>
      </w:tr>
      <w:tr w:rsidR="00A55973" w:rsidRPr="007608A1" w14:paraId="1606AAF8" w14:textId="434C1A51" w:rsidTr="00CB5B62">
        <w:trPr>
          <w:trHeight w:val="510"/>
        </w:trPr>
        <w:tc>
          <w:tcPr>
            <w:tcW w:w="1597" w:type="dxa"/>
            <w:shd w:val="clear" w:color="auto" w:fill="auto"/>
            <w:noWrap/>
            <w:vAlign w:val="bottom"/>
          </w:tcPr>
          <w:p w14:paraId="56486B0E" w14:textId="72BA774A" w:rsidR="00A55973" w:rsidRDefault="00A55973" w:rsidP="00CB5B62">
            <w:pPr>
              <w:pStyle w:val="TableEntry"/>
            </w:pPr>
            <w:r>
              <w:t>ExamOpenedForReporting RID45893</w:t>
            </w:r>
          </w:p>
        </w:tc>
        <w:tc>
          <w:tcPr>
            <w:tcW w:w="3240" w:type="dxa"/>
            <w:shd w:val="clear" w:color="auto" w:fill="auto"/>
            <w:vAlign w:val="bottom"/>
          </w:tcPr>
          <w:p w14:paraId="0B339C6E" w14:textId="0AC6A12E" w:rsidR="00A55973" w:rsidRPr="007608A1" w:rsidRDefault="00A55973" w:rsidP="00CB5B62">
            <w:pPr>
              <w:pStyle w:val="TableEntry"/>
            </w:pPr>
            <w:r>
              <w:t>T</w:t>
            </w:r>
            <w:r w:rsidRPr="007608A1">
              <w:t>he exam is opened on viewing application by the radiologist for reporting</w:t>
            </w:r>
          </w:p>
        </w:tc>
        <w:tc>
          <w:tcPr>
            <w:tcW w:w="2520" w:type="dxa"/>
            <w:vAlign w:val="bottom"/>
          </w:tcPr>
          <w:p w14:paraId="1398E6A5" w14:textId="2DD1A6C9" w:rsidR="00A55973" w:rsidRDefault="00A55973" w:rsidP="00CB5B62">
            <w:pPr>
              <w:pStyle w:val="TableEntry"/>
            </w:pPr>
            <w:r w:rsidRPr="008706A3">
              <w:t>PACS/RIS/EMR</w:t>
            </w:r>
            <w:r>
              <w:t>/</w:t>
            </w:r>
            <w:ins w:id="1034" w:author="Robert.Horn" w:date="2017-03-07T08:14:00Z">
              <w:r w:rsidR="004E1575">
                <w:t xml:space="preserve">Imaging </w:t>
              </w:r>
            </w:ins>
            <w:r>
              <w:t>Workstation</w:t>
            </w:r>
            <w:r w:rsidR="00337D21">
              <w:t xml:space="preserve"> (1..</w:t>
            </w:r>
            <w:r w:rsidRPr="008706A3">
              <w:t>1)</w:t>
            </w:r>
            <w:r w:rsidR="00206BC6">
              <w:t>[Machine]</w:t>
            </w:r>
          </w:p>
        </w:tc>
        <w:tc>
          <w:tcPr>
            <w:tcW w:w="2250" w:type="dxa"/>
            <w:vAlign w:val="bottom"/>
          </w:tcPr>
          <w:p w14:paraId="61E35312" w14:textId="55B53A89" w:rsidR="00A55973" w:rsidRDefault="00337D21" w:rsidP="00CB5B62">
            <w:pPr>
              <w:pStyle w:val="TableEntry"/>
            </w:pPr>
            <w:r>
              <w:t>Exam(1..1</w:t>
            </w:r>
            <w:r w:rsidRPr="00117EDD">
              <w:t>)</w:t>
            </w:r>
            <w:r w:rsidR="00206BC6">
              <w:t>[Object]</w:t>
            </w:r>
          </w:p>
        </w:tc>
      </w:tr>
      <w:tr w:rsidR="00206BC6" w:rsidRPr="007608A1" w14:paraId="50932FF2" w14:textId="77777777" w:rsidTr="00CB5B62">
        <w:trPr>
          <w:trHeight w:val="510"/>
        </w:trPr>
        <w:tc>
          <w:tcPr>
            <w:tcW w:w="1597" w:type="dxa"/>
            <w:shd w:val="clear" w:color="auto" w:fill="auto"/>
            <w:noWrap/>
            <w:vAlign w:val="bottom"/>
          </w:tcPr>
          <w:p w14:paraId="2733B45E" w14:textId="77777777" w:rsidR="00206BC6" w:rsidRDefault="00206BC6" w:rsidP="00CB5B62">
            <w:pPr>
              <w:pStyle w:val="TableEntry"/>
            </w:pPr>
            <w:r>
              <w:lastRenderedPageBreak/>
              <w:t>ExamCancelled RID45862</w:t>
            </w:r>
          </w:p>
        </w:tc>
        <w:tc>
          <w:tcPr>
            <w:tcW w:w="3240" w:type="dxa"/>
            <w:shd w:val="clear" w:color="auto" w:fill="auto"/>
            <w:vAlign w:val="bottom"/>
          </w:tcPr>
          <w:p w14:paraId="059B339F" w14:textId="3AD47F6A" w:rsidR="00206BC6" w:rsidRPr="007608A1" w:rsidRDefault="00206BC6" w:rsidP="00CB5B62">
            <w:pPr>
              <w:pStyle w:val="TableEntry"/>
            </w:pPr>
            <w:r>
              <w:t>The</w:t>
            </w:r>
            <w:r w:rsidRPr="007608A1">
              <w:t xml:space="preserve"> </w:t>
            </w:r>
            <w:r>
              <w:t xml:space="preserve">exam is cancelled either before or during </w:t>
            </w:r>
            <w:r w:rsidRPr="007608A1">
              <w:t xml:space="preserve">the </w:t>
            </w:r>
            <w:r>
              <w:t>acquisition</w:t>
            </w:r>
            <w:ins w:id="1035" w:author="Robert.Horn" w:date="2017-03-05T16:16:00Z">
              <w:r w:rsidR="002B5338">
                <w:t>. See Note 1.</w:t>
              </w:r>
            </w:ins>
          </w:p>
        </w:tc>
        <w:tc>
          <w:tcPr>
            <w:tcW w:w="2520" w:type="dxa"/>
            <w:vAlign w:val="bottom"/>
          </w:tcPr>
          <w:p w14:paraId="2E181A74" w14:textId="143BA3EF" w:rsidR="00206BC6" w:rsidRPr="007608A1" w:rsidDel="007E79D8" w:rsidRDefault="00206BC6" w:rsidP="00CB5B62">
            <w:pPr>
              <w:pStyle w:val="TableEntry"/>
            </w:pPr>
            <w:r w:rsidRPr="008706A3">
              <w:t>PACS/RIS/EMR</w:t>
            </w:r>
            <w:r>
              <w:t>/Workstation (1..</w:t>
            </w:r>
            <w:r w:rsidRPr="008706A3">
              <w:t>1)</w:t>
            </w:r>
            <w:r>
              <w:t>[Machine]</w:t>
            </w:r>
          </w:p>
        </w:tc>
        <w:tc>
          <w:tcPr>
            <w:tcW w:w="2250" w:type="dxa"/>
            <w:vAlign w:val="bottom"/>
          </w:tcPr>
          <w:p w14:paraId="6DBB96C0" w14:textId="7EC1C474" w:rsidR="00206BC6" w:rsidRPr="007608A1" w:rsidDel="007E79D8" w:rsidRDefault="00206BC6" w:rsidP="00CB5B62">
            <w:pPr>
              <w:pStyle w:val="TableEntry"/>
            </w:pPr>
            <w:r>
              <w:t>Exam(1..1</w:t>
            </w:r>
            <w:r w:rsidRPr="00117EDD">
              <w:t>)</w:t>
            </w:r>
            <w:r>
              <w:t>[Object]</w:t>
            </w:r>
          </w:p>
        </w:tc>
      </w:tr>
      <w:tr w:rsidR="00206BC6" w:rsidRPr="007608A1" w14:paraId="15948148" w14:textId="77777777" w:rsidTr="00CB5B62">
        <w:trPr>
          <w:trHeight w:val="510"/>
        </w:trPr>
        <w:tc>
          <w:tcPr>
            <w:tcW w:w="1597" w:type="dxa"/>
            <w:shd w:val="clear" w:color="auto" w:fill="auto"/>
            <w:noWrap/>
            <w:vAlign w:val="bottom"/>
          </w:tcPr>
          <w:p w14:paraId="4C1748C6" w14:textId="2839CC4A" w:rsidR="00206BC6" w:rsidRDefault="00206BC6" w:rsidP="00CB5B62">
            <w:pPr>
              <w:pStyle w:val="TableEntry"/>
            </w:pPr>
            <w:r>
              <w:t>ExamCancelled RID???9</w:t>
            </w:r>
          </w:p>
        </w:tc>
        <w:tc>
          <w:tcPr>
            <w:tcW w:w="3240" w:type="dxa"/>
            <w:shd w:val="clear" w:color="auto" w:fill="auto"/>
            <w:vAlign w:val="bottom"/>
          </w:tcPr>
          <w:p w14:paraId="344FA527" w14:textId="1BD06114" w:rsidR="00206BC6" w:rsidRPr="007608A1" w:rsidRDefault="00206BC6" w:rsidP="00CB5B62">
            <w:pPr>
              <w:pStyle w:val="TableEntry"/>
            </w:pPr>
            <w:r>
              <w:t>The</w:t>
            </w:r>
            <w:r w:rsidRPr="007608A1">
              <w:t xml:space="preserve"> exam is cancelled </w:t>
            </w:r>
            <w:r>
              <w:t>after acquisition, but before during or after reporting.</w:t>
            </w:r>
            <w:ins w:id="1036" w:author="Robert.Horn" w:date="2017-03-05T16:16:00Z">
              <w:r w:rsidR="002B5338">
                <w:t xml:space="preserve"> See Note 1.</w:t>
              </w:r>
            </w:ins>
          </w:p>
        </w:tc>
        <w:tc>
          <w:tcPr>
            <w:tcW w:w="2520" w:type="dxa"/>
            <w:vAlign w:val="bottom"/>
          </w:tcPr>
          <w:p w14:paraId="6E7F9F1C" w14:textId="62FA5704" w:rsidR="00206BC6" w:rsidRPr="007608A1" w:rsidDel="007E79D8" w:rsidRDefault="00206BC6" w:rsidP="00CB5B62">
            <w:pPr>
              <w:pStyle w:val="TableEntry"/>
            </w:pPr>
            <w:r w:rsidRPr="008706A3">
              <w:t>PACS/RIS/EMR</w:t>
            </w:r>
            <w:r>
              <w:t>/Workstation (1..</w:t>
            </w:r>
            <w:r w:rsidRPr="008706A3">
              <w:t>1)</w:t>
            </w:r>
            <w:r>
              <w:t>[Machine]</w:t>
            </w:r>
          </w:p>
        </w:tc>
        <w:tc>
          <w:tcPr>
            <w:tcW w:w="2250" w:type="dxa"/>
            <w:vAlign w:val="bottom"/>
          </w:tcPr>
          <w:p w14:paraId="3107DC20" w14:textId="193D4E96" w:rsidR="00206BC6" w:rsidRPr="007608A1" w:rsidDel="007E79D8" w:rsidRDefault="00206BC6" w:rsidP="00CB5B62">
            <w:pPr>
              <w:pStyle w:val="TableEntry"/>
            </w:pPr>
            <w:r>
              <w:t>Exam(1..1</w:t>
            </w:r>
            <w:r w:rsidRPr="00117EDD">
              <w:t>)</w:t>
            </w:r>
            <w:r>
              <w:t>[Object]</w:t>
            </w:r>
          </w:p>
        </w:tc>
      </w:tr>
      <w:tr w:rsidR="00206BC6" w:rsidRPr="007608A1" w14:paraId="06597EB6" w14:textId="24D6A03A" w:rsidTr="00CB5B62">
        <w:trPr>
          <w:trHeight w:val="510"/>
        </w:trPr>
        <w:tc>
          <w:tcPr>
            <w:tcW w:w="1597" w:type="dxa"/>
            <w:shd w:val="clear" w:color="auto" w:fill="auto"/>
            <w:noWrap/>
            <w:vAlign w:val="bottom"/>
          </w:tcPr>
          <w:p w14:paraId="5E0ED8C1" w14:textId="67F22B77" w:rsidR="00206BC6" w:rsidRPr="00CB5B62" w:rsidRDefault="00206BC6" w:rsidP="00CB5B62">
            <w:pPr>
              <w:pStyle w:val="TableEntry"/>
            </w:pPr>
            <w:r>
              <w:t>ExamExceptionDetected</w:t>
            </w:r>
            <w:r>
              <w:rPr>
                <w:b/>
                <w:bCs/>
              </w:rPr>
              <w:t xml:space="preserve"> </w:t>
            </w:r>
            <w:r>
              <w:rPr>
                <w:bCs/>
              </w:rPr>
              <w:t>RID???10</w:t>
            </w:r>
          </w:p>
        </w:tc>
        <w:tc>
          <w:tcPr>
            <w:tcW w:w="3240" w:type="dxa"/>
            <w:shd w:val="clear" w:color="auto" w:fill="auto"/>
            <w:vAlign w:val="bottom"/>
          </w:tcPr>
          <w:p w14:paraId="662EC08E" w14:textId="456E8D57" w:rsidR="00206BC6" w:rsidRPr="004401BB" w:rsidRDefault="00206BC6">
            <w:pPr>
              <w:pStyle w:val="TableEntry"/>
            </w:pPr>
            <w:r w:rsidRPr="004401BB">
              <w:t>The exam has an exception condition that must be administratively resolved.</w:t>
            </w:r>
            <w:r>
              <w:t xml:space="preserve"> </w:t>
            </w:r>
            <w:del w:id="1037" w:author="Robert.Horn" w:date="2017-03-05T16:31:00Z">
              <w:r w:rsidDel="00D415F8">
                <w:delText>(event comment will describe exception)</w:delText>
              </w:r>
            </w:del>
            <w:ins w:id="1038" w:author="Robert.Horn" w:date="2017-03-05T16:31:00Z">
              <w:r w:rsidR="00D415F8">
                <w:t>See Note 1.</w:t>
              </w:r>
            </w:ins>
          </w:p>
        </w:tc>
        <w:tc>
          <w:tcPr>
            <w:tcW w:w="2520" w:type="dxa"/>
            <w:vAlign w:val="bottom"/>
          </w:tcPr>
          <w:p w14:paraId="5E337930" w14:textId="7CC096F9" w:rsidR="00206BC6" w:rsidRPr="004401BB" w:rsidRDefault="00206BC6" w:rsidP="00CB5B62">
            <w:pPr>
              <w:pStyle w:val="TableEntry"/>
            </w:pPr>
            <w:r w:rsidRPr="008706A3">
              <w:t>PACS/RIS/EMR</w:t>
            </w:r>
            <w:r>
              <w:t>/Workstation (1..</w:t>
            </w:r>
            <w:r w:rsidRPr="008706A3">
              <w:t>1)</w:t>
            </w:r>
            <w:r>
              <w:t>[Machine]</w:t>
            </w:r>
          </w:p>
        </w:tc>
        <w:tc>
          <w:tcPr>
            <w:tcW w:w="2250" w:type="dxa"/>
            <w:vAlign w:val="bottom"/>
          </w:tcPr>
          <w:p w14:paraId="1673BD3C" w14:textId="70157669" w:rsidR="00206BC6" w:rsidRPr="004401BB" w:rsidRDefault="00206BC6" w:rsidP="00CB5B62">
            <w:pPr>
              <w:pStyle w:val="TableEntry"/>
            </w:pPr>
            <w:r>
              <w:t>Exam(1..1</w:t>
            </w:r>
            <w:r w:rsidRPr="00117EDD">
              <w:t>)</w:t>
            </w:r>
            <w:r>
              <w:t>[Object]</w:t>
            </w:r>
          </w:p>
        </w:tc>
      </w:tr>
      <w:tr w:rsidR="00206BC6" w:rsidRPr="007608A1" w14:paraId="35232DD3" w14:textId="6014F883" w:rsidTr="00CB5B62">
        <w:trPr>
          <w:trHeight w:val="510"/>
        </w:trPr>
        <w:tc>
          <w:tcPr>
            <w:tcW w:w="1597" w:type="dxa"/>
            <w:shd w:val="clear" w:color="auto" w:fill="auto"/>
            <w:noWrap/>
            <w:vAlign w:val="bottom"/>
          </w:tcPr>
          <w:p w14:paraId="325ECDC1" w14:textId="1A4800C0" w:rsidR="00206BC6" w:rsidRDefault="00206BC6" w:rsidP="00CB5B62">
            <w:pPr>
              <w:pStyle w:val="TableEntry"/>
            </w:pPr>
            <w:r>
              <w:t>ExamExceptionResolved</w:t>
            </w:r>
            <w:r>
              <w:rPr>
                <w:b/>
                <w:bCs/>
              </w:rPr>
              <w:t xml:space="preserve"> </w:t>
            </w:r>
            <w:r>
              <w:rPr>
                <w:bCs/>
              </w:rPr>
              <w:t>RID???11</w:t>
            </w:r>
          </w:p>
        </w:tc>
        <w:tc>
          <w:tcPr>
            <w:tcW w:w="3240" w:type="dxa"/>
            <w:shd w:val="clear" w:color="auto" w:fill="auto"/>
            <w:vAlign w:val="bottom"/>
          </w:tcPr>
          <w:p w14:paraId="5154F00A" w14:textId="01222A8C" w:rsidR="00206BC6" w:rsidRPr="004401BB" w:rsidRDefault="00206BC6" w:rsidP="00CB5B62">
            <w:pPr>
              <w:pStyle w:val="TableEntry"/>
            </w:pPr>
            <w:r w:rsidRPr="004401BB">
              <w:t>The exam exception condition has been administratively resolved.</w:t>
            </w:r>
          </w:p>
        </w:tc>
        <w:tc>
          <w:tcPr>
            <w:tcW w:w="2520" w:type="dxa"/>
            <w:vAlign w:val="bottom"/>
          </w:tcPr>
          <w:p w14:paraId="2819BCF8" w14:textId="4F8A9388" w:rsidR="00206BC6" w:rsidRPr="004401BB" w:rsidRDefault="00206BC6" w:rsidP="00CB5B62">
            <w:pPr>
              <w:pStyle w:val="TableEntry"/>
            </w:pPr>
            <w:r w:rsidRPr="008706A3">
              <w:t>PACS/RIS/EMR</w:t>
            </w:r>
            <w:r>
              <w:t>/Workstation (1..</w:t>
            </w:r>
            <w:r w:rsidRPr="008706A3">
              <w:t>1)</w:t>
            </w:r>
            <w:r>
              <w:t>[Machine]</w:t>
            </w:r>
          </w:p>
        </w:tc>
        <w:tc>
          <w:tcPr>
            <w:tcW w:w="2250" w:type="dxa"/>
            <w:vAlign w:val="bottom"/>
          </w:tcPr>
          <w:p w14:paraId="43252464" w14:textId="4F18E1DC" w:rsidR="00206BC6" w:rsidRPr="004401BB" w:rsidRDefault="00206BC6" w:rsidP="00CB5B62">
            <w:pPr>
              <w:pStyle w:val="TableEntry"/>
            </w:pPr>
            <w:r>
              <w:t>Exam(1..1</w:t>
            </w:r>
            <w:r w:rsidRPr="00117EDD">
              <w:t>)</w:t>
            </w:r>
            <w:r>
              <w:t>[Object]</w:t>
            </w:r>
          </w:p>
        </w:tc>
      </w:tr>
      <w:tr w:rsidR="00A55973" w:rsidRPr="007608A1" w14:paraId="29DA4F82" w14:textId="076AB297" w:rsidTr="00CB5B62">
        <w:trPr>
          <w:trHeight w:val="510"/>
        </w:trPr>
        <w:tc>
          <w:tcPr>
            <w:tcW w:w="1597" w:type="dxa"/>
            <w:shd w:val="clear" w:color="auto" w:fill="auto"/>
            <w:noWrap/>
            <w:vAlign w:val="bottom"/>
          </w:tcPr>
          <w:p w14:paraId="55F29C7B" w14:textId="4B228958" w:rsidR="00A55973" w:rsidRDefault="00A55973" w:rsidP="00CB5B62">
            <w:pPr>
              <w:pStyle w:val="TableEntry"/>
            </w:pPr>
            <w:r>
              <w:t>Exam Prefetch Completed</w:t>
            </w:r>
            <w:r>
              <w:rPr>
                <w:b/>
                <w:bCs/>
              </w:rPr>
              <w:t xml:space="preserve"> </w:t>
            </w:r>
            <w:r w:rsidRPr="00727D0C">
              <w:rPr>
                <w:bCs/>
                <w:rPrChange w:id="1039" w:author="Lynn" w:date="2017-03-07T20:41:00Z">
                  <w:rPr>
                    <w:b/>
                    <w:bCs/>
                  </w:rPr>
                </w:rPrChange>
              </w:rPr>
              <w:t>RID45907</w:t>
            </w:r>
          </w:p>
        </w:tc>
        <w:tc>
          <w:tcPr>
            <w:tcW w:w="3240" w:type="dxa"/>
            <w:shd w:val="clear" w:color="auto" w:fill="auto"/>
            <w:vAlign w:val="bottom"/>
          </w:tcPr>
          <w:p w14:paraId="159A5895" w14:textId="73C55D13" w:rsidR="00A55973" w:rsidRDefault="00A55973" w:rsidP="00CB5B62">
            <w:pPr>
              <w:pStyle w:val="TableEntry"/>
            </w:pPr>
            <w:r>
              <w:t>When the prefetch images are completed and transferred to PACS.  Automated retrieval of relevant priors (e.g., prefetch) is completed for the current exam.</w:t>
            </w:r>
          </w:p>
        </w:tc>
        <w:tc>
          <w:tcPr>
            <w:tcW w:w="2520" w:type="dxa"/>
            <w:vAlign w:val="bottom"/>
          </w:tcPr>
          <w:p w14:paraId="55DED195" w14:textId="418CB0C2" w:rsidR="00A55973" w:rsidRDefault="00A55973" w:rsidP="00CB5B62">
            <w:pPr>
              <w:pStyle w:val="TableEntry"/>
            </w:pPr>
            <w:r w:rsidRPr="008706A3">
              <w:t>PACS/RIS/</w:t>
            </w:r>
            <w:ins w:id="1040" w:author="Robert.Horn" w:date="2017-03-07T08:16:00Z">
              <w:r w:rsidR="004E1575">
                <w:t xml:space="preserve">Image </w:t>
              </w:r>
            </w:ins>
            <w:r>
              <w:t>Archive</w:t>
            </w:r>
            <w:r w:rsidR="00337D21">
              <w:t>(1..</w:t>
            </w:r>
            <w:r w:rsidRPr="008706A3">
              <w:t>1)</w:t>
            </w:r>
            <w:r w:rsidR="00206BC6">
              <w:t>[Machine]</w:t>
            </w:r>
          </w:p>
        </w:tc>
        <w:tc>
          <w:tcPr>
            <w:tcW w:w="2250" w:type="dxa"/>
            <w:vAlign w:val="bottom"/>
          </w:tcPr>
          <w:p w14:paraId="46D690AE" w14:textId="0E705311" w:rsidR="00A55973" w:rsidRDefault="00337D21" w:rsidP="00CB5B62">
            <w:pPr>
              <w:pStyle w:val="TableEntry"/>
            </w:pPr>
            <w:r>
              <w:t>Exam(1..1</w:t>
            </w:r>
            <w:r w:rsidRPr="00117EDD">
              <w:t>)</w:t>
            </w:r>
            <w:r w:rsidR="00206BC6">
              <w:t>[Object]</w:t>
            </w:r>
          </w:p>
        </w:tc>
      </w:tr>
    </w:tbl>
    <w:p w14:paraId="1B09492F" w14:textId="77777777" w:rsidR="007608A1" w:rsidRDefault="007608A1" w:rsidP="007608A1">
      <w:pPr>
        <w:pStyle w:val="BodyText"/>
      </w:pPr>
    </w:p>
    <w:p w14:paraId="2A2EC2F1" w14:textId="00FC2FDB" w:rsidR="007608A1" w:rsidRDefault="007608A1" w:rsidP="007608A1">
      <w:pPr>
        <w:pStyle w:val="BodyText"/>
      </w:pPr>
    </w:p>
    <w:p w14:paraId="5EF95F08" w14:textId="77777777" w:rsidR="007608A1" w:rsidRDefault="007608A1" w:rsidP="00CB5B62">
      <w:pPr>
        <w:pStyle w:val="Heading3"/>
        <w:numPr>
          <w:ilvl w:val="0"/>
          <w:numId w:val="0"/>
        </w:numPr>
        <w:ind w:left="720" w:hanging="720"/>
      </w:pPr>
      <w:bookmarkStart w:id="1041" w:name="_Toc476640452"/>
      <w:r>
        <w:t xml:space="preserve">6.X.3 </w:t>
      </w:r>
      <w:r w:rsidR="00557A4D">
        <w:t>Event Reports</w:t>
      </w:r>
      <w:r>
        <w:t>.</w:t>
      </w:r>
      <w:bookmarkEnd w:id="1041"/>
    </w:p>
    <w:p w14:paraId="6B14661A" w14:textId="2AB6168A" w:rsidR="003B0DFA" w:rsidRPr="00CB5B62" w:rsidRDefault="00815FF0" w:rsidP="00CB5B62">
      <w:pPr>
        <w:pStyle w:val="BodyText"/>
      </w:pPr>
      <w:r>
        <w:t>E</w:t>
      </w:r>
      <w:r w:rsidR="003B0DFA">
        <w:t>vent reports</w:t>
      </w:r>
      <w:ins w:id="1042" w:author="Lynn" w:date="2017-03-07T20:32:00Z">
        <w:r w:rsidR="00CF3CAF">
          <w:t xml:space="preserve"> sent in Syslog messages</w:t>
        </w:r>
      </w:ins>
      <w:r w:rsidR="003B0DFA">
        <w:t xml:space="preserve"> shall </w:t>
      </w:r>
      <w:r>
        <w:t>set</w:t>
      </w:r>
      <w:r w:rsidR="003B0DFA">
        <w:t xml:space="preserve"> </w:t>
      </w:r>
      <w:r>
        <w:t xml:space="preserve">APP-NAME to "IHE+SOLE" and MSG-ID to </w:t>
      </w:r>
      <w:r w:rsidR="00525568">
        <w:t xml:space="preserve">the </w:t>
      </w:r>
      <w:r>
        <w:t>Event</w:t>
      </w:r>
      <w:ins w:id="1043" w:author="Robert.Horn" w:date="2017-03-05T20:11:00Z">
        <w:r w:rsidR="00820D40">
          <w:t>Type</w:t>
        </w:r>
      </w:ins>
      <w:del w:id="1044" w:author="Robert.Horn" w:date="2017-03-05T20:11:00Z">
        <w:r w:rsidDel="00820D40">
          <w:delText xml:space="preserve"> </w:delText>
        </w:r>
      </w:del>
      <w:r>
        <w:t>Code, e.g. "RID45859"</w:t>
      </w:r>
      <w:del w:id="1045" w:author="Lynn" w:date="2017-03-07T20:33:00Z">
        <w:r w:rsidR="00206BC6" w:rsidDel="00CF3CAF">
          <w:delText>, for Syslog messages</w:delText>
        </w:r>
      </w:del>
      <w:r w:rsidR="00206BC6">
        <w:t>.</w:t>
      </w:r>
    </w:p>
    <w:p w14:paraId="7E9F7055" w14:textId="1528B0F5" w:rsidR="00EB7B3E" w:rsidRDefault="00D36E57" w:rsidP="005E7786">
      <w:pPr>
        <w:pStyle w:val="Heading3"/>
        <w:numPr>
          <w:ilvl w:val="0"/>
          <w:numId w:val="0"/>
        </w:numPr>
      </w:pPr>
      <w:bookmarkStart w:id="1046" w:name="_Toc476640453"/>
      <w:r>
        <w:t>6</w:t>
      </w:r>
      <w:r w:rsidR="005E7786">
        <w:t>.</w:t>
      </w:r>
      <w:r w:rsidR="00815FF0">
        <w:t>X</w:t>
      </w:r>
      <w:r w:rsidR="005E7786">
        <w:t>.</w:t>
      </w:r>
      <w:r w:rsidR="00815FF0">
        <w:t>3.1</w:t>
      </w:r>
      <w:r>
        <w:t xml:space="preserve"> </w:t>
      </w:r>
      <w:r w:rsidR="00815FF0">
        <w:t>E</w:t>
      </w:r>
      <w:r>
        <w:t>ncoding an</w:t>
      </w:r>
      <w:r w:rsidR="00EB7B3E">
        <w:t xml:space="preserve"> event</w:t>
      </w:r>
      <w:r w:rsidR="00815FF0">
        <w:t xml:space="preserve"> Report</w:t>
      </w:r>
      <w:bookmarkEnd w:id="1046"/>
    </w:p>
    <w:p w14:paraId="45A577F2" w14:textId="33501C5D" w:rsidR="00E3158C" w:rsidRDefault="005E7786" w:rsidP="005E7786">
      <w:pPr>
        <w:pStyle w:val="BodyText"/>
      </w:pPr>
      <w:r w:rsidRPr="00CF3CAF">
        <w:rPr>
          <w:b/>
          <w:rPrChange w:id="1047" w:author="Lynn" w:date="2017-03-07T20:34:00Z">
            <w:rPr/>
          </w:rPrChange>
        </w:rPr>
        <w:t>Event</w:t>
      </w:r>
      <w:r w:rsidR="00815FF0" w:rsidRPr="00CF3CAF">
        <w:rPr>
          <w:b/>
          <w:rPrChange w:id="1048" w:author="Lynn" w:date="2017-03-07T20:34:00Z">
            <w:rPr/>
          </w:rPrChange>
        </w:rPr>
        <w:t xml:space="preserve"> </w:t>
      </w:r>
      <w:r w:rsidR="00815FF0">
        <w:t>report</w:t>
      </w:r>
      <w:r>
        <w:t xml:space="preserve">s shall be encoded in accordance with the schema in DICOM PS3.15 Section A.5.   </w:t>
      </w:r>
      <w:r w:rsidR="00E3158C">
        <w:t>The tables</w:t>
      </w:r>
      <w:r w:rsidR="00815FF0">
        <w:t xml:space="preserve"> below</w:t>
      </w:r>
      <w:r w:rsidR="00E3158C">
        <w:t xml:space="preserve"> </w:t>
      </w:r>
      <w:r w:rsidR="00815FF0">
        <w:t>define the encoding of</w:t>
      </w:r>
      <w:r w:rsidR="00E3158C">
        <w:t xml:space="preserve"> </w:t>
      </w:r>
      <w:r w:rsidR="00815FF0">
        <w:t>the event</w:t>
      </w:r>
      <w:r w:rsidR="00206BC6">
        <w:t xml:space="preserve"> and </w:t>
      </w:r>
      <w:r w:rsidR="00815FF0">
        <w:t>the participants</w:t>
      </w:r>
      <w:r w:rsidR="00E3158C">
        <w:t xml:space="preserve">.  </w:t>
      </w:r>
      <w:r w:rsidR="00206BC6">
        <w:t>In table 6.X.2-1 each participant indicates which of the participant tables below describes the participant.</w:t>
      </w:r>
    </w:p>
    <w:p w14:paraId="02B0DA47" w14:textId="6024F1FA" w:rsidR="00815FF0" w:rsidRDefault="00815FF0" w:rsidP="00CB5B62">
      <w:pPr>
        <w:pStyle w:val="TableTitle"/>
      </w:pPr>
      <w:r>
        <w:t>Table 6.x.3.1-1 Event Report Fields</w:t>
      </w:r>
    </w:p>
    <w:p w14:paraId="67CCAD82" w14:textId="77777777" w:rsidR="005E7786" w:rsidRDefault="005E7786" w:rsidP="005E7786">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551BEE" w:rsidRPr="00512166" w14:paraId="15D11B97" w14:textId="77777777" w:rsidTr="003217BD">
        <w:trPr>
          <w:cantSplit/>
        </w:trPr>
        <w:tc>
          <w:tcPr>
            <w:tcW w:w="1458" w:type="dxa"/>
            <w:textDirection w:val="btLr"/>
            <w:vAlign w:val="center"/>
          </w:tcPr>
          <w:p w14:paraId="32293290" w14:textId="77777777" w:rsidR="00551BEE" w:rsidRPr="00512166" w:rsidRDefault="00551BEE" w:rsidP="003217BD">
            <w:pPr>
              <w:pStyle w:val="TableLabel"/>
              <w:rPr>
                <w:rFonts w:ascii="Times New Roman" w:hAnsi="Times New Roman"/>
                <w:noProof w:val="0"/>
                <w:sz w:val="16"/>
              </w:rPr>
            </w:pPr>
          </w:p>
        </w:tc>
        <w:tc>
          <w:tcPr>
            <w:tcW w:w="2610" w:type="dxa"/>
            <w:shd w:val="clear" w:color="auto" w:fill="D9D9D9"/>
            <w:vAlign w:val="center"/>
          </w:tcPr>
          <w:p w14:paraId="71858C16" w14:textId="77777777" w:rsidR="00551BEE" w:rsidRPr="000D44A5" w:rsidRDefault="00551BEE" w:rsidP="003217BD">
            <w:pPr>
              <w:pStyle w:val="TableEntryHeader"/>
            </w:pPr>
            <w:r w:rsidRPr="000D44A5">
              <w:t>Field Name</w:t>
            </w:r>
          </w:p>
        </w:tc>
        <w:tc>
          <w:tcPr>
            <w:tcW w:w="720" w:type="dxa"/>
            <w:shd w:val="clear" w:color="auto" w:fill="D9D9D9"/>
            <w:vAlign w:val="center"/>
          </w:tcPr>
          <w:p w14:paraId="2B5C16AA" w14:textId="77777777" w:rsidR="00551BEE" w:rsidRPr="000D44A5" w:rsidRDefault="00551BEE" w:rsidP="003217BD">
            <w:pPr>
              <w:pStyle w:val="TableEntryHeader"/>
            </w:pPr>
            <w:r w:rsidRPr="000D44A5">
              <w:t>Opt</w:t>
            </w:r>
          </w:p>
        </w:tc>
        <w:tc>
          <w:tcPr>
            <w:tcW w:w="4878" w:type="dxa"/>
            <w:shd w:val="clear" w:color="auto" w:fill="D9D9D9"/>
            <w:vAlign w:val="center"/>
          </w:tcPr>
          <w:p w14:paraId="06DE362D" w14:textId="77777777" w:rsidR="00551BEE" w:rsidRPr="000D44A5" w:rsidRDefault="00551BEE" w:rsidP="003217BD">
            <w:pPr>
              <w:pStyle w:val="TableEntryHeader"/>
            </w:pPr>
            <w:r w:rsidRPr="000D44A5">
              <w:t>Value Constraints</w:t>
            </w:r>
          </w:p>
        </w:tc>
      </w:tr>
      <w:tr w:rsidR="00157259" w:rsidRPr="00512166" w14:paraId="0271DC1B" w14:textId="77777777" w:rsidTr="003217BD">
        <w:trPr>
          <w:cantSplit/>
        </w:trPr>
        <w:tc>
          <w:tcPr>
            <w:tcW w:w="1458" w:type="dxa"/>
            <w:vMerge w:val="restart"/>
          </w:tcPr>
          <w:p w14:paraId="121C2F06" w14:textId="77777777" w:rsidR="00157259" w:rsidRPr="00512166" w:rsidRDefault="00157259" w:rsidP="003217BD">
            <w:pPr>
              <w:pStyle w:val="Default"/>
              <w:spacing w:before="40" w:after="40"/>
              <w:ind w:left="72" w:right="72"/>
              <w:jc w:val="center"/>
              <w:rPr>
                <w:b/>
                <w:bCs/>
                <w:color w:val="auto"/>
                <w:sz w:val="20"/>
              </w:rPr>
            </w:pPr>
            <w:r w:rsidRPr="00512166">
              <w:rPr>
                <w:b/>
                <w:bCs/>
                <w:color w:val="auto"/>
                <w:sz w:val="20"/>
              </w:rPr>
              <w:t>Event</w:t>
            </w:r>
          </w:p>
          <w:p w14:paraId="5E44B160" w14:textId="77777777" w:rsidR="00157259" w:rsidRPr="00512166" w:rsidRDefault="00157259" w:rsidP="003217BD">
            <w:pPr>
              <w:pStyle w:val="TableLabel"/>
              <w:rPr>
                <w:rFonts w:ascii="Times New Roman" w:hAnsi="Times New Roman"/>
                <w:noProof w:val="0"/>
                <w:sz w:val="12"/>
                <w:szCs w:val="12"/>
              </w:rPr>
            </w:pPr>
            <w:r w:rsidRPr="00512166">
              <w:rPr>
                <w:rFonts w:ascii="Times New Roman" w:hAnsi="Times New Roman"/>
                <w:noProof w:val="0"/>
                <w:sz w:val="12"/>
                <w:szCs w:val="12"/>
              </w:rPr>
              <w:t>AuditMessage/</w:t>
            </w:r>
            <w:r w:rsidRPr="00512166">
              <w:rPr>
                <w:rFonts w:ascii="Times New Roman" w:hAnsi="Times New Roman"/>
                <w:noProof w:val="0"/>
                <w:sz w:val="12"/>
                <w:szCs w:val="12"/>
              </w:rPr>
              <w:br/>
              <w:t>EventIdentification</w:t>
            </w:r>
          </w:p>
        </w:tc>
        <w:tc>
          <w:tcPr>
            <w:tcW w:w="2610" w:type="dxa"/>
            <w:vAlign w:val="center"/>
          </w:tcPr>
          <w:p w14:paraId="0C55928F" w14:textId="77777777" w:rsidR="00157259" w:rsidRPr="00512166" w:rsidRDefault="00157259" w:rsidP="003217BD">
            <w:pPr>
              <w:pStyle w:val="TableEntry"/>
              <w:rPr>
                <w:sz w:val="16"/>
              </w:rPr>
            </w:pPr>
            <w:r w:rsidRPr="00512166">
              <w:rPr>
                <w:sz w:val="16"/>
              </w:rPr>
              <w:t>EventID</w:t>
            </w:r>
          </w:p>
        </w:tc>
        <w:tc>
          <w:tcPr>
            <w:tcW w:w="720" w:type="dxa"/>
            <w:vAlign w:val="center"/>
          </w:tcPr>
          <w:p w14:paraId="49E433E4" w14:textId="77777777" w:rsidR="00157259" w:rsidRPr="00512166" w:rsidRDefault="00157259" w:rsidP="003217BD">
            <w:pPr>
              <w:pStyle w:val="TableEntry"/>
              <w:jc w:val="center"/>
              <w:rPr>
                <w:sz w:val="16"/>
              </w:rPr>
            </w:pPr>
            <w:r w:rsidRPr="00512166">
              <w:rPr>
                <w:sz w:val="16"/>
              </w:rPr>
              <w:t>M</w:t>
            </w:r>
          </w:p>
        </w:tc>
        <w:tc>
          <w:tcPr>
            <w:tcW w:w="4878" w:type="dxa"/>
            <w:vAlign w:val="center"/>
          </w:tcPr>
          <w:p w14:paraId="52A797A8" w14:textId="7C06FEA1" w:rsidR="00157259" w:rsidRPr="00407122" w:rsidRDefault="00157259">
            <w:pPr>
              <w:pStyle w:val="TableEntry"/>
              <w:rPr>
                <w:b/>
                <w:bCs/>
                <w:sz w:val="16"/>
              </w:rPr>
            </w:pPr>
            <w:r w:rsidRPr="00CB5B62">
              <w:rPr>
                <w:b/>
                <w:bCs/>
                <w:sz w:val="16"/>
              </w:rPr>
              <w:t xml:space="preserve">EV(SOLE, IHE, </w:t>
            </w:r>
            <w:r>
              <w:rPr>
                <w:b/>
                <w:bCs/>
                <w:sz w:val="16"/>
              </w:rPr>
              <w:t>"</w:t>
            </w:r>
            <w:r w:rsidR="00815FF0">
              <w:rPr>
                <w:b/>
                <w:bCs/>
                <w:sz w:val="16"/>
              </w:rPr>
              <w:t>Imaging</w:t>
            </w:r>
            <w:r w:rsidRPr="00CB5B62">
              <w:rPr>
                <w:b/>
                <w:bCs/>
                <w:sz w:val="16"/>
              </w:rPr>
              <w:t xml:space="preserve"> Operational Event</w:t>
            </w:r>
            <w:r>
              <w:rPr>
                <w:b/>
                <w:bCs/>
                <w:sz w:val="16"/>
              </w:rPr>
              <w:t>"</w:t>
            </w:r>
            <w:r w:rsidRPr="00CB5B62">
              <w:rPr>
                <w:b/>
                <w:bCs/>
                <w:sz w:val="16"/>
              </w:rPr>
              <w:t>)</w:t>
            </w:r>
          </w:p>
        </w:tc>
      </w:tr>
      <w:tr w:rsidR="00157259" w:rsidRPr="00512166" w14:paraId="6C2EE304" w14:textId="77777777" w:rsidTr="003217BD">
        <w:trPr>
          <w:cantSplit/>
        </w:trPr>
        <w:tc>
          <w:tcPr>
            <w:tcW w:w="1458" w:type="dxa"/>
            <w:vMerge/>
            <w:vAlign w:val="center"/>
          </w:tcPr>
          <w:p w14:paraId="6C9B893F" w14:textId="77777777" w:rsidR="00157259" w:rsidRPr="00512166" w:rsidRDefault="00157259" w:rsidP="003217BD">
            <w:pPr>
              <w:pStyle w:val="TableLabel"/>
              <w:rPr>
                <w:rFonts w:ascii="Times New Roman" w:hAnsi="Times New Roman"/>
                <w:noProof w:val="0"/>
                <w:sz w:val="16"/>
              </w:rPr>
            </w:pPr>
          </w:p>
        </w:tc>
        <w:tc>
          <w:tcPr>
            <w:tcW w:w="2610" w:type="dxa"/>
            <w:vAlign w:val="center"/>
          </w:tcPr>
          <w:p w14:paraId="25ED32CB" w14:textId="77777777" w:rsidR="00157259" w:rsidRPr="00512166" w:rsidRDefault="00157259" w:rsidP="003217BD">
            <w:pPr>
              <w:pStyle w:val="TableEntry"/>
              <w:rPr>
                <w:i/>
                <w:iCs/>
                <w:sz w:val="16"/>
              </w:rPr>
            </w:pPr>
            <w:r w:rsidRPr="00512166">
              <w:rPr>
                <w:i/>
                <w:iCs/>
                <w:sz w:val="16"/>
              </w:rPr>
              <w:t>EventDateTime</w:t>
            </w:r>
          </w:p>
        </w:tc>
        <w:tc>
          <w:tcPr>
            <w:tcW w:w="720" w:type="dxa"/>
            <w:vAlign w:val="center"/>
          </w:tcPr>
          <w:p w14:paraId="17C267CC" w14:textId="77777777" w:rsidR="00157259" w:rsidRPr="00512166" w:rsidRDefault="00157259" w:rsidP="003217BD">
            <w:pPr>
              <w:pStyle w:val="TableEntry"/>
              <w:jc w:val="center"/>
              <w:rPr>
                <w:i/>
                <w:iCs/>
                <w:sz w:val="16"/>
              </w:rPr>
            </w:pPr>
            <w:r w:rsidRPr="00512166">
              <w:rPr>
                <w:i/>
                <w:iCs/>
                <w:sz w:val="16"/>
              </w:rPr>
              <w:t>M</w:t>
            </w:r>
          </w:p>
        </w:tc>
        <w:tc>
          <w:tcPr>
            <w:tcW w:w="4878" w:type="dxa"/>
            <w:vAlign w:val="center"/>
          </w:tcPr>
          <w:p w14:paraId="1814AC9E" w14:textId="29913F1C" w:rsidR="00157259" w:rsidRPr="00512166" w:rsidRDefault="00157259" w:rsidP="003217BD">
            <w:pPr>
              <w:pStyle w:val="TableEntry"/>
              <w:rPr>
                <w:i/>
                <w:iCs/>
                <w:sz w:val="16"/>
              </w:rPr>
            </w:pPr>
            <w:r w:rsidRPr="00512166">
              <w:rPr>
                <w:i/>
                <w:iCs/>
                <w:sz w:val="16"/>
              </w:rPr>
              <w:t>not specialized</w:t>
            </w:r>
            <w:r w:rsidR="00815FF0">
              <w:rPr>
                <w:i/>
                <w:iCs/>
                <w:sz w:val="16"/>
              </w:rPr>
              <w:t xml:space="preserve"> (</w:t>
            </w:r>
            <w:r w:rsidR="00815FF0" w:rsidRPr="00815FF0">
              <w:rPr>
                <w:i/>
                <w:iCs/>
                <w:sz w:val="16"/>
              </w:rPr>
              <w:t>DICOM PS3.15 Section A.5</w:t>
            </w:r>
            <w:r w:rsidR="00815FF0">
              <w:rPr>
                <w:i/>
                <w:iCs/>
                <w:sz w:val="16"/>
              </w:rPr>
              <w:t>)</w:t>
            </w:r>
          </w:p>
        </w:tc>
      </w:tr>
      <w:tr w:rsidR="00157259" w:rsidRPr="00512166" w14:paraId="1FF45EB6" w14:textId="77777777" w:rsidTr="003217BD">
        <w:trPr>
          <w:cantSplit/>
        </w:trPr>
        <w:tc>
          <w:tcPr>
            <w:tcW w:w="1458" w:type="dxa"/>
            <w:vMerge/>
            <w:vAlign w:val="center"/>
          </w:tcPr>
          <w:p w14:paraId="5DC80471" w14:textId="77777777" w:rsidR="00157259" w:rsidRPr="00512166" w:rsidRDefault="00157259" w:rsidP="003217BD">
            <w:pPr>
              <w:pStyle w:val="TableLabel"/>
              <w:rPr>
                <w:rFonts w:ascii="Times New Roman" w:hAnsi="Times New Roman"/>
                <w:noProof w:val="0"/>
                <w:sz w:val="16"/>
              </w:rPr>
            </w:pPr>
          </w:p>
        </w:tc>
        <w:tc>
          <w:tcPr>
            <w:tcW w:w="2610" w:type="dxa"/>
            <w:vAlign w:val="center"/>
          </w:tcPr>
          <w:p w14:paraId="5D5F43C8" w14:textId="77777777" w:rsidR="00157259" w:rsidRPr="00512166" w:rsidRDefault="00157259" w:rsidP="003217BD">
            <w:pPr>
              <w:pStyle w:val="TableEntry"/>
              <w:rPr>
                <w:i/>
                <w:iCs/>
                <w:sz w:val="16"/>
              </w:rPr>
            </w:pPr>
            <w:r w:rsidRPr="00512166">
              <w:rPr>
                <w:i/>
                <w:iCs/>
                <w:sz w:val="16"/>
              </w:rPr>
              <w:t>EventOutcomeIndicator</w:t>
            </w:r>
          </w:p>
        </w:tc>
        <w:tc>
          <w:tcPr>
            <w:tcW w:w="720" w:type="dxa"/>
            <w:vAlign w:val="center"/>
          </w:tcPr>
          <w:p w14:paraId="2AB83C9B" w14:textId="77777777" w:rsidR="00157259" w:rsidRPr="00512166" w:rsidRDefault="00157259" w:rsidP="003217BD">
            <w:pPr>
              <w:pStyle w:val="TableEntry"/>
              <w:jc w:val="center"/>
              <w:rPr>
                <w:i/>
                <w:iCs/>
                <w:sz w:val="16"/>
              </w:rPr>
            </w:pPr>
            <w:r w:rsidRPr="00512166">
              <w:rPr>
                <w:i/>
                <w:iCs/>
                <w:sz w:val="16"/>
              </w:rPr>
              <w:t>M</w:t>
            </w:r>
          </w:p>
        </w:tc>
        <w:tc>
          <w:tcPr>
            <w:tcW w:w="4878" w:type="dxa"/>
            <w:vAlign w:val="center"/>
          </w:tcPr>
          <w:p w14:paraId="78F9BDD4" w14:textId="33636831" w:rsidR="00157259" w:rsidRPr="00512166" w:rsidRDefault="00815FF0" w:rsidP="003217BD">
            <w:pPr>
              <w:pStyle w:val="TableEntry"/>
              <w:rPr>
                <w:i/>
                <w:iCs/>
                <w:sz w:val="16"/>
              </w:rPr>
            </w:pPr>
            <w:r w:rsidRPr="00512166">
              <w:rPr>
                <w:i/>
                <w:iCs/>
                <w:sz w:val="16"/>
              </w:rPr>
              <w:t>not specialized</w:t>
            </w:r>
            <w:r>
              <w:rPr>
                <w:i/>
                <w:iCs/>
                <w:sz w:val="16"/>
              </w:rPr>
              <w:t xml:space="preserve"> (</w:t>
            </w:r>
            <w:r w:rsidRPr="00815FF0">
              <w:rPr>
                <w:i/>
                <w:iCs/>
                <w:sz w:val="16"/>
              </w:rPr>
              <w:t>DICOM PS3.15 Section A.5</w:t>
            </w:r>
            <w:r>
              <w:rPr>
                <w:i/>
                <w:iCs/>
                <w:sz w:val="16"/>
              </w:rPr>
              <w:t>)</w:t>
            </w:r>
          </w:p>
        </w:tc>
      </w:tr>
      <w:tr w:rsidR="00157259" w:rsidRPr="00512166" w14:paraId="6783D8FF" w14:textId="77777777" w:rsidTr="003217BD">
        <w:trPr>
          <w:cantSplit/>
        </w:trPr>
        <w:tc>
          <w:tcPr>
            <w:tcW w:w="1458" w:type="dxa"/>
            <w:vMerge/>
            <w:vAlign w:val="center"/>
          </w:tcPr>
          <w:p w14:paraId="7CE226C8" w14:textId="77777777" w:rsidR="00157259" w:rsidRPr="00512166" w:rsidRDefault="00157259" w:rsidP="003217BD">
            <w:pPr>
              <w:pStyle w:val="TableLabel"/>
              <w:rPr>
                <w:rFonts w:ascii="Times New Roman" w:hAnsi="Times New Roman"/>
                <w:noProof w:val="0"/>
                <w:sz w:val="16"/>
              </w:rPr>
            </w:pPr>
          </w:p>
        </w:tc>
        <w:tc>
          <w:tcPr>
            <w:tcW w:w="2610" w:type="dxa"/>
            <w:vAlign w:val="center"/>
          </w:tcPr>
          <w:p w14:paraId="0AF6CF7B" w14:textId="77777777" w:rsidR="00157259" w:rsidRPr="00512166" w:rsidRDefault="00157259" w:rsidP="003217BD">
            <w:pPr>
              <w:pStyle w:val="TableEntry"/>
              <w:rPr>
                <w:sz w:val="16"/>
              </w:rPr>
            </w:pPr>
            <w:r w:rsidRPr="00512166">
              <w:rPr>
                <w:sz w:val="16"/>
              </w:rPr>
              <w:t>EventTypeCode</w:t>
            </w:r>
          </w:p>
        </w:tc>
        <w:tc>
          <w:tcPr>
            <w:tcW w:w="720" w:type="dxa"/>
            <w:vAlign w:val="center"/>
          </w:tcPr>
          <w:p w14:paraId="398248DF" w14:textId="77777777" w:rsidR="00157259" w:rsidRPr="00512166" w:rsidRDefault="00157259" w:rsidP="003217BD">
            <w:pPr>
              <w:pStyle w:val="TableEntry"/>
              <w:jc w:val="center"/>
              <w:rPr>
                <w:sz w:val="16"/>
              </w:rPr>
            </w:pPr>
            <w:r w:rsidRPr="00512166">
              <w:rPr>
                <w:sz w:val="16"/>
              </w:rPr>
              <w:t>M</w:t>
            </w:r>
          </w:p>
        </w:tc>
        <w:tc>
          <w:tcPr>
            <w:tcW w:w="4878" w:type="dxa"/>
            <w:vAlign w:val="center"/>
          </w:tcPr>
          <w:p w14:paraId="5BE887C5" w14:textId="77777777" w:rsidR="00CF3CAF" w:rsidRDefault="00157259" w:rsidP="003217BD">
            <w:pPr>
              <w:pStyle w:val="TableEntry"/>
              <w:rPr>
                <w:ins w:id="1049" w:author="Lynn" w:date="2017-03-07T20:33:00Z"/>
                <w:b/>
                <w:bCs/>
                <w:sz w:val="16"/>
              </w:rPr>
            </w:pPr>
            <w:r>
              <w:rPr>
                <w:b/>
                <w:bCs/>
                <w:sz w:val="16"/>
              </w:rPr>
              <w:t>DCID(</w:t>
            </w:r>
            <w:r w:rsidRPr="005E7786">
              <w:rPr>
                <w:b/>
                <w:bCs/>
                <w:sz w:val="16"/>
              </w:rPr>
              <w:t>Table 6.X.2-1 Baseline SOLE Events</w:t>
            </w:r>
            <w:r>
              <w:rPr>
                <w:b/>
                <w:bCs/>
                <w:sz w:val="16"/>
              </w:rPr>
              <w:t>),</w:t>
            </w:r>
          </w:p>
          <w:p w14:paraId="56326CC6" w14:textId="02AD6F94" w:rsidR="00157259" w:rsidRPr="005E7786" w:rsidRDefault="00157259" w:rsidP="003217BD">
            <w:pPr>
              <w:pStyle w:val="TableEntry"/>
              <w:rPr>
                <w:b/>
                <w:bCs/>
                <w:sz w:val="16"/>
              </w:rPr>
            </w:pPr>
            <w:del w:id="1050" w:author="Lynn" w:date="2017-03-07T20:33:00Z">
              <w:r w:rsidDel="00CF3CAF">
                <w:rPr>
                  <w:b/>
                  <w:bCs/>
                  <w:sz w:val="16"/>
                </w:rPr>
                <w:delText xml:space="preserve"> </w:delText>
              </w:r>
            </w:del>
            <w:r w:rsidR="00815FF0">
              <w:rPr>
                <w:bCs/>
                <w:i/>
                <w:sz w:val="16"/>
              </w:rPr>
              <w:t>Note:</w:t>
            </w:r>
            <w:ins w:id="1051" w:author="Lynn" w:date="2017-03-07T20:33:00Z">
              <w:r w:rsidR="00CF3CAF">
                <w:rPr>
                  <w:bCs/>
                  <w:i/>
                  <w:sz w:val="16"/>
                </w:rPr>
                <w:t xml:space="preserve"> </w:t>
              </w:r>
            </w:ins>
            <w:r w:rsidRPr="00CB5B62">
              <w:rPr>
                <w:bCs/>
                <w:i/>
                <w:sz w:val="16"/>
              </w:rPr>
              <w:t>Multiple EventTypeCodes are permitted.</w:t>
            </w:r>
          </w:p>
        </w:tc>
      </w:tr>
      <w:tr w:rsidR="00157259" w:rsidRPr="00512166" w14:paraId="17DEBC21" w14:textId="77777777" w:rsidTr="003217BD">
        <w:trPr>
          <w:cantSplit/>
        </w:trPr>
        <w:tc>
          <w:tcPr>
            <w:tcW w:w="1458" w:type="dxa"/>
            <w:vMerge/>
            <w:vAlign w:val="center"/>
          </w:tcPr>
          <w:p w14:paraId="59CCC136" w14:textId="77777777" w:rsidR="00157259" w:rsidRPr="00512166" w:rsidRDefault="00157259" w:rsidP="003217BD">
            <w:pPr>
              <w:pStyle w:val="TableLabel"/>
              <w:rPr>
                <w:rFonts w:ascii="Times New Roman" w:hAnsi="Times New Roman"/>
                <w:noProof w:val="0"/>
                <w:sz w:val="16"/>
              </w:rPr>
            </w:pPr>
          </w:p>
        </w:tc>
        <w:tc>
          <w:tcPr>
            <w:tcW w:w="2610" w:type="dxa"/>
            <w:vAlign w:val="center"/>
          </w:tcPr>
          <w:p w14:paraId="1F1D1A5F" w14:textId="6CA125C2" w:rsidR="00157259" w:rsidRPr="00512166" w:rsidRDefault="00157259" w:rsidP="003217BD">
            <w:pPr>
              <w:pStyle w:val="TableEntry"/>
              <w:rPr>
                <w:sz w:val="16"/>
              </w:rPr>
            </w:pPr>
            <w:r>
              <w:rPr>
                <w:sz w:val="16"/>
              </w:rPr>
              <w:t>Comment</w:t>
            </w:r>
          </w:p>
        </w:tc>
        <w:tc>
          <w:tcPr>
            <w:tcW w:w="720" w:type="dxa"/>
            <w:vAlign w:val="center"/>
          </w:tcPr>
          <w:p w14:paraId="3A897B9D" w14:textId="7D327B82" w:rsidR="00157259" w:rsidRPr="00512166" w:rsidRDefault="00157259" w:rsidP="003217BD">
            <w:pPr>
              <w:pStyle w:val="TableEntry"/>
              <w:jc w:val="center"/>
              <w:rPr>
                <w:sz w:val="16"/>
              </w:rPr>
            </w:pPr>
            <w:r>
              <w:rPr>
                <w:sz w:val="16"/>
              </w:rPr>
              <w:t>U</w:t>
            </w:r>
          </w:p>
        </w:tc>
        <w:tc>
          <w:tcPr>
            <w:tcW w:w="4878" w:type="dxa"/>
            <w:vAlign w:val="center"/>
          </w:tcPr>
          <w:p w14:paraId="47580C5A" w14:textId="77777777" w:rsidR="00157259" w:rsidRDefault="00157259" w:rsidP="003217BD">
            <w:pPr>
              <w:pStyle w:val="TableEntry"/>
              <w:rPr>
                <w:b/>
                <w:bCs/>
                <w:sz w:val="16"/>
              </w:rPr>
            </w:pPr>
          </w:p>
        </w:tc>
      </w:tr>
      <w:tr w:rsidR="00D36E57" w:rsidRPr="00512166" w14:paraId="56955BA7" w14:textId="77777777" w:rsidTr="003217BD">
        <w:trPr>
          <w:cantSplit/>
        </w:trPr>
        <w:tc>
          <w:tcPr>
            <w:tcW w:w="9666" w:type="dxa"/>
            <w:gridSpan w:val="4"/>
          </w:tcPr>
          <w:p w14:paraId="48288C26" w14:textId="07A0E377" w:rsidR="00D36E57" w:rsidRDefault="00D36E57" w:rsidP="003217BD">
            <w:pPr>
              <w:pStyle w:val="TableText"/>
            </w:pPr>
            <w:r>
              <w:t>Audit Source</w:t>
            </w:r>
            <w:r w:rsidR="00DA3D09">
              <w:t xml:space="preserve"> (</w:t>
            </w:r>
            <w:r w:rsidR="00815FF0">
              <w:t>1</w:t>
            </w:r>
            <w:r w:rsidR="00DA3D09">
              <w:t>..1)</w:t>
            </w:r>
          </w:p>
        </w:tc>
      </w:tr>
      <w:tr w:rsidR="00551BEE" w:rsidRPr="00512166" w14:paraId="3FC08FEB" w14:textId="77777777" w:rsidTr="003217BD">
        <w:trPr>
          <w:cantSplit/>
        </w:trPr>
        <w:tc>
          <w:tcPr>
            <w:tcW w:w="9666" w:type="dxa"/>
            <w:gridSpan w:val="4"/>
          </w:tcPr>
          <w:p w14:paraId="3AEA0B4E" w14:textId="42430088" w:rsidR="00551BEE" w:rsidRPr="00512166" w:rsidRDefault="00551BEE">
            <w:pPr>
              <w:pStyle w:val="TableText"/>
            </w:pPr>
            <w:r>
              <w:t>Machine Participant (0..n</w:t>
            </w:r>
            <w:r w:rsidRPr="00512166">
              <w:t>)</w:t>
            </w:r>
          </w:p>
        </w:tc>
      </w:tr>
      <w:tr w:rsidR="00551BEE" w:rsidRPr="00512166" w14:paraId="079AB45F" w14:textId="77777777" w:rsidTr="003217BD">
        <w:trPr>
          <w:cantSplit/>
        </w:trPr>
        <w:tc>
          <w:tcPr>
            <w:tcW w:w="9666" w:type="dxa"/>
            <w:gridSpan w:val="4"/>
          </w:tcPr>
          <w:p w14:paraId="595E0961" w14:textId="61497FC8" w:rsidR="00551BEE" w:rsidRPr="00512166" w:rsidRDefault="00206BC6">
            <w:pPr>
              <w:pStyle w:val="TableText"/>
              <w:rPr>
                <w:szCs w:val="16"/>
              </w:rPr>
            </w:pPr>
            <w:r>
              <w:rPr>
                <w:szCs w:val="16"/>
              </w:rPr>
              <w:t>Object</w:t>
            </w:r>
            <w:r w:rsidRPr="00512166">
              <w:rPr>
                <w:szCs w:val="16"/>
              </w:rPr>
              <w:t xml:space="preserve"> </w:t>
            </w:r>
            <w:r w:rsidR="00551BEE">
              <w:rPr>
                <w:szCs w:val="16"/>
              </w:rPr>
              <w:t>Participant</w:t>
            </w:r>
            <w:r w:rsidR="00551BEE" w:rsidRPr="00512166">
              <w:rPr>
                <w:szCs w:val="16"/>
              </w:rPr>
              <w:t xml:space="preserve"> (0..n)</w:t>
            </w:r>
          </w:p>
        </w:tc>
      </w:tr>
      <w:tr w:rsidR="00551BEE" w:rsidRPr="00512166" w14:paraId="6C611EA5" w14:textId="77777777" w:rsidTr="003217BD">
        <w:trPr>
          <w:cantSplit/>
        </w:trPr>
        <w:tc>
          <w:tcPr>
            <w:tcW w:w="9666" w:type="dxa"/>
            <w:gridSpan w:val="4"/>
          </w:tcPr>
          <w:p w14:paraId="550643BA" w14:textId="3458727C" w:rsidR="00551BEE" w:rsidRPr="00512166" w:rsidRDefault="00206BC6">
            <w:pPr>
              <w:pStyle w:val="TableText"/>
            </w:pPr>
            <w:r>
              <w:t xml:space="preserve">Resource </w:t>
            </w:r>
            <w:r w:rsidR="00551BEE">
              <w:t>Participant (0..n</w:t>
            </w:r>
            <w:r w:rsidR="00551BEE" w:rsidRPr="00512166">
              <w:t>)</w:t>
            </w:r>
          </w:p>
        </w:tc>
      </w:tr>
      <w:tr w:rsidR="00551BEE" w:rsidRPr="00512166" w14:paraId="3AC18B8B" w14:textId="77777777" w:rsidTr="003217BD">
        <w:trPr>
          <w:cantSplit/>
        </w:trPr>
        <w:tc>
          <w:tcPr>
            <w:tcW w:w="9666" w:type="dxa"/>
            <w:gridSpan w:val="4"/>
          </w:tcPr>
          <w:p w14:paraId="64E1853E" w14:textId="3FCAEC60" w:rsidR="00551BEE" w:rsidRPr="00512166" w:rsidRDefault="00206BC6">
            <w:pPr>
              <w:pStyle w:val="TableText"/>
            </w:pPr>
            <w:r>
              <w:t>Location Participant</w:t>
            </w:r>
            <w:r w:rsidR="00551BEE">
              <w:t xml:space="preserve"> (0..n)</w:t>
            </w:r>
          </w:p>
        </w:tc>
      </w:tr>
      <w:tr w:rsidR="008446FF" w:rsidRPr="00512166" w14:paraId="6DDE3506" w14:textId="77777777" w:rsidTr="003217BD">
        <w:trPr>
          <w:cantSplit/>
        </w:trPr>
        <w:tc>
          <w:tcPr>
            <w:tcW w:w="9666" w:type="dxa"/>
            <w:gridSpan w:val="4"/>
          </w:tcPr>
          <w:p w14:paraId="7B224C83" w14:textId="69A95BC6" w:rsidR="008446FF" w:rsidRDefault="00206BC6">
            <w:pPr>
              <w:pStyle w:val="TableText"/>
            </w:pPr>
            <w:r>
              <w:t>Patient Participant (0..n)</w:t>
            </w:r>
          </w:p>
        </w:tc>
      </w:tr>
    </w:tbl>
    <w:p w14:paraId="2E131C2E" w14:textId="7A9849BC" w:rsidR="00551BEE" w:rsidRDefault="00551BEE" w:rsidP="00551BEE"/>
    <w:p w14:paraId="2E2CCB88" w14:textId="33A8BD8E" w:rsidR="005E7786" w:rsidRDefault="005E7786" w:rsidP="00DA3D09">
      <w:r w:rsidRPr="00CF3CAF">
        <w:rPr>
          <w:b/>
          <w:rPrChange w:id="1052" w:author="Lynn" w:date="2017-03-07T20:34:00Z">
            <w:rPr/>
          </w:rPrChange>
        </w:rPr>
        <w:lastRenderedPageBreak/>
        <w:t xml:space="preserve">Audit </w:t>
      </w:r>
      <w:r w:rsidR="00A55973" w:rsidRPr="00CF3CAF">
        <w:rPr>
          <w:b/>
          <w:rPrChange w:id="1053" w:author="Lynn" w:date="2017-03-07T20:34:00Z">
            <w:rPr/>
          </w:rPrChange>
        </w:rPr>
        <w:t>Source</w:t>
      </w:r>
      <w:r w:rsidR="00A55973">
        <w:t xml:space="preserve"> </w:t>
      </w:r>
      <w:r w:rsidR="00815FF0">
        <w:t>is the system that detected and</w:t>
      </w:r>
      <w:r>
        <w:t xml:space="preserve"> reported the event.  </w:t>
      </w:r>
    </w:p>
    <w:p w14:paraId="0788EA70" w14:textId="07EECD53" w:rsidR="005E7786" w:rsidRDefault="00815FF0" w:rsidP="00CB5B62">
      <w:pPr>
        <w:pStyle w:val="TableTitle"/>
      </w:pPr>
      <w:r>
        <w:t>Table 6.x.3.1-2 Audit Source Encoding</w:t>
      </w:r>
    </w:p>
    <w:tbl>
      <w:tblPr>
        <w:tblpPr w:leftFromText="180" w:rightFromText="180" w:vertAnchor="text" w:horzAnchor="margin" w:tblpY="25"/>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206BC6" w:rsidRPr="00512166" w14:paraId="12C7CFB1" w14:textId="77777777" w:rsidTr="00CB5B62">
        <w:trPr>
          <w:cantSplit/>
        </w:trPr>
        <w:tc>
          <w:tcPr>
            <w:tcW w:w="1728" w:type="dxa"/>
            <w:vMerge w:val="restart"/>
          </w:tcPr>
          <w:p w14:paraId="61C7149E" w14:textId="77777777" w:rsidR="00206BC6" w:rsidRPr="00512166" w:rsidRDefault="00206BC6" w:rsidP="00815FF0">
            <w:pPr>
              <w:pStyle w:val="Default"/>
              <w:spacing w:before="40" w:after="40"/>
              <w:ind w:left="72" w:right="72"/>
              <w:rPr>
                <w:b/>
                <w:bCs/>
                <w:color w:val="auto"/>
                <w:sz w:val="20"/>
              </w:rPr>
            </w:pPr>
            <w:r w:rsidRPr="00512166">
              <w:rPr>
                <w:b/>
                <w:bCs/>
                <w:color w:val="auto"/>
                <w:sz w:val="20"/>
              </w:rPr>
              <w:t>Audit Source</w:t>
            </w:r>
          </w:p>
          <w:p w14:paraId="03B2F8EA" w14:textId="2D6ECD90" w:rsidR="00206BC6" w:rsidRPr="00512166" w:rsidRDefault="00206BC6" w:rsidP="00CB5B62">
            <w:pPr>
              <w:pStyle w:val="TableLabel"/>
              <w:rPr>
                <w:b w:val="0"/>
                <w:bCs/>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AuditSourceIdentification</w:t>
            </w:r>
          </w:p>
        </w:tc>
        <w:tc>
          <w:tcPr>
            <w:tcW w:w="2340" w:type="dxa"/>
            <w:shd w:val="clear" w:color="auto" w:fill="D0CECE" w:themeFill="background2" w:themeFillShade="E6"/>
            <w:vAlign w:val="center"/>
          </w:tcPr>
          <w:p w14:paraId="0403DBA0" w14:textId="0292BAF4"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Field Name</w:t>
            </w:r>
          </w:p>
        </w:tc>
        <w:tc>
          <w:tcPr>
            <w:tcW w:w="630" w:type="dxa"/>
            <w:shd w:val="clear" w:color="auto" w:fill="D0CECE" w:themeFill="background2" w:themeFillShade="E6"/>
            <w:vAlign w:val="center"/>
          </w:tcPr>
          <w:p w14:paraId="230D4435" w14:textId="344B284D"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Opt</w:t>
            </w:r>
          </w:p>
        </w:tc>
        <w:tc>
          <w:tcPr>
            <w:tcW w:w="4968" w:type="dxa"/>
            <w:shd w:val="clear" w:color="auto" w:fill="D0CECE" w:themeFill="background2" w:themeFillShade="E6"/>
          </w:tcPr>
          <w:p w14:paraId="4EFE747D" w14:textId="329ABCF7"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Value Constraints</w:t>
            </w:r>
          </w:p>
        </w:tc>
      </w:tr>
      <w:tr w:rsidR="00206BC6" w:rsidRPr="00512166" w14:paraId="66709191" w14:textId="77777777" w:rsidTr="00CB5B62">
        <w:trPr>
          <w:cantSplit/>
        </w:trPr>
        <w:tc>
          <w:tcPr>
            <w:tcW w:w="1728" w:type="dxa"/>
            <w:vMerge/>
          </w:tcPr>
          <w:p w14:paraId="6D194468" w14:textId="5DCECE24" w:rsidR="00206BC6" w:rsidRPr="00512166" w:rsidRDefault="00206BC6" w:rsidP="00815FF0">
            <w:pPr>
              <w:pStyle w:val="TableLabel"/>
              <w:rPr>
                <w:rFonts w:ascii="Times New Roman" w:hAnsi="Times New Roman"/>
                <w:noProof w:val="0"/>
                <w:sz w:val="12"/>
                <w:szCs w:val="12"/>
              </w:rPr>
            </w:pPr>
          </w:p>
        </w:tc>
        <w:tc>
          <w:tcPr>
            <w:tcW w:w="2340" w:type="dxa"/>
            <w:vAlign w:val="center"/>
          </w:tcPr>
          <w:p w14:paraId="7D623C0B" w14:textId="77777777" w:rsidR="00206BC6" w:rsidRPr="00512166" w:rsidRDefault="00206BC6" w:rsidP="00815FF0">
            <w:pPr>
              <w:pStyle w:val="TableEntry"/>
              <w:rPr>
                <w:i/>
                <w:iCs/>
                <w:sz w:val="16"/>
              </w:rPr>
            </w:pPr>
            <w:r w:rsidRPr="00512166">
              <w:rPr>
                <w:i/>
                <w:iCs/>
                <w:sz w:val="16"/>
              </w:rPr>
              <w:t>AuditSourceID</w:t>
            </w:r>
          </w:p>
        </w:tc>
        <w:tc>
          <w:tcPr>
            <w:tcW w:w="630" w:type="dxa"/>
            <w:vAlign w:val="center"/>
          </w:tcPr>
          <w:p w14:paraId="3CA67259" w14:textId="77777777" w:rsidR="00206BC6" w:rsidRPr="00512166" w:rsidRDefault="00206BC6" w:rsidP="00815FF0">
            <w:pPr>
              <w:pStyle w:val="TableEntry"/>
              <w:jc w:val="center"/>
              <w:rPr>
                <w:i/>
                <w:iCs/>
                <w:sz w:val="16"/>
              </w:rPr>
            </w:pPr>
            <w:r w:rsidRPr="00512166">
              <w:rPr>
                <w:i/>
                <w:iCs/>
                <w:sz w:val="16"/>
              </w:rPr>
              <w:t>U</w:t>
            </w:r>
          </w:p>
        </w:tc>
        <w:tc>
          <w:tcPr>
            <w:tcW w:w="4968" w:type="dxa"/>
          </w:tcPr>
          <w:p w14:paraId="587DA004" w14:textId="2CE1AF9C" w:rsidR="00206BC6" w:rsidRPr="00512166" w:rsidRDefault="00206BC6" w:rsidP="00815FF0">
            <w:pPr>
              <w:pStyle w:val="TableEntry"/>
              <w:rPr>
                <w:i/>
                <w:iCs/>
                <w:sz w:val="16"/>
              </w:rPr>
            </w:pPr>
            <w:r w:rsidRPr="00195C65">
              <w:rPr>
                <w:i/>
                <w:iCs/>
                <w:sz w:val="16"/>
              </w:rPr>
              <w:t>not specialized (DICOM PS3.15 Section A.5)</w:t>
            </w:r>
          </w:p>
        </w:tc>
      </w:tr>
      <w:tr w:rsidR="00206BC6" w:rsidRPr="00512166" w14:paraId="06896298" w14:textId="77777777" w:rsidTr="00CB5B62">
        <w:trPr>
          <w:cantSplit/>
        </w:trPr>
        <w:tc>
          <w:tcPr>
            <w:tcW w:w="1728" w:type="dxa"/>
            <w:vMerge/>
            <w:textDirection w:val="btLr"/>
            <w:vAlign w:val="center"/>
          </w:tcPr>
          <w:p w14:paraId="078D58E5" w14:textId="77777777" w:rsidR="00206BC6" w:rsidRPr="00512166" w:rsidRDefault="00206BC6" w:rsidP="00815FF0">
            <w:pPr>
              <w:pStyle w:val="TableLabel"/>
              <w:rPr>
                <w:rFonts w:ascii="Times New Roman" w:hAnsi="Times New Roman"/>
                <w:noProof w:val="0"/>
                <w:sz w:val="16"/>
              </w:rPr>
            </w:pPr>
          </w:p>
        </w:tc>
        <w:tc>
          <w:tcPr>
            <w:tcW w:w="2340" w:type="dxa"/>
            <w:vAlign w:val="center"/>
          </w:tcPr>
          <w:p w14:paraId="54980E46" w14:textId="77777777" w:rsidR="00206BC6" w:rsidRPr="00512166" w:rsidRDefault="00206BC6" w:rsidP="00815FF0">
            <w:pPr>
              <w:pStyle w:val="TableEntry"/>
              <w:rPr>
                <w:i/>
                <w:iCs/>
                <w:sz w:val="16"/>
              </w:rPr>
            </w:pPr>
            <w:r w:rsidRPr="00512166">
              <w:rPr>
                <w:i/>
                <w:iCs/>
                <w:sz w:val="16"/>
              </w:rPr>
              <w:t>AuditEnterpriseSiteID</w:t>
            </w:r>
          </w:p>
        </w:tc>
        <w:tc>
          <w:tcPr>
            <w:tcW w:w="630" w:type="dxa"/>
            <w:vAlign w:val="center"/>
          </w:tcPr>
          <w:p w14:paraId="68687F66" w14:textId="77777777" w:rsidR="00206BC6" w:rsidRPr="00512166" w:rsidRDefault="00206BC6" w:rsidP="00815FF0">
            <w:pPr>
              <w:pStyle w:val="TableEntry"/>
              <w:jc w:val="center"/>
              <w:rPr>
                <w:i/>
                <w:iCs/>
                <w:sz w:val="16"/>
              </w:rPr>
            </w:pPr>
            <w:r w:rsidRPr="00512166">
              <w:rPr>
                <w:i/>
                <w:iCs/>
                <w:sz w:val="16"/>
              </w:rPr>
              <w:t>U</w:t>
            </w:r>
          </w:p>
        </w:tc>
        <w:tc>
          <w:tcPr>
            <w:tcW w:w="4968" w:type="dxa"/>
          </w:tcPr>
          <w:p w14:paraId="0BEC6272" w14:textId="691AB0E3" w:rsidR="00206BC6" w:rsidRPr="00512166" w:rsidRDefault="00206BC6" w:rsidP="00815FF0">
            <w:pPr>
              <w:pStyle w:val="TableEntry"/>
              <w:rPr>
                <w:i/>
                <w:iCs/>
                <w:sz w:val="16"/>
              </w:rPr>
            </w:pPr>
            <w:r w:rsidRPr="00195C65">
              <w:rPr>
                <w:i/>
                <w:iCs/>
                <w:sz w:val="16"/>
              </w:rPr>
              <w:t>not specialized (DICOM PS3.15 Section A.5)</w:t>
            </w:r>
          </w:p>
        </w:tc>
      </w:tr>
      <w:tr w:rsidR="00206BC6" w:rsidRPr="00512166" w14:paraId="488AE688" w14:textId="77777777" w:rsidTr="00CB5B62">
        <w:trPr>
          <w:cantSplit/>
        </w:trPr>
        <w:tc>
          <w:tcPr>
            <w:tcW w:w="1728" w:type="dxa"/>
            <w:vMerge/>
            <w:textDirection w:val="btLr"/>
            <w:vAlign w:val="center"/>
          </w:tcPr>
          <w:p w14:paraId="5F981704" w14:textId="77777777" w:rsidR="00206BC6" w:rsidRPr="00512166" w:rsidRDefault="00206BC6" w:rsidP="00815FF0">
            <w:pPr>
              <w:pStyle w:val="TableLabel"/>
              <w:rPr>
                <w:rFonts w:ascii="Times New Roman" w:hAnsi="Times New Roman"/>
                <w:noProof w:val="0"/>
                <w:sz w:val="16"/>
              </w:rPr>
            </w:pPr>
          </w:p>
        </w:tc>
        <w:tc>
          <w:tcPr>
            <w:tcW w:w="2340" w:type="dxa"/>
            <w:vAlign w:val="center"/>
          </w:tcPr>
          <w:p w14:paraId="68B7DE53" w14:textId="77777777" w:rsidR="00206BC6" w:rsidRPr="00512166" w:rsidRDefault="00206BC6" w:rsidP="00815FF0">
            <w:pPr>
              <w:pStyle w:val="TableEntry"/>
              <w:rPr>
                <w:i/>
                <w:iCs/>
                <w:sz w:val="16"/>
              </w:rPr>
            </w:pPr>
            <w:r w:rsidRPr="00512166">
              <w:rPr>
                <w:i/>
                <w:iCs/>
                <w:sz w:val="16"/>
              </w:rPr>
              <w:t>AuditSourceTypeCode</w:t>
            </w:r>
          </w:p>
        </w:tc>
        <w:tc>
          <w:tcPr>
            <w:tcW w:w="630" w:type="dxa"/>
            <w:vAlign w:val="center"/>
          </w:tcPr>
          <w:p w14:paraId="70D9093D" w14:textId="77777777" w:rsidR="00206BC6" w:rsidRPr="00512166" w:rsidRDefault="00206BC6" w:rsidP="00815FF0">
            <w:pPr>
              <w:pStyle w:val="TableEntry"/>
              <w:jc w:val="center"/>
              <w:rPr>
                <w:i/>
                <w:iCs/>
                <w:sz w:val="16"/>
              </w:rPr>
            </w:pPr>
            <w:r w:rsidRPr="00512166">
              <w:rPr>
                <w:i/>
                <w:iCs/>
                <w:sz w:val="16"/>
              </w:rPr>
              <w:t>U</w:t>
            </w:r>
          </w:p>
        </w:tc>
        <w:tc>
          <w:tcPr>
            <w:tcW w:w="4968" w:type="dxa"/>
          </w:tcPr>
          <w:p w14:paraId="5144695D" w14:textId="4000DDAA" w:rsidR="00206BC6" w:rsidRPr="00512166" w:rsidRDefault="00206BC6" w:rsidP="00815FF0">
            <w:pPr>
              <w:pStyle w:val="TableEntry"/>
              <w:ind w:left="0" w:firstLine="72"/>
              <w:rPr>
                <w:i/>
                <w:iCs/>
                <w:sz w:val="16"/>
              </w:rPr>
            </w:pPr>
            <w:r w:rsidRPr="00195C65">
              <w:rPr>
                <w:i/>
                <w:iCs/>
                <w:sz w:val="16"/>
              </w:rPr>
              <w:t>not specialized (DICOM PS3.15 Section A.5)</w:t>
            </w:r>
          </w:p>
        </w:tc>
      </w:tr>
    </w:tbl>
    <w:p w14:paraId="13BACFC4" w14:textId="77777777" w:rsidR="005E7786" w:rsidRDefault="005E7786" w:rsidP="00551BEE"/>
    <w:p w14:paraId="51F30E64" w14:textId="131382B1" w:rsidR="00A55973" w:rsidRDefault="00815FF0" w:rsidP="005E7786">
      <w:r w:rsidRPr="00CF3CAF">
        <w:rPr>
          <w:b/>
          <w:rPrChange w:id="1054" w:author="Lynn" w:date="2017-03-07T20:34:00Z">
            <w:rPr/>
          </w:rPrChange>
        </w:rPr>
        <w:t>Active machine participants</w:t>
      </w:r>
      <w:r>
        <w:t xml:space="preserve"> are m</w:t>
      </w:r>
      <w:r w:rsidR="00551BEE">
        <w:t xml:space="preserve">achines, software, applications, etc. that actively </w:t>
      </w:r>
      <w:r w:rsidR="00CA35EF">
        <w:t xml:space="preserve">participate </w:t>
      </w:r>
      <w:r w:rsidR="00551BEE">
        <w:t>in the event, e.g., Modality or Image Archive</w:t>
      </w:r>
      <w:r>
        <w:t>.</w:t>
      </w:r>
    </w:p>
    <w:p w14:paraId="00C15C50" w14:textId="6E8977D2" w:rsidR="00551BEE" w:rsidRPr="00512166" w:rsidRDefault="00815FF0" w:rsidP="00CB5B62">
      <w:pPr>
        <w:pStyle w:val="TableTitle"/>
        <w:rPr>
          <w:i/>
        </w:rPr>
      </w:pPr>
      <w:r>
        <w:t>Table 6.x.3.1-2 Machine Participant Encoding</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4F2A20E7" w14:textId="77777777" w:rsidTr="00CB5B62">
        <w:trPr>
          <w:cantSplit/>
        </w:trPr>
        <w:tc>
          <w:tcPr>
            <w:tcW w:w="1548" w:type="dxa"/>
            <w:vMerge w:val="restart"/>
          </w:tcPr>
          <w:p w14:paraId="15EC3BA4" w14:textId="2AC6A3FC" w:rsidR="00206BC6" w:rsidRPr="00512166" w:rsidRDefault="00206BC6" w:rsidP="00206BC6">
            <w:pPr>
              <w:pStyle w:val="Default"/>
              <w:spacing w:before="40" w:after="40"/>
              <w:ind w:left="72" w:right="72"/>
              <w:jc w:val="center"/>
              <w:rPr>
                <w:b/>
                <w:bCs/>
                <w:color w:val="auto"/>
                <w:sz w:val="20"/>
              </w:rPr>
            </w:pPr>
            <w:r>
              <w:rPr>
                <w:b/>
                <w:bCs/>
                <w:color w:val="auto"/>
                <w:sz w:val="20"/>
              </w:rPr>
              <w:t>Machine Participant</w:t>
            </w:r>
          </w:p>
          <w:p w14:paraId="23100477" w14:textId="22B8B276" w:rsidR="00206BC6" w:rsidRDefault="00206BC6" w:rsidP="00206BC6">
            <w:pPr>
              <w:pStyle w:val="TableLabel"/>
              <w:rPr>
                <w:b w:val="0"/>
                <w:bCs/>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p>
        </w:tc>
        <w:tc>
          <w:tcPr>
            <w:tcW w:w="2520" w:type="dxa"/>
            <w:shd w:val="clear" w:color="auto" w:fill="D0CECE" w:themeFill="background2" w:themeFillShade="E6"/>
          </w:tcPr>
          <w:p w14:paraId="3887FBE2" w14:textId="14533050"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Field Name</w:t>
            </w:r>
          </w:p>
        </w:tc>
        <w:tc>
          <w:tcPr>
            <w:tcW w:w="630" w:type="dxa"/>
            <w:shd w:val="clear" w:color="auto" w:fill="D0CECE" w:themeFill="background2" w:themeFillShade="E6"/>
          </w:tcPr>
          <w:p w14:paraId="53D6DED9" w14:textId="56711B98"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Opt</w:t>
            </w:r>
          </w:p>
        </w:tc>
        <w:tc>
          <w:tcPr>
            <w:tcW w:w="4968" w:type="dxa"/>
            <w:shd w:val="clear" w:color="auto" w:fill="D0CECE" w:themeFill="background2" w:themeFillShade="E6"/>
          </w:tcPr>
          <w:p w14:paraId="75300B30" w14:textId="4C3C6857" w:rsidR="00206BC6" w:rsidRPr="00CB5B62" w:rsidDel="00815FF0" w:rsidRDefault="00206BC6" w:rsidP="00CB5B62">
            <w:pPr>
              <w:pStyle w:val="TableLabel"/>
              <w:rPr>
                <w:rFonts w:ascii="Times New Roman" w:hAnsi="Times New Roman"/>
                <w:noProof w:val="0"/>
                <w:sz w:val="16"/>
              </w:rPr>
            </w:pPr>
            <w:r w:rsidRPr="00CB5B62">
              <w:rPr>
                <w:rFonts w:ascii="Times New Roman" w:hAnsi="Times New Roman"/>
                <w:noProof w:val="0"/>
                <w:sz w:val="16"/>
              </w:rPr>
              <w:t>Value Constraints</w:t>
            </w:r>
          </w:p>
        </w:tc>
      </w:tr>
      <w:tr w:rsidR="00206BC6" w:rsidRPr="00512166" w14:paraId="0F746BF2" w14:textId="77777777" w:rsidTr="003217BD">
        <w:trPr>
          <w:cantSplit/>
        </w:trPr>
        <w:tc>
          <w:tcPr>
            <w:tcW w:w="1548" w:type="dxa"/>
            <w:vMerge/>
          </w:tcPr>
          <w:p w14:paraId="17E8A37A" w14:textId="68801D2D" w:rsidR="00206BC6" w:rsidRPr="00512166" w:rsidRDefault="00206BC6" w:rsidP="003217BD">
            <w:pPr>
              <w:pStyle w:val="TableLabel"/>
              <w:rPr>
                <w:rFonts w:ascii="Times New Roman" w:hAnsi="Times New Roman"/>
                <w:noProof w:val="0"/>
                <w:sz w:val="12"/>
                <w:szCs w:val="12"/>
              </w:rPr>
            </w:pPr>
          </w:p>
        </w:tc>
        <w:tc>
          <w:tcPr>
            <w:tcW w:w="2520" w:type="dxa"/>
            <w:vAlign w:val="center"/>
          </w:tcPr>
          <w:p w14:paraId="52D430BC" w14:textId="77777777" w:rsidR="00206BC6" w:rsidRPr="00512166" w:rsidRDefault="00206BC6" w:rsidP="003217BD">
            <w:pPr>
              <w:pStyle w:val="TableEntry"/>
              <w:rPr>
                <w:sz w:val="16"/>
              </w:rPr>
            </w:pPr>
            <w:r w:rsidRPr="00512166">
              <w:rPr>
                <w:sz w:val="16"/>
              </w:rPr>
              <w:t>UserID</w:t>
            </w:r>
          </w:p>
        </w:tc>
        <w:tc>
          <w:tcPr>
            <w:tcW w:w="630" w:type="dxa"/>
            <w:vAlign w:val="center"/>
          </w:tcPr>
          <w:p w14:paraId="315E8157"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1194AB18" w14:textId="546DE16F" w:rsidR="00206BC6" w:rsidRPr="00512166" w:rsidRDefault="00206BC6" w:rsidP="003217BD">
            <w:pPr>
              <w:pStyle w:val="TableEntry"/>
              <w:rPr>
                <w:sz w:val="16"/>
              </w:rPr>
            </w:pPr>
            <w:r>
              <w:rPr>
                <w:sz w:val="16"/>
              </w:rPr>
              <w:t>Primary</w:t>
            </w:r>
            <w:r w:rsidRPr="00512166">
              <w:rPr>
                <w:sz w:val="16"/>
              </w:rPr>
              <w:t xml:space="preserve"> identity of the </w:t>
            </w:r>
            <w:r>
              <w:rPr>
                <w:sz w:val="16"/>
              </w:rPr>
              <w:t>machine participant, e.g., process ID, AE title, etc.</w:t>
            </w:r>
          </w:p>
        </w:tc>
      </w:tr>
      <w:tr w:rsidR="00206BC6" w:rsidRPr="00512166" w14:paraId="0EFE6E88" w14:textId="77777777" w:rsidTr="003217BD">
        <w:trPr>
          <w:cantSplit/>
        </w:trPr>
        <w:tc>
          <w:tcPr>
            <w:tcW w:w="1548" w:type="dxa"/>
            <w:vMerge/>
            <w:textDirection w:val="btLr"/>
            <w:vAlign w:val="center"/>
          </w:tcPr>
          <w:p w14:paraId="005DED8C"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2E6EC40A" w14:textId="77777777" w:rsidR="00206BC6" w:rsidRPr="00512166" w:rsidRDefault="00206BC6" w:rsidP="003217BD">
            <w:pPr>
              <w:pStyle w:val="TableEntry"/>
              <w:rPr>
                <w:sz w:val="16"/>
              </w:rPr>
            </w:pPr>
            <w:r w:rsidRPr="00512166">
              <w:rPr>
                <w:sz w:val="16"/>
              </w:rPr>
              <w:t>AlternativeUserID</w:t>
            </w:r>
          </w:p>
        </w:tc>
        <w:tc>
          <w:tcPr>
            <w:tcW w:w="630" w:type="dxa"/>
            <w:vAlign w:val="center"/>
          </w:tcPr>
          <w:p w14:paraId="6A63859B" w14:textId="77777777" w:rsidR="00206BC6" w:rsidRPr="00512166" w:rsidRDefault="00206BC6" w:rsidP="003217BD">
            <w:pPr>
              <w:pStyle w:val="TableEntry"/>
              <w:jc w:val="center"/>
              <w:rPr>
                <w:sz w:val="16"/>
              </w:rPr>
            </w:pPr>
            <w:r>
              <w:rPr>
                <w:sz w:val="16"/>
              </w:rPr>
              <w:t>U</w:t>
            </w:r>
          </w:p>
        </w:tc>
        <w:tc>
          <w:tcPr>
            <w:tcW w:w="4968" w:type="dxa"/>
            <w:vAlign w:val="center"/>
          </w:tcPr>
          <w:p w14:paraId="07096899" w14:textId="77777777" w:rsidR="00206BC6" w:rsidRPr="00512166" w:rsidRDefault="00206BC6" w:rsidP="003217BD">
            <w:pPr>
              <w:pStyle w:val="TableEntry"/>
              <w:rPr>
                <w:i/>
                <w:iCs/>
                <w:sz w:val="16"/>
              </w:rPr>
            </w:pPr>
            <w:r>
              <w:rPr>
                <w:sz w:val="16"/>
              </w:rPr>
              <w:t xml:space="preserve">A second </w:t>
            </w:r>
            <w:r w:rsidRPr="00512166">
              <w:rPr>
                <w:sz w:val="16"/>
              </w:rPr>
              <w:t xml:space="preserve">identity of the </w:t>
            </w:r>
            <w:r>
              <w:rPr>
                <w:sz w:val="16"/>
              </w:rPr>
              <w:t>machine participant, e.g., process ID, AE title, etc.</w:t>
            </w:r>
          </w:p>
        </w:tc>
      </w:tr>
      <w:tr w:rsidR="00206BC6" w:rsidRPr="00512166" w14:paraId="7065500F" w14:textId="77777777" w:rsidTr="00CB5B62">
        <w:trPr>
          <w:cantSplit/>
        </w:trPr>
        <w:tc>
          <w:tcPr>
            <w:tcW w:w="1548" w:type="dxa"/>
            <w:vMerge/>
            <w:textDirection w:val="btLr"/>
            <w:vAlign w:val="center"/>
          </w:tcPr>
          <w:p w14:paraId="51E30CAE"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0E6A4EAC" w14:textId="77777777" w:rsidR="00206BC6" w:rsidRPr="00512166" w:rsidRDefault="00206BC6" w:rsidP="00815FF0">
            <w:pPr>
              <w:pStyle w:val="TableEntry"/>
              <w:rPr>
                <w:i/>
                <w:iCs/>
                <w:sz w:val="16"/>
              </w:rPr>
            </w:pPr>
            <w:r w:rsidRPr="00512166">
              <w:rPr>
                <w:i/>
                <w:iCs/>
                <w:sz w:val="16"/>
              </w:rPr>
              <w:t>UserName</w:t>
            </w:r>
          </w:p>
        </w:tc>
        <w:tc>
          <w:tcPr>
            <w:tcW w:w="630" w:type="dxa"/>
            <w:vAlign w:val="center"/>
          </w:tcPr>
          <w:p w14:paraId="1F58DFB3" w14:textId="77777777" w:rsidR="00206BC6" w:rsidRPr="00512166" w:rsidRDefault="00206BC6" w:rsidP="00815FF0">
            <w:pPr>
              <w:pStyle w:val="TableEntry"/>
              <w:jc w:val="center"/>
              <w:rPr>
                <w:i/>
                <w:iCs/>
                <w:sz w:val="16"/>
              </w:rPr>
            </w:pPr>
            <w:r w:rsidRPr="00512166">
              <w:rPr>
                <w:i/>
                <w:iCs/>
                <w:sz w:val="16"/>
              </w:rPr>
              <w:t>U</w:t>
            </w:r>
          </w:p>
        </w:tc>
        <w:tc>
          <w:tcPr>
            <w:tcW w:w="4968" w:type="dxa"/>
          </w:tcPr>
          <w:p w14:paraId="2F8A86E2" w14:textId="166E5317" w:rsidR="00206BC6" w:rsidRPr="00512166" w:rsidRDefault="00206BC6" w:rsidP="00815FF0">
            <w:pPr>
              <w:pStyle w:val="TableEntry"/>
              <w:ind w:left="0" w:firstLine="72"/>
              <w:rPr>
                <w:i/>
                <w:iCs/>
                <w:sz w:val="16"/>
              </w:rPr>
            </w:pPr>
            <w:r w:rsidRPr="00FE3473">
              <w:rPr>
                <w:i/>
                <w:iCs/>
                <w:sz w:val="16"/>
              </w:rPr>
              <w:t>not specialized (DICOM PS3.15 Section A.5)</w:t>
            </w:r>
          </w:p>
        </w:tc>
      </w:tr>
      <w:tr w:rsidR="00206BC6" w:rsidRPr="00512166" w14:paraId="4465706F" w14:textId="77777777" w:rsidTr="003217BD">
        <w:trPr>
          <w:cantSplit/>
        </w:trPr>
        <w:tc>
          <w:tcPr>
            <w:tcW w:w="1548" w:type="dxa"/>
            <w:vMerge/>
            <w:textDirection w:val="btLr"/>
            <w:vAlign w:val="center"/>
          </w:tcPr>
          <w:p w14:paraId="25EC0883"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6B0F5903" w14:textId="77777777" w:rsidR="00206BC6" w:rsidRPr="00512166" w:rsidRDefault="00206BC6" w:rsidP="003217BD">
            <w:pPr>
              <w:pStyle w:val="TableEntry"/>
              <w:rPr>
                <w:sz w:val="16"/>
              </w:rPr>
            </w:pPr>
            <w:r w:rsidRPr="00512166">
              <w:rPr>
                <w:sz w:val="16"/>
              </w:rPr>
              <w:t>RoleIDCode</w:t>
            </w:r>
          </w:p>
        </w:tc>
        <w:tc>
          <w:tcPr>
            <w:tcW w:w="630" w:type="dxa"/>
            <w:vAlign w:val="center"/>
          </w:tcPr>
          <w:p w14:paraId="46D6B69C"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36285584" w14:textId="386F5028" w:rsidR="00206BC6" w:rsidRPr="00551BEE" w:rsidRDefault="00206BC6" w:rsidP="003217BD">
            <w:pPr>
              <w:pStyle w:val="TableEntry"/>
              <w:rPr>
                <w:b/>
                <w:bCs/>
                <w:i/>
                <w:iCs/>
                <w:sz w:val="16"/>
                <w:u w:val="single"/>
              </w:rPr>
            </w:pPr>
            <w:r w:rsidRPr="00CB5B62">
              <w:rPr>
                <w:b/>
                <w:bCs/>
                <w:i/>
                <w:iCs/>
                <w:sz w:val="16"/>
                <w:highlight w:val="yellow"/>
                <w:u w:val="single"/>
              </w:rPr>
              <w:t xml:space="preserve">See </w:t>
            </w:r>
            <w:ins w:id="1055" w:author="Lynn" w:date="2017-03-07T20:35:00Z">
              <w:r w:rsidR="00CF3CAF">
                <w:rPr>
                  <w:b/>
                  <w:bCs/>
                  <w:i/>
                  <w:iCs/>
                  <w:sz w:val="16"/>
                  <w:highlight w:val="yellow"/>
                  <w:u w:val="single"/>
                </w:rPr>
                <w:t>S</w:t>
              </w:r>
            </w:ins>
            <w:del w:id="1056" w:author="Lynn" w:date="2017-03-07T20:35:00Z">
              <w:r w:rsidRPr="00CB5B62" w:rsidDel="00CF3CAF">
                <w:rPr>
                  <w:b/>
                  <w:bCs/>
                  <w:i/>
                  <w:iCs/>
                  <w:sz w:val="16"/>
                  <w:highlight w:val="yellow"/>
                  <w:u w:val="single"/>
                </w:rPr>
                <w:delText>s</w:delText>
              </w:r>
            </w:del>
            <w:r w:rsidRPr="00CB5B62">
              <w:rPr>
                <w:b/>
                <w:bCs/>
                <w:i/>
                <w:iCs/>
                <w:sz w:val="16"/>
                <w:highlight w:val="yellow"/>
                <w:u w:val="single"/>
              </w:rPr>
              <w:t>ection 6.x.5.2</w:t>
            </w:r>
          </w:p>
        </w:tc>
      </w:tr>
      <w:tr w:rsidR="00206BC6" w:rsidRPr="00512166" w14:paraId="65F18F28" w14:textId="77777777" w:rsidTr="003217BD">
        <w:trPr>
          <w:cantSplit/>
        </w:trPr>
        <w:tc>
          <w:tcPr>
            <w:tcW w:w="1548" w:type="dxa"/>
            <w:vMerge/>
            <w:textDirection w:val="btLr"/>
            <w:vAlign w:val="center"/>
          </w:tcPr>
          <w:p w14:paraId="0297371B"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7E29C60B" w14:textId="77777777" w:rsidR="00206BC6" w:rsidRPr="00512166" w:rsidRDefault="00206BC6" w:rsidP="003217BD">
            <w:pPr>
              <w:pStyle w:val="TableEntry"/>
              <w:rPr>
                <w:iCs/>
                <w:sz w:val="16"/>
              </w:rPr>
            </w:pPr>
            <w:r w:rsidRPr="00512166">
              <w:rPr>
                <w:iCs/>
                <w:sz w:val="16"/>
              </w:rPr>
              <w:t>NetworkAccessPointTypeCode</w:t>
            </w:r>
          </w:p>
        </w:tc>
        <w:tc>
          <w:tcPr>
            <w:tcW w:w="630" w:type="dxa"/>
            <w:vAlign w:val="center"/>
          </w:tcPr>
          <w:p w14:paraId="239F9FE4" w14:textId="77777777" w:rsidR="00206BC6" w:rsidRPr="00512166" w:rsidRDefault="00206BC6" w:rsidP="003217BD">
            <w:pPr>
              <w:pStyle w:val="TableEntry"/>
              <w:jc w:val="center"/>
              <w:rPr>
                <w:iCs/>
                <w:sz w:val="16"/>
              </w:rPr>
            </w:pPr>
            <w:r w:rsidRPr="00512166">
              <w:rPr>
                <w:iCs/>
                <w:sz w:val="16"/>
              </w:rPr>
              <w:t>M</w:t>
            </w:r>
          </w:p>
        </w:tc>
        <w:tc>
          <w:tcPr>
            <w:tcW w:w="4968" w:type="dxa"/>
            <w:vAlign w:val="center"/>
          </w:tcPr>
          <w:p w14:paraId="3DC5BD07" w14:textId="6514F522" w:rsidR="00206BC6" w:rsidRPr="00512166" w:rsidRDefault="00206BC6" w:rsidP="00CB5B62">
            <w:pPr>
              <w:pStyle w:val="TableEntry"/>
              <w:rPr>
                <w:sz w:val="16"/>
              </w:rPr>
            </w:pPr>
            <w:r>
              <w:rPr>
                <w:sz w:val="16"/>
              </w:rPr>
              <w:t>"</w:t>
            </w:r>
            <w:r w:rsidRPr="00512166">
              <w:rPr>
                <w:sz w:val="16"/>
              </w:rPr>
              <w:t>1</w:t>
            </w:r>
            <w:r>
              <w:rPr>
                <w:sz w:val="16"/>
              </w:rPr>
              <w:t>"</w:t>
            </w:r>
            <w:r w:rsidRPr="00512166">
              <w:rPr>
                <w:sz w:val="16"/>
              </w:rPr>
              <w:t xml:space="preserve"> for machine name, </w:t>
            </w:r>
            <w:r>
              <w:rPr>
                <w:sz w:val="16"/>
              </w:rPr>
              <w:t>"</w:t>
            </w:r>
            <w:r w:rsidRPr="00512166">
              <w:rPr>
                <w:sz w:val="16"/>
              </w:rPr>
              <w:t>2</w:t>
            </w:r>
            <w:r>
              <w:rPr>
                <w:sz w:val="16"/>
              </w:rPr>
              <w:t>"</w:t>
            </w:r>
            <w:r w:rsidRPr="00512166">
              <w:rPr>
                <w:sz w:val="16"/>
              </w:rPr>
              <w:t xml:space="preserve"> for IP address</w:t>
            </w:r>
          </w:p>
        </w:tc>
      </w:tr>
      <w:tr w:rsidR="00206BC6" w:rsidRPr="00512166" w14:paraId="7D3FB5CA" w14:textId="77777777" w:rsidTr="003217BD">
        <w:trPr>
          <w:cantSplit/>
        </w:trPr>
        <w:tc>
          <w:tcPr>
            <w:tcW w:w="1548" w:type="dxa"/>
            <w:vMerge/>
            <w:textDirection w:val="btLr"/>
            <w:vAlign w:val="center"/>
          </w:tcPr>
          <w:p w14:paraId="7F0DD4A8"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50A43D25" w14:textId="77777777" w:rsidR="00206BC6" w:rsidRPr="00512166" w:rsidRDefault="00206BC6" w:rsidP="003217BD">
            <w:pPr>
              <w:pStyle w:val="TableEntry"/>
              <w:rPr>
                <w:iCs/>
                <w:sz w:val="16"/>
              </w:rPr>
            </w:pPr>
            <w:r w:rsidRPr="00512166">
              <w:rPr>
                <w:iCs/>
                <w:sz w:val="16"/>
              </w:rPr>
              <w:t>NetworkAccessPointID</w:t>
            </w:r>
          </w:p>
        </w:tc>
        <w:tc>
          <w:tcPr>
            <w:tcW w:w="630" w:type="dxa"/>
            <w:vAlign w:val="center"/>
          </w:tcPr>
          <w:p w14:paraId="47CAA80E" w14:textId="77777777" w:rsidR="00206BC6" w:rsidRPr="00512166" w:rsidRDefault="00206BC6" w:rsidP="003217BD">
            <w:pPr>
              <w:pStyle w:val="TableEntry"/>
              <w:jc w:val="center"/>
              <w:rPr>
                <w:iCs/>
                <w:sz w:val="16"/>
              </w:rPr>
            </w:pPr>
            <w:r w:rsidRPr="00512166">
              <w:rPr>
                <w:iCs/>
                <w:sz w:val="16"/>
              </w:rPr>
              <w:t>M</w:t>
            </w:r>
          </w:p>
        </w:tc>
        <w:tc>
          <w:tcPr>
            <w:tcW w:w="4968" w:type="dxa"/>
            <w:vAlign w:val="center"/>
          </w:tcPr>
          <w:p w14:paraId="449E0557" w14:textId="492C628B" w:rsidR="00206BC6" w:rsidRPr="00512166" w:rsidRDefault="00206BC6" w:rsidP="003217BD">
            <w:pPr>
              <w:pStyle w:val="TableEntry"/>
              <w:rPr>
                <w:sz w:val="16"/>
              </w:rPr>
            </w:pPr>
            <w:r w:rsidRPr="00512166">
              <w:rPr>
                <w:sz w:val="16"/>
              </w:rPr>
              <w:t>The machine name (</w:t>
            </w:r>
            <w:r>
              <w:rPr>
                <w:sz w:val="16"/>
              </w:rPr>
              <w:t xml:space="preserve">in </w:t>
            </w:r>
            <w:r w:rsidRPr="00512166">
              <w:rPr>
                <w:sz w:val="16"/>
              </w:rPr>
              <w:t>DNS) or IP address.</w:t>
            </w:r>
          </w:p>
        </w:tc>
      </w:tr>
    </w:tbl>
    <w:p w14:paraId="102E08C3" w14:textId="77777777" w:rsidR="00551BEE" w:rsidRDefault="00551BEE" w:rsidP="00551BEE"/>
    <w:p w14:paraId="7FE418E9" w14:textId="7AF57E7C" w:rsidR="00815FF0" w:rsidRDefault="00A55973" w:rsidP="00E3158C">
      <w:r w:rsidRPr="00CF3CAF">
        <w:rPr>
          <w:b/>
          <w:rPrChange w:id="1057" w:author="Lynn" w:date="2017-03-07T20:35:00Z">
            <w:rPr/>
          </w:rPrChange>
        </w:rPr>
        <w:t>Human Active Participants</w:t>
      </w:r>
      <w:r w:rsidR="00815FF0" w:rsidRPr="00815FF0">
        <w:t xml:space="preserve"> </w:t>
      </w:r>
      <w:r w:rsidR="00815FF0">
        <w:t>are staff that actively participate in the event, e.g., Radiologist or Technologist</w:t>
      </w:r>
      <w:r w:rsidR="00551BEE">
        <w:t xml:space="preserve">.  </w:t>
      </w:r>
    </w:p>
    <w:p w14:paraId="717FA268" w14:textId="37025F25" w:rsidR="00551BEE" w:rsidRPr="00512166" w:rsidRDefault="00815FF0" w:rsidP="00CB5B62">
      <w:pPr>
        <w:pStyle w:val="TableTitle"/>
      </w:pPr>
      <w:r>
        <w:t xml:space="preserve">Table 6.x.3.1-3 </w:t>
      </w:r>
      <w:r w:rsidR="00206BC6">
        <w:t>Person</w:t>
      </w:r>
      <w:r>
        <w:t xml:space="preserve"> Participant Fields</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7540184F" w14:textId="77777777" w:rsidTr="00CB5B62">
        <w:trPr>
          <w:cantSplit/>
        </w:trPr>
        <w:tc>
          <w:tcPr>
            <w:tcW w:w="1548" w:type="dxa"/>
            <w:vMerge w:val="restart"/>
          </w:tcPr>
          <w:p w14:paraId="1C73B664" w14:textId="7F1CD44E" w:rsidR="00206BC6" w:rsidRPr="00512166" w:rsidRDefault="00206BC6" w:rsidP="00206BC6">
            <w:pPr>
              <w:pStyle w:val="Default"/>
              <w:spacing w:before="40" w:after="40"/>
              <w:ind w:left="72" w:right="72"/>
              <w:jc w:val="center"/>
              <w:rPr>
                <w:b/>
                <w:bCs/>
                <w:color w:val="auto"/>
                <w:sz w:val="20"/>
              </w:rPr>
            </w:pPr>
            <w:commentRangeStart w:id="1058"/>
            <w:r>
              <w:rPr>
                <w:b/>
                <w:bCs/>
                <w:color w:val="auto"/>
                <w:sz w:val="20"/>
              </w:rPr>
              <w:t>Person</w:t>
            </w:r>
            <w:r w:rsidRPr="00512166">
              <w:rPr>
                <w:b/>
                <w:bCs/>
                <w:color w:val="auto"/>
                <w:sz w:val="20"/>
              </w:rPr>
              <w:t xml:space="preserve"> </w:t>
            </w:r>
            <w:r>
              <w:rPr>
                <w:b/>
                <w:bCs/>
                <w:color w:val="auto"/>
                <w:sz w:val="20"/>
              </w:rPr>
              <w:t>Participant</w:t>
            </w:r>
            <w:commentRangeEnd w:id="1058"/>
            <w:r w:rsidR="007F0E99">
              <w:rPr>
                <w:rStyle w:val="CommentReference"/>
                <w:color w:val="auto"/>
                <w:lang w:eastAsia="en-US"/>
              </w:rPr>
              <w:commentReference w:id="1058"/>
            </w:r>
          </w:p>
          <w:p w14:paraId="659FF391" w14:textId="1E28CDA8" w:rsidR="00206BC6" w:rsidRPr="00512166" w:rsidDel="00206BC6" w:rsidRDefault="00206BC6" w:rsidP="00206BC6">
            <w:pPr>
              <w:pStyle w:val="TableLabel"/>
              <w:rPr>
                <w:b w:val="0"/>
                <w:bCs/>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p>
        </w:tc>
        <w:tc>
          <w:tcPr>
            <w:tcW w:w="2520" w:type="dxa"/>
            <w:shd w:val="clear" w:color="auto" w:fill="D0CECE" w:themeFill="background2" w:themeFillShade="E6"/>
          </w:tcPr>
          <w:p w14:paraId="444FFA3C" w14:textId="1ECA3339"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4B3FB39A" w14:textId="1BE113CF"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65D9F2AF" w14:textId="36FFD484"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1758C5B5" w14:textId="77777777" w:rsidTr="003217BD">
        <w:trPr>
          <w:cantSplit/>
        </w:trPr>
        <w:tc>
          <w:tcPr>
            <w:tcW w:w="1548" w:type="dxa"/>
            <w:vMerge/>
          </w:tcPr>
          <w:p w14:paraId="6857CA28" w14:textId="6E3FB0EF" w:rsidR="00206BC6" w:rsidRPr="00512166" w:rsidRDefault="00206BC6" w:rsidP="003217BD">
            <w:pPr>
              <w:pStyle w:val="TableLabel"/>
              <w:rPr>
                <w:rFonts w:ascii="Times New Roman" w:hAnsi="Times New Roman"/>
                <w:noProof w:val="0"/>
                <w:sz w:val="16"/>
              </w:rPr>
            </w:pPr>
          </w:p>
        </w:tc>
        <w:tc>
          <w:tcPr>
            <w:tcW w:w="2520" w:type="dxa"/>
            <w:vAlign w:val="center"/>
          </w:tcPr>
          <w:p w14:paraId="0AF35160" w14:textId="77777777" w:rsidR="00206BC6" w:rsidRPr="00512166" w:rsidRDefault="00206BC6" w:rsidP="003217BD">
            <w:pPr>
              <w:pStyle w:val="TableEntry"/>
              <w:rPr>
                <w:sz w:val="16"/>
              </w:rPr>
            </w:pPr>
            <w:r w:rsidRPr="00512166">
              <w:rPr>
                <w:sz w:val="16"/>
              </w:rPr>
              <w:t>UserID</w:t>
            </w:r>
          </w:p>
        </w:tc>
        <w:tc>
          <w:tcPr>
            <w:tcW w:w="630" w:type="dxa"/>
            <w:vAlign w:val="center"/>
          </w:tcPr>
          <w:p w14:paraId="3385987B"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273780E6" w14:textId="1009B870" w:rsidR="00206BC6" w:rsidRPr="00512166" w:rsidRDefault="00206BC6" w:rsidP="003217BD">
            <w:pPr>
              <w:pStyle w:val="TableEntry"/>
              <w:rPr>
                <w:sz w:val="16"/>
              </w:rPr>
            </w:pPr>
            <w:commentRangeStart w:id="1059"/>
            <w:r>
              <w:rPr>
                <w:sz w:val="16"/>
              </w:rPr>
              <w:t>One i</w:t>
            </w:r>
            <w:r w:rsidRPr="00512166">
              <w:rPr>
                <w:sz w:val="16"/>
              </w:rPr>
              <w:t xml:space="preserve">dentity of the human that </w:t>
            </w:r>
            <w:r>
              <w:rPr>
                <w:sz w:val="16"/>
              </w:rPr>
              <w:t>participated in</w:t>
            </w:r>
            <w:r w:rsidRPr="00512166">
              <w:rPr>
                <w:sz w:val="16"/>
              </w:rPr>
              <w:t xml:space="preserve"> the transaction</w:t>
            </w:r>
            <w:r>
              <w:rPr>
                <w:sz w:val="16"/>
              </w:rPr>
              <w:t>,  e.g., Employee Number</w:t>
            </w:r>
            <w:r w:rsidRPr="00512166">
              <w:rPr>
                <w:sz w:val="16"/>
              </w:rPr>
              <w:t>.</w:t>
            </w:r>
            <w:commentRangeEnd w:id="1059"/>
            <w:r>
              <w:rPr>
                <w:rStyle w:val="CommentReference"/>
              </w:rPr>
              <w:commentReference w:id="1059"/>
            </w:r>
          </w:p>
        </w:tc>
      </w:tr>
      <w:tr w:rsidR="00206BC6" w:rsidRPr="00512166" w14:paraId="0DB1362F" w14:textId="77777777" w:rsidTr="003217BD">
        <w:trPr>
          <w:cantSplit/>
        </w:trPr>
        <w:tc>
          <w:tcPr>
            <w:tcW w:w="1548" w:type="dxa"/>
            <w:vMerge/>
            <w:textDirection w:val="btLr"/>
            <w:vAlign w:val="center"/>
          </w:tcPr>
          <w:p w14:paraId="43A5758A"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3D9AFF3B" w14:textId="77777777" w:rsidR="00206BC6" w:rsidRPr="00512166" w:rsidRDefault="00206BC6" w:rsidP="003217BD">
            <w:pPr>
              <w:pStyle w:val="TableEntry"/>
              <w:rPr>
                <w:i/>
                <w:iCs/>
                <w:sz w:val="16"/>
              </w:rPr>
            </w:pPr>
            <w:r w:rsidRPr="00512166">
              <w:rPr>
                <w:i/>
                <w:iCs/>
                <w:sz w:val="16"/>
              </w:rPr>
              <w:t>AlternativeUserID</w:t>
            </w:r>
          </w:p>
        </w:tc>
        <w:tc>
          <w:tcPr>
            <w:tcW w:w="630" w:type="dxa"/>
            <w:vAlign w:val="center"/>
          </w:tcPr>
          <w:p w14:paraId="7E3E5AF0" w14:textId="77777777" w:rsidR="00206BC6" w:rsidRPr="00512166" w:rsidRDefault="00206BC6" w:rsidP="003217BD">
            <w:pPr>
              <w:pStyle w:val="TableEntry"/>
              <w:jc w:val="center"/>
              <w:rPr>
                <w:i/>
                <w:iCs/>
                <w:sz w:val="16"/>
              </w:rPr>
            </w:pPr>
            <w:r w:rsidRPr="00512166">
              <w:rPr>
                <w:i/>
                <w:iCs/>
                <w:sz w:val="16"/>
              </w:rPr>
              <w:t>U</w:t>
            </w:r>
          </w:p>
        </w:tc>
        <w:tc>
          <w:tcPr>
            <w:tcW w:w="4968" w:type="dxa"/>
            <w:vAlign w:val="center"/>
          </w:tcPr>
          <w:p w14:paraId="3933A798" w14:textId="63039169" w:rsidR="00206BC6" w:rsidRPr="00512166" w:rsidRDefault="00206BC6" w:rsidP="003217BD">
            <w:pPr>
              <w:pStyle w:val="TableEntry"/>
              <w:rPr>
                <w:i/>
                <w:iCs/>
                <w:sz w:val="16"/>
              </w:rPr>
            </w:pPr>
            <w:r>
              <w:rPr>
                <w:sz w:val="16"/>
              </w:rPr>
              <w:t>A second id</w:t>
            </w:r>
            <w:r w:rsidRPr="00512166">
              <w:rPr>
                <w:sz w:val="16"/>
              </w:rPr>
              <w:t xml:space="preserve">entity of the human that </w:t>
            </w:r>
            <w:r>
              <w:rPr>
                <w:sz w:val="16"/>
              </w:rPr>
              <w:t>participated in</w:t>
            </w:r>
            <w:r w:rsidRPr="00512166">
              <w:rPr>
                <w:sz w:val="16"/>
              </w:rPr>
              <w:t xml:space="preserve"> the transaction</w:t>
            </w:r>
            <w:r>
              <w:rPr>
                <w:sz w:val="16"/>
              </w:rPr>
              <w:t>,  e.g., NPI(US)</w:t>
            </w:r>
            <w:r w:rsidRPr="00512166">
              <w:rPr>
                <w:sz w:val="16"/>
              </w:rPr>
              <w:t>.</w:t>
            </w:r>
          </w:p>
        </w:tc>
      </w:tr>
      <w:tr w:rsidR="00206BC6" w:rsidRPr="00512166" w14:paraId="2AE81236" w14:textId="77777777" w:rsidTr="00CB5B62">
        <w:trPr>
          <w:cantSplit/>
        </w:trPr>
        <w:tc>
          <w:tcPr>
            <w:tcW w:w="1548" w:type="dxa"/>
            <w:vMerge/>
            <w:textDirection w:val="btLr"/>
            <w:vAlign w:val="center"/>
          </w:tcPr>
          <w:p w14:paraId="627852E2"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3D108F94" w14:textId="77777777" w:rsidR="00206BC6" w:rsidRPr="00512166" w:rsidRDefault="00206BC6" w:rsidP="00815FF0">
            <w:pPr>
              <w:pStyle w:val="TableEntry"/>
              <w:rPr>
                <w:i/>
                <w:iCs/>
                <w:sz w:val="16"/>
              </w:rPr>
            </w:pPr>
            <w:r w:rsidRPr="00512166">
              <w:rPr>
                <w:i/>
                <w:iCs/>
                <w:sz w:val="16"/>
              </w:rPr>
              <w:t>UserName</w:t>
            </w:r>
          </w:p>
        </w:tc>
        <w:tc>
          <w:tcPr>
            <w:tcW w:w="630" w:type="dxa"/>
            <w:vAlign w:val="center"/>
          </w:tcPr>
          <w:p w14:paraId="3F60F4B0" w14:textId="77777777" w:rsidR="00206BC6" w:rsidRPr="00512166" w:rsidRDefault="00206BC6" w:rsidP="00815FF0">
            <w:pPr>
              <w:pStyle w:val="TableEntry"/>
              <w:jc w:val="center"/>
              <w:rPr>
                <w:i/>
                <w:iCs/>
                <w:sz w:val="16"/>
              </w:rPr>
            </w:pPr>
            <w:r w:rsidRPr="00512166">
              <w:rPr>
                <w:i/>
                <w:iCs/>
                <w:sz w:val="16"/>
              </w:rPr>
              <w:t>U</w:t>
            </w:r>
          </w:p>
        </w:tc>
        <w:tc>
          <w:tcPr>
            <w:tcW w:w="4968" w:type="dxa"/>
          </w:tcPr>
          <w:p w14:paraId="0597C833" w14:textId="1AEE46BC" w:rsidR="00206BC6" w:rsidRPr="00512166" w:rsidRDefault="00206BC6" w:rsidP="00815FF0">
            <w:pPr>
              <w:pStyle w:val="TableEntry"/>
              <w:rPr>
                <w:i/>
                <w:iCs/>
                <w:sz w:val="16"/>
              </w:rPr>
            </w:pPr>
            <w:r w:rsidRPr="0052608D">
              <w:rPr>
                <w:i/>
                <w:iCs/>
                <w:sz w:val="16"/>
              </w:rPr>
              <w:t>not specialized (DICOM PS3.15 Section A.5)</w:t>
            </w:r>
          </w:p>
        </w:tc>
      </w:tr>
      <w:tr w:rsidR="00206BC6" w:rsidRPr="00512166" w14:paraId="70E43FB2" w14:textId="77777777" w:rsidTr="00CB5B62">
        <w:trPr>
          <w:cantSplit/>
        </w:trPr>
        <w:tc>
          <w:tcPr>
            <w:tcW w:w="1548" w:type="dxa"/>
            <w:vMerge/>
            <w:textDirection w:val="btLr"/>
            <w:vAlign w:val="center"/>
          </w:tcPr>
          <w:p w14:paraId="240F789C"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0092CE18" w14:textId="77777777" w:rsidR="00206BC6" w:rsidRPr="00512166" w:rsidRDefault="00206BC6" w:rsidP="00815FF0">
            <w:pPr>
              <w:pStyle w:val="TableEntry"/>
              <w:rPr>
                <w:i/>
                <w:iCs/>
                <w:sz w:val="16"/>
              </w:rPr>
            </w:pPr>
            <w:r w:rsidRPr="00512166">
              <w:rPr>
                <w:i/>
                <w:iCs/>
                <w:sz w:val="16"/>
              </w:rPr>
              <w:t>UserIsRequestor</w:t>
            </w:r>
          </w:p>
        </w:tc>
        <w:tc>
          <w:tcPr>
            <w:tcW w:w="630" w:type="dxa"/>
            <w:vAlign w:val="center"/>
          </w:tcPr>
          <w:p w14:paraId="1AF924E5" w14:textId="77777777" w:rsidR="00206BC6" w:rsidRPr="00512166" w:rsidRDefault="00206BC6" w:rsidP="00815FF0">
            <w:pPr>
              <w:pStyle w:val="TableEntry"/>
              <w:jc w:val="center"/>
              <w:rPr>
                <w:i/>
                <w:iCs/>
                <w:sz w:val="16"/>
              </w:rPr>
            </w:pPr>
            <w:r w:rsidRPr="00512166">
              <w:rPr>
                <w:i/>
                <w:iCs/>
                <w:sz w:val="16"/>
              </w:rPr>
              <w:t>U</w:t>
            </w:r>
          </w:p>
        </w:tc>
        <w:tc>
          <w:tcPr>
            <w:tcW w:w="4968" w:type="dxa"/>
          </w:tcPr>
          <w:p w14:paraId="6309252E" w14:textId="521FDF44" w:rsidR="00206BC6" w:rsidRPr="00512166" w:rsidRDefault="00206BC6" w:rsidP="00815FF0">
            <w:pPr>
              <w:pStyle w:val="TableEntry"/>
              <w:rPr>
                <w:sz w:val="16"/>
              </w:rPr>
            </w:pPr>
            <w:r w:rsidRPr="0052608D">
              <w:rPr>
                <w:i/>
                <w:iCs/>
                <w:sz w:val="16"/>
              </w:rPr>
              <w:t>not specialized (DICOM PS3.15 Section A.5)</w:t>
            </w:r>
          </w:p>
        </w:tc>
      </w:tr>
      <w:tr w:rsidR="00206BC6" w:rsidRPr="00512166" w14:paraId="760C8E52" w14:textId="77777777" w:rsidTr="003217BD">
        <w:trPr>
          <w:cantSplit/>
        </w:trPr>
        <w:tc>
          <w:tcPr>
            <w:tcW w:w="1548" w:type="dxa"/>
            <w:vMerge/>
            <w:textDirection w:val="btLr"/>
            <w:vAlign w:val="center"/>
          </w:tcPr>
          <w:p w14:paraId="7F6C7A0F"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7F938EF3" w14:textId="77777777" w:rsidR="00206BC6" w:rsidRPr="00512166" w:rsidRDefault="00206BC6" w:rsidP="003217BD">
            <w:pPr>
              <w:pStyle w:val="TableEntry"/>
              <w:rPr>
                <w:sz w:val="16"/>
              </w:rPr>
            </w:pPr>
            <w:r w:rsidRPr="00512166">
              <w:rPr>
                <w:sz w:val="16"/>
              </w:rPr>
              <w:t>RoleIDCode</w:t>
            </w:r>
          </w:p>
        </w:tc>
        <w:tc>
          <w:tcPr>
            <w:tcW w:w="630" w:type="dxa"/>
            <w:vAlign w:val="center"/>
          </w:tcPr>
          <w:p w14:paraId="5AE00A12" w14:textId="2BC514A9" w:rsidR="00206BC6" w:rsidRPr="00512166" w:rsidRDefault="00206BC6" w:rsidP="003217BD">
            <w:pPr>
              <w:pStyle w:val="TableEntry"/>
              <w:jc w:val="center"/>
              <w:rPr>
                <w:sz w:val="16"/>
              </w:rPr>
            </w:pPr>
            <w:r>
              <w:rPr>
                <w:sz w:val="16"/>
              </w:rPr>
              <w:t>M</w:t>
            </w:r>
          </w:p>
        </w:tc>
        <w:tc>
          <w:tcPr>
            <w:tcW w:w="4968" w:type="dxa"/>
            <w:vAlign w:val="center"/>
          </w:tcPr>
          <w:p w14:paraId="5FEF2FE0" w14:textId="1F92D199" w:rsidR="00206BC6" w:rsidRPr="003A42EA" w:rsidRDefault="00206BC6" w:rsidP="0056613D">
            <w:pPr>
              <w:pStyle w:val="TableEntry"/>
              <w:rPr>
                <w:b/>
                <w:bCs/>
                <w:sz w:val="16"/>
              </w:rPr>
            </w:pPr>
            <w:r w:rsidRPr="00CB5B62">
              <w:rPr>
                <w:b/>
                <w:bCs/>
                <w:sz w:val="16"/>
                <w:highlight w:val="yellow"/>
              </w:rPr>
              <w:t xml:space="preserve">See </w:t>
            </w:r>
            <w:ins w:id="1060" w:author="Lynn" w:date="2017-03-07T20:35:00Z">
              <w:r w:rsidR="00CF3CAF">
                <w:rPr>
                  <w:b/>
                  <w:bCs/>
                  <w:sz w:val="16"/>
                  <w:highlight w:val="yellow"/>
                </w:rPr>
                <w:t>S</w:t>
              </w:r>
            </w:ins>
            <w:del w:id="1061" w:author="Lynn" w:date="2017-03-07T20:35:00Z">
              <w:r w:rsidRPr="00CB5B62" w:rsidDel="00CF3CAF">
                <w:rPr>
                  <w:b/>
                  <w:bCs/>
                  <w:sz w:val="16"/>
                  <w:highlight w:val="yellow"/>
                </w:rPr>
                <w:delText>s</w:delText>
              </w:r>
            </w:del>
            <w:r w:rsidRPr="00CB5B62">
              <w:rPr>
                <w:b/>
                <w:bCs/>
                <w:sz w:val="16"/>
                <w:highlight w:val="yellow"/>
              </w:rPr>
              <w:t>ection 6.x.5.1</w:t>
            </w:r>
          </w:p>
        </w:tc>
      </w:tr>
      <w:tr w:rsidR="00206BC6" w:rsidRPr="00512166" w14:paraId="652DB302" w14:textId="77777777" w:rsidTr="003217BD">
        <w:trPr>
          <w:cantSplit/>
        </w:trPr>
        <w:tc>
          <w:tcPr>
            <w:tcW w:w="1548" w:type="dxa"/>
            <w:vMerge/>
            <w:textDirection w:val="btLr"/>
            <w:vAlign w:val="center"/>
          </w:tcPr>
          <w:p w14:paraId="5ABCD9D9"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19FE2FA1" w14:textId="77777777" w:rsidR="00206BC6" w:rsidRPr="00AE5ED3" w:rsidRDefault="00206BC6" w:rsidP="003217BD">
            <w:pPr>
              <w:pStyle w:val="TableEntry"/>
              <w:rPr>
                <w:iCs/>
                <w:sz w:val="16"/>
              </w:rPr>
            </w:pPr>
            <w:r>
              <w:rPr>
                <w:iCs/>
                <w:sz w:val="16"/>
              </w:rPr>
              <w:t>Department</w:t>
            </w:r>
          </w:p>
        </w:tc>
        <w:tc>
          <w:tcPr>
            <w:tcW w:w="630" w:type="dxa"/>
            <w:vAlign w:val="center"/>
          </w:tcPr>
          <w:p w14:paraId="4775E624" w14:textId="34334620" w:rsidR="00206BC6" w:rsidRPr="00512166" w:rsidRDefault="00206BC6" w:rsidP="003217BD">
            <w:pPr>
              <w:pStyle w:val="TableEntry"/>
              <w:jc w:val="center"/>
              <w:rPr>
                <w:i/>
                <w:iCs/>
                <w:sz w:val="16"/>
              </w:rPr>
            </w:pPr>
            <w:r>
              <w:rPr>
                <w:i/>
                <w:iCs/>
                <w:sz w:val="16"/>
              </w:rPr>
              <w:t>U</w:t>
            </w:r>
          </w:p>
        </w:tc>
        <w:tc>
          <w:tcPr>
            <w:tcW w:w="4968" w:type="dxa"/>
            <w:vAlign w:val="center"/>
          </w:tcPr>
          <w:p w14:paraId="110AC4D4" w14:textId="034A09E6" w:rsidR="00206BC6" w:rsidRPr="00512166" w:rsidRDefault="00206BC6" w:rsidP="003217BD">
            <w:pPr>
              <w:pStyle w:val="TableEntry"/>
              <w:ind w:left="0"/>
              <w:rPr>
                <w:i/>
                <w:iCs/>
                <w:sz w:val="16"/>
              </w:rPr>
            </w:pPr>
            <w:commentRangeStart w:id="1062"/>
            <w:r>
              <w:rPr>
                <w:i/>
                <w:iCs/>
                <w:sz w:val="16"/>
              </w:rPr>
              <w:t xml:space="preserve">See </w:t>
            </w:r>
            <w:ins w:id="1063" w:author="Lynn" w:date="2017-03-07T20:35:00Z">
              <w:r w:rsidR="00CF3CAF">
                <w:rPr>
                  <w:i/>
                  <w:iCs/>
                  <w:sz w:val="16"/>
                </w:rPr>
                <w:t>S</w:t>
              </w:r>
            </w:ins>
            <w:del w:id="1064" w:author="Lynn" w:date="2017-03-07T20:35:00Z">
              <w:r w:rsidDel="00CF3CAF">
                <w:rPr>
                  <w:i/>
                  <w:iCs/>
                  <w:sz w:val="16"/>
                </w:rPr>
                <w:delText>s</w:delText>
              </w:r>
            </w:del>
            <w:r>
              <w:rPr>
                <w:i/>
                <w:iCs/>
                <w:sz w:val="16"/>
              </w:rPr>
              <w:t>ection 6.x.5.5 Departments</w:t>
            </w:r>
            <w:commentRangeEnd w:id="1062"/>
            <w:r>
              <w:rPr>
                <w:rStyle w:val="CommentReference"/>
              </w:rPr>
              <w:commentReference w:id="1062"/>
            </w:r>
          </w:p>
        </w:tc>
      </w:tr>
      <w:tr w:rsidR="00206BC6" w:rsidRPr="00512166" w14:paraId="69B5EA83" w14:textId="77777777" w:rsidTr="003217BD">
        <w:trPr>
          <w:cantSplit/>
        </w:trPr>
        <w:tc>
          <w:tcPr>
            <w:tcW w:w="1548" w:type="dxa"/>
            <w:vMerge/>
            <w:textDirection w:val="btLr"/>
            <w:vAlign w:val="center"/>
          </w:tcPr>
          <w:p w14:paraId="25394432"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20F9FE4B" w14:textId="77777777" w:rsidR="00206BC6" w:rsidRPr="00AE5ED3" w:rsidRDefault="00206BC6" w:rsidP="003217BD">
            <w:pPr>
              <w:pStyle w:val="TableEntry"/>
              <w:rPr>
                <w:iCs/>
                <w:sz w:val="16"/>
              </w:rPr>
            </w:pPr>
            <w:r>
              <w:rPr>
                <w:iCs/>
                <w:sz w:val="16"/>
              </w:rPr>
              <w:t>Shift</w:t>
            </w:r>
          </w:p>
        </w:tc>
        <w:tc>
          <w:tcPr>
            <w:tcW w:w="630" w:type="dxa"/>
            <w:vAlign w:val="center"/>
          </w:tcPr>
          <w:p w14:paraId="319D4BB4" w14:textId="63C8AF30" w:rsidR="00206BC6" w:rsidRPr="00512166" w:rsidRDefault="00206BC6" w:rsidP="003217BD">
            <w:pPr>
              <w:pStyle w:val="TableEntry"/>
              <w:jc w:val="center"/>
              <w:rPr>
                <w:i/>
                <w:iCs/>
                <w:sz w:val="16"/>
              </w:rPr>
            </w:pPr>
            <w:r>
              <w:rPr>
                <w:i/>
                <w:iCs/>
                <w:sz w:val="16"/>
              </w:rPr>
              <w:t>U</w:t>
            </w:r>
          </w:p>
        </w:tc>
        <w:tc>
          <w:tcPr>
            <w:tcW w:w="4968" w:type="dxa"/>
            <w:vAlign w:val="center"/>
          </w:tcPr>
          <w:p w14:paraId="7A6E04AA" w14:textId="4EBBCEBC" w:rsidR="00206BC6" w:rsidRPr="00512166" w:rsidRDefault="00206BC6" w:rsidP="003217BD">
            <w:pPr>
              <w:pStyle w:val="TableEntry"/>
              <w:ind w:left="0"/>
              <w:rPr>
                <w:i/>
                <w:iCs/>
                <w:sz w:val="16"/>
              </w:rPr>
            </w:pPr>
            <w:r>
              <w:rPr>
                <w:i/>
                <w:iCs/>
                <w:sz w:val="16"/>
              </w:rPr>
              <w:t xml:space="preserve">See </w:t>
            </w:r>
            <w:ins w:id="1065" w:author="Lynn" w:date="2017-03-07T20:35:00Z">
              <w:r w:rsidR="00CF3CAF">
                <w:rPr>
                  <w:i/>
                  <w:iCs/>
                  <w:sz w:val="16"/>
                </w:rPr>
                <w:t>S</w:t>
              </w:r>
            </w:ins>
            <w:del w:id="1066" w:author="Lynn" w:date="2017-03-07T20:35:00Z">
              <w:r w:rsidDel="00CF3CAF">
                <w:rPr>
                  <w:i/>
                  <w:iCs/>
                  <w:sz w:val="16"/>
                </w:rPr>
                <w:delText>s</w:delText>
              </w:r>
            </w:del>
            <w:r>
              <w:rPr>
                <w:i/>
                <w:iCs/>
                <w:sz w:val="16"/>
              </w:rPr>
              <w:t>ection 6.x.5.6 Shift</w:t>
            </w:r>
          </w:p>
        </w:tc>
      </w:tr>
    </w:tbl>
    <w:p w14:paraId="4B121F9A" w14:textId="77777777" w:rsidR="005E7786" w:rsidRDefault="005E7786" w:rsidP="00551BEE"/>
    <w:p w14:paraId="115326D2" w14:textId="2058C53B" w:rsidR="00551BEE" w:rsidRDefault="008446FF" w:rsidP="00E3158C">
      <w:r w:rsidRPr="00CF3CAF">
        <w:rPr>
          <w:b/>
          <w:rPrChange w:id="1067" w:author="Lynn" w:date="2017-03-07T20:36:00Z">
            <w:rPr/>
          </w:rPrChange>
        </w:rPr>
        <w:t>O</w:t>
      </w:r>
      <w:r w:rsidR="00551BEE" w:rsidRPr="00CF3CAF">
        <w:rPr>
          <w:b/>
          <w:rPrChange w:id="1068" w:author="Lynn" w:date="2017-03-07T20:36:00Z">
            <w:rPr/>
          </w:rPrChange>
        </w:rPr>
        <w:t>bjects</w:t>
      </w:r>
      <w:del w:id="1069" w:author="Lynn" w:date="2017-03-07T20:36:00Z">
        <w:r w:rsidR="00551BEE" w:rsidDel="00CF3CAF">
          <w:delText>,</w:delText>
        </w:r>
      </w:del>
      <w:r w:rsidR="00551BEE">
        <w:t xml:space="preserve"> </w:t>
      </w:r>
      <w:r w:rsidR="00E3158C">
        <w:t xml:space="preserve">are </w:t>
      </w:r>
      <w:r>
        <w:t>software and conceptual objects, e.g., "exam" and "report"</w:t>
      </w:r>
      <w:r w:rsidR="00551BEE">
        <w:t>.</w:t>
      </w:r>
      <w:r w:rsidR="00E3158C">
        <w:t xml:space="preserve">  </w:t>
      </w:r>
    </w:p>
    <w:p w14:paraId="0BD0716E" w14:textId="2B68244F" w:rsidR="00815FF0" w:rsidRDefault="00815FF0" w:rsidP="00815FF0">
      <w:pPr>
        <w:pStyle w:val="TableTitle"/>
      </w:pPr>
      <w:r>
        <w:lastRenderedPageBreak/>
        <w:t>Tabl</w:t>
      </w:r>
      <w:r w:rsidR="008446FF">
        <w:t>e 6.x.3.1-</w:t>
      </w:r>
      <w:ins w:id="1070" w:author="Lynn" w:date="2017-03-07T20:36:00Z">
        <w:r w:rsidR="00CF3CAF">
          <w:t>4</w:t>
        </w:r>
      </w:ins>
      <w:del w:id="1071" w:author="Lynn" w:date="2017-03-07T20:36:00Z">
        <w:r w:rsidR="008446FF" w:rsidDel="00CF3CAF">
          <w:delText>3</w:delText>
        </w:r>
      </w:del>
      <w:r>
        <w:t xml:space="preserve"> </w:t>
      </w:r>
      <w:r w:rsidR="008446FF">
        <w:t>Object Participant Encoding</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6FC0BBC4" w14:textId="77777777" w:rsidTr="00CB5B62">
        <w:trPr>
          <w:cantSplit/>
        </w:trPr>
        <w:tc>
          <w:tcPr>
            <w:tcW w:w="1548" w:type="dxa"/>
            <w:vMerge w:val="restart"/>
          </w:tcPr>
          <w:p w14:paraId="7957B3E6" w14:textId="66F0F71A" w:rsidR="00206BC6" w:rsidRPr="00512166" w:rsidRDefault="00206BC6" w:rsidP="00206BC6">
            <w:pPr>
              <w:pStyle w:val="Default"/>
              <w:keepNext/>
              <w:spacing w:before="40" w:after="40"/>
              <w:ind w:left="72" w:right="72"/>
              <w:jc w:val="center"/>
              <w:rPr>
                <w:b/>
                <w:bCs/>
                <w:color w:val="auto"/>
                <w:sz w:val="20"/>
              </w:rPr>
            </w:pPr>
            <w:r w:rsidRPr="008446FF">
              <w:rPr>
                <w:b/>
                <w:bCs/>
                <w:color w:val="auto"/>
                <w:sz w:val="20"/>
              </w:rPr>
              <w:t xml:space="preserve">Object </w:t>
            </w:r>
            <w:r>
              <w:rPr>
                <w:b/>
                <w:bCs/>
                <w:color w:val="auto"/>
                <w:sz w:val="20"/>
              </w:rPr>
              <w:t xml:space="preserve">Participant </w:t>
            </w:r>
          </w:p>
          <w:p w14:paraId="03A1BA8B" w14:textId="7446F850" w:rsidR="00206BC6" w:rsidRPr="008446FF" w:rsidRDefault="00206BC6" w:rsidP="00206BC6">
            <w:pPr>
              <w:pStyle w:val="TableLabel"/>
              <w:rPr>
                <w:b w:val="0"/>
                <w:bCs/>
              </w:rPr>
            </w:pPr>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w:t>
            </w:r>
          </w:p>
        </w:tc>
        <w:tc>
          <w:tcPr>
            <w:tcW w:w="2520" w:type="dxa"/>
            <w:shd w:val="clear" w:color="auto" w:fill="D0CECE" w:themeFill="background2" w:themeFillShade="E6"/>
          </w:tcPr>
          <w:p w14:paraId="6E7E0A89" w14:textId="3E190CEC"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746711C4" w14:textId="62118DCD"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312190E7" w14:textId="5679EA08" w:rsidR="00206BC6" w:rsidRPr="00CB5B62" w:rsidDel="00162EF6"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082C5E20" w14:textId="77777777" w:rsidTr="003217BD">
        <w:trPr>
          <w:cantSplit/>
        </w:trPr>
        <w:tc>
          <w:tcPr>
            <w:tcW w:w="1548" w:type="dxa"/>
            <w:vMerge/>
          </w:tcPr>
          <w:p w14:paraId="15EF8C90" w14:textId="10F7467C" w:rsidR="00206BC6" w:rsidRPr="00512166" w:rsidRDefault="00206BC6">
            <w:pPr>
              <w:pStyle w:val="TableLabel"/>
              <w:rPr>
                <w:rFonts w:ascii="Times New Roman" w:hAnsi="Times New Roman"/>
                <w:noProof w:val="0"/>
                <w:sz w:val="16"/>
              </w:rPr>
            </w:pPr>
          </w:p>
        </w:tc>
        <w:tc>
          <w:tcPr>
            <w:tcW w:w="2520" w:type="dxa"/>
            <w:vAlign w:val="center"/>
          </w:tcPr>
          <w:p w14:paraId="21F01DB9" w14:textId="77777777" w:rsidR="00206BC6" w:rsidRPr="00512166" w:rsidRDefault="00206BC6" w:rsidP="00206BC6">
            <w:pPr>
              <w:pStyle w:val="TableEntry"/>
              <w:keepNext/>
              <w:rPr>
                <w:sz w:val="16"/>
              </w:rPr>
            </w:pPr>
            <w:r w:rsidRPr="00512166">
              <w:rPr>
                <w:sz w:val="16"/>
              </w:rPr>
              <w:t>ParticipantObjectTypeCode</w:t>
            </w:r>
          </w:p>
        </w:tc>
        <w:tc>
          <w:tcPr>
            <w:tcW w:w="630" w:type="dxa"/>
            <w:vAlign w:val="center"/>
          </w:tcPr>
          <w:p w14:paraId="13B0F888" w14:textId="77777777" w:rsidR="00206BC6" w:rsidRPr="00512166" w:rsidRDefault="00206BC6" w:rsidP="00206BC6">
            <w:pPr>
              <w:pStyle w:val="TableEntry"/>
              <w:keepNext/>
              <w:jc w:val="center"/>
              <w:rPr>
                <w:sz w:val="16"/>
              </w:rPr>
            </w:pPr>
            <w:r w:rsidRPr="00512166">
              <w:rPr>
                <w:sz w:val="16"/>
              </w:rPr>
              <w:t>M</w:t>
            </w:r>
          </w:p>
        </w:tc>
        <w:tc>
          <w:tcPr>
            <w:tcW w:w="4968" w:type="dxa"/>
            <w:vAlign w:val="center"/>
          </w:tcPr>
          <w:p w14:paraId="073B4756" w14:textId="5D3CB4E8" w:rsidR="00206BC6" w:rsidRPr="00512166" w:rsidRDefault="00206BC6" w:rsidP="00206BC6">
            <w:pPr>
              <w:pStyle w:val="TableEntry"/>
              <w:keepNext/>
              <w:rPr>
                <w:sz w:val="16"/>
              </w:rPr>
            </w:pPr>
            <w:r>
              <w:rPr>
                <w:sz w:val="16"/>
              </w:rPr>
              <w:t>"2" (system object</w:t>
            </w:r>
            <w:r w:rsidRPr="00512166">
              <w:rPr>
                <w:sz w:val="16"/>
              </w:rPr>
              <w:t>)</w:t>
            </w:r>
          </w:p>
        </w:tc>
      </w:tr>
      <w:tr w:rsidR="00206BC6" w:rsidRPr="00512166" w14:paraId="58420BCD" w14:textId="77777777" w:rsidTr="003217BD">
        <w:trPr>
          <w:cantSplit/>
        </w:trPr>
        <w:tc>
          <w:tcPr>
            <w:tcW w:w="1548" w:type="dxa"/>
            <w:vMerge/>
            <w:vAlign w:val="center"/>
          </w:tcPr>
          <w:p w14:paraId="2923A7BA"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57E64397" w14:textId="77777777" w:rsidR="00206BC6" w:rsidRPr="00512166" w:rsidRDefault="00206BC6" w:rsidP="003217BD">
            <w:pPr>
              <w:pStyle w:val="TableEntry"/>
              <w:rPr>
                <w:sz w:val="16"/>
              </w:rPr>
            </w:pPr>
            <w:r w:rsidRPr="00512166">
              <w:rPr>
                <w:sz w:val="16"/>
              </w:rPr>
              <w:t>ParticipantObjectTypeCodeRole</w:t>
            </w:r>
          </w:p>
        </w:tc>
        <w:tc>
          <w:tcPr>
            <w:tcW w:w="630" w:type="dxa"/>
            <w:vAlign w:val="center"/>
          </w:tcPr>
          <w:p w14:paraId="37BBDA76"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161900D8" w14:textId="1C071D3D" w:rsidR="00206BC6" w:rsidRPr="00551BEE" w:rsidRDefault="00206BC6">
            <w:pPr>
              <w:pStyle w:val="TableEntry"/>
              <w:rPr>
                <w:b/>
                <w:bCs/>
                <w:i/>
                <w:sz w:val="16"/>
              </w:rPr>
            </w:pPr>
            <w:r w:rsidRPr="00CB5B62">
              <w:rPr>
                <w:b/>
                <w:bCs/>
                <w:sz w:val="16"/>
                <w:highlight w:val="yellow"/>
              </w:rPr>
              <w:t xml:space="preserve">See </w:t>
            </w:r>
            <w:ins w:id="1072" w:author="Lynn" w:date="2017-03-07T20:36:00Z">
              <w:r w:rsidR="00CF3CAF">
                <w:rPr>
                  <w:b/>
                  <w:bCs/>
                  <w:sz w:val="16"/>
                  <w:highlight w:val="yellow"/>
                </w:rPr>
                <w:t>S</w:t>
              </w:r>
            </w:ins>
            <w:del w:id="1073" w:author="Lynn" w:date="2017-03-07T20:36:00Z">
              <w:r w:rsidRPr="00CB5B62" w:rsidDel="00CF3CAF">
                <w:rPr>
                  <w:b/>
                  <w:bCs/>
                  <w:sz w:val="16"/>
                  <w:highlight w:val="yellow"/>
                </w:rPr>
                <w:delText>s</w:delText>
              </w:r>
            </w:del>
            <w:r w:rsidRPr="00CB5B62">
              <w:rPr>
                <w:b/>
                <w:bCs/>
                <w:sz w:val="16"/>
                <w:highlight w:val="yellow"/>
              </w:rPr>
              <w:t>ection 6.x.5.3, participating object roles</w:t>
            </w:r>
          </w:p>
        </w:tc>
      </w:tr>
      <w:tr w:rsidR="00206BC6" w:rsidRPr="00512166" w14:paraId="29128784" w14:textId="77777777" w:rsidTr="00CB5B62">
        <w:trPr>
          <w:cantSplit/>
        </w:trPr>
        <w:tc>
          <w:tcPr>
            <w:tcW w:w="1548" w:type="dxa"/>
            <w:vMerge/>
            <w:vAlign w:val="center"/>
          </w:tcPr>
          <w:p w14:paraId="3A3C2C6B"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3180C7EF" w14:textId="41275BA9" w:rsidR="00206BC6" w:rsidRPr="00AE5ED3" w:rsidRDefault="00206BC6" w:rsidP="008446FF">
            <w:pPr>
              <w:pStyle w:val="TableEntry"/>
              <w:rPr>
                <w:i/>
                <w:sz w:val="16"/>
              </w:rPr>
            </w:pPr>
            <w:r w:rsidRPr="00512166">
              <w:rPr>
                <w:sz w:val="16"/>
              </w:rPr>
              <w:t>ParticipantObjectID</w:t>
            </w:r>
          </w:p>
        </w:tc>
        <w:tc>
          <w:tcPr>
            <w:tcW w:w="630" w:type="dxa"/>
            <w:vAlign w:val="center"/>
          </w:tcPr>
          <w:p w14:paraId="3482E51B" w14:textId="1DF44A9F" w:rsidR="00206BC6" w:rsidRPr="00AE5ED3" w:rsidRDefault="00206BC6" w:rsidP="008446FF">
            <w:pPr>
              <w:pStyle w:val="TableEntry"/>
              <w:jc w:val="center"/>
              <w:rPr>
                <w:i/>
                <w:sz w:val="16"/>
              </w:rPr>
            </w:pPr>
            <w:r>
              <w:rPr>
                <w:i/>
                <w:iCs/>
                <w:sz w:val="16"/>
              </w:rPr>
              <w:t>M</w:t>
            </w:r>
          </w:p>
        </w:tc>
        <w:tc>
          <w:tcPr>
            <w:tcW w:w="4968" w:type="dxa"/>
          </w:tcPr>
          <w:p w14:paraId="1C9C0903" w14:textId="7CA38EFD" w:rsidR="00206BC6" w:rsidRPr="00512166" w:rsidRDefault="00206BC6" w:rsidP="008446FF">
            <w:pPr>
              <w:pStyle w:val="TableEntry"/>
              <w:rPr>
                <w:sz w:val="16"/>
              </w:rPr>
            </w:pPr>
            <w:r w:rsidRPr="003C782D">
              <w:rPr>
                <w:i/>
                <w:iCs/>
                <w:sz w:val="16"/>
              </w:rPr>
              <w:t>not specialized (DICOM PS3.15 Section A.5)</w:t>
            </w:r>
          </w:p>
        </w:tc>
      </w:tr>
      <w:tr w:rsidR="00206BC6" w:rsidRPr="00512166" w14:paraId="54F86237" w14:textId="77777777" w:rsidTr="00CB5B62">
        <w:trPr>
          <w:cantSplit/>
        </w:trPr>
        <w:tc>
          <w:tcPr>
            <w:tcW w:w="1548" w:type="dxa"/>
            <w:vMerge/>
            <w:vAlign w:val="center"/>
          </w:tcPr>
          <w:p w14:paraId="46E59B1C"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717C57F0" w14:textId="29B16FB4" w:rsidR="00206BC6" w:rsidRPr="00512166" w:rsidRDefault="00206BC6" w:rsidP="008446FF">
            <w:pPr>
              <w:pStyle w:val="TableEntry"/>
              <w:rPr>
                <w:i/>
                <w:iCs/>
                <w:sz w:val="16"/>
              </w:rPr>
            </w:pPr>
            <w:r w:rsidRPr="00AE5ED3">
              <w:rPr>
                <w:i/>
                <w:sz w:val="16"/>
              </w:rPr>
              <w:t>ParticipantObjectIDTypeCode</w:t>
            </w:r>
          </w:p>
        </w:tc>
        <w:tc>
          <w:tcPr>
            <w:tcW w:w="630" w:type="dxa"/>
            <w:vAlign w:val="center"/>
          </w:tcPr>
          <w:p w14:paraId="4A467910" w14:textId="17172688" w:rsidR="00206BC6" w:rsidRPr="00512166" w:rsidRDefault="00206BC6" w:rsidP="008446FF">
            <w:pPr>
              <w:pStyle w:val="TableEntry"/>
              <w:jc w:val="center"/>
              <w:rPr>
                <w:i/>
                <w:iCs/>
                <w:sz w:val="16"/>
              </w:rPr>
            </w:pPr>
            <w:r w:rsidRPr="00AE5ED3">
              <w:rPr>
                <w:i/>
                <w:sz w:val="16"/>
              </w:rPr>
              <w:t>M</w:t>
            </w:r>
          </w:p>
        </w:tc>
        <w:tc>
          <w:tcPr>
            <w:tcW w:w="4968" w:type="dxa"/>
          </w:tcPr>
          <w:p w14:paraId="0C9F43CA" w14:textId="6E2DF696" w:rsidR="00206BC6" w:rsidRPr="00512166" w:rsidRDefault="00206BC6" w:rsidP="008446FF">
            <w:pPr>
              <w:pStyle w:val="TableEntry"/>
              <w:rPr>
                <w:sz w:val="16"/>
              </w:rPr>
            </w:pPr>
            <w:r w:rsidRPr="003C782D">
              <w:rPr>
                <w:i/>
                <w:iCs/>
                <w:sz w:val="16"/>
              </w:rPr>
              <w:t>not specialized (DICOM PS3.15 Section A.5)</w:t>
            </w:r>
          </w:p>
        </w:tc>
      </w:tr>
    </w:tbl>
    <w:p w14:paraId="265C7CB1" w14:textId="77777777" w:rsidR="008446FF" w:rsidRDefault="008446FF" w:rsidP="00715F2E"/>
    <w:p w14:paraId="6BAC4B8C" w14:textId="77777777" w:rsidR="008446FF" w:rsidRDefault="008446FF" w:rsidP="00715F2E"/>
    <w:p w14:paraId="525AC0B9" w14:textId="6AC03942" w:rsidR="00715F2E" w:rsidRDefault="00206BC6" w:rsidP="00715F2E">
      <w:r w:rsidRPr="00CF3CAF">
        <w:rPr>
          <w:b/>
          <w:rPrChange w:id="1074" w:author="Lynn" w:date="2017-03-07T20:36:00Z">
            <w:rPr/>
          </w:rPrChange>
        </w:rPr>
        <w:t>R</w:t>
      </w:r>
      <w:r w:rsidR="00715F2E" w:rsidRPr="00CF3CAF">
        <w:rPr>
          <w:b/>
          <w:rPrChange w:id="1075" w:author="Lynn" w:date="2017-03-07T20:36:00Z">
            <w:rPr/>
          </w:rPrChange>
        </w:rPr>
        <w:t>esource</w:t>
      </w:r>
      <w:r w:rsidR="008446FF" w:rsidRPr="00CF3CAF">
        <w:rPr>
          <w:b/>
          <w:rPrChange w:id="1076" w:author="Lynn" w:date="2017-03-07T20:36:00Z">
            <w:rPr/>
          </w:rPrChange>
        </w:rPr>
        <w:t xml:space="preserve"> participants</w:t>
      </w:r>
      <w:r w:rsidR="008446FF">
        <w:t xml:space="preserve"> are rooms,</w:t>
      </w:r>
      <w:r w:rsidR="00715F2E">
        <w:t xml:space="preserve"> assigned machines</w:t>
      </w:r>
      <w:r w:rsidR="008446FF">
        <w:t>, etc.</w:t>
      </w:r>
      <w:r w:rsidR="00715F2E">
        <w:t xml:space="preserve"> that are the objects of actions.     </w:t>
      </w:r>
    </w:p>
    <w:p w14:paraId="5AFB38C6" w14:textId="44219624" w:rsidR="00815FF0" w:rsidRDefault="00815FF0" w:rsidP="00815FF0">
      <w:pPr>
        <w:pStyle w:val="TableTitle"/>
      </w:pPr>
      <w:r>
        <w:t>Tabl</w:t>
      </w:r>
      <w:r w:rsidR="008446FF">
        <w:t>e 6.x.3.1-</w:t>
      </w:r>
      <w:ins w:id="1077" w:author="Lynn" w:date="2017-03-07T20:36:00Z">
        <w:r w:rsidR="00CF3CAF">
          <w:t>5</w:t>
        </w:r>
      </w:ins>
      <w:del w:id="1078" w:author="Lynn" w:date="2017-03-07T20:36:00Z">
        <w:r w:rsidR="008446FF" w:rsidDel="00CF3CAF">
          <w:delText>4</w:delText>
        </w:r>
      </w:del>
      <w:r>
        <w:t xml:space="preserve"> </w:t>
      </w:r>
      <w:r w:rsidR="008446FF">
        <w:t>Resource Participant Encoding</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39DB5CC7" w14:textId="77777777" w:rsidTr="00CB5B62">
        <w:trPr>
          <w:cantSplit/>
        </w:trPr>
        <w:tc>
          <w:tcPr>
            <w:tcW w:w="1548" w:type="dxa"/>
            <w:vMerge w:val="restart"/>
          </w:tcPr>
          <w:p w14:paraId="1DB38DD5" w14:textId="7EAF679B" w:rsidR="00206BC6" w:rsidRDefault="00206BC6" w:rsidP="00206BC6">
            <w:pPr>
              <w:pStyle w:val="Default"/>
              <w:spacing w:before="40" w:after="40"/>
              <w:ind w:left="72" w:right="72"/>
              <w:jc w:val="center"/>
              <w:rPr>
                <w:b/>
                <w:bCs/>
                <w:color w:val="auto"/>
                <w:sz w:val="20"/>
              </w:rPr>
            </w:pPr>
            <w:r>
              <w:rPr>
                <w:b/>
                <w:bCs/>
                <w:color w:val="auto"/>
                <w:sz w:val="20"/>
              </w:rPr>
              <w:t>Resource</w:t>
            </w:r>
            <w:r w:rsidRPr="008446FF">
              <w:rPr>
                <w:b/>
                <w:bCs/>
                <w:color w:val="auto"/>
                <w:sz w:val="20"/>
              </w:rPr>
              <w:t xml:space="preserve"> Participant </w:t>
            </w:r>
            <w:r w:rsidRPr="00512166">
              <w:rPr>
                <w:sz w:val="12"/>
                <w:szCs w:val="12"/>
              </w:rPr>
              <w:t>(AuditMessage/</w:t>
            </w:r>
            <w:r w:rsidRPr="00512166">
              <w:rPr>
                <w:sz w:val="12"/>
                <w:szCs w:val="12"/>
              </w:rPr>
              <w:br/>
            </w:r>
            <w:r>
              <w:rPr>
                <w:sz w:val="12"/>
                <w:szCs w:val="12"/>
              </w:rPr>
              <w:t>ParticipantObject</w:t>
            </w:r>
            <w:r w:rsidRPr="00512166">
              <w:rPr>
                <w:sz w:val="12"/>
                <w:szCs w:val="12"/>
              </w:rPr>
              <w:t>)</w:t>
            </w:r>
          </w:p>
        </w:tc>
        <w:tc>
          <w:tcPr>
            <w:tcW w:w="2520" w:type="dxa"/>
            <w:shd w:val="clear" w:color="auto" w:fill="D0CECE" w:themeFill="background2" w:themeFillShade="E6"/>
          </w:tcPr>
          <w:p w14:paraId="0C54F036" w14:textId="1ECA639B"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318FF433" w14:textId="555BE708"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7A982549" w14:textId="41BB00D0"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10889B30" w14:textId="77777777" w:rsidTr="008C1776">
        <w:trPr>
          <w:cantSplit/>
        </w:trPr>
        <w:tc>
          <w:tcPr>
            <w:tcW w:w="1548" w:type="dxa"/>
            <w:vMerge/>
          </w:tcPr>
          <w:p w14:paraId="507D2904" w14:textId="4197FC1B" w:rsidR="00206BC6" w:rsidRPr="00512166" w:rsidRDefault="00206BC6" w:rsidP="00CB5B62">
            <w:pPr>
              <w:pStyle w:val="Default"/>
              <w:spacing w:before="40" w:after="40"/>
              <w:ind w:left="72" w:right="72"/>
              <w:jc w:val="center"/>
              <w:rPr>
                <w:sz w:val="16"/>
              </w:rPr>
            </w:pPr>
          </w:p>
        </w:tc>
        <w:tc>
          <w:tcPr>
            <w:tcW w:w="2520" w:type="dxa"/>
            <w:vAlign w:val="center"/>
          </w:tcPr>
          <w:p w14:paraId="6C9B6F4B" w14:textId="77777777" w:rsidR="00206BC6" w:rsidRPr="00512166" w:rsidRDefault="00206BC6" w:rsidP="008C1776">
            <w:pPr>
              <w:pStyle w:val="TableEntry"/>
              <w:rPr>
                <w:sz w:val="16"/>
              </w:rPr>
            </w:pPr>
            <w:r w:rsidRPr="00512166">
              <w:rPr>
                <w:sz w:val="16"/>
              </w:rPr>
              <w:t>ParticipantObjectTypeCode</w:t>
            </w:r>
          </w:p>
        </w:tc>
        <w:tc>
          <w:tcPr>
            <w:tcW w:w="630" w:type="dxa"/>
            <w:vAlign w:val="center"/>
          </w:tcPr>
          <w:p w14:paraId="22097F38" w14:textId="77777777" w:rsidR="00206BC6" w:rsidRPr="00512166" w:rsidRDefault="00206BC6" w:rsidP="008C1776">
            <w:pPr>
              <w:pStyle w:val="TableEntry"/>
              <w:jc w:val="center"/>
              <w:rPr>
                <w:sz w:val="16"/>
              </w:rPr>
            </w:pPr>
            <w:r w:rsidRPr="00512166">
              <w:rPr>
                <w:sz w:val="16"/>
              </w:rPr>
              <w:t>M</w:t>
            </w:r>
          </w:p>
        </w:tc>
        <w:tc>
          <w:tcPr>
            <w:tcW w:w="4968" w:type="dxa"/>
            <w:vAlign w:val="center"/>
          </w:tcPr>
          <w:p w14:paraId="61623B44" w14:textId="77777777" w:rsidR="00206BC6" w:rsidRPr="00512166" w:rsidRDefault="00206BC6" w:rsidP="008C1776">
            <w:pPr>
              <w:pStyle w:val="TableEntry"/>
              <w:rPr>
                <w:sz w:val="16"/>
              </w:rPr>
            </w:pPr>
            <w:r>
              <w:rPr>
                <w:sz w:val="16"/>
              </w:rPr>
              <w:t>"2" (system object</w:t>
            </w:r>
            <w:r w:rsidRPr="00512166">
              <w:rPr>
                <w:sz w:val="16"/>
              </w:rPr>
              <w:t>)</w:t>
            </w:r>
          </w:p>
        </w:tc>
      </w:tr>
      <w:tr w:rsidR="00206BC6" w:rsidRPr="00512166" w14:paraId="7483DC2B" w14:textId="77777777" w:rsidTr="008C1776">
        <w:trPr>
          <w:cantSplit/>
        </w:trPr>
        <w:tc>
          <w:tcPr>
            <w:tcW w:w="1548" w:type="dxa"/>
            <w:vMerge/>
            <w:vAlign w:val="center"/>
          </w:tcPr>
          <w:p w14:paraId="63B64119" w14:textId="77777777" w:rsidR="00206BC6" w:rsidRPr="00512166" w:rsidRDefault="00206BC6" w:rsidP="008C1776">
            <w:pPr>
              <w:pStyle w:val="TableLabel"/>
              <w:rPr>
                <w:rFonts w:ascii="Times New Roman" w:hAnsi="Times New Roman"/>
                <w:noProof w:val="0"/>
                <w:sz w:val="16"/>
              </w:rPr>
            </w:pPr>
          </w:p>
        </w:tc>
        <w:tc>
          <w:tcPr>
            <w:tcW w:w="2520" w:type="dxa"/>
            <w:vAlign w:val="center"/>
          </w:tcPr>
          <w:p w14:paraId="61EC52EB" w14:textId="77777777" w:rsidR="00206BC6" w:rsidRPr="00512166" w:rsidRDefault="00206BC6" w:rsidP="008C1776">
            <w:pPr>
              <w:pStyle w:val="TableEntry"/>
              <w:rPr>
                <w:sz w:val="16"/>
              </w:rPr>
            </w:pPr>
            <w:r w:rsidRPr="00512166">
              <w:rPr>
                <w:sz w:val="16"/>
              </w:rPr>
              <w:t>ParticipantObjectTypeCodeRole</w:t>
            </w:r>
          </w:p>
        </w:tc>
        <w:tc>
          <w:tcPr>
            <w:tcW w:w="630" w:type="dxa"/>
            <w:vAlign w:val="center"/>
          </w:tcPr>
          <w:p w14:paraId="4235DE5B" w14:textId="77777777" w:rsidR="00206BC6" w:rsidRPr="00512166" w:rsidRDefault="00206BC6" w:rsidP="008C1776">
            <w:pPr>
              <w:pStyle w:val="TableEntry"/>
              <w:jc w:val="center"/>
              <w:rPr>
                <w:sz w:val="16"/>
              </w:rPr>
            </w:pPr>
            <w:r w:rsidRPr="00512166">
              <w:rPr>
                <w:sz w:val="16"/>
              </w:rPr>
              <w:t>M</w:t>
            </w:r>
          </w:p>
        </w:tc>
        <w:tc>
          <w:tcPr>
            <w:tcW w:w="4968" w:type="dxa"/>
            <w:vAlign w:val="center"/>
          </w:tcPr>
          <w:p w14:paraId="47CBE7AE" w14:textId="07B2650E" w:rsidR="00206BC6" w:rsidRPr="00CB5B62" w:rsidRDefault="00206BC6">
            <w:pPr>
              <w:pStyle w:val="TableEntry"/>
              <w:rPr>
                <w:b/>
                <w:bCs/>
                <w:sz w:val="16"/>
              </w:rPr>
            </w:pPr>
            <w:r w:rsidRPr="00CB5B62">
              <w:rPr>
                <w:b/>
                <w:bCs/>
                <w:sz w:val="16"/>
                <w:highlight w:val="yellow"/>
              </w:rPr>
              <w:t>See section 6.x.5.3, participating object roles</w:t>
            </w:r>
          </w:p>
        </w:tc>
      </w:tr>
      <w:tr w:rsidR="00206BC6" w:rsidRPr="00512166" w14:paraId="46E70150" w14:textId="77777777" w:rsidTr="00CB5B62">
        <w:trPr>
          <w:cantSplit/>
        </w:trPr>
        <w:tc>
          <w:tcPr>
            <w:tcW w:w="1548" w:type="dxa"/>
            <w:vMerge/>
            <w:vAlign w:val="center"/>
          </w:tcPr>
          <w:p w14:paraId="01A25549"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4BAE8824" w14:textId="786A7A25" w:rsidR="00206BC6" w:rsidRPr="00512166" w:rsidRDefault="00206BC6" w:rsidP="008446FF">
            <w:pPr>
              <w:pStyle w:val="TableEntry"/>
              <w:rPr>
                <w:i/>
                <w:iCs/>
                <w:sz w:val="16"/>
              </w:rPr>
            </w:pPr>
            <w:r w:rsidRPr="00512166">
              <w:rPr>
                <w:sz w:val="16"/>
              </w:rPr>
              <w:t>ParticipantObjectID</w:t>
            </w:r>
          </w:p>
        </w:tc>
        <w:tc>
          <w:tcPr>
            <w:tcW w:w="630" w:type="dxa"/>
            <w:vAlign w:val="center"/>
          </w:tcPr>
          <w:p w14:paraId="01A9B6E2" w14:textId="27DCDB79" w:rsidR="00206BC6" w:rsidRPr="00512166" w:rsidRDefault="00206BC6" w:rsidP="008446FF">
            <w:pPr>
              <w:pStyle w:val="TableEntry"/>
              <w:jc w:val="center"/>
              <w:rPr>
                <w:i/>
                <w:iCs/>
                <w:sz w:val="16"/>
              </w:rPr>
            </w:pPr>
            <w:r>
              <w:rPr>
                <w:i/>
                <w:iCs/>
                <w:sz w:val="16"/>
              </w:rPr>
              <w:t>M</w:t>
            </w:r>
          </w:p>
        </w:tc>
        <w:tc>
          <w:tcPr>
            <w:tcW w:w="4968" w:type="dxa"/>
          </w:tcPr>
          <w:p w14:paraId="66D9A6F5" w14:textId="5EDC7883" w:rsidR="00206BC6" w:rsidRPr="00512166" w:rsidRDefault="00206BC6" w:rsidP="008446FF">
            <w:pPr>
              <w:pStyle w:val="TableEntry"/>
              <w:rPr>
                <w:sz w:val="16"/>
              </w:rPr>
            </w:pPr>
            <w:r w:rsidRPr="00086F58">
              <w:rPr>
                <w:i/>
                <w:iCs/>
                <w:sz w:val="16"/>
              </w:rPr>
              <w:t>not specialized (DICOM PS3.15 Section A.5)</w:t>
            </w:r>
          </w:p>
        </w:tc>
      </w:tr>
      <w:tr w:rsidR="00206BC6" w:rsidRPr="00512166" w14:paraId="696FD364" w14:textId="77777777" w:rsidTr="00CB5B62">
        <w:trPr>
          <w:cantSplit/>
        </w:trPr>
        <w:tc>
          <w:tcPr>
            <w:tcW w:w="1548" w:type="dxa"/>
            <w:vMerge/>
            <w:vAlign w:val="center"/>
          </w:tcPr>
          <w:p w14:paraId="272A261E"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17050E63" w14:textId="77777777" w:rsidR="00206BC6" w:rsidRPr="00AE5ED3" w:rsidRDefault="00206BC6" w:rsidP="008446FF">
            <w:pPr>
              <w:pStyle w:val="TableEntry"/>
              <w:rPr>
                <w:i/>
                <w:sz w:val="16"/>
              </w:rPr>
            </w:pPr>
            <w:r w:rsidRPr="00AE5ED3">
              <w:rPr>
                <w:i/>
                <w:sz w:val="16"/>
              </w:rPr>
              <w:t>ParticipantObjectIDTypeCode</w:t>
            </w:r>
          </w:p>
        </w:tc>
        <w:tc>
          <w:tcPr>
            <w:tcW w:w="630" w:type="dxa"/>
            <w:vAlign w:val="center"/>
          </w:tcPr>
          <w:p w14:paraId="3805BC5D" w14:textId="77777777" w:rsidR="00206BC6" w:rsidRPr="00AE5ED3" w:rsidRDefault="00206BC6" w:rsidP="008446FF">
            <w:pPr>
              <w:pStyle w:val="TableEntry"/>
              <w:jc w:val="center"/>
              <w:rPr>
                <w:i/>
                <w:sz w:val="16"/>
              </w:rPr>
            </w:pPr>
            <w:r w:rsidRPr="00AE5ED3">
              <w:rPr>
                <w:i/>
                <w:sz w:val="16"/>
              </w:rPr>
              <w:t>M</w:t>
            </w:r>
          </w:p>
        </w:tc>
        <w:tc>
          <w:tcPr>
            <w:tcW w:w="4968" w:type="dxa"/>
          </w:tcPr>
          <w:p w14:paraId="4F1811CD" w14:textId="153CA3AF" w:rsidR="00206BC6" w:rsidRPr="00512166" w:rsidRDefault="00206BC6" w:rsidP="008446FF">
            <w:pPr>
              <w:pStyle w:val="TableEntry"/>
              <w:rPr>
                <w:sz w:val="16"/>
              </w:rPr>
            </w:pPr>
            <w:r w:rsidRPr="00086F58">
              <w:rPr>
                <w:i/>
                <w:iCs/>
                <w:sz w:val="16"/>
              </w:rPr>
              <w:t>not specialized (DICOM PS3.15 Section A.5)</w:t>
            </w:r>
          </w:p>
        </w:tc>
      </w:tr>
    </w:tbl>
    <w:p w14:paraId="048984C3" w14:textId="77777777" w:rsidR="00715F2E" w:rsidRDefault="00715F2E" w:rsidP="00715F2E"/>
    <w:p w14:paraId="238F2497" w14:textId="77777777" w:rsidR="00551BEE" w:rsidRDefault="00551BEE" w:rsidP="00551BEE"/>
    <w:p w14:paraId="06BE5644" w14:textId="39B83DF2" w:rsidR="00CA6399" w:rsidRDefault="008446FF" w:rsidP="00520668">
      <w:r w:rsidRPr="00CF3CAF">
        <w:rPr>
          <w:b/>
          <w:rPrChange w:id="1079" w:author="Lynn" w:date="2017-03-07T20:37:00Z">
            <w:rPr/>
          </w:rPrChange>
        </w:rPr>
        <w:t>Passive l</w:t>
      </w:r>
      <w:r w:rsidR="00520668" w:rsidRPr="00CF3CAF">
        <w:rPr>
          <w:b/>
          <w:rPrChange w:id="1080" w:author="Lynn" w:date="2017-03-07T20:37:00Z">
            <w:rPr/>
          </w:rPrChange>
        </w:rPr>
        <w:t xml:space="preserve">ocation </w:t>
      </w:r>
      <w:r w:rsidRPr="00CF3CAF">
        <w:rPr>
          <w:b/>
          <w:rPrChange w:id="1081" w:author="Lynn" w:date="2017-03-07T20:37:00Z">
            <w:rPr/>
          </w:rPrChange>
        </w:rPr>
        <w:t>participants</w:t>
      </w:r>
      <w:r w:rsidR="00520668">
        <w:t xml:space="preserve"> are </w:t>
      </w:r>
      <w:r>
        <w:t>locations where</w:t>
      </w:r>
      <w:r w:rsidR="00520668">
        <w:t xml:space="preserve"> </w:t>
      </w:r>
      <w:r>
        <w:t>events have taken place or activities are scheduled , e.g., "Room 101".</w:t>
      </w:r>
      <w:r w:rsidR="00520668">
        <w:t xml:space="preserve">     </w:t>
      </w:r>
      <w:ins w:id="1082" w:author="Robert.Horn" w:date="2017-03-06T12:14:00Z">
        <w:r w:rsidR="00CA6399">
          <w:t xml:space="preserve">There are standard codes for geographic locations and addresses, but not for the internal room naming system </w:t>
        </w:r>
      </w:ins>
      <w:ins w:id="1083" w:author="Robert.Horn" w:date="2017-03-06T12:15:00Z">
        <w:r w:rsidR="00CA6399">
          <w:t>within the imaging facility.  The location is identified by setting two of the name-value pairs in the ParticipantObjectDetail.  A name for the location encoding shall be specified</w:t>
        </w:r>
      </w:ins>
      <w:ins w:id="1084" w:author="Robert.Horn" w:date="2017-03-06T12:16:00Z">
        <w:r w:rsidR="00CA6399">
          <w:t xml:space="preserve">, e.g., "St. Marys of Boston Clinic Rooms", and the name for the location within that encoding shall be specified, e.g., "Grant CT Suite A".  </w:t>
        </w:r>
      </w:ins>
    </w:p>
    <w:p w14:paraId="2B94C896" w14:textId="0099301D" w:rsidR="00520668" w:rsidRDefault="00815FF0" w:rsidP="00CB5B62">
      <w:pPr>
        <w:pStyle w:val="TableTitle"/>
      </w:pPr>
      <w:r>
        <w:t>Tabl</w:t>
      </w:r>
      <w:r w:rsidR="007775A6">
        <w:t>e 6.x.3.1-</w:t>
      </w:r>
      <w:ins w:id="1085" w:author="Lynn" w:date="2017-03-07T20:36:00Z">
        <w:r w:rsidR="00CF3CAF">
          <w:t>6</w:t>
        </w:r>
      </w:ins>
      <w:del w:id="1086" w:author="Lynn" w:date="2017-03-07T20:36:00Z">
        <w:r w:rsidR="007775A6" w:rsidDel="00CF3CAF">
          <w:delText>5</w:delText>
        </w:r>
      </w:del>
      <w:r>
        <w:t xml:space="preserve"> </w:t>
      </w:r>
      <w:r w:rsidR="008446FF">
        <w:t>Location Participant Encoding</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65F41C2B" w14:textId="77777777" w:rsidTr="00CB5B62">
        <w:trPr>
          <w:cantSplit/>
        </w:trPr>
        <w:tc>
          <w:tcPr>
            <w:tcW w:w="1548" w:type="dxa"/>
            <w:vMerge w:val="restart"/>
          </w:tcPr>
          <w:p w14:paraId="629B794A" w14:textId="12FBA5D6" w:rsidR="00206BC6" w:rsidRPr="00512166" w:rsidRDefault="00206BC6" w:rsidP="00206BC6">
            <w:pPr>
              <w:pStyle w:val="Default"/>
              <w:spacing w:before="40" w:after="40"/>
              <w:ind w:left="72" w:right="72"/>
              <w:jc w:val="center"/>
              <w:rPr>
                <w:b/>
                <w:bCs/>
                <w:color w:val="auto"/>
                <w:sz w:val="20"/>
              </w:rPr>
            </w:pPr>
            <w:r w:rsidRPr="008446FF">
              <w:rPr>
                <w:b/>
                <w:bCs/>
                <w:color w:val="auto"/>
                <w:sz w:val="20"/>
              </w:rPr>
              <w:t>Location Participant</w:t>
            </w:r>
          </w:p>
          <w:p w14:paraId="1B0B1812" w14:textId="77777777" w:rsidR="00206BC6" w:rsidRPr="00206BC6" w:rsidRDefault="00206BC6" w:rsidP="00206BC6">
            <w:pPr>
              <w:pStyle w:val="TableLabel"/>
              <w:rPr>
                <w:rFonts w:ascii="Times New Roman" w:hAnsi="Times New Roman"/>
                <w:noProof w:val="0"/>
                <w:sz w:val="12"/>
                <w:szCs w:val="12"/>
              </w:rPr>
            </w:pPr>
            <w:r w:rsidRPr="00206BC6">
              <w:rPr>
                <w:rFonts w:ascii="Times New Roman" w:hAnsi="Times New Roman"/>
                <w:noProof w:val="0"/>
                <w:sz w:val="12"/>
                <w:szCs w:val="12"/>
              </w:rPr>
              <w:t>(AuditMessage/</w:t>
            </w:r>
          </w:p>
          <w:p w14:paraId="70C1594B" w14:textId="69593283" w:rsidR="00206BC6" w:rsidRPr="008446FF" w:rsidRDefault="00206BC6" w:rsidP="00206BC6">
            <w:pPr>
              <w:pStyle w:val="TableLabel"/>
              <w:rPr>
                <w:b w:val="0"/>
                <w:bCs/>
              </w:rPr>
            </w:pPr>
            <w:r w:rsidRPr="00206BC6">
              <w:rPr>
                <w:rFonts w:ascii="Times New Roman" w:hAnsi="Times New Roman"/>
                <w:noProof w:val="0"/>
                <w:sz w:val="12"/>
                <w:szCs w:val="12"/>
              </w:rPr>
              <w:t>ParticipantObject)</w:t>
            </w:r>
          </w:p>
        </w:tc>
        <w:tc>
          <w:tcPr>
            <w:tcW w:w="2520" w:type="dxa"/>
            <w:shd w:val="clear" w:color="auto" w:fill="D0CECE" w:themeFill="background2" w:themeFillShade="E6"/>
          </w:tcPr>
          <w:p w14:paraId="448B9359" w14:textId="5FC419BE"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39A095F9" w14:textId="011C8311"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60A646B9" w14:textId="3DDCCC03"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02A834D7" w14:textId="77777777" w:rsidTr="00CE5773">
        <w:trPr>
          <w:cantSplit/>
        </w:trPr>
        <w:tc>
          <w:tcPr>
            <w:tcW w:w="1548" w:type="dxa"/>
            <w:vMerge/>
          </w:tcPr>
          <w:p w14:paraId="79598328" w14:textId="1D01A173" w:rsidR="00206BC6" w:rsidRPr="00512166" w:rsidRDefault="00206BC6" w:rsidP="00CB5B62">
            <w:pPr>
              <w:pStyle w:val="TableLabel"/>
              <w:rPr>
                <w:rFonts w:ascii="Times New Roman" w:hAnsi="Times New Roman"/>
                <w:noProof w:val="0"/>
                <w:sz w:val="16"/>
              </w:rPr>
            </w:pPr>
          </w:p>
        </w:tc>
        <w:tc>
          <w:tcPr>
            <w:tcW w:w="2520" w:type="dxa"/>
            <w:vAlign w:val="center"/>
          </w:tcPr>
          <w:p w14:paraId="7A098AF1" w14:textId="1DF3B9F6" w:rsidR="00206BC6" w:rsidRPr="00512166" w:rsidRDefault="00206BC6" w:rsidP="008446FF">
            <w:pPr>
              <w:pStyle w:val="TableEntry"/>
              <w:rPr>
                <w:sz w:val="16"/>
              </w:rPr>
            </w:pPr>
            <w:r w:rsidRPr="00512166">
              <w:rPr>
                <w:sz w:val="16"/>
              </w:rPr>
              <w:t>ParticipantObjectTypeCode</w:t>
            </w:r>
          </w:p>
        </w:tc>
        <w:tc>
          <w:tcPr>
            <w:tcW w:w="630" w:type="dxa"/>
            <w:vAlign w:val="center"/>
          </w:tcPr>
          <w:p w14:paraId="5B2431AA" w14:textId="2A31DB33" w:rsidR="00206BC6" w:rsidRPr="00512166" w:rsidRDefault="00206BC6" w:rsidP="008446FF">
            <w:pPr>
              <w:pStyle w:val="TableEntry"/>
              <w:jc w:val="center"/>
              <w:rPr>
                <w:sz w:val="16"/>
              </w:rPr>
            </w:pPr>
            <w:r w:rsidRPr="00512166">
              <w:rPr>
                <w:sz w:val="16"/>
              </w:rPr>
              <w:t>M</w:t>
            </w:r>
          </w:p>
        </w:tc>
        <w:tc>
          <w:tcPr>
            <w:tcW w:w="4968" w:type="dxa"/>
            <w:vAlign w:val="center"/>
          </w:tcPr>
          <w:p w14:paraId="1692392D" w14:textId="0F2E2600" w:rsidR="00206BC6" w:rsidRPr="00512166" w:rsidRDefault="00206BC6" w:rsidP="008446FF">
            <w:pPr>
              <w:pStyle w:val="TableEntry"/>
              <w:rPr>
                <w:sz w:val="16"/>
              </w:rPr>
            </w:pPr>
            <w:r>
              <w:rPr>
                <w:sz w:val="16"/>
              </w:rPr>
              <w:t>"2" (system object</w:t>
            </w:r>
            <w:r w:rsidRPr="00512166">
              <w:rPr>
                <w:sz w:val="16"/>
              </w:rPr>
              <w:t>)</w:t>
            </w:r>
          </w:p>
        </w:tc>
      </w:tr>
      <w:tr w:rsidR="00206BC6" w:rsidRPr="00512166" w14:paraId="59504507" w14:textId="77777777" w:rsidTr="00CE5773">
        <w:trPr>
          <w:cantSplit/>
        </w:trPr>
        <w:tc>
          <w:tcPr>
            <w:tcW w:w="1548" w:type="dxa"/>
            <w:vMerge/>
            <w:vAlign w:val="center"/>
          </w:tcPr>
          <w:p w14:paraId="09FFC625"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34612919" w14:textId="55B2FC48" w:rsidR="00206BC6" w:rsidRPr="00512166" w:rsidRDefault="00206BC6" w:rsidP="008446FF">
            <w:pPr>
              <w:pStyle w:val="TableEntry"/>
              <w:rPr>
                <w:sz w:val="16"/>
              </w:rPr>
            </w:pPr>
            <w:r w:rsidRPr="00512166">
              <w:rPr>
                <w:sz w:val="16"/>
              </w:rPr>
              <w:t>ParticipantObjectTypeCodeRole</w:t>
            </w:r>
          </w:p>
        </w:tc>
        <w:tc>
          <w:tcPr>
            <w:tcW w:w="630" w:type="dxa"/>
            <w:vAlign w:val="center"/>
          </w:tcPr>
          <w:p w14:paraId="0E7282A3" w14:textId="4E853E4E" w:rsidR="00206BC6" w:rsidRPr="00512166" w:rsidRDefault="00206BC6" w:rsidP="008446FF">
            <w:pPr>
              <w:pStyle w:val="TableEntry"/>
              <w:jc w:val="center"/>
              <w:rPr>
                <w:sz w:val="16"/>
              </w:rPr>
            </w:pPr>
            <w:r w:rsidRPr="00512166">
              <w:rPr>
                <w:sz w:val="16"/>
              </w:rPr>
              <w:t>M</w:t>
            </w:r>
          </w:p>
        </w:tc>
        <w:tc>
          <w:tcPr>
            <w:tcW w:w="4968" w:type="dxa"/>
            <w:vAlign w:val="center"/>
          </w:tcPr>
          <w:p w14:paraId="5A0A5448" w14:textId="663CA0BE" w:rsidR="00206BC6" w:rsidRPr="00551BEE" w:rsidRDefault="004B7262">
            <w:pPr>
              <w:pStyle w:val="TableEntry"/>
              <w:rPr>
                <w:b/>
                <w:bCs/>
                <w:i/>
                <w:sz w:val="16"/>
              </w:rPr>
            </w:pPr>
            <w:ins w:id="1087" w:author="Robert.Horn" w:date="2017-03-05T17:19:00Z">
              <w:r>
                <w:rPr>
                  <w:b/>
                  <w:bCs/>
                  <w:sz w:val="16"/>
                </w:rPr>
                <w:t>EV(IHE???2,IHE,</w:t>
              </w:r>
            </w:ins>
            <w:ins w:id="1088" w:author="Robert.Horn" w:date="2017-03-05T17:21:00Z">
              <w:r>
                <w:rPr>
                  <w:b/>
                  <w:bCs/>
                  <w:sz w:val="16"/>
                </w:rPr>
                <w:t>"Location</w:t>
              </w:r>
            </w:ins>
            <w:ins w:id="1089" w:author="Robert.Horn" w:date="2017-03-05T17:22:00Z">
              <w:r>
                <w:rPr>
                  <w:b/>
                  <w:bCs/>
                  <w:sz w:val="16"/>
                </w:rPr>
                <w:t xml:space="preserve"> of Event</w:t>
              </w:r>
            </w:ins>
            <w:ins w:id="1090" w:author="Robert.Horn" w:date="2017-03-05T17:21:00Z">
              <w:r>
                <w:rPr>
                  <w:b/>
                  <w:bCs/>
                  <w:sz w:val="16"/>
                </w:rPr>
                <w:t>")</w:t>
              </w:r>
            </w:ins>
            <w:ins w:id="1091" w:author="Robert.Horn" w:date="2017-03-05T17:22:00Z">
              <w:r>
                <w:rPr>
                  <w:b/>
                  <w:bCs/>
                  <w:sz w:val="16"/>
                </w:rPr>
                <w:t xml:space="preserve"> </w:t>
              </w:r>
              <w:r>
                <w:rPr>
                  <w:bCs/>
                  <w:sz w:val="16"/>
                </w:rPr>
                <w:t xml:space="preserve">or </w:t>
              </w:r>
              <w:r>
                <w:rPr>
                  <w:b/>
                  <w:bCs/>
                  <w:sz w:val="16"/>
                </w:rPr>
                <w:t>EV(IHE??3, IHE, "Location assigned")</w:t>
              </w:r>
            </w:ins>
            <w:del w:id="1092" w:author="Robert.Horn" w:date="2017-03-05T17:19:00Z">
              <w:r w:rsidR="00206BC6" w:rsidRPr="00CB5B62" w:rsidDel="004B7262">
                <w:rPr>
                  <w:b/>
                  <w:bCs/>
                  <w:sz w:val="16"/>
                  <w:highlight w:val="yellow"/>
                </w:rPr>
                <w:delText>See section 6.x.5.3, participating object roles</w:delText>
              </w:r>
            </w:del>
          </w:p>
        </w:tc>
      </w:tr>
      <w:tr w:rsidR="00206BC6" w:rsidRPr="00512166" w14:paraId="60A35BE6" w14:textId="77777777" w:rsidTr="00CB5B62">
        <w:trPr>
          <w:cantSplit/>
        </w:trPr>
        <w:tc>
          <w:tcPr>
            <w:tcW w:w="1548" w:type="dxa"/>
            <w:vMerge/>
            <w:vAlign w:val="center"/>
          </w:tcPr>
          <w:p w14:paraId="7775113B"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6122EFA7" w14:textId="65633A4F" w:rsidR="00206BC6" w:rsidRPr="00512166" w:rsidRDefault="00206BC6" w:rsidP="008446FF">
            <w:pPr>
              <w:pStyle w:val="TableEntry"/>
              <w:rPr>
                <w:i/>
                <w:iCs/>
                <w:sz w:val="16"/>
              </w:rPr>
            </w:pPr>
            <w:r w:rsidRPr="00512166">
              <w:rPr>
                <w:sz w:val="16"/>
              </w:rPr>
              <w:t>ParticipantObjectID</w:t>
            </w:r>
          </w:p>
        </w:tc>
        <w:tc>
          <w:tcPr>
            <w:tcW w:w="630" w:type="dxa"/>
            <w:vAlign w:val="center"/>
          </w:tcPr>
          <w:p w14:paraId="1450D72D" w14:textId="2AC0C65C" w:rsidR="00206BC6" w:rsidRPr="00512166" w:rsidRDefault="00206BC6" w:rsidP="008446FF">
            <w:pPr>
              <w:pStyle w:val="TableEntry"/>
              <w:jc w:val="center"/>
              <w:rPr>
                <w:i/>
                <w:iCs/>
                <w:sz w:val="16"/>
              </w:rPr>
            </w:pPr>
            <w:r>
              <w:rPr>
                <w:i/>
                <w:iCs/>
                <w:sz w:val="16"/>
              </w:rPr>
              <w:t>M</w:t>
            </w:r>
          </w:p>
        </w:tc>
        <w:tc>
          <w:tcPr>
            <w:tcW w:w="4968" w:type="dxa"/>
          </w:tcPr>
          <w:p w14:paraId="7C5B9656" w14:textId="40869336" w:rsidR="00206BC6" w:rsidRPr="00512166" w:rsidRDefault="00206BC6" w:rsidP="008446FF">
            <w:pPr>
              <w:pStyle w:val="TableEntry"/>
              <w:rPr>
                <w:sz w:val="16"/>
              </w:rPr>
            </w:pPr>
            <w:r w:rsidRPr="00086F58">
              <w:rPr>
                <w:i/>
                <w:iCs/>
                <w:sz w:val="16"/>
              </w:rPr>
              <w:t>not specialized (DICOM PS3.15 Section A.5)</w:t>
            </w:r>
          </w:p>
        </w:tc>
      </w:tr>
      <w:tr w:rsidR="00206BC6" w:rsidRPr="00512166" w14:paraId="16BA63D7" w14:textId="77777777" w:rsidTr="00CB5B62">
        <w:trPr>
          <w:cantSplit/>
        </w:trPr>
        <w:tc>
          <w:tcPr>
            <w:tcW w:w="1548" w:type="dxa"/>
            <w:vMerge/>
            <w:vAlign w:val="center"/>
          </w:tcPr>
          <w:p w14:paraId="76096DBA"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62C37D57" w14:textId="05CA45A7" w:rsidR="00206BC6" w:rsidRPr="00AE5ED3" w:rsidRDefault="00206BC6" w:rsidP="008446FF">
            <w:pPr>
              <w:pStyle w:val="TableEntry"/>
              <w:rPr>
                <w:i/>
                <w:sz w:val="16"/>
              </w:rPr>
            </w:pPr>
            <w:r w:rsidRPr="00AE5ED3">
              <w:rPr>
                <w:i/>
                <w:sz w:val="16"/>
              </w:rPr>
              <w:t>ParticipantObjectIDTypeCode</w:t>
            </w:r>
          </w:p>
        </w:tc>
        <w:tc>
          <w:tcPr>
            <w:tcW w:w="630" w:type="dxa"/>
            <w:vAlign w:val="center"/>
          </w:tcPr>
          <w:p w14:paraId="00AC6DB8" w14:textId="3BDED2A3" w:rsidR="00206BC6" w:rsidRPr="00AE5ED3" w:rsidRDefault="00206BC6" w:rsidP="008446FF">
            <w:pPr>
              <w:pStyle w:val="TableEntry"/>
              <w:jc w:val="center"/>
              <w:rPr>
                <w:i/>
                <w:sz w:val="16"/>
              </w:rPr>
            </w:pPr>
            <w:r w:rsidRPr="00AE5ED3">
              <w:rPr>
                <w:i/>
                <w:sz w:val="16"/>
              </w:rPr>
              <w:t>M</w:t>
            </w:r>
          </w:p>
        </w:tc>
        <w:tc>
          <w:tcPr>
            <w:tcW w:w="4968" w:type="dxa"/>
          </w:tcPr>
          <w:p w14:paraId="71F9C9AA" w14:textId="30D8BAFE" w:rsidR="00206BC6" w:rsidRPr="00512166" w:rsidRDefault="00206BC6" w:rsidP="008446FF">
            <w:pPr>
              <w:pStyle w:val="TableEntry"/>
              <w:rPr>
                <w:sz w:val="16"/>
              </w:rPr>
            </w:pPr>
            <w:r w:rsidRPr="00086F58">
              <w:rPr>
                <w:i/>
                <w:iCs/>
                <w:sz w:val="16"/>
              </w:rPr>
              <w:t>not specialized (DICOM PS3.15 Section A.5)</w:t>
            </w:r>
          </w:p>
        </w:tc>
      </w:tr>
      <w:tr w:rsidR="00206BC6" w:rsidRPr="00512166" w14:paraId="413ED0AE" w14:textId="77777777" w:rsidTr="00CB5B62">
        <w:trPr>
          <w:cantSplit/>
        </w:trPr>
        <w:tc>
          <w:tcPr>
            <w:tcW w:w="1548" w:type="dxa"/>
            <w:vMerge/>
            <w:vAlign w:val="center"/>
          </w:tcPr>
          <w:p w14:paraId="0794EF79"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77B3A98E" w14:textId="058A6FAE" w:rsidR="00206BC6" w:rsidRPr="00512166" w:rsidRDefault="00206BC6" w:rsidP="008446FF">
            <w:pPr>
              <w:pStyle w:val="TableEntry"/>
              <w:rPr>
                <w:i/>
                <w:iCs/>
                <w:sz w:val="16"/>
              </w:rPr>
            </w:pPr>
            <w:r w:rsidRPr="00407122">
              <w:rPr>
                <w:sz w:val="16"/>
              </w:rPr>
              <w:t>ParticipantObjectDetail</w:t>
            </w:r>
          </w:p>
        </w:tc>
        <w:tc>
          <w:tcPr>
            <w:tcW w:w="630" w:type="dxa"/>
            <w:vAlign w:val="center"/>
          </w:tcPr>
          <w:p w14:paraId="427C9A0E" w14:textId="4550E16D" w:rsidR="00206BC6" w:rsidRPr="00512166" w:rsidRDefault="00CA6399" w:rsidP="008446FF">
            <w:pPr>
              <w:pStyle w:val="TableEntry"/>
              <w:jc w:val="center"/>
              <w:rPr>
                <w:i/>
                <w:iCs/>
                <w:sz w:val="16"/>
              </w:rPr>
            </w:pPr>
            <w:ins w:id="1093" w:author="Robert.Horn" w:date="2017-03-06T12:16:00Z">
              <w:r>
                <w:rPr>
                  <w:sz w:val="16"/>
                </w:rPr>
                <w:t>M</w:t>
              </w:r>
            </w:ins>
            <w:del w:id="1094" w:author="Robert.Horn" w:date="2017-03-06T12:16:00Z">
              <w:r w:rsidR="00206BC6" w:rsidDel="00CA6399">
                <w:rPr>
                  <w:sz w:val="16"/>
                </w:rPr>
                <w:delText>U</w:delText>
              </w:r>
            </w:del>
          </w:p>
        </w:tc>
        <w:tc>
          <w:tcPr>
            <w:tcW w:w="4968" w:type="dxa"/>
            <w:vAlign w:val="center"/>
          </w:tcPr>
          <w:p w14:paraId="521D82B7" w14:textId="77777777" w:rsidR="00206BC6" w:rsidRDefault="00206BC6" w:rsidP="008446FF">
            <w:pPr>
              <w:pStyle w:val="TableEntry"/>
              <w:rPr>
                <w:ins w:id="1095" w:author="Robert.Horn" w:date="2017-03-05T16:06:00Z"/>
                <w:bCs/>
                <w:sz w:val="16"/>
              </w:rPr>
            </w:pPr>
            <w:del w:id="1096" w:author="Robert.Horn" w:date="2017-03-05T16:06:00Z">
              <w:r w:rsidRPr="002B5338" w:rsidDel="002B5338">
                <w:rPr>
                  <w:bCs/>
                  <w:sz w:val="16"/>
                  <w:rPrChange w:id="1097" w:author="Robert.Horn" w:date="2017-03-05T16:06:00Z">
                    <w:rPr>
                      <w:bCs/>
                      <w:i/>
                      <w:sz w:val="16"/>
                    </w:rPr>
                  </w:rPrChange>
                </w:rPr>
                <w:delText>optional name-value pairs describing the object</w:delText>
              </w:r>
              <w:r w:rsidRPr="002B5338" w:rsidDel="002B5338">
                <w:rPr>
                  <w:rStyle w:val="CommentReference"/>
                </w:rPr>
                <w:commentReference w:id="1098"/>
              </w:r>
            </w:del>
            <w:ins w:id="1099" w:author="Robert.Horn" w:date="2017-03-05T16:06:00Z">
              <w:r w:rsidR="002B5338">
                <w:rPr>
                  <w:bCs/>
                  <w:sz w:val="16"/>
                </w:rPr>
                <w:t>"Location"=&lt;location-value-string&gt;</w:t>
              </w:r>
            </w:ins>
          </w:p>
          <w:p w14:paraId="412EF376" w14:textId="663F6424" w:rsidR="002B5338" w:rsidRPr="002B5338" w:rsidRDefault="002B5338" w:rsidP="008446FF">
            <w:pPr>
              <w:pStyle w:val="TableEntry"/>
              <w:rPr>
                <w:sz w:val="16"/>
              </w:rPr>
            </w:pPr>
            <w:ins w:id="1100" w:author="Robert.Horn" w:date="2017-03-05T16:07:00Z">
              <w:r>
                <w:rPr>
                  <w:bCs/>
                  <w:sz w:val="16"/>
                </w:rPr>
                <w:t>"Location-</w:t>
              </w:r>
            </w:ins>
            <w:ins w:id="1101" w:author="Robert.Horn" w:date="2017-03-06T12:15:00Z">
              <w:r w:rsidR="00CA6399">
                <w:rPr>
                  <w:bCs/>
                  <w:sz w:val="16"/>
                </w:rPr>
                <w:t>en</w:t>
              </w:r>
            </w:ins>
            <w:ins w:id="1102" w:author="Robert.Horn" w:date="2017-03-05T16:07:00Z">
              <w:r w:rsidR="00CA6399">
                <w:rPr>
                  <w:bCs/>
                  <w:sz w:val="16"/>
                </w:rPr>
                <w:t>coding</w:t>
              </w:r>
              <w:r>
                <w:rPr>
                  <w:bCs/>
                  <w:sz w:val="16"/>
                </w:rPr>
                <w:t>"=&lt;name-for-location-encoding&gt;</w:t>
              </w:r>
            </w:ins>
          </w:p>
        </w:tc>
      </w:tr>
    </w:tbl>
    <w:p w14:paraId="4654C02A" w14:textId="512C9200" w:rsidR="00551BEE" w:rsidRPr="00512166" w:rsidRDefault="00551BEE" w:rsidP="00551BEE"/>
    <w:p w14:paraId="3C5CE40C" w14:textId="02CD1D71" w:rsidR="00551BEE" w:rsidRDefault="008446FF" w:rsidP="00551BEE">
      <w:r w:rsidRPr="00CF3CAF">
        <w:rPr>
          <w:b/>
          <w:rPrChange w:id="1103" w:author="Lynn" w:date="2017-03-07T20:37:00Z">
            <w:rPr/>
          </w:rPrChange>
        </w:rPr>
        <w:t>Passive h</w:t>
      </w:r>
      <w:r w:rsidR="00551BEE" w:rsidRPr="00CF3CAF">
        <w:rPr>
          <w:b/>
          <w:rPrChange w:id="1104" w:author="Lynn" w:date="2017-03-07T20:37:00Z">
            <w:rPr/>
          </w:rPrChange>
        </w:rPr>
        <w:t xml:space="preserve">uman </w:t>
      </w:r>
      <w:r w:rsidRPr="00CF3CAF">
        <w:rPr>
          <w:b/>
          <w:rPrChange w:id="1105" w:author="Lynn" w:date="2017-03-07T20:37:00Z">
            <w:rPr/>
          </w:rPrChange>
        </w:rPr>
        <w:t>p</w:t>
      </w:r>
      <w:r w:rsidR="007775A6" w:rsidRPr="00CF3CAF">
        <w:rPr>
          <w:b/>
          <w:rPrChange w:id="1106" w:author="Lynn" w:date="2017-03-07T20:37:00Z">
            <w:rPr/>
          </w:rPrChange>
        </w:rPr>
        <w:t>articipants</w:t>
      </w:r>
      <w:r w:rsidR="007775A6">
        <w:t xml:space="preserve"> are people such the</w:t>
      </w:r>
      <w:r w:rsidR="00551BEE">
        <w:t xml:space="preserve"> patient.</w:t>
      </w:r>
    </w:p>
    <w:p w14:paraId="2CCDD4C7" w14:textId="6B8741DD" w:rsidR="00815FF0" w:rsidRDefault="00815FF0" w:rsidP="00815FF0">
      <w:pPr>
        <w:pStyle w:val="TableTitle"/>
      </w:pPr>
      <w:r>
        <w:t>Tabl</w:t>
      </w:r>
      <w:r w:rsidR="007775A6">
        <w:t>e 6.x.3.1-</w:t>
      </w:r>
      <w:ins w:id="1107" w:author="Lynn" w:date="2017-03-07T20:37:00Z">
        <w:r w:rsidR="00CF3CAF">
          <w:t>7</w:t>
        </w:r>
      </w:ins>
      <w:del w:id="1108" w:author="Lynn" w:date="2017-03-07T20:37:00Z">
        <w:r w:rsidR="007775A6" w:rsidDel="00CF3CAF">
          <w:delText>6</w:delText>
        </w:r>
      </w:del>
      <w:r>
        <w:t xml:space="preserve"> </w:t>
      </w:r>
      <w:r w:rsidR="008446FF">
        <w:t>P</w:t>
      </w:r>
      <w:r w:rsidR="00E27657">
        <w:t>atient</w:t>
      </w:r>
      <w:r w:rsidR="008446FF">
        <w:t xml:space="preserve"> Participant Encoding</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1902CBD4" w14:textId="77777777" w:rsidTr="00CB5B62">
        <w:tc>
          <w:tcPr>
            <w:tcW w:w="1548" w:type="dxa"/>
            <w:vMerge w:val="restart"/>
          </w:tcPr>
          <w:p w14:paraId="20634D43" w14:textId="4CA41B17" w:rsidR="00206BC6" w:rsidRPr="00206BC6" w:rsidRDefault="00206BC6" w:rsidP="00CB5B62">
            <w:pPr>
              <w:pStyle w:val="Default"/>
              <w:spacing w:before="40" w:after="40"/>
              <w:ind w:left="72" w:right="72"/>
              <w:jc w:val="center"/>
              <w:rPr>
                <w:sz w:val="16"/>
              </w:rPr>
            </w:pPr>
            <w:r>
              <w:rPr>
                <w:b/>
                <w:bCs/>
                <w:color w:val="auto"/>
                <w:sz w:val="20"/>
              </w:rPr>
              <w:t>Patient</w:t>
            </w:r>
            <w:r w:rsidRPr="00CB5B62">
              <w:rPr>
                <w:b/>
                <w:bCs/>
                <w:color w:val="auto"/>
                <w:sz w:val="20"/>
              </w:rPr>
              <w:t xml:space="preserve"> Participant</w:t>
            </w:r>
          </w:p>
          <w:p w14:paraId="0C561051" w14:textId="77777777" w:rsidR="00206BC6" w:rsidRPr="00206BC6" w:rsidRDefault="00206BC6" w:rsidP="00206BC6">
            <w:pPr>
              <w:pStyle w:val="TableLabel"/>
              <w:rPr>
                <w:rFonts w:ascii="Times New Roman" w:hAnsi="Times New Roman"/>
                <w:noProof w:val="0"/>
                <w:sz w:val="12"/>
                <w:szCs w:val="12"/>
              </w:rPr>
            </w:pPr>
            <w:r w:rsidRPr="00206BC6">
              <w:rPr>
                <w:rFonts w:ascii="Times New Roman" w:hAnsi="Times New Roman"/>
                <w:noProof w:val="0"/>
                <w:sz w:val="12"/>
                <w:szCs w:val="12"/>
              </w:rPr>
              <w:t>(AuditMessage/</w:t>
            </w:r>
          </w:p>
          <w:p w14:paraId="6540D9DD" w14:textId="5CBCAFE4" w:rsidR="00206BC6" w:rsidRPr="00512166" w:rsidRDefault="00206BC6" w:rsidP="00206BC6">
            <w:pPr>
              <w:pStyle w:val="TableLabel"/>
              <w:rPr>
                <w:rFonts w:ascii="Times New Roman" w:hAnsi="Times New Roman"/>
                <w:noProof w:val="0"/>
                <w:sz w:val="16"/>
              </w:rPr>
            </w:pPr>
            <w:r w:rsidRPr="00206BC6">
              <w:rPr>
                <w:rFonts w:ascii="Times New Roman" w:hAnsi="Times New Roman"/>
                <w:noProof w:val="0"/>
                <w:sz w:val="12"/>
                <w:szCs w:val="12"/>
              </w:rPr>
              <w:t>ParticipantObject)</w:t>
            </w:r>
          </w:p>
        </w:tc>
        <w:tc>
          <w:tcPr>
            <w:tcW w:w="2520" w:type="dxa"/>
            <w:shd w:val="clear" w:color="auto" w:fill="D0CECE" w:themeFill="background2" w:themeFillShade="E6"/>
          </w:tcPr>
          <w:p w14:paraId="03F2D286" w14:textId="7AF92BAE"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15830CFD" w14:textId="440DBD81"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5F960320" w14:textId="5E2BCB1D" w:rsidR="00206BC6" w:rsidRPr="00CB5B62" w:rsidDel="00162EF6"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1D605FFB" w14:textId="77777777" w:rsidTr="003217BD">
        <w:trPr>
          <w:cantSplit/>
        </w:trPr>
        <w:tc>
          <w:tcPr>
            <w:tcW w:w="1548" w:type="dxa"/>
            <w:vMerge/>
          </w:tcPr>
          <w:p w14:paraId="732C9FF0" w14:textId="20DDB1ED" w:rsidR="00206BC6" w:rsidRPr="00512166" w:rsidRDefault="00206BC6" w:rsidP="003217BD">
            <w:pPr>
              <w:pStyle w:val="TableLabel"/>
              <w:rPr>
                <w:rFonts w:ascii="Times New Roman" w:hAnsi="Times New Roman"/>
                <w:noProof w:val="0"/>
                <w:sz w:val="16"/>
              </w:rPr>
            </w:pPr>
          </w:p>
        </w:tc>
        <w:tc>
          <w:tcPr>
            <w:tcW w:w="2520" w:type="dxa"/>
            <w:vAlign w:val="center"/>
          </w:tcPr>
          <w:p w14:paraId="1200C076" w14:textId="77777777" w:rsidR="00206BC6" w:rsidRPr="00512166" w:rsidRDefault="00206BC6" w:rsidP="003217BD">
            <w:pPr>
              <w:pStyle w:val="TableEntry"/>
              <w:rPr>
                <w:sz w:val="16"/>
              </w:rPr>
            </w:pPr>
            <w:r w:rsidRPr="00512166">
              <w:rPr>
                <w:sz w:val="16"/>
              </w:rPr>
              <w:t>ParticipantObjectTypeCode</w:t>
            </w:r>
          </w:p>
        </w:tc>
        <w:tc>
          <w:tcPr>
            <w:tcW w:w="630" w:type="dxa"/>
            <w:vAlign w:val="center"/>
          </w:tcPr>
          <w:p w14:paraId="41E43586"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6AE63A88" w14:textId="1FB62819" w:rsidR="00206BC6" w:rsidRPr="00512166" w:rsidRDefault="00206BC6" w:rsidP="003217BD">
            <w:pPr>
              <w:pStyle w:val="TableEntry"/>
              <w:rPr>
                <w:sz w:val="16"/>
              </w:rPr>
            </w:pPr>
            <w:r>
              <w:rPr>
                <w:sz w:val="16"/>
              </w:rPr>
              <w:t>"</w:t>
            </w:r>
            <w:r w:rsidRPr="00512166">
              <w:rPr>
                <w:sz w:val="16"/>
              </w:rPr>
              <w:t>1</w:t>
            </w:r>
            <w:r>
              <w:rPr>
                <w:sz w:val="16"/>
              </w:rPr>
              <w:t>"</w:t>
            </w:r>
            <w:r w:rsidRPr="00512166">
              <w:rPr>
                <w:sz w:val="16"/>
              </w:rPr>
              <w:t xml:space="preserve"> (person)</w:t>
            </w:r>
          </w:p>
        </w:tc>
      </w:tr>
      <w:tr w:rsidR="00206BC6" w:rsidRPr="00512166" w14:paraId="028DEA76" w14:textId="77777777" w:rsidTr="003217BD">
        <w:trPr>
          <w:cantSplit/>
        </w:trPr>
        <w:tc>
          <w:tcPr>
            <w:tcW w:w="1548" w:type="dxa"/>
            <w:vMerge/>
            <w:vAlign w:val="center"/>
          </w:tcPr>
          <w:p w14:paraId="154EDB4E"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0D3FFEE1" w14:textId="77777777" w:rsidR="00206BC6" w:rsidRPr="00512166" w:rsidRDefault="00206BC6" w:rsidP="003217BD">
            <w:pPr>
              <w:pStyle w:val="TableEntry"/>
              <w:rPr>
                <w:sz w:val="16"/>
              </w:rPr>
            </w:pPr>
            <w:r w:rsidRPr="00512166">
              <w:rPr>
                <w:sz w:val="16"/>
              </w:rPr>
              <w:t>ParticipantObjectTypeCodeRole</w:t>
            </w:r>
          </w:p>
        </w:tc>
        <w:tc>
          <w:tcPr>
            <w:tcW w:w="630" w:type="dxa"/>
            <w:vAlign w:val="center"/>
          </w:tcPr>
          <w:p w14:paraId="6B21B269"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06C65A96" w14:textId="0110CB2A" w:rsidR="00206BC6" w:rsidRPr="00CB5B62" w:rsidRDefault="00206BC6">
            <w:pPr>
              <w:pStyle w:val="TableEntry"/>
              <w:rPr>
                <w:b/>
                <w:bCs/>
                <w:i/>
                <w:sz w:val="16"/>
                <w:highlight w:val="yellow"/>
              </w:rPr>
            </w:pPr>
            <w:del w:id="1109" w:author="Robert.Horn" w:date="2017-03-05T17:17:00Z">
              <w:r w:rsidRPr="004B7262" w:rsidDel="004B7262">
                <w:rPr>
                  <w:b/>
                  <w:bCs/>
                  <w:sz w:val="16"/>
                  <w:rPrChange w:id="1110" w:author="Robert.Horn" w:date="2017-03-05T17:17:00Z">
                    <w:rPr>
                      <w:b/>
                      <w:bCs/>
                      <w:sz w:val="16"/>
                      <w:highlight w:val="yellow"/>
                    </w:rPr>
                  </w:rPrChange>
                </w:rPr>
                <w:delText xml:space="preserve">See section 6.x.5.1.  </w:delText>
              </w:r>
            </w:del>
            <w:ins w:id="1111" w:author="Robert.Horn" w:date="2017-03-05T15:57:00Z">
              <w:r w:rsidR="005C4A37" w:rsidRPr="004B7262">
                <w:rPr>
                  <w:b/>
                  <w:bCs/>
                  <w:sz w:val="16"/>
                  <w:rPrChange w:id="1112" w:author="Robert.Horn" w:date="2017-03-05T17:17:00Z">
                    <w:rPr>
                      <w:b/>
                      <w:bCs/>
                      <w:sz w:val="16"/>
                      <w:highlight w:val="yellow"/>
                    </w:rPr>
                  </w:rPrChange>
                </w:rPr>
                <w:t>EV(121025,DCM,"Patient")</w:t>
              </w:r>
            </w:ins>
            <w:del w:id="1113" w:author="Robert.Horn" w:date="2017-03-05T15:57:00Z">
              <w:r w:rsidRPr="00CB5B62" w:rsidDel="005C4A37">
                <w:rPr>
                  <w:b/>
                  <w:bCs/>
                  <w:sz w:val="16"/>
                  <w:highlight w:val="yellow"/>
                </w:rPr>
                <w:delText>This is patient</w:delText>
              </w:r>
            </w:del>
          </w:p>
        </w:tc>
      </w:tr>
      <w:tr w:rsidR="00206BC6" w:rsidRPr="00512166" w14:paraId="39D405B3" w14:textId="77777777" w:rsidTr="00CB5B62">
        <w:trPr>
          <w:cantSplit/>
          <w:trHeight w:val="161"/>
        </w:trPr>
        <w:tc>
          <w:tcPr>
            <w:tcW w:w="1548" w:type="dxa"/>
            <w:vMerge/>
            <w:vAlign w:val="center"/>
          </w:tcPr>
          <w:p w14:paraId="715CAB56"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0B25EC45" w14:textId="77777777" w:rsidR="00206BC6" w:rsidRPr="00512166" w:rsidRDefault="00206BC6" w:rsidP="00815FF0">
            <w:pPr>
              <w:pStyle w:val="TableEntry"/>
              <w:rPr>
                <w:i/>
                <w:iCs/>
                <w:sz w:val="16"/>
              </w:rPr>
            </w:pPr>
            <w:r w:rsidRPr="00512166">
              <w:rPr>
                <w:i/>
                <w:iCs/>
                <w:sz w:val="16"/>
              </w:rPr>
              <w:t>ParticipantObjectSensitivity</w:t>
            </w:r>
          </w:p>
        </w:tc>
        <w:tc>
          <w:tcPr>
            <w:tcW w:w="630" w:type="dxa"/>
            <w:vAlign w:val="center"/>
          </w:tcPr>
          <w:p w14:paraId="48E5C771" w14:textId="77777777" w:rsidR="00206BC6" w:rsidRPr="00512166" w:rsidRDefault="00206BC6" w:rsidP="00815FF0">
            <w:pPr>
              <w:pStyle w:val="TableEntry"/>
              <w:jc w:val="center"/>
              <w:rPr>
                <w:i/>
                <w:iCs/>
                <w:sz w:val="16"/>
              </w:rPr>
            </w:pPr>
            <w:r w:rsidRPr="00512166">
              <w:rPr>
                <w:i/>
                <w:iCs/>
                <w:sz w:val="16"/>
              </w:rPr>
              <w:t>U</w:t>
            </w:r>
          </w:p>
        </w:tc>
        <w:tc>
          <w:tcPr>
            <w:tcW w:w="4968" w:type="dxa"/>
          </w:tcPr>
          <w:p w14:paraId="3221129E" w14:textId="5833E49D" w:rsidR="00206BC6" w:rsidRPr="00512166" w:rsidRDefault="00206BC6" w:rsidP="00815FF0">
            <w:pPr>
              <w:pStyle w:val="TableEntry"/>
              <w:rPr>
                <w:sz w:val="16"/>
              </w:rPr>
            </w:pPr>
            <w:r w:rsidRPr="002D1FAA">
              <w:rPr>
                <w:i/>
                <w:iCs/>
                <w:sz w:val="16"/>
              </w:rPr>
              <w:t>not specialized (DICOM PS3.15 Section A.5)</w:t>
            </w:r>
          </w:p>
        </w:tc>
      </w:tr>
      <w:tr w:rsidR="00206BC6" w:rsidRPr="00512166" w14:paraId="4A4A76E3" w14:textId="77777777" w:rsidTr="003217BD">
        <w:trPr>
          <w:cantSplit/>
        </w:trPr>
        <w:tc>
          <w:tcPr>
            <w:tcW w:w="1548" w:type="dxa"/>
            <w:vMerge/>
            <w:vAlign w:val="center"/>
          </w:tcPr>
          <w:p w14:paraId="15EB76C0"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05376B9C" w14:textId="77777777" w:rsidR="00206BC6" w:rsidRPr="00512166" w:rsidRDefault="00206BC6" w:rsidP="003217BD">
            <w:pPr>
              <w:pStyle w:val="TableEntry"/>
              <w:rPr>
                <w:sz w:val="16"/>
              </w:rPr>
            </w:pPr>
            <w:r w:rsidRPr="00512166">
              <w:rPr>
                <w:sz w:val="16"/>
              </w:rPr>
              <w:t>ParticipantObjectID</w:t>
            </w:r>
          </w:p>
        </w:tc>
        <w:tc>
          <w:tcPr>
            <w:tcW w:w="630" w:type="dxa"/>
            <w:vAlign w:val="center"/>
          </w:tcPr>
          <w:p w14:paraId="3A27FA91"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2AC45DAD" w14:textId="77777777" w:rsidR="00206BC6" w:rsidRPr="00512166" w:rsidRDefault="00206BC6" w:rsidP="003217BD">
            <w:pPr>
              <w:pStyle w:val="TableEntry"/>
              <w:rPr>
                <w:sz w:val="16"/>
              </w:rPr>
            </w:pPr>
            <w:r w:rsidRPr="00512166">
              <w:rPr>
                <w:sz w:val="16"/>
              </w:rPr>
              <w:t xml:space="preserve">the </w:t>
            </w:r>
            <w:r>
              <w:rPr>
                <w:sz w:val="16"/>
              </w:rPr>
              <w:t>human</w:t>
            </w:r>
            <w:r w:rsidRPr="00512166">
              <w:rPr>
                <w:sz w:val="16"/>
              </w:rPr>
              <w:t xml:space="preserve"> ID in HL7 CX format.</w:t>
            </w:r>
          </w:p>
        </w:tc>
      </w:tr>
      <w:tr w:rsidR="00206BC6" w:rsidRPr="00512166" w14:paraId="234FB8EA" w14:textId="77777777" w:rsidTr="00CB5B62">
        <w:trPr>
          <w:cantSplit/>
        </w:trPr>
        <w:tc>
          <w:tcPr>
            <w:tcW w:w="1548" w:type="dxa"/>
            <w:vMerge/>
            <w:vAlign w:val="center"/>
          </w:tcPr>
          <w:p w14:paraId="25BFAF6B"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45B96440" w14:textId="4273C717" w:rsidR="00206BC6" w:rsidRPr="00AE5ED3" w:rsidRDefault="00206BC6" w:rsidP="00815FF0">
            <w:pPr>
              <w:pStyle w:val="TableEntry"/>
              <w:rPr>
                <w:i/>
                <w:sz w:val="16"/>
              </w:rPr>
            </w:pPr>
            <w:r w:rsidRPr="00AE5ED3">
              <w:rPr>
                <w:i/>
                <w:sz w:val="16"/>
              </w:rPr>
              <w:t>ParticipantObjectIDTypeCode</w:t>
            </w:r>
          </w:p>
        </w:tc>
        <w:tc>
          <w:tcPr>
            <w:tcW w:w="630" w:type="dxa"/>
            <w:vAlign w:val="center"/>
          </w:tcPr>
          <w:p w14:paraId="7447D6EB" w14:textId="10525AD8" w:rsidR="00206BC6" w:rsidRPr="00AE5ED3" w:rsidRDefault="00206BC6" w:rsidP="00815FF0">
            <w:pPr>
              <w:pStyle w:val="TableEntry"/>
              <w:jc w:val="center"/>
              <w:rPr>
                <w:i/>
                <w:sz w:val="16"/>
              </w:rPr>
            </w:pPr>
            <w:r w:rsidRPr="00AE5ED3">
              <w:rPr>
                <w:i/>
                <w:sz w:val="16"/>
              </w:rPr>
              <w:t>M</w:t>
            </w:r>
          </w:p>
        </w:tc>
        <w:tc>
          <w:tcPr>
            <w:tcW w:w="4968" w:type="dxa"/>
          </w:tcPr>
          <w:p w14:paraId="030CF640" w14:textId="0BD68E9C" w:rsidR="00206BC6" w:rsidRPr="00512166" w:rsidRDefault="00206BC6" w:rsidP="00815FF0">
            <w:pPr>
              <w:pStyle w:val="TableEntry"/>
              <w:rPr>
                <w:sz w:val="16"/>
              </w:rPr>
            </w:pPr>
            <w:r w:rsidRPr="00884B9C">
              <w:rPr>
                <w:i/>
                <w:iCs/>
                <w:sz w:val="16"/>
              </w:rPr>
              <w:t>not specialized (DICOM PS3.15 Section A.5)</w:t>
            </w:r>
          </w:p>
        </w:tc>
      </w:tr>
    </w:tbl>
    <w:p w14:paraId="795AD339" w14:textId="77777777" w:rsidR="00551BEE" w:rsidRDefault="00551BEE" w:rsidP="00551BEE">
      <w:pPr>
        <w:pStyle w:val="BodyText"/>
      </w:pPr>
    </w:p>
    <w:p w14:paraId="2C6636DB" w14:textId="77777777" w:rsidR="00557A4D" w:rsidRDefault="00557A4D" w:rsidP="007608A1">
      <w:pPr>
        <w:pStyle w:val="BodyText"/>
      </w:pPr>
    </w:p>
    <w:p w14:paraId="685340DB" w14:textId="06B4B6A1" w:rsidR="00766661" w:rsidRDefault="00766661" w:rsidP="00CB5B62">
      <w:pPr>
        <w:pStyle w:val="Heading3"/>
        <w:numPr>
          <w:ilvl w:val="0"/>
          <w:numId w:val="0"/>
        </w:numPr>
        <w:ind w:left="720" w:hanging="720"/>
      </w:pPr>
      <w:bookmarkStart w:id="1114" w:name="_Toc476640454"/>
      <w:r>
        <w:t>6.x.5</w:t>
      </w:r>
      <w:r>
        <w:tab/>
        <w:t>Coded Terminologies</w:t>
      </w:r>
      <w:bookmarkEnd w:id="1114"/>
      <w:r>
        <w:t xml:space="preserve"> </w:t>
      </w:r>
    </w:p>
    <w:p w14:paraId="5CEBEE78" w14:textId="7822DDCA" w:rsidR="00766661" w:rsidRDefault="00766661" w:rsidP="00CB5B62">
      <w:pPr>
        <w:pStyle w:val="Heading4"/>
        <w:numPr>
          <w:ilvl w:val="0"/>
          <w:numId w:val="0"/>
        </w:numPr>
        <w:ind w:left="864" w:hanging="864"/>
      </w:pPr>
      <w:bookmarkStart w:id="1115" w:name="_Toc476640455"/>
      <w:r>
        <w:t>6.x.5.1</w:t>
      </w:r>
      <w:r>
        <w:tab/>
      </w:r>
      <w:del w:id="1116" w:author="Robert.Horn" w:date="2017-03-06T12:07:00Z">
        <w:r w:rsidR="00815FF0" w:rsidDel="00BA230A">
          <w:delText xml:space="preserve">Human </w:delText>
        </w:r>
      </w:del>
      <w:ins w:id="1117" w:author="Robert.Horn" w:date="2017-03-06T12:07:00Z">
        <w:r w:rsidR="00BA230A">
          <w:t xml:space="preserve">Person </w:t>
        </w:r>
      </w:ins>
      <w:r w:rsidR="00815FF0">
        <w:t>participant</w:t>
      </w:r>
      <w:r>
        <w:t xml:space="preserve"> roles</w:t>
      </w:r>
      <w:bookmarkEnd w:id="1115"/>
    </w:p>
    <w:p w14:paraId="102D920C" w14:textId="1F02E89D" w:rsidR="00815FF0" w:rsidRDefault="00815FF0">
      <w:pPr>
        <w:pStyle w:val="BodyText"/>
      </w:pPr>
      <w:r>
        <w:t>When a human participant is described as an active participant in an event report, their role describes the activity that they performed. This is different than an organizational role.  A surgeon that refers a patient for an exam would have an organizational role of surgeon and a participant role of referring physician.</w:t>
      </w:r>
    </w:p>
    <w:p w14:paraId="6228546C" w14:textId="3F488BA2" w:rsidR="00766661" w:rsidRDefault="00766661" w:rsidP="00CB5B62">
      <w:pPr>
        <w:pStyle w:val="Heading5"/>
        <w:numPr>
          <w:ilvl w:val="0"/>
          <w:numId w:val="0"/>
        </w:numPr>
        <w:ind w:left="1008" w:hanging="1008"/>
      </w:pPr>
      <w:bookmarkStart w:id="1118" w:name="_Toc476640456"/>
      <w:r>
        <w:t>6.x.5.1.1</w:t>
      </w:r>
      <w:r>
        <w:tab/>
        <w:t>DICOM CID 7450</w:t>
      </w:r>
      <w:bookmarkEnd w:id="1118"/>
    </w:p>
    <w:p w14:paraId="403BA37A" w14:textId="669563F3" w:rsidR="00766661" w:rsidRPr="00407122" w:rsidRDefault="00766661" w:rsidP="00407122">
      <w:pPr>
        <w:pStyle w:val="BodyText"/>
      </w:pPr>
      <w:r>
        <w:t>The DICOM CID 7450 has a list of potential person roles.  It include</w:t>
      </w:r>
      <w:ins w:id="1119" w:author="Lynn" w:date="2017-03-07T20:38:00Z">
        <w:r w:rsidR="00CF3CAF">
          <w:t>s</w:t>
        </w:r>
      </w:ins>
      <w:r>
        <w:t xml:space="preserve"> further lists of family member and organizational roles.</w:t>
      </w:r>
      <w:r w:rsidR="00265C7F">
        <w:t xml:space="preserve">  These may be used as the role for a person in a SOLE message.</w:t>
      </w:r>
      <w:r w:rsidR="00E07DBF">
        <w:t xml:space="preserve">  It is reproduced here for convenience.</w:t>
      </w:r>
    </w:p>
    <w:p w14:paraId="4AFB5CE8" w14:textId="77777777" w:rsidR="00766661" w:rsidRDefault="00766661" w:rsidP="00766661">
      <w:pPr>
        <w:keepNext/>
        <w:spacing w:before="216"/>
        <w:jc w:val="center"/>
      </w:pPr>
      <w:bookmarkStart w:id="1120" w:name="table_CID_7450"/>
      <w:r>
        <w:rPr>
          <w:rFonts w:ascii="Arial" w:hAnsi="Arial"/>
          <w:b/>
          <w:color w:val="000000"/>
          <w:sz w:val="22"/>
        </w:rPr>
        <w:t>Table CID 7450. Person Roles</w:t>
      </w:r>
    </w:p>
    <w:bookmarkEnd w:id="1120"/>
    <w:p w14:paraId="2828051A" w14:textId="77777777" w:rsidR="00766661" w:rsidRDefault="00766661" w:rsidP="00766661">
      <w:pPr>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2524"/>
        <w:gridCol w:w="1200"/>
        <w:gridCol w:w="2011"/>
        <w:gridCol w:w="2310"/>
        <w:gridCol w:w="2395"/>
      </w:tblGrid>
      <w:tr w:rsidR="00766661" w14:paraId="5FA1EAEC" w14:textId="77777777" w:rsidTr="00BD1F38">
        <w:trPr>
          <w:tblHeader/>
        </w:trPr>
        <w:tc>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58819A" w14:textId="77777777" w:rsidR="00766661" w:rsidRDefault="00766661" w:rsidP="00BD1F38">
            <w:pPr>
              <w:keepNext/>
              <w:spacing w:before="180"/>
              <w:jc w:val="center"/>
            </w:pPr>
            <w:bookmarkStart w:id="1121" w:name="para_b6b0f98a_8ee0_4b1e_9109_9b8d030422"/>
            <w:r>
              <w:rPr>
                <w:rFonts w:ascii="Arial" w:hAnsi="Arial"/>
                <w:b/>
                <w:color w:val="000000"/>
                <w:sz w:val="18"/>
              </w:rPr>
              <w:t>Coding Scheme Designator</w:t>
            </w:r>
          </w:p>
        </w:tc>
        <w:tc>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
          <w:p w14:paraId="3870AB8A" w14:textId="77777777" w:rsidR="00766661" w:rsidRDefault="00766661" w:rsidP="00BD1F38">
            <w:pPr>
              <w:spacing w:before="180"/>
              <w:jc w:val="center"/>
            </w:pPr>
            <w:bookmarkStart w:id="1122" w:name="para_033c877e_4a3e_4000_9fba_6519333230"/>
            <w:bookmarkEnd w:id="1121"/>
            <w:r>
              <w:rPr>
                <w:rFonts w:ascii="Arial" w:hAnsi="Arial"/>
                <w:b/>
                <w:color w:val="000000"/>
                <w:sz w:val="18"/>
              </w:rPr>
              <w:t>Code Value</w:t>
            </w:r>
          </w:p>
        </w:tc>
        <w:tc>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
          <w:p w14:paraId="5571A89F" w14:textId="77777777" w:rsidR="00766661" w:rsidRDefault="00766661" w:rsidP="00BD1F38">
            <w:pPr>
              <w:spacing w:before="180"/>
              <w:jc w:val="center"/>
            </w:pPr>
            <w:bookmarkStart w:id="1123" w:name="para_0d32d831_2bd7_4231_b222_2a5e771ad3"/>
            <w:bookmarkEnd w:id="1122"/>
            <w:r>
              <w:rPr>
                <w:rFonts w:ascii="Arial" w:hAnsi="Arial"/>
                <w:b/>
                <w:color w:val="000000"/>
                <w:sz w:val="18"/>
              </w:rPr>
              <w:t>Code Meaning</w:t>
            </w:r>
          </w:p>
        </w:tc>
        <w:tc>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
          <w:p w14:paraId="045EAD4A" w14:textId="77777777" w:rsidR="00766661" w:rsidRDefault="00766661" w:rsidP="00BD1F38">
            <w:pPr>
              <w:spacing w:before="180"/>
              <w:jc w:val="center"/>
            </w:pPr>
            <w:bookmarkStart w:id="1124" w:name="para_9822c28d_25b1_427a_a455_85798af667"/>
            <w:bookmarkEnd w:id="1123"/>
            <w:r>
              <w:rPr>
                <w:rFonts w:ascii="Arial" w:hAnsi="Arial"/>
                <w:b/>
                <w:color w:val="000000"/>
                <w:sz w:val="18"/>
              </w:rPr>
              <w:t>SNOMED-CT Concept ID</w:t>
            </w:r>
          </w:p>
        </w:tc>
        <w:tc>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
          <w:p w14:paraId="3F2A94F9" w14:textId="77777777" w:rsidR="00766661" w:rsidRDefault="00766661" w:rsidP="00BD1F38">
            <w:pPr>
              <w:spacing w:before="180"/>
              <w:jc w:val="center"/>
            </w:pPr>
            <w:bookmarkStart w:id="1125" w:name="para_0d1fa076_4e45_4920_b582_72b96af956"/>
            <w:bookmarkEnd w:id="1124"/>
            <w:r>
              <w:rPr>
                <w:rFonts w:ascii="Arial" w:hAnsi="Arial"/>
                <w:b/>
                <w:color w:val="000000"/>
                <w:sz w:val="18"/>
              </w:rPr>
              <w:t>UMLS Concept Unique ID</w:t>
            </w:r>
          </w:p>
        </w:tc>
        <w:bookmarkEnd w:id="1125"/>
      </w:tr>
      <w:tr w:rsidR="00766661" w14:paraId="4F1746B7" w14:textId="77777777" w:rsidTr="00BD1F38">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BE5119" w14:textId="77777777" w:rsidR="00766661" w:rsidRDefault="00766661" w:rsidP="00BD1F38">
            <w:pPr>
              <w:spacing w:before="180"/>
              <w:jc w:val="center"/>
            </w:pPr>
            <w:bookmarkStart w:id="1126" w:name="para_df039920_467f_476d_91ba_c5f6d5cf76"/>
            <w:r>
              <w:rPr>
                <w:rFonts w:ascii="Arial" w:hAnsi="Arial"/>
                <w:color w:val="000000"/>
                <w:sz w:val="18"/>
              </w:rPr>
              <w:t>DCM</w:t>
            </w:r>
          </w:p>
        </w:tc>
        <w:bookmarkStart w:id="1127" w:name="para_38d3aff5_74fc_4f08_9492_563592bf5a"/>
        <w:bookmarkEnd w:id="1126"/>
        <w:tc>
          <w:tcPr>
            <w:tcW w:w="1200" w:type="dxa"/>
            <w:tcBorders>
              <w:bottom w:val="single" w:sz="4" w:space="0" w:color="000000"/>
              <w:right w:val="single" w:sz="4" w:space="0" w:color="000000"/>
            </w:tcBorders>
            <w:tcMar>
              <w:top w:w="40" w:type="dxa"/>
              <w:left w:w="40" w:type="dxa"/>
              <w:bottom w:w="40" w:type="dxa"/>
              <w:right w:w="40" w:type="dxa"/>
            </w:tcMar>
          </w:tcPr>
          <w:p w14:paraId="5D3A2577" w14:textId="77777777" w:rsidR="00766661" w:rsidRDefault="00766661" w:rsidP="00BD1F38">
            <w:pPr>
              <w:spacing w:before="180"/>
              <w:jc w:val="center"/>
            </w:pPr>
            <w:r>
              <w:fldChar w:fldCharType="begin"/>
            </w:r>
            <w:r>
              <w:instrText xml:space="preserve"> HYPERLINK \l "DCM_121025" \h </w:instrText>
            </w:r>
            <w:r>
              <w:fldChar w:fldCharType="separate"/>
            </w:r>
            <w:r>
              <w:rPr>
                <w:rFonts w:ascii="Arial" w:hAnsi="Arial"/>
                <w:color w:val="000000"/>
                <w:sz w:val="18"/>
              </w:rPr>
              <w:t>121025</w:t>
            </w:r>
            <w:r>
              <w:rPr>
                <w:rFonts w:ascii="Arial" w:hAnsi="Arial"/>
                <w:color w:val="000000"/>
                <w:sz w:val="18"/>
              </w:rPr>
              <w:fldChar w:fldCharType="end"/>
            </w:r>
          </w:p>
        </w:tc>
        <w:tc>
          <w:tcPr>
            <w:tcW w:w="2011" w:type="dxa"/>
            <w:tcBorders>
              <w:bottom w:val="single" w:sz="4" w:space="0" w:color="000000"/>
              <w:right w:val="single" w:sz="4" w:space="0" w:color="000000"/>
            </w:tcBorders>
            <w:tcMar>
              <w:top w:w="40" w:type="dxa"/>
              <w:left w:w="40" w:type="dxa"/>
              <w:bottom w:w="40" w:type="dxa"/>
              <w:right w:w="40" w:type="dxa"/>
            </w:tcMar>
          </w:tcPr>
          <w:p w14:paraId="1ABC29F6" w14:textId="77777777" w:rsidR="00766661" w:rsidRDefault="00766661" w:rsidP="00BD1F38">
            <w:pPr>
              <w:spacing w:before="180"/>
            </w:pPr>
            <w:bookmarkStart w:id="1128" w:name="para_e15c5d50_648a_470a_bbb7_14690b0261"/>
            <w:bookmarkEnd w:id="1127"/>
            <w:r>
              <w:rPr>
                <w:rFonts w:ascii="Arial" w:hAnsi="Arial"/>
                <w:color w:val="000000"/>
                <w:sz w:val="18"/>
              </w:rPr>
              <w:t>Patient</w:t>
            </w:r>
          </w:p>
        </w:tc>
        <w:tc>
          <w:tcPr>
            <w:tcW w:w="2310" w:type="dxa"/>
            <w:tcBorders>
              <w:bottom w:val="single" w:sz="4" w:space="0" w:color="000000"/>
              <w:right w:val="single" w:sz="4" w:space="0" w:color="000000"/>
            </w:tcBorders>
            <w:tcMar>
              <w:top w:w="40" w:type="dxa"/>
              <w:left w:w="40" w:type="dxa"/>
              <w:bottom w:w="40" w:type="dxa"/>
              <w:right w:w="40" w:type="dxa"/>
            </w:tcMar>
          </w:tcPr>
          <w:p w14:paraId="3FA29324" w14:textId="77777777" w:rsidR="00766661" w:rsidRDefault="00766661" w:rsidP="00BD1F38">
            <w:pPr>
              <w:keepLines/>
              <w:spacing w:before="180"/>
              <w:jc w:val="center"/>
            </w:pPr>
            <w:bookmarkStart w:id="1129" w:name="para_ed820223_8938_442b_adcf_e300dbca78"/>
            <w:bookmarkEnd w:id="1128"/>
          </w:p>
        </w:tc>
        <w:tc>
          <w:tcPr>
            <w:tcW w:w="2395" w:type="dxa"/>
            <w:tcBorders>
              <w:bottom w:val="single" w:sz="4" w:space="0" w:color="000000"/>
              <w:right w:val="single" w:sz="4" w:space="0" w:color="000000"/>
            </w:tcBorders>
            <w:tcMar>
              <w:top w:w="40" w:type="dxa"/>
              <w:left w:w="40" w:type="dxa"/>
              <w:bottom w:w="40" w:type="dxa"/>
              <w:right w:w="40" w:type="dxa"/>
            </w:tcMar>
          </w:tcPr>
          <w:p w14:paraId="5AF39E93" w14:textId="77777777" w:rsidR="00766661" w:rsidRDefault="00766661" w:rsidP="00BD1F38">
            <w:pPr>
              <w:keepLines/>
              <w:spacing w:before="180"/>
              <w:jc w:val="center"/>
            </w:pPr>
            <w:bookmarkStart w:id="1130" w:name="para_7b44a051_1717_4170_a09f_4ad8d91353"/>
            <w:bookmarkEnd w:id="1129"/>
          </w:p>
        </w:tc>
        <w:bookmarkEnd w:id="1130"/>
      </w:tr>
      <w:tr w:rsidR="00766661" w14:paraId="4AE6861C" w14:textId="77777777" w:rsidTr="00BD1F38">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4B00C81A" w14:textId="77777777" w:rsidR="00766661" w:rsidRDefault="00766661" w:rsidP="00BD1F38">
            <w:pPr>
              <w:spacing w:before="180"/>
              <w:jc w:val="center"/>
            </w:pPr>
            <w:bookmarkStart w:id="1131" w:name="para_ddc466b5_f471_46d2_baad_f40e7badbb"/>
            <w:r>
              <w:rPr>
                <w:rFonts w:ascii="Arial" w:hAnsi="Arial"/>
                <w:color w:val="000000"/>
                <w:sz w:val="18"/>
              </w:rPr>
              <w:t>SRT</w:t>
            </w:r>
          </w:p>
        </w:tc>
        <w:bookmarkStart w:id="1132" w:name="para_954a07cb_e336_47ad_8c10_37fd7cbd4c"/>
        <w:bookmarkEnd w:id="1131"/>
        <w:tc>
          <w:tcPr>
            <w:tcW w:w="1200" w:type="dxa"/>
            <w:tcBorders>
              <w:bottom w:val="single" w:sz="4" w:space="0" w:color="000000"/>
              <w:right w:val="single" w:sz="4" w:space="0" w:color="000000"/>
            </w:tcBorders>
            <w:tcMar>
              <w:top w:w="40" w:type="dxa"/>
              <w:left w:w="40" w:type="dxa"/>
              <w:bottom w:w="40" w:type="dxa"/>
              <w:right w:w="40" w:type="dxa"/>
            </w:tcMar>
          </w:tcPr>
          <w:p w14:paraId="78095D51" w14:textId="77777777" w:rsidR="00766661" w:rsidRDefault="00766661" w:rsidP="00BD1F38">
            <w:pPr>
              <w:spacing w:before="180"/>
              <w:jc w:val="center"/>
            </w:pPr>
            <w:r>
              <w:fldChar w:fldCharType="begin"/>
            </w:r>
            <w:r>
              <w:instrText xml:space="preserve"> HYPERLINK "http://browser.ihtsdotools.org/?perspective=full&amp;conceptId1=223366009" \h </w:instrText>
            </w:r>
            <w:r>
              <w:fldChar w:fldCharType="separate"/>
            </w:r>
            <w:r>
              <w:rPr>
                <w:rFonts w:ascii="Arial" w:hAnsi="Arial"/>
                <w:color w:val="000000"/>
                <w:sz w:val="18"/>
              </w:rPr>
              <w:t>J-00552</w:t>
            </w:r>
            <w:r>
              <w:rPr>
                <w:rFonts w:ascii="Arial" w:hAnsi="Arial"/>
                <w:color w:val="000000"/>
                <w:sz w:val="18"/>
              </w:rPr>
              <w:fldChar w:fldCharType="end"/>
            </w:r>
          </w:p>
        </w:tc>
        <w:tc>
          <w:tcPr>
            <w:tcW w:w="2011" w:type="dxa"/>
            <w:tcBorders>
              <w:bottom w:val="single" w:sz="4" w:space="0" w:color="000000"/>
              <w:right w:val="single" w:sz="4" w:space="0" w:color="000000"/>
            </w:tcBorders>
            <w:tcMar>
              <w:top w:w="40" w:type="dxa"/>
              <w:left w:w="40" w:type="dxa"/>
              <w:bottom w:w="40" w:type="dxa"/>
              <w:right w:w="40" w:type="dxa"/>
            </w:tcMar>
          </w:tcPr>
          <w:p w14:paraId="1A4DDE65" w14:textId="77777777" w:rsidR="00766661" w:rsidRDefault="00766661" w:rsidP="00BD1F38">
            <w:pPr>
              <w:spacing w:before="180"/>
            </w:pPr>
            <w:bookmarkStart w:id="1133" w:name="para_b94b9e1d_fab8_4724_b0fa_865fccf403"/>
            <w:bookmarkEnd w:id="1132"/>
            <w:r>
              <w:rPr>
                <w:rFonts w:ascii="Arial" w:hAnsi="Arial"/>
                <w:color w:val="000000"/>
                <w:sz w:val="18"/>
              </w:rPr>
              <w:t>Healthcare professional</w:t>
            </w:r>
          </w:p>
        </w:tc>
        <w:bookmarkStart w:id="1134" w:name="para_260dc294_6b71_41c0_bf98_a5f505f332"/>
        <w:bookmarkEnd w:id="1133"/>
        <w:tc>
          <w:tcPr>
            <w:tcW w:w="2310" w:type="dxa"/>
            <w:tcBorders>
              <w:bottom w:val="single" w:sz="4" w:space="0" w:color="000000"/>
              <w:right w:val="single" w:sz="4" w:space="0" w:color="000000"/>
            </w:tcBorders>
            <w:tcMar>
              <w:top w:w="40" w:type="dxa"/>
              <w:left w:w="40" w:type="dxa"/>
              <w:bottom w:w="40" w:type="dxa"/>
              <w:right w:w="40" w:type="dxa"/>
            </w:tcMar>
          </w:tcPr>
          <w:p w14:paraId="385986CF" w14:textId="77777777" w:rsidR="00766661" w:rsidRDefault="00766661" w:rsidP="00BD1F38">
            <w:pPr>
              <w:spacing w:before="180"/>
              <w:jc w:val="center"/>
            </w:pPr>
            <w:r>
              <w:fldChar w:fldCharType="begin"/>
            </w:r>
            <w:r>
              <w:instrText xml:space="preserve"> HYPERLINK "http://browser.ihtsdotools.org/?perspective=full&amp;conceptId1=223366009" \h </w:instrText>
            </w:r>
            <w:r>
              <w:fldChar w:fldCharType="separate"/>
            </w:r>
            <w:r>
              <w:rPr>
                <w:rFonts w:ascii="Arial" w:hAnsi="Arial"/>
                <w:color w:val="000000"/>
                <w:sz w:val="18"/>
              </w:rPr>
              <w:t>223366009</w:t>
            </w:r>
            <w:r>
              <w:rPr>
                <w:rFonts w:ascii="Arial" w:hAnsi="Arial"/>
                <w:color w:val="000000"/>
                <w:sz w:val="18"/>
              </w:rPr>
              <w:fldChar w:fldCharType="end"/>
            </w:r>
          </w:p>
        </w:tc>
        <w:bookmarkStart w:id="1135" w:name="para_f9b55673_1b8b_4fec_9c08_3dfec294b5"/>
        <w:bookmarkEnd w:id="1134"/>
        <w:tc>
          <w:tcPr>
            <w:tcW w:w="2395" w:type="dxa"/>
            <w:tcBorders>
              <w:bottom w:val="single" w:sz="4" w:space="0" w:color="000000"/>
              <w:right w:val="single" w:sz="4" w:space="0" w:color="000000"/>
            </w:tcBorders>
            <w:tcMar>
              <w:top w:w="40" w:type="dxa"/>
              <w:left w:w="40" w:type="dxa"/>
              <w:bottom w:w="40" w:type="dxa"/>
              <w:right w:w="40" w:type="dxa"/>
            </w:tcMar>
          </w:tcPr>
          <w:p w14:paraId="5D957CED" w14:textId="77777777" w:rsidR="00766661" w:rsidRDefault="00766661" w:rsidP="00BD1F38">
            <w:pPr>
              <w:spacing w:before="180"/>
              <w:jc w:val="center"/>
            </w:pPr>
            <w:r>
              <w:fldChar w:fldCharType="begin"/>
            </w:r>
            <w:r>
              <w:instrText xml:space="preserve"> HYPERLINK "https://uts.nlm.nih.gov/metathesaurus.html?cui=C1704312" \h </w:instrText>
            </w:r>
            <w:r>
              <w:fldChar w:fldCharType="separate"/>
            </w:r>
            <w:r>
              <w:rPr>
                <w:rFonts w:ascii="Arial" w:hAnsi="Arial"/>
                <w:color w:val="000000"/>
                <w:sz w:val="18"/>
              </w:rPr>
              <w:t>C1704312</w:t>
            </w:r>
            <w:r>
              <w:rPr>
                <w:rFonts w:ascii="Arial" w:hAnsi="Arial"/>
                <w:color w:val="000000"/>
                <w:sz w:val="18"/>
              </w:rPr>
              <w:fldChar w:fldCharType="end"/>
            </w:r>
          </w:p>
        </w:tc>
        <w:bookmarkEnd w:id="1135"/>
      </w:tr>
      <w:tr w:rsidR="00766661" w14:paraId="42909AE9" w14:textId="77777777" w:rsidTr="00BD1F38">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08B3BD3D" w14:textId="77777777" w:rsidR="00766661" w:rsidRDefault="00766661" w:rsidP="00BD1F38">
            <w:pPr>
              <w:spacing w:before="180"/>
              <w:jc w:val="center"/>
            </w:pPr>
            <w:bookmarkStart w:id="1136" w:name="para_6d134fd8_c458_4895_9f86_94a726195c"/>
            <w:r>
              <w:rPr>
                <w:rFonts w:ascii="Arial" w:hAnsi="Arial"/>
                <w:color w:val="000000"/>
                <w:sz w:val="18"/>
              </w:rPr>
              <w:t>SRT</w:t>
            </w:r>
          </w:p>
        </w:tc>
        <w:bookmarkStart w:id="1137" w:name="para_c6c6ea24_784a_494d_b3b9_7302a0a86f"/>
        <w:bookmarkEnd w:id="1136"/>
        <w:tc>
          <w:tcPr>
            <w:tcW w:w="1200" w:type="dxa"/>
            <w:tcBorders>
              <w:bottom w:val="single" w:sz="4" w:space="0" w:color="000000"/>
              <w:right w:val="single" w:sz="4" w:space="0" w:color="000000"/>
            </w:tcBorders>
            <w:tcMar>
              <w:top w:w="40" w:type="dxa"/>
              <w:left w:w="40" w:type="dxa"/>
              <w:bottom w:w="40" w:type="dxa"/>
              <w:right w:w="40" w:type="dxa"/>
            </w:tcMar>
          </w:tcPr>
          <w:p w14:paraId="726F7133" w14:textId="77777777" w:rsidR="00766661" w:rsidRDefault="00766661" w:rsidP="00BD1F38">
            <w:pPr>
              <w:spacing w:before="180"/>
              <w:jc w:val="center"/>
            </w:pPr>
            <w:r>
              <w:fldChar w:fldCharType="begin"/>
            </w:r>
            <w:r>
              <w:instrText xml:space="preserve"> HYPERLINK "http://browser.ihtsdotools.org/?perspective=full&amp;conceptId1=113163005" \h </w:instrText>
            </w:r>
            <w:r>
              <w:fldChar w:fldCharType="separate"/>
            </w:r>
            <w:r>
              <w:rPr>
                <w:rFonts w:ascii="Arial" w:hAnsi="Arial"/>
                <w:color w:val="000000"/>
                <w:sz w:val="18"/>
              </w:rPr>
              <w:t>S-11090</w:t>
            </w:r>
            <w:r>
              <w:rPr>
                <w:rFonts w:ascii="Arial" w:hAnsi="Arial"/>
                <w:color w:val="000000"/>
                <w:sz w:val="18"/>
              </w:rPr>
              <w:fldChar w:fldCharType="end"/>
            </w:r>
          </w:p>
        </w:tc>
        <w:tc>
          <w:tcPr>
            <w:tcW w:w="2011" w:type="dxa"/>
            <w:tcBorders>
              <w:bottom w:val="single" w:sz="4" w:space="0" w:color="000000"/>
              <w:right w:val="single" w:sz="4" w:space="0" w:color="000000"/>
            </w:tcBorders>
            <w:tcMar>
              <w:top w:w="40" w:type="dxa"/>
              <w:left w:w="40" w:type="dxa"/>
              <w:bottom w:w="40" w:type="dxa"/>
              <w:right w:w="40" w:type="dxa"/>
            </w:tcMar>
          </w:tcPr>
          <w:p w14:paraId="38569987" w14:textId="77777777" w:rsidR="00766661" w:rsidRDefault="00766661" w:rsidP="00BD1F38">
            <w:pPr>
              <w:spacing w:before="180"/>
            </w:pPr>
            <w:bookmarkStart w:id="1138" w:name="para_45a5cab2_edef_4668_a7c4_4f3494f1bb"/>
            <w:bookmarkEnd w:id="1137"/>
            <w:r>
              <w:rPr>
                <w:rFonts w:ascii="Arial" w:hAnsi="Arial"/>
                <w:color w:val="000000"/>
                <w:sz w:val="18"/>
              </w:rPr>
              <w:t>Friend</w:t>
            </w:r>
          </w:p>
        </w:tc>
        <w:bookmarkStart w:id="1139" w:name="para_482ee720_b6eb_4fc7_96b2_fbe76d100e"/>
        <w:bookmarkEnd w:id="1138"/>
        <w:tc>
          <w:tcPr>
            <w:tcW w:w="2310" w:type="dxa"/>
            <w:tcBorders>
              <w:bottom w:val="single" w:sz="4" w:space="0" w:color="000000"/>
              <w:right w:val="single" w:sz="4" w:space="0" w:color="000000"/>
            </w:tcBorders>
            <w:tcMar>
              <w:top w:w="40" w:type="dxa"/>
              <w:left w:w="40" w:type="dxa"/>
              <w:bottom w:w="40" w:type="dxa"/>
              <w:right w:w="40" w:type="dxa"/>
            </w:tcMar>
          </w:tcPr>
          <w:p w14:paraId="6D4CAE60" w14:textId="77777777" w:rsidR="00766661" w:rsidRDefault="00766661" w:rsidP="00BD1F38">
            <w:pPr>
              <w:spacing w:before="180"/>
              <w:jc w:val="center"/>
            </w:pPr>
            <w:r>
              <w:fldChar w:fldCharType="begin"/>
            </w:r>
            <w:r>
              <w:instrText xml:space="preserve"> HYPERLINK "http://browser.ihtsdotools.org/?perspective=full&amp;conceptId1=113163005" \h </w:instrText>
            </w:r>
            <w:r>
              <w:fldChar w:fldCharType="separate"/>
            </w:r>
            <w:r>
              <w:rPr>
                <w:rFonts w:ascii="Arial" w:hAnsi="Arial"/>
                <w:color w:val="000000"/>
                <w:sz w:val="18"/>
              </w:rPr>
              <w:t>113163005</w:t>
            </w:r>
            <w:r>
              <w:rPr>
                <w:rFonts w:ascii="Arial" w:hAnsi="Arial"/>
                <w:color w:val="000000"/>
                <w:sz w:val="18"/>
              </w:rPr>
              <w:fldChar w:fldCharType="end"/>
            </w:r>
          </w:p>
        </w:tc>
        <w:bookmarkStart w:id="1140" w:name="para_3e3772f9_3afd_45d9_b30b_5176faeba0"/>
        <w:bookmarkEnd w:id="1139"/>
        <w:tc>
          <w:tcPr>
            <w:tcW w:w="2395" w:type="dxa"/>
            <w:tcBorders>
              <w:bottom w:val="single" w:sz="4" w:space="0" w:color="000000"/>
              <w:right w:val="single" w:sz="4" w:space="0" w:color="000000"/>
            </w:tcBorders>
            <w:tcMar>
              <w:top w:w="40" w:type="dxa"/>
              <w:left w:w="40" w:type="dxa"/>
              <w:bottom w:w="40" w:type="dxa"/>
              <w:right w:w="40" w:type="dxa"/>
            </w:tcMar>
          </w:tcPr>
          <w:p w14:paraId="31CA8D04" w14:textId="77777777" w:rsidR="00766661" w:rsidRDefault="00766661" w:rsidP="00BD1F38">
            <w:pPr>
              <w:spacing w:before="180"/>
              <w:jc w:val="center"/>
            </w:pPr>
            <w:r>
              <w:fldChar w:fldCharType="begin"/>
            </w:r>
            <w:r>
              <w:instrText xml:space="preserve"> HYPERLINK "https://uts.nlm.nih.gov/metathesaurus.html?cui=C0079382" \h </w:instrText>
            </w:r>
            <w:r>
              <w:fldChar w:fldCharType="separate"/>
            </w:r>
            <w:r>
              <w:rPr>
                <w:rFonts w:ascii="Arial" w:hAnsi="Arial"/>
                <w:color w:val="000000"/>
                <w:sz w:val="18"/>
              </w:rPr>
              <w:t>C0079382</w:t>
            </w:r>
            <w:r>
              <w:rPr>
                <w:rFonts w:ascii="Arial" w:hAnsi="Arial"/>
                <w:color w:val="000000"/>
                <w:sz w:val="18"/>
              </w:rPr>
              <w:fldChar w:fldCharType="end"/>
            </w:r>
          </w:p>
        </w:tc>
        <w:bookmarkEnd w:id="1140"/>
      </w:tr>
      <w:tr w:rsidR="00766661" w14:paraId="62DFF752" w14:textId="77777777" w:rsidTr="00BD1F38">
        <w:tc>
          <w:tcPr>
            <w:tcW w:w="5735" w:type="dxa"/>
            <w:gridSpan w:val="3"/>
            <w:tcBorders>
              <w:left w:val="single" w:sz="4" w:space="0" w:color="000000"/>
              <w:bottom w:val="single" w:sz="4" w:space="0" w:color="000000"/>
              <w:right w:val="single" w:sz="4" w:space="0" w:color="000000"/>
            </w:tcBorders>
            <w:tcMar>
              <w:top w:w="40" w:type="dxa"/>
              <w:left w:w="40" w:type="dxa"/>
              <w:bottom w:w="40" w:type="dxa"/>
            </w:tcMar>
          </w:tcPr>
          <w:p w14:paraId="4093A8EC" w14:textId="295CC7EB" w:rsidR="00766661" w:rsidRDefault="00766661" w:rsidP="00BD1F38">
            <w:pPr>
              <w:spacing w:before="180"/>
            </w:pPr>
            <w:bookmarkStart w:id="1141" w:name="para_d52a81c0_11e4_40a4_a840_ac46b94e53"/>
            <w:r w:rsidRPr="0062746B">
              <w:rPr>
                <w:rFonts w:ascii="Arial" w:hAnsi="Arial"/>
                <w:i/>
                <w:color w:val="000000"/>
                <w:sz w:val="18"/>
              </w:rPr>
              <w:t xml:space="preserve">Include </w:t>
            </w:r>
            <w:r w:rsidRPr="0062746B">
              <w:rPr>
                <w:color w:val="000000"/>
                <w:rPrChange w:id="1142" w:author="Robert.Horn" w:date="2017-03-05T20:20:00Z">
                  <w:rPr>
                    <w:rFonts w:ascii="Arial" w:hAnsi="Arial"/>
                    <w:i/>
                    <w:color w:val="000000"/>
                    <w:sz w:val="18"/>
                  </w:rPr>
                </w:rPrChange>
              </w:rPr>
              <w:fldChar w:fldCharType="begin"/>
            </w:r>
            <w:r w:rsidRPr="0062746B">
              <w:rPr>
                <w:color w:val="000000"/>
                <w:rPrChange w:id="1143" w:author="Robert.Horn" w:date="2017-03-05T20:20:00Z">
                  <w:rPr/>
                </w:rPrChange>
              </w:rPr>
              <w:instrText xml:space="preserve"> HYPERLINK \l "sect_CID_7451" \h </w:instrText>
            </w:r>
            <w:r w:rsidRPr="0062746B">
              <w:rPr>
                <w:color w:val="000000"/>
                <w:rPrChange w:id="1144" w:author="Robert.Horn" w:date="2017-03-05T20:20:00Z">
                  <w:rPr>
                    <w:rFonts w:ascii="Arial" w:hAnsi="Arial"/>
                    <w:i/>
                    <w:color w:val="000000"/>
                    <w:sz w:val="18"/>
                  </w:rPr>
                </w:rPrChange>
              </w:rPr>
              <w:fldChar w:fldCharType="separate"/>
            </w:r>
            <w:r w:rsidRPr="0062746B">
              <w:rPr>
                <w:rFonts w:ascii="Arial" w:hAnsi="Arial"/>
                <w:i/>
                <w:color w:val="000000"/>
                <w:sz w:val="18"/>
              </w:rPr>
              <w:t xml:space="preserve">CID 7451 </w:t>
            </w:r>
            <w:r w:rsidR="00162EF6" w:rsidRPr="0062746B">
              <w:rPr>
                <w:rFonts w:ascii="Arial" w:hAnsi="Arial"/>
                <w:i/>
                <w:color w:val="000000"/>
                <w:sz w:val="18"/>
              </w:rPr>
              <w:t>"</w:t>
            </w:r>
            <w:r w:rsidRPr="0062746B">
              <w:rPr>
                <w:rFonts w:ascii="Arial" w:hAnsi="Arial"/>
                <w:i/>
                <w:color w:val="000000"/>
                <w:sz w:val="18"/>
              </w:rPr>
              <w:t>Family Member</w:t>
            </w:r>
            <w:r w:rsidR="00162EF6" w:rsidRPr="0062746B">
              <w:rPr>
                <w:rFonts w:ascii="Arial" w:hAnsi="Arial"/>
                <w:i/>
                <w:color w:val="000000"/>
                <w:sz w:val="18"/>
              </w:rPr>
              <w:t>"</w:t>
            </w:r>
            <w:r w:rsidRPr="00BF0201">
              <w:rPr>
                <w:rFonts w:ascii="Arial" w:hAnsi="Arial"/>
                <w:i/>
                <w:color w:val="000000"/>
                <w:sz w:val="18"/>
              </w:rPr>
              <w:fldChar w:fldCharType="end"/>
            </w:r>
            <w:r w:rsidR="00265C7F" w:rsidRPr="0062746B">
              <w:rPr>
                <w:rFonts w:ascii="Arial" w:hAnsi="Arial"/>
                <w:i/>
                <w:color w:val="000000"/>
                <w:sz w:val="18"/>
              </w:rPr>
              <w:t xml:space="preserve"> </w:t>
            </w:r>
            <w:r w:rsidR="00265C7F" w:rsidRPr="00CB5B62">
              <w:rPr>
                <w:rStyle w:val="Hyperlink"/>
                <w:rFonts w:ascii="Arial" w:hAnsi="Arial"/>
                <w:i/>
                <w:sz w:val="18"/>
              </w:rPr>
              <w:fldChar w:fldCharType="begin"/>
            </w:r>
            <w:r w:rsidR="00265C7F" w:rsidRPr="00CB5B62">
              <w:rPr>
                <w:rStyle w:val="Hyperlink"/>
                <w:rFonts w:ascii="Arial" w:hAnsi="Arial"/>
                <w:i/>
                <w:sz w:val="18"/>
              </w:rPr>
              <w:instrText xml:space="preserve"> HYPERLINK "http://dicom.nema.org/medical/dicom/current/output/chtml/part16/sect_CID_7451.html" </w:instrText>
            </w:r>
            <w:r w:rsidR="00265C7F" w:rsidRPr="00CB5B62">
              <w:rPr>
                <w:rStyle w:val="Hyperlink"/>
                <w:rFonts w:ascii="Arial" w:hAnsi="Arial"/>
                <w:i/>
                <w:sz w:val="18"/>
              </w:rPr>
              <w:fldChar w:fldCharType="separate"/>
            </w:r>
            <w:r w:rsidR="00265C7F" w:rsidRPr="00705BA4">
              <w:rPr>
                <w:rStyle w:val="Hyperlink"/>
                <w:rFonts w:ascii="Arial" w:hAnsi="Arial"/>
                <w:i/>
                <w:sz w:val="18"/>
                <w:rPrChange w:id="1145" w:author="Robert.Horn" w:date="2017-03-05T16:50:00Z">
                  <w:rPr>
                    <w:rStyle w:val="Hyperlink"/>
                  </w:rPr>
                </w:rPrChange>
              </w:rPr>
              <w:t>http://dicom.nema.org/medical/dicom/current/output/chtml/part16/sect_CID_7451.html</w:t>
            </w:r>
            <w:r w:rsidR="00265C7F" w:rsidRPr="00CB5B62">
              <w:rPr>
                <w:rStyle w:val="Hyperlink"/>
                <w:rFonts w:ascii="Arial" w:hAnsi="Arial"/>
                <w:i/>
                <w:sz w:val="18"/>
              </w:rPr>
              <w:fldChar w:fldCharType="end"/>
            </w:r>
          </w:p>
        </w:tc>
        <w:tc>
          <w:tcPr>
            <w:tcW w:w="2310" w:type="dxa"/>
            <w:tcBorders>
              <w:bottom w:val="single" w:sz="4" w:space="0" w:color="000000"/>
              <w:right w:val="single" w:sz="4" w:space="0" w:color="000000"/>
            </w:tcBorders>
            <w:tcMar>
              <w:top w:w="40" w:type="dxa"/>
              <w:left w:w="40" w:type="dxa"/>
              <w:bottom w:w="40" w:type="dxa"/>
              <w:right w:w="40" w:type="dxa"/>
            </w:tcMar>
          </w:tcPr>
          <w:p w14:paraId="7BC43C20" w14:textId="77777777" w:rsidR="00766661" w:rsidRDefault="00766661" w:rsidP="00BD1F38">
            <w:pPr>
              <w:keepLines/>
              <w:spacing w:before="180"/>
              <w:jc w:val="center"/>
            </w:pPr>
            <w:bookmarkStart w:id="1146" w:name="para_24d5ba58_7561_4dc5_8622_06aab8b668"/>
            <w:bookmarkEnd w:id="1141"/>
          </w:p>
        </w:tc>
        <w:tc>
          <w:tcPr>
            <w:tcW w:w="2395" w:type="dxa"/>
            <w:tcBorders>
              <w:bottom w:val="single" w:sz="4" w:space="0" w:color="000000"/>
              <w:right w:val="single" w:sz="4" w:space="0" w:color="000000"/>
            </w:tcBorders>
            <w:tcMar>
              <w:top w:w="40" w:type="dxa"/>
              <w:left w:w="40" w:type="dxa"/>
              <w:bottom w:w="40" w:type="dxa"/>
              <w:right w:w="40" w:type="dxa"/>
            </w:tcMar>
          </w:tcPr>
          <w:p w14:paraId="32438206" w14:textId="77777777" w:rsidR="00766661" w:rsidRDefault="00766661" w:rsidP="00BD1F38">
            <w:pPr>
              <w:keepLines/>
              <w:spacing w:before="180"/>
              <w:jc w:val="center"/>
            </w:pPr>
            <w:bookmarkStart w:id="1147" w:name="para_2426a500_e092_4fad_baec_9b0ccf2ac7"/>
            <w:bookmarkEnd w:id="1146"/>
          </w:p>
        </w:tc>
        <w:bookmarkEnd w:id="1147"/>
      </w:tr>
      <w:tr w:rsidR="00766661" w14:paraId="4349267F" w14:textId="77777777" w:rsidTr="00BD1F38">
        <w:tc>
          <w:tcPr>
            <w:tcW w:w="5735" w:type="dxa"/>
            <w:gridSpan w:val="3"/>
            <w:tcBorders>
              <w:left w:val="single" w:sz="4" w:space="0" w:color="000000"/>
              <w:bottom w:val="single" w:sz="4" w:space="0" w:color="000000"/>
              <w:right w:val="single" w:sz="4" w:space="0" w:color="000000"/>
            </w:tcBorders>
            <w:tcMar>
              <w:top w:w="40" w:type="dxa"/>
              <w:left w:w="40" w:type="dxa"/>
              <w:bottom w:w="40" w:type="dxa"/>
            </w:tcMar>
          </w:tcPr>
          <w:p w14:paraId="451FE825" w14:textId="40FCAF8C" w:rsidR="00766661" w:rsidRDefault="00766661" w:rsidP="00BD1F38">
            <w:pPr>
              <w:spacing w:before="180"/>
            </w:pPr>
            <w:bookmarkStart w:id="1148" w:name="para_9b81b06b_d354_41e8_82a6_c05cc5262b"/>
            <w:r>
              <w:rPr>
                <w:rFonts w:ascii="Arial" w:hAnsi="Arial"/>
                <w:i/>
                <w:color w:val="000000"/>
                <w:sz w:val="18"/>
              </w:rPr>
              <w:t xml:space="preserve">Include </w:t>
            </w:r>
            <w:hyperlink w:anchor="sect_CID_7452">
              <w:r>
                <w:rPr>
                  <w:rFonts w:ascii="Arial" w:hAnsi="Arial"/>
                  <w:i/>
                  <w:color w:val="000000"/>
                  <w:sz w:val="18"/>
                </w:rPr>
                <w:t xml:space="preserve">CID 7452 </w:t>
              </w:r>
              <w:r w:rsidR="00162EF6">
                <w:rPr>
                  <w:rFonts w:ascii="Arial" w:hAnsi="Arial"/>
                  <w:i/>
                  <w:color w:val="000000"/>
                  <w:sz w:val="18"/>
                </w:rPr>
                <w:t>"</w:t>
              </w:r>
              <w:r>
                <w:rPr>
                  <w:rFonts w:ascii="Arial" w:hAnsi="Arial"/>
                  <w:i/>
                  <w:color w:val="000000"/>
                  <w:sz w:val="18"/>
                </w:rPr>
                <w:t>Organizational Roles</w:t>
              </w:r>
              <w:r w:rsidR="00162EF6">
                <w:rPr>
                  <w:rFonts w:ascii="Arial" w:hAnsi="Arial"/>
                  <w:i/>
                  <w:color w:val="000000"/>
                  <w:sz w:val="18"/>
                </w:rPr>
                <w:t>"</w:t>
              </w:r>
            </w:hyperlink>
            <w:r w:rsidR="00265C7F">
              <w:rPr>
                <w:rFonts w:ascii="Arial" w:hAnsi="Arial"/>
                <w:i/>
                <w:color w:val="000000"/>
                <w:sz w:val="18"/>
              </w:rPr>
              <w:t xml:space="preserve"> </w:t>
            </w:r>
            <w:hyperlink r:id="rId31" w:history="1">
              <w:r w:rsidR="00265C7F" w:rsidRPr="00265C7F">
                <w:rPr>
                  <w:rStyle w:val="Hyperlink"/>
                  <w:rFonts w:ascii="Arial" w:hAnsi="Arial"/>
                  <w:i/>
                  <w:sz w:val="18"/>
                </w:rPr>
                <w:t>http://dicom.nema.org/medical/dicom/current/output/chtml/part16/sect_CID_7452.html</w:t>
              </w:r>
            </w:hyperlink>
          </w:p>
        </w:tc>
        <w:tc>
          <w:tcPr>
            <w:tcW w:w="2310" w:type="dxa"/>
            <w:tcBorders>
              <w:bottom w:val="single" w:sz="4" w:space="0" w:color="000000"/>
              <w:right w:val="single" w:sz="4" w:space="0" w:color="000000"/>
            </w:tcBorders>
            <w:tcMar>
              <w:top w:w="40" w:type="dxa"/>
              <w:left w:w="40" w:type="dxa"/>
              <w:bottom w:w="40" w:type="dxa"/>
              <w:right w:w="40" w:type="dxa"/>
            </w:tcMar>
          </w:tcPr>
          <w:p w14:paraId="7419A7BC" w14:textId="77777777" w:rsidR="00766661" w:rsidRDefault="00766661" w:rsidP="00BD1F38">
            <w:pPr>
              <w:keepLines/>
              <w:spacing w:before="180"/>
              <w:jc w:val="center"/>
            </w:pPr>
            <w:bookmarkStart w:id="1149" w:name="para_d8b5555e_1859_49b9_9bd0_c4c4af71ab"/>
            <w:bookmarkEnd w:id="1148"/>
          </w:p>
        </w:tc>
        <w:tc>
          <w:tcPr>
            <w:tcW w:w="2395" w:type="dxa"/>
            <w:tcBorders>
              <w:bottom w:val="single" w:sz="4" w:space="0" w:color="000000"/>
              <w:right w:val="single" w:sz="4" w:space="0" w:color="000000"/>
            </w:tcBorders>
            <w:tcMar>
              <w:top w:w="40" w:type="dxa"/>
              <w:left w:w="40" w:type="dxa"/>
              <w:bottom w:w="40" w:type="dxa"/>
              <w:right w:w="40" w:type="dxa"/>
            </w:tcMar>
          </w:tcPr>
          <w:p w14:paraId="1744BE67" w14:textId="77777777" w:rsidR="00766661" w:rsidRDefault="00766661" w:rsidP="00BD1F38">
            <w:pPr>
              <w:keepLines/>
              <w:spacing w:before="180"/>
              <w:jc w:val="center"/>
            </w:pPr>
            <w:bookmarkStart w:id="1150" w:name="para_55cbacf7_8c57_4fc5_9ad4_c6055926af"/>
            <w:bookmarkEnd w:id="1149"/>
          </w:p>
        </w:tc>
        <w:bookmarkEnd w:id="1150"/>
      </w:tr>
    </w:tbl>
    <w:p w14:paraId="6856AF00" w14:textId="77777777" w:rsidR="00766661" w:rsidRDefault="00766661" w:rsidP="00407122">
      <w:pPr>
        <w:pStyle w:val="BodyText"/>
      </w:pPr>
    </w:p>
    <w:p w14:paraId="60847D2C" w14:textId="178B59BF" w:rsidR="00265C7F" w:rsidRDefault="00265C7F" w:rsidP="00CB5B62">
      <w:pPr>
        <w:pStyle w:val="Heading5"/>
        <w:numPr>
          <w:ilvl w:val="0"/>
          <w:numId w:val="0"/>
        </w:numPr>
        <w:ind w:left="1008" w:hanging="1008"/>
      </w:pPr>
      <w:bookmarkStart w:id="1151" w:name="_Toc476640457"/>
      <w:r>
        <w:t>6.x.5.1.2 Additional Roles</w:t>
      </w:r>
      <w:bookmarkEnd w:id="1151"/>
    </w:p>
    <w:p w14:paraId="55C2E995" w14:textId="77777777" w:rsidR="00265C7F" w:rsidRPr="00407122" w:rsidRDefault="00265C7F" w:rsidP="00407122">
      <w:pPr>
        <w:pStyle w:val="BodyText"/>
      </w:pPr>
      <w:r>
        <w:t>The following additional roles may be used in SOLE messages.</w:t>
      </w:r>
    </w:p>
    <w:tbl>
      <w:tblPr>
        <w:tblW w:w="10440" w:type="dxa"/>
        <w:tblInd w:w="45" w:type="dxa"/>
        <w:tblLayout w:type="fixed"/>
        <w:tblCellMar>
          <w:left w:w="10" w:type="dxa"/>
          <w:right w:w="10" w:type="dxa"/>
        </w:tblCellMar>
        <w:tblLook w:val="04A0" w:firstRow="1" w:lastRow="0" w:firstColumn="1" w:lastColumn="0" w:noHBand="0" w:noVBand="1"/>
      </w:tblPr>
      <w:tblGrid>
        <w:gridCol w:w="4148"/>
        <w:gridCol w:w="2773"/>
        <w:gridCol w:w="3519"/>
      </w:tblGrid>
      <w:tr w:rsidR="000628A4" w14:paraId="1AEDFAC4" w14:textId="77777777" w:rsidTr="00392A19">
        <w:trPr>
          <w:tblHeader/>
          <w:ins w:id="1152" w:author="Robert.Horn" w:date="2017-03-06T13:31:00Z"/>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01FC90" w14:textId="77777777" w:rsidR="000628A4" w:rsidRDefault="000628A4" w:rsidP="00392A19">
            <w:pPr>
              <w:keepNext/>
              <w:spacing w:before="180"/>
              <w:jc w:val="center"/>
              <w:rPr>
                <w:ins w:id="1153" w:author="Robert.Horn" w:date="2017-03-06T13:31:00Z"/>
              </w:rPr>
            </w:pPr>
            <w:ins w:id="1154" w:author="Robert.Horn" w:date="2017-03-06T13:31:00Z">
              <w:r>
                <w:rPr>
                  <w:rFonts w:ascii="Arial" w:hAnsi="Arial"/>
                  <w:b/>
                  <w:color w:val="000000"/>
                  <w:sz w:val="18"/>
                </w:rPr>
                <w:lastRenderedPageBreak/>
                <w:t>Coding Scheme Designator</w:t>
              </w:r>
            </w:ins>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1C42DFEE" w14:textId="77777777" w:rsidR="000628A4" w:rsidRDefault="000628A4" w:rsidP="00392A19">
            <w:pPr>
              <w:spacing w:before="180"/>
              <w:jc w:val="center"/>
              <w:rPr>
                <w:ins w:id="1155" w:author="Robert.Horn" w:date="2017-03-06T13:31:00Z"/>
              </w:rPr>
            </w:pPr>
            <w:ins w:id="1156" w:author="Robert.Horn" w:date="2017-03-06T13:31:00Z">
              <w:r>
                <w:rPr>
                  <w:rFonts w:ascii="Arial" w:hAnsi="Arial"/>
                  <w:b/>
                  <w:color w:val="000000"/>
                  <w:sz w:val="18"/>
                </w:rPr>
                <w:t>Code Value</w:t>
              </w:r>
            </w:ins>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4C95691A" w14:textId="77777777" w:rsidR="000628A4" w:rsidRDefault="000628A4" w:rsidP="00392A19">
            <w:pPr>
              <w:spacing w:before="180"/>
              <w:jc w:val="center"/>
              <w:rPr>
                <w:ins w:id="1157" w:author="Robert.Horn" w:date="2017-03-06T13:31:00Z"/>
              </w:rPr>
            </w:pPr>
            <w:ins w:id="1158" w:author="Robert.Horn" w:date="2017-03-06T13:31:00Z">
              <w:r>
                <w:rPr>
                  <w:rFonts w:ascii="Arial" w:hAnsi="Arial"/>
                  <w:b/>
                  <w:color w:val="000000"/>
                  <w:sz w:val="18"/>
                </w:rPr>
                <w:t>Code Meaning</w:t>
              </w:r>
            </w:ins>
          </w:p>
        </w:tc>
      </w:tr>
      <w:tr w:rsidR="000628A4" w14:paraId="1D816FFF" w14:textId="77777777" w:rsidTr="00392A19">
        <w:trPr>
          <w:ins w:id="1159" w:author="Robert.Horn" w:date="2017-03-06T13:31: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36B9EF65" w14:textId="79BEEC1F" w:rsidR="000628A4" w:rsidRDefault="000628A4" w:rsidP="000628A4">
            <w:pPr>
              <w:spacing w:before="180"/>
              <w:jc w:val="center"/>
              <w:rPr>
                <w:ins w:id="1160" w:author="Robert.Horn" w:date="2017-03-06T13:31:00Z"/>
              </w:rPr>
            </w:pPr>
            <w:ins w:id="1161" w:author="Robert.Horn" w:date="2017-03-06T13:31:00Z">
              <w:r>
                <w:rPr>
                  <w:rFonts w:ascii="Arial" w:hAnsi="Arial"/>
                  <w:color w:val="000000"/>
                  <w:sz w:val="18"/>
                </w:rPr>
                <w:t>DCM</w:t>
              </w:r>
            </w:ins>
          </w:p>
        </w:tc>
        <w:tc>
          <w:tcPr>
            <w:tcW w:w="2773" w:type="dxa"/>
            <w:tcBorders>
              <w:bottom w:val="single" w:sz="4" w:space="0" w:color="000000"/>
              <w:right w:val="single" w:sz="4" w:space="0" w:color="000000"/>
            </w:tcBorders>
            <w:tcMar>
              <w:top w:w="40" w:type="dxa"/>
              <w:left w:w="40" w:type="dxa"/>
              <w:bottom w:w="40" w:type="dxa"/>
              <w:right w:w="40" w:type="dxa"/>
            </w:tcMar>
          </w:tcPr>
          <w:p w14:paraId="1621C664" w14:textId="2F6235CF" w:rsidR="000628A4" w:rsidRDefault="000628A4" w:rsidP="000628A4">
            <w:pPr>
              <w:spacing w:before="180"/>
              <w:jc w:val="center"/>
              <w:rPr>
                <w:ins w:id="1162" w:author="Robert.Horn" w:date="2017-03-06T13:31:00Z"/>
              </w:rPr>
            </w:pPr>
            <w:ins w:id="1163" w:author="Robert.Horn" w:date="2017-03-06T13:31:00Z">
              <w:r w:rsidRPr="000628A4">
                <w:t>121096</w:t>
              </w:r>
            </w:ins>
          </w:p>
        </w:tc>
        <w:tc>
          <w:tcPr>
            <w:tcW w:w="3519" w:type="dxa"/>
            <w:tcBorders>
              <w:bottom w:val="single" w:sz="4" w:space="0" w:color="000000"/>
              <w:right w:val="single" w:sz="4" w:space="0" w:color="000000"/>
            </w:tcBorders>
            <w:tcMar>
              <w:top w:w="40" w:type="dxa"/>
              <w:left w:w="40" w:type="dxa"/>
              <w:bottom w:w="40" w:type="dxa"/>
              <w:right w:w="40" w:type="dxa"/>
            </w:tcMar>
          </w:tcPr>
          <w:p w14:paraId="28C4B5DC" w14:textId="39304107" w:rsidR="000628A4" w:rsidRDefault="000628A4" w:rsidP="000628A4">
            <w:pPr>
              <w:spacing w:before="180"/>
              <w:rPr>
                <w:ins w:id="1164" w:author="Robert.Horn" w:date="2017-03-06T13:31:00Z"/>
              </w:rPr>
            </w:pPr>
            <w:ins w:id="1165" w:author="Robert.Horn" w:date="2017-03-06T13:31:00Z">
              <w:r w:rsidRPr="009E2080">
                <w:rPr>
                  <w:rFonts w:ascii="Arial" w:hAnsi="Arial"/>
                  <w:color w:val="000000"/>
                  <w:sz w:val="18"/>
                  <w:highlight w:val="yellow"/>
                </w:rPr>
                <w:t>Ordering Physician</w:t>
              </w:r>
            </w:ins>
          </w:p>
        </w:tc>
      </w:tr>
      <w:tr w:rsidR="000628A4" w14:paraId="578339AF" w14:textId="77777777" w:rsidTr="00392A19">
        <w:trPr>
          <w:ins w:id="1166" w:author="Robert.Horn" w:date="2017-03-06T13:31:00Z"/>
        </w:trPr>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p w14:paraId="09B25086" w14:textId="73A1AAEF" w:rsidR="000628A4" w:rsidRDefault="000628A4" w:rsidP="000628A4">
            <w:pPr>
              <w:spacing w:before="180"/>
              <w:jc w:val="center"/>
              <w:rPr>
                <w:ins w:id="1167" w:author="Robert.Horn" w:date="2017-03-06T13:31:00Z"/>
              </w:rPr>
            </w:pPr>
          </w:p>
        </w:tc>
        <w:tc>
          <w:tcPr>
            <w:tcW w:w="2773" w:type="dxa"/>
            <w:tcBorders>
              <w:bottom w:val="single" w:sz="4" w:space="0" w:color="auto"/>
              <w:right w:val="single" w:sz="4" w:space="0" w:color="000000"/>
            </w:tcBorders>
            <w:tcMar>
              <w:top w:w="40" w:type="dxa"/>
              <w:left w:w="40" w:type="dxa"/>
              <w:bottom w:w="40" w:type="dxa"/>
              <w:right w:w="40" w:type="dxa"/>
            </w:tcMar>
          </w:tcPr>
          <w:p w14:paraId="18C7D1B7" w14:textId="08E421D9" w:rsidR="000628A4" w:rsidRDefault="004E1575" w:rsidP="000628A4">
            <w:pPr>
              <w:spacing w:before="180"/>
              <w:jc w:val="center"/>
              <w:rPr>
                <w:ins w:id="1168" w:author="Robert.Horn" w:date="2017-03-06T13:31:00Z"/>
              </w:rPr>
            </w:pPr>
            <w:ins w:id="1169" w:author="Robert.Horn" w:date="2017-03-06T13:33:00Z">
              <w:r w:rsidRPr="009E2080">
                <w:rPr>
                  <w:i/>
                  <w:highlight w:val="yellow"/>
                </w:rPr>
                <w:t>N</w:t>
              </w:r>
              <w:r w:rsidR="000628A4" w:rsidRPr="009E2080">
                <w:rPr>
                  <w:i/>
                  <w:highlight w:val="yellow"/>
                </w:rPr>
                <w:t>ew</w:t>
              </w:r>
            </w:ins>
            <w:ins w:id="1170" w:author="Robert.Horn" w:date="2017-03-07T08:00:00Z">
              <w:r>
                <w:rPr>
                  <w:i/>
                </w:rPr>
                <w:t>01</w:t>
              </w:r>
            </w:ins>
          </w:p>
        </w:tc>
        <w:tc>
          <w:tcPr>
            <w:tcW w:w="3519" w:type="dxa"/>
            <w:tcBorders>
              <w:bottom w:val="single" w:sz="4" w:space="0" w:color="auto"/>
              <w:right w:val="single" w:sz="4" w:space="0" w:color="000000"/>
            </w:tcBorders>
            <w:tcMar>
              <w:top w:w="40" w:type="dxa"/>
              <w:left w:w="40" w:type="dxa"/>
              <w:bottom w:w="40" w:type="dxa"/>
              <w:right w:w="40" w:type="dxa"/>
            </w:tcMar>
          </w:tcPr>
          <w:p w14:paraId="44C51353" w14:textId="11E51C41" w:rsidR="000628A4" w:rsidRDefault="000628A4" w:rsidP="000628A4">
            <w:pPr>
              <w:spacing w:before="180"/>
              <w:rPr>
                <w:ins w:id="1171" w:author="Robert.Horn" w:date="2017-03-06T13:31:00Z"/>
              </w:rPr>
            </w:pPr>
            <w:ins w:id="1172" w:author="Robert.Horn" w:date="2017-03-06T13:33:00Z">
              <w:r w:rsidRPr="009E2080">
                <w:rPr>
                  <w:rFonts w:ascii="Arial" w:hAnsi="Arial"/>
                  <w:color w:val="000000"/>
                  <w:sz w:val="18"/>
                  <w:highlight w:val="yellow"/>
                </w:rPr>
                <w:t>Physician sending notification</w:t>
              </w:r>
            </w:ins>
          </w:p>
        </w:tc>
      </w:tr>
      <w:tr w:rsidR="000628A4" w14:paraId="4AC716DE" w14:textId="77777777" w:rsidTr="00392A19">
        <w:trPr>
          <w:ins w:id="1173" w:author="Robert.Horn" w:date="2017-03-06T13:31: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048C2F1" w14:textId="628F26DC" w:rsidR="000628A4" w:rsidRDefault="000628A4" w:rsidP="000628A4">
            <w:pPr>
              <w:spacing w:before="180"/>
              <w:jc w:val="center"/>
              <w:rPr>
                <w:ins w:id="1174" w:author="Robert.Horn" w:date="2017-03-06T13:31:00Z"/>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26B859E" w14:textId="5E3B48EE" w:rsidR="000628A4" w:rsidRDefault="004E1575" w:rsidP="000628A4">
            <w:pPr>
              <w:spacing w:before="180"/>
              <w:jc w:val="center"/>
              <w:rPr>
                <w:ins w:id="1175" w:author="Robert.Horn" w:date="2017-03-06T13:31:00Z"/>
              </w:rPr>
            </w:pPr>
            <w:ins w:id="1176" w:author="Robert.Horn" w:date="2017-03-06T13:33:00Z">
              <w:r w:rsidRPr="009E2080">
                <w:rPr>
                  <w:i/>
                  <w:highlight w:val="yellow"/>
                </w:rPr>
                <w:t>N</w:t>
              </w:r>
              <w:r w:rsidR="000628A4" w:rsidRPr="009E2080">
                <w:rPr>
                  <w:i/>
                  <w:highlight w:val="yellow"/>
                </w:rPr>
                <w:t>ew</w:t>
              </w:r>
            </w:ins>
            <w:ins w:id="1177" w:author="Robert.Horn" w:date="2017-03-07T08:00:00Z">
              <w:r>
                <w:rPr>
                  <w:i/>
                </w:rPr>
                <w:t>02</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1F1F815" w14:textId="5C7B3950" w:rsidR="000628A4" w:rsidRDefault="000628A4" w:rsidP="000628A4">
            <w:pPr>
              <w:spacing w:before="180"/>
              <w:rPr>
                <w:ins w:id="1178" w:author="Robert.Horn" w:date="2017-03-06T13:31:00Z"/>
              </w:rPr>
            </w:pPr>
            <w:ins w:id="1179" w:author="Robert.Horn" w:date="2017-03-06T13:33:00Z">
              <w:r w:rsidRPr="009E2080">
                <w:rPr>
                  <w:rFonts w:ascii="Arial" w:hAnsi="Arial"/>
                  <w:color w:val="000000"/>
                  <w:sz w:val="18"/>
                  <w:highlight w:val="yellow"/>
                </w:rPr>
                <w:t>Physician accepting notification</w:t>
              </w:r>
            </w:ins>
          </w:p>
        </w:tc>
      </w:tr>
      <w:tr w:rsidR="00A06905" w14:paraId="7D4904B6" w14:textId="77777777" w:rsidTr="00392A19">
        <w:trPr>
          <w:ins w:id="1180" w:author="Robert.Horn" w:date="2017-03-06T13:31: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2C5294D" w14:textId="4C3021F1" w:rsidR="00A06905" w:rsidRDefault="00A06905" w:rsidP="00A06905">
            <w:pPr>
              <w:spacing w:before="180"/>
              <w:jc w:val="center"/>
              <w:rPr>
                <w:ins w:id="1181" w:author="Robert.Horn" w:date="2017-03-06T13:31: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0CE42F7" w14:textId="1090520A" w:rsidR="00A06905" w:rsidRPr="00A06905" w:rsidRDefault="004E1575" w:rsidP="00A06905">
            <w:pPr>
              <w:spacing w:before="180"/>
              <w:jc w:val="center"/>
              <w:rPr>
                <w:ins w:id="1182" w:author="Robert.Horn" w:date="2017-03-06T13:31:00Z"/>
                <w:i/>
                <w:highlight w:val="yellow"/>
                <w:rPrChange w:id="1183" w:author="Robert.Horn" w:date="2017-03-06T13:34:00Z">
                  <w:rPr>
                    <w:ins w:id="1184" w:author="Robert.Horn" w:date="2017-03-06T13:31:00Z"/>
                    <w:highlight w:val="yellow"/>
                  </w:rPr>
                </w:rPrChange>
              </w:rPr>
            </w:pPr>
            <w:ins w:id="1185" w:author="Robert.Horn" w:date="2017-03-06T13:34:00Z">
              <w:r w:rsidRPr="00632D59">
                <w:rPr>
                  <w:i/>
                  <w:highlight w:val="yellow"/>
                </w:rPr>
                <w:t>N</w:t>
              </w:r>
              <w:r w:rsidR="00A06905" w:rsidRPr="00632D59">
                <w:rPr>
                  <w:i/>
                  <w:highlight w:val="yellow"/>
                </w:rPr>
                <w:t>ew</w:t>
              </w:r>
            </w:ins>
            <w:ins w:id="1186" w:author="Robert.Horn" w:date="2017-03-07T08:00:00Z">
              <w:r>
                <w:rPr>
                  <w:i/>
                  <w:highlight w:val="yellow"/>
                </w:rPr>
                <w:t>03</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3EBEF53" w14:textId="5D0D213D" w:rsidR="00A06905" w:rsidRPr="00A06905" w:rsidRDefault="00A06905" w:rsidP="00A06905">
            <w:pPr>
              <w:spacing w:before="180"/>
              <w:rPr>
                <w:ins w:id="1187" w:author="Robert.Horn" w:date="2017-03-06T13:31:00Z"/>
                <w:rFonts w:ascii="Arial" w:hAnsi="Arial"/>
                <w:color w:val="000000"/>
                <w:sz w:val="18"/>
                <w:highlight w:val="yellow"/>
              </w:rPr>
            </w:pPr>
            <w:ins w:id="1188" w:author="Robert.Horn" w:date="2017-03-06T13:34:00Z">
              <w:r w:rsidRPr="009E2080">
                <w:rPr>
                  <w:rFonts w:ascii="Arial" w:hAnsi="Arial"/>
                  <w:color w:val="000000"/>
                  <w:sz w:val="18"/>
                  <w:highlight w:val="yellow"/>
                </w:rPr>
                <w:t>Human Scheduler</w:t>
              </w:r>
            </w:ins>
          </w:p>
        </w:tc>
      </w:tr>
      <w:tr w:rsidR="00A06905" w14:paraId="3B6E4C2A" w14:textId="77777777" w:rsidTr="00392A19">
        <w:trPr>
          <w:ins w:id="1189" w:author="Robert.Horn" w:date="2017-03-06T13:31: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546B7D8" w14:textId="77777777" w:rsidR="00A06905" w:rsidRDefault="00A06905" w:rsidP="00A06905">
            <w:pPr>
              <w:spacing w:before="180"/>
              <w:jc w:val="center"/>
              <w:rPr>
                <w:ins w:id="1190" w:author="Robert.Horn" w:date="2017-03-06T13:31: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507D1E1" w14:textId="0C83602E" w:rsidR="00A06905" w:rsidRDefault="004E1575" w:rsidP="00A06905">
            <w:pPr>
              <w:spacing w:before="180"/>
              <w:jc w:val="center"/>
              <w:rPr>
                <w:ins w:id="1191" w:author="Robert.Horn" w:date="2017-03-06T13:31:00Z"/>
              </w:rPr>
            </w:pPr>
            <w:ins w:id="1192" w:author="Robert.Horn" w:date="2017-03-06T13:31:00Z">
              <w:r w:rsidRPr="00632D59">
                <w:rPr>
                  <w:i/>
                  <w:highlight w:val="yellow"/>
                </w:rPr>
                <w:t>N</w:t>
              </w:r>
              <w:r w:rsidR="00A06905" w:rsidRPr="00632D59">
                <w:rPr>
                  <w:i/>
                  <w:highlight w:val="yellow"/>
                </w:rPr>
                <w:t>ew</w:t>
              </w:r>
            </w:ins>
            <w:ins w:id="1193" w:author="Robert.Horn" w:date="2017-03-07T08:00:00Z">
              <w:r>
                <w:rPr>
                  <w:i/>
                </w:rPr>
                <w:t>04</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80B7AAF" w14:textId="2E18AFEC" w:rsidR="00A06905" w:rsidRDefault="00A06905" w:rsidP="00A06905">
            <w:pPr>
              <w:spacing w:before="180"/>
              <w:rPr>
                <w:ins w:id="1194" w:author="Robert.Horn" w:date="2017-03-06T13:31:00Z"/>
                <w:rFonts w:ascii="Arial" w:hAnsi="Arial"/>
                <w:color w:val="000000"/>
                <w:sz w:val="18"/>
              </w:rPr>
            </w:pPr>
            <w:ins w:id="1195" w:author="Robert.Horn" w:date="2017-03-06T13:31:00Z">
              <w:r w:rsidRPr="009E2080">
                <w:rPr>
                  <w:rFonts w:ascii="Arial" w:hAnsi="Arial"/>
                  <w:color w:val="000000"/>
                  <w:sz w:val="18"/>
                  <w:highlight w:val="yellow"/>
                </w:rPr>
                <w:t>Admitting Staff</w:t>
              </w:r>
            </w:ins>
          </w:p>
        </w:tc>
      </w:tr>
      <w:tr w:rsidR="00A06905" w14:paraId="28C73CE3" w14:textId="77777777" w:rsidTr="00392A19">
        <w:trPr>
          <w:ins w:id="1196" w:author="Robert.Horn" w:date="2017-03-06T13:31: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16CB0C4" w14:textId="77777777" w:rsidR="00A06905" w:rsidRDefault="00A06905" w:rsidP="00A06905">
            <w:pPr>
              <w:spacing w:before="180"/>
              <w:jc w:val="center"/>
              <w:rPr>
                <w:ins w:id="1197" w:author="Robert.Horn" w:date="2017-03-06T13:31: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1C609F3" w14:textId="4464B56A" w:rsidR="00A06905" w:rsidRDefault="004E1575" w:rsidP="00A06905">
            <w:pPr>
              <w:spacing w:before="180"/>
              <w:jc w:val="center"/>
              <w:rPr>
                <w:ins w:id="1198" w:author="Robert.Horn" w:date="2017-03-06T13:31:00Z"/>
              </w:rPr>
            </w:pPr>
            <w:ins w:id="1199" w:author="Robert.Horn" w:date="2017-03-06T13:32:00Z">
              <w:r w:rsidRPr="00632D59">
                <w:rPr>
                  <w:i/>
                  <w:highlight w:val="yellow"/>
                </w:rPr>
                <w:t>N</w:t>
              </w:r>
              <w:r w:rsidR="00A06905" w:rsidRPr="00632D59">
                <w:rPr>
                  <w:i/>
                  <w:highlight w:val="yellow"/>
                </w:rPr>
                <w:t>ew</w:t>
              </w:r>
            </w:ins>
            <w:ins w:id="1200" w:author="Robert.Horn" w:date="2017-03-07T08:00:00Z">
              <w:r>
                <w:rPr>
                  <w:i/>
                </w:rPr>
                <w:t>05</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5787256" w14:textId="095FCF31" w:rsidR="00A06905" w:rsidRDefault="00A06905" w:rsidP="00A06905">
            <w:pPr>
              <w:spacing w:before="180"/>
              <w:rPr>
                <w:ins w:id="1201" w:author="Robert.Horn" w:date="2017-03-06T13:31:00Z"/>
                <w:rFonts w:ascii="Arial" w:hAnsi="Arial"/>
                <w:color w:val="000000"/>
                <w:sz w:val="18"/>
              </w:rPr>
            </w:pPr>
            <w:ins w:id="1202" w:author="Robert.Horn" w:date="2017-03-06T13:32:00Z">
              <w:r w:rsidRPr="009E2080">
                <w:rPr>
                  <w:rFonts w:ascii="Arial" w:hAnsi="Arial"/>
                  <w:color w:val="000000"/>
                  <w:sz w:val="18"/>
                  <w:highlight w:val="yellow"/>
                </w:rPr>
                <w:t>Transport</w:t>
              </w:r>
            </w:ins>
          </w:p>
        </w:tc>
      </w:tr>
    </w:tbl>
    <w:p w14:paraId="3187E8D9" w14:textId="77777777" w:rsidR="00265C7F" w:rsidRDefault="00265C7F">
      <w:pPr>
        <w:pStyle w:val="BodyText"/>
      </w:pPr>
    </w:p>
    <w:tbl>
      <w:tblPr>
        <w:tblW w:w="10440" w:type="dxa"/>
        <w:tblInd w:w="45" w:type="dxa"/>
        <w:tblLayout w:type="fixed"/>
        <w:tblCellMar>
          <w:left w:w="10" w:type="dxa"/>
          <w:right w:w="10" w:type="dxa"/>
        </w:tblCellMar>
        <w:tblLook w:val="04A0" w:firstRow="1" w:lastRow="0" w:firstColumn="1" w:lastColumn="0" w:noHBand="0" w:noVBand="1"/>
      </w:tblPr>
      <w:tblGrid>
        <w:gridCol w:w="2524"/>
        <w:gridCol w:w="1200"/>
        <w:gridCol w:w="2011"/>
        <w:gridCol w:w="2310"/>
        <w:gridCol w:w="2395"/>
      </w:tblGrid>
      <w:tr w:rsidR="00265C7F" w:rsidDel="00493119" w14:paraId="7C034F90" w14:textId="7A7A7542" w:rsidTr="00CB5B62">
        <w:trPr>
          <w:tblHeader/>
          <w:del w:id="1203" w:author="Robert.Horn" w:date="2017-03-05T20:20:00Z"/>
        </w:trPr>
        <w:tc>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FCA001" w14:textId="5DAC076D" w:rsidR="00265C7F" w:rsidDel="00493119" w:rsidRDefault="00265C7F" w:rsidP="00BD1F38">
            <w:pPr>
              <w:keepNext/>
              <w:spacing w:before="180"/>
              <w:jc w:val="center"/>
              <w:rPr>
                <w:del w:id="1204" w:author="Robert.Horn" w:date="2017-03-05T20:20:00Z"/>
              </w:rPr>
            </w:pPr>
            <w:del w:id="1205" w:author="Robert.Horn" w:date="2017-03-05T20:20:00Z">
              <w:r w:rsidDel="00493119">
                <w:rPr>
                  <w:rFonts w:ascii="Arial" w:hAnsi="Arial"/>
                  <w:b/>
                  <w:color w:val="000000"/>
                  <w:sz w:val="18"/>
                </w:rPr>
                <w:delText>Coding Scheme Designator</w:delText>
              </w:r>
            </w:del>
          </w:p>
        </w:tc>
        <w:tc>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
          <w:p w14:paraId="079311AC" w14:textId="2BA5B92B" w:rsidR="00265C7F" w:rsidDel="00493119" w:rsidRDefault="00265C7F" w:rsidP="00BD1F38">
            <w:pPr>
              <w:spacing w:before="180"/>
              <w:jc w:val="center"/>
              <w:rPr>
                <w:del w:id="1206" w:author="Robert.Horn" w:date="2017-03-05T20:20:00Z"/>
              </w:rPr>
            </w:pPr>
            <w:del w:id="1207" w:author="Robert.Horn" w:date="2017-03-05T20:20:00Z">
              <w:r w:rsidDel="00493119">
                <w:rPr>
                  <w:rFonts w:ascii="Arial" w:hAnsi="Arial"/>
                  <w:b/>
                  <w:color w:val="000000"/>
                  <w:sz w:val="18"/>
                </w:rPr>
                <w:delText>Code Value</w:delText>
              </w:r>
            </w:del>
          </w:p>
        </w:tc>
        <w:tc>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
          <w:p w14:paraId="301995A7" w14:textId="0FBD6590" w:rsidR="00265C7F" w:rsidDel="00493119" w:rsidRDefault="00265C7F" w:rsidP="00BD1F38">
            <w:pPr>
              <w:spacing w:before="180"/>
              <w:jc w:val="center"/>
              <w:rPr>
                <w:del w:id="1208" w:author="Robert.Horn" w:date="2017-03-05T20:20:00Z"/>
              </w:rPr>
            </w:pPr>
            <w:del w:id="1209" w:author="Robert.Horn" w:date="2017-03-05T20:20:00Z">
              <w:r w:rsidDel="00493119">
                <w:rPr>
                  <w:rFonts w:ascii="Arial" w:hAnsi="Arial"/>
                  <w:b/>
                  <w:color w:val="000000"/>
                  <w:sz w:val="18"/>
                </w:rPr>
                <w:delText>Code Meaning</w:delText>
              </w:r>
            </w:del>
          </w:p>
        </w:tc>
        <w:tc>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
          <w:p w14:paraId="608EFAE9" w14:textId="6FEE0EF7" w:rsidR="00265C7F" w:rsidDel="00493119" w:rsidRDefault="00265C7F" w:rsidP="00BD1F38">
            <w:pPr>
              <w:spacing w:before="180"/>
              <w:jc w:val="center"/>
              <w:rPr>
                <w:del w:id="1210" w:author="Robert.Horn" w:date="2017-03-05T20:20:00Z"/>
              </w:rPr>
            </w:pPr>
            <w:del w:id="1211" w:author="Robert.Horn" w:date="2017-03-05T20:20:00Z">
              <w:r w:rsidDel="00493119">
                <w:rPr>
                  <w:rFonts w:ascii="Arial" w:hAnsi="Arial"/>
                  <w:b/>
                  <w:color w:val="000000"/>
                  <w:sz w:val="18"/>
                </w:rPr>
                <w:delText>SNOMED-CT Concept ID</w:delText>
              </w:r>
            </w:del>
          </w:p>
        </w:tc>
        <w:tc>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
          <w:p w14:paraId="683CB547" w14:textId="1AC108C7" w:rsidR="00265C7F" w:rsidDel="00493119" w:rsidRDefault="00265C7F" w:rsidP="00BD1F38">
            <w:pPr>
              <w:spacing w:before="180"/>
              <w:jc w:val="center"/>
              <w:rPr>
                <w:del w:id="1212" w:author="Robert.Horn" w:date="2017-03-05T20:20:00Z"/>
              </w:rPr>
            </w:pPr>
            <w:del w:id="1213" w:author="Robert.Horn" w:date="2017-03-05T20:20:00Z">
              <w:r w:rsidDel="00493119">
                <w:rPr>
                  <w:rFonts w:ascii="Arial" w:hAnsi="Arial"/>
                  <w:b/>
                  <w:color w:val="000000"/>
                  <w:sz w:val="18"/>
                </w:rPr>
                <w:delText>UMLS Concept Unique ID</w:delText>
              </w:r>
            </w:del>
          </w:p>
        </w:tc>
      </w:tr>
      <w:tr w:rsidR="00265C7F" w:rsidDel="00493119" w14:paraId="358648D8" w14:textId="3FAD8EAB" w:rsidTr="00CB5B62">
        <w:trPr>
          <w:del w:id="1214" w:author="Robert.Horn" w:date="2017-03-05T20:2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2610414C" w14:textId="46F1634E" w:rsidR="00265C7F" w:rsidDel="00493119" w:rsidRDefault="00265C7F" w:rsidP="00BD1F38">
            <w:pPr>
              <w:spacing w:before="180"/>
              <w:jc w:val="center"/>
              <w:rPr>
                <w:del w:id="1215" w:author="Robert.Horn" w:date="2017-03-05T20:20:00Z"/>
              </w:rPr>
            </w:pPr>
          </w:p>
        </w:tc>
        <w:tc>
          <w:tcPr>
            <w:tcW w:w="1200" w:type="dxa"/>
            <w:tcBorders>
              <w:bottom w:val="single" w:sz="4" w:space="0" w:color="000000"/>
              <w:right w:val="single" w:sz="4" w:space="0" w:color="000000"/>
            </w:tcBorders>
            <w:tcMar>
              <w:top w:w="40" w:type="dxa"/>
              <w:left w:w="40" w:type="dxa"/>
              <w:bottom w:w="40" w:type="dxa"/>
              <w:right w:w="40" w:type="dxa"/>
            </w:tcMar>
          </w:tcPr>
          <w:p w14:paraId="58A5CF5C" w14:textId="357B8AC4" w:rsidR="00265C7F" w:rsidDel="00493119" w:rsidRDefault="00265C7F" w:rsidP="00BD1F38">
            <w:pPr>
              <w:spacing w:before="180"/>
              <w:jc w:val="center"/>
              <w:rPr>
                <w:del w:id="1216" w:author="Robert.Horn" w:date="2017-03-05T20:20:00Z"/>
              </w:rPr>
            </w:pPr>
          </w:p>
        </w:tc>
        <w:tc>
          <w:tcPr>
            <w:tcW w:w="2011" w:type="dxa"/>
            <w:tcBorders>
              <w:bottom w:val="single" w:sz="4" w:space="0" w:color="000000"/>
              <w:right w:val="single" w:sz="4" w:space="0" w:color="000000"/>
            </w:tcBorders>
            <w:tcMar>
              <w:top w:w="40" w:type="dxa"/>
              <w:left w:w="40" w:type="dxa"/>
              <w:bottom w:w="40" w:type="dxa"/>
              <w:right w:w="40" w:type="dxa"/>
            </w:tcMar>
          </w:tcPr>
          <w:p w14:paraId="6C10D296" w14:textId="5F875C77" w:rsidR="00265C7F" w:rsidDel="00493119" w:rsidRDefault="00265C7F" w:rsidP="00BD1F38">
            <w:pPr>
              <w:spacing w:before="180"/>
              <w:rPr>
                <w:del w:id="1217" w:author="Robert.Horn" w:date="2017-03-05T20:20:00Z"/>
              </w:rPr>
            </w:pPr>
          </w:p>
        </w:tc>
        <w:tc>
          <w:tcPr>
            <w:tcW w:w="2310" w:type="dxa"/>
            <w:tcBorders>
              <w:bottom w:val="single" w:sz="4" w:space="0" w:color="000000"/>
              <w:right w:val="single" w:sz="4" w:space="0" w:color="000000"/>
            </w:tcBorders>
            <w:tcMar>
              <w:top w:w="40" w:type="dxa"/>
              <w:left w:w="40" w:type="dxa"/>
              <w:bottom w:w="40" w:type="dxa"/>
              <w:right w:w="40" w:type="dxa"/>
            </w:tcMar>
          </w:tcPr>
          <w:p w14:paraId="5C6BC059" w14:textId="66F32435" w:rsidR="00265C7F" w:rsidDel="00493119" w:rsidRDefault="00265C7F" w:rsidP="00BD1F38">
            <w:pPr>
              <w:keepLines/>
              <w:spacing w:before="180"/>
              <w:jc w:val="center"/>
              <w:rPr>
                <w:del w:id="1218" w:author="Robert.Horn" w:date="2017-03-05T20:20:00Z"/>
              </w:rPr>
            </w:pPr>
          </w:p>
        </w:tc>
        <w:tc>
          <w:tcPr>
            <w:tcW w:w="2395" w:type="dxa"/>
            <w:tcBorders>
              <w:bottom w:val="single" w:sz="4" w:space="0" w:color="000000"/>
              <w:right w:val="single" w:sz="4" w:space="0" w:color="000000"/>
            </w:tcBorders>
            <w:tcMar>
              <w:top w:w="40" w:type="dxa"/>
              <w:left w:w="40" w:type="dxa"/>
              <w:bottom w:w="40" w:type="dxa"/>
              <w:right w:w="40" w:type="dxa"/>
            </w:tcMar>
          </w:tcPr>
          <w:p w14:paraId="2CBEF9EA" w14:textId="18C10370" w:rsidR="00265C7F" w:rsidDel="00493119" w:rsidRDefault="00265C7F" w:rsidP="00BD1F38">
            <w:pPr>
              <w:keepLines/>
              <w:spacing w:before="180"/>
              <w:jc w:val="center"/>
              <w:rPr>
                <w:del w:id="1219" w:author="Robert.Horn" w:date="2017-03-05T20:20:00Z"/>
              </w:rPr>
            </w:pPr>
          </w:p>
        </w:tc>
      </w:tr>
      <w:tr w:rsidR="00265C7F" w:rsidDel="00493119" w14:paraId="3845E56D" w14:textId="341CE917" w:rsidTr="00CB5B62">
        <w:trPr>
          <w:del w:id="1220" w:author="Robert.Horn" w:date="2017-03-05T20:2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7BA56134" w14:textId="00470BB2" w:rsidR="00265C7F" w:rsidDel="00493119" w:rsidRDefault="00265C7F" w:rsidP="00BD1F38">
            <w:pPr>
              <w:spacing w:before="180"/>
              <w:jc w:val="center"/>
              <w:rPr>
                <w:del w:id="1221" w:author="Robert.Horn" w:date="2017-03-05T20:20:00Z"/>
              </w:rPr>
            </w:pPr>
          </w:p>
        </w:tc>
        <w:tc>
          <w:tcPr>
            <w:tcW w:w="1200" w:type="dxa"/>
            <w:tcBorders>
              <w:bottom w:val="single" w:sz="4" w:space="0" w:color="000000"/>
              <w:right w:val="single" w:sz="4" w:space="0" w:color="000000"/>
            </w:tcBorders>
            <w:tcMar>
              <w:top w:w="40" w:type="dxa"/>
              <w:left w:w="40" w:type="dxa"/>
              <w:bottom w:w="40" w:type="dxa"/>
              <w:right w:w="40" w:type="dxa"/>
            </w:tcMar>
          </w:tcPr>
          <w:p w14:paraId="128F06D2" w14:textId="40984969" w:rsidR="00265C7F" w:rsidDel="00493119" w:rsidRDefault="00265C7F" w:rsidP="00BD1F38">
            <w:pPr>
              <w:spacing w:before="180"/>
              <w:jc w:val="center"/>
              <w:rPr>
                <w:del w:id="1222" w:author="Robert.Horn" w:date="2017-03-05T20:20:00Z"/>
              </w:rPr>
            </w:pPr>
          </w:p>
        </w:tc>
        <w:tc>
          <w:tcPr>
            <w:tcW w:w="2011" w:type="dxa"/>
            <w:tcBorders>
              <w:bottom w:val="single" w:sz="4" w:space="0" w:color="000000"/>
              <w:right w:val="single" w:sz="4" w:space="0" w:color="000000"/>
            </w:tcBorders>
            <w:tcMar>
              <w:top w:w="40" w:type="dxa"/>
              <w:left w:w="40" w:type="dxa"/>
              <w:bottom w:w="40" w:type="dxa"/>
              <w:right w:w="40" w:type="dxa"/>
            </w:tcMar>
          </w:tcPr>
          <w:p w14:paraId="140574BE" w14:textId="2D451F42" w:rsidR="00265C7F" w:rsidDel="00493119" w:rsidRDefault="00265C7F" w:rsidP="00BD1F38">
            <w:pPr>
              <w:spacing w:before="180"/>
              <w:rPr>
                <w:del w:id="1223" w:author="Robert.Horn" w:date="2017-03-05T20:20:00Z"/>
              </w:rPr>
            </w:pPr>
          </w:p>
        </w:tc>
        <w:tc>
          <w:tcPr>
            <w:tcW w:w="2310" w:type="dxa"/>
            <w:tcBorders>
              <w:bottom w:val="single" w:sz="4" w:space="0" w:color="000000"/>
              <w:right w:val="single" w:sz="4" w:space="0" w:color="000000"/>
            </w:tcBorders>
            <w:tcMar>
              <w:top w:w="40" w:type="dxa"/>
              <w:left w:w="40" w:type="dxa"/>
              <w:bottom w:w="40" w:type="dxa"/>
              <w:right w:w="40" w:type="dxa"/>
            </w:tcMar>
          </w:tcPr>
          <w:p w14:paraId="305C5752" w14:textId="4FCCEE3C" w:rsidR="00265C7F" w:rsidDel="00493119" w:rsidRDefault="00265C7F" w:rsidP="00BD1F38">
            <w:pPr>
              <w:spacing w:before="180"/>
              <w:jc w:val="center"/>
              <w:rPr>
                <w:del w:id="1224" w:author="Robert.Horn" w:date="2017-03-05T20:20:00Z"/>
              </w:rPr>
            </w:pPr>
          </w:p>
        </w:tc>
        <w:tc>
          <w:tcPr>
            <w:tcW w:w="2395" w:type="dxa"/>
            <w:tcBorders>
              <w:bottom w:val="single" w:sz="4" w:space="0" w:color="000000"/>
              <w:right w:val="single" w:sz="4" w:space="0" w:color="000000"/>
            </w:tcBorders>
            <w:tcMar>
              <w:top w:w="40" w:type="dxa"/>
              <w:left w:w="40" w:type="dxa"/>
              <w:bottom w:w="40" w:type="dxa"/>
              <w:right w:w="40" w:type="dxa"/>
            </w:tcMar>
          </w:tcPr>
          <w:p w14:paraId="618EA467" w14:textId="03DC43AD" w:rsidR="00265C7F" w:rsidDel="00493119" w:rsidRDefault="00265C7F" w:rsidP="00BD1F38">
            <w:pPr>
              <w:spacing w:before="180"/>
              <w:jc w:val="center"/>
              <w:rPr>
                <w:del w:id="1225" w:author="Robert.Horn" w:date="2017-03-05T20:20:00Z"/>
              </w:rPr>
            </w:pPr>
          </w:p>
        </w:tc>
      </w:tr>
      <w:tr w:rsidR="00265C7F" w:rsidDel="00493119" w14:paraId="566A1EF9" w14:textId="70DFD5C8" w:rsidTr="00CB5B62">
        <w:trPr>
          <w:del w:id="1226" w:author="Robert.Horn" w:date="2017-03-05T20:2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6C7F508D" w14:textId="5426D565" w:rsidR="00265C7F" w:rsidDel="00493119" w:rsidRDefault="00265C7F" w:rsidP="00BD1F38">
            <w:pPr>
              <w:spacing w:before="180"/>
              <w:jc w:val="center"/>
              <w:rPr>
                <w:del w:id="1227" w:author="Robert.Horn" w:date="2017-03-05T20:20:00Z"/>
              </w:rPr>
            </w:pPr>
          </w:p>
        </w:tc>
        <w:tc>
          <w:tcPr>
            <w:tcW w:w="1200" w:type="dxa"/>
            <w:tcBorders>
              <w:bottom w:val="single" w:sz="4" w:space="0" w:color="000000"/>
              <w:right w:val="single" w:sz="4" w:space="0" w:color="000000"/>
            </w:tcBorders>
            <w:tcMar>
              <w:top w:w="40" w:type="dxa"/>
              <w:left w:w="40" w:type="dxa"/>
              <w:bottom w:w="40" w:type="dxa"/>
              <w:right w:w="40" w:type="dxa"/>
            </w:tcMar>
          </w:tcPr>
          <w:p w14:paraId="6B4215C6" w14:textId="70D56CD0" w:rsidR="00265C7F" w:rsidDel="00493119" w:rsidRDefault="00265C7F" w:rsidP="00BD1F38">
            <w:pPr>
              <w:spacing w:before="180"/>
              <w:jc w:val="center"/>
              <w:rPr>
                <w:del w:id="1228" w:author="Robert.Horn" w:date="2017-03-05T20:20:00Z"/>
              </w:rPr>
            </w:pPr>
          </w:p>
        </w:tc>
        <w:tc>
          <w:tcPr>
            <w:tcW w:w="2011" w:type="dxa"/>
            <w:tcBorders>
              <w:bottom w:val="single" w:sz="4" w:space="0" w:color="000000"/>
              <w:right w:val="single" w:sz="4" w:space="0" w:color="000000"/>
            </w:tcBorders>
            <w:tcMar>
              <w:top w:w="40" w:type="dxa"/>
              <w:left w:w="40" w:type="dxa"/>
              <w:bottom w:w="40" w:type="dxa"/>
              <w:right w:w="40" w:type="dxa"/>
            </w:tcMar>
          </w:tcPr>
          <w:p w14:paraId="614A4424" w14:textId="46BC61B2" w:rsidR="00265C7F" w:rsidDel="00493119" w:rsidRDefault="00265C7F" w:rsidP="00BD1F38">
            <w:pPr>
              <w:spacing w:before="180"/>
              <w:rPr>
                <w:del w:id="1229" w:author="Robert.Horn" w:date="2017-03-05T20:20:00Z"/>
              </w:rPr>
            </w:pPr>
          </w:p>
        </w:tc>
        <w:tc>
          <w:tcPr>
            <w:tcW w:w="2310" w:type="dxa"/>
            <w:tcBorders>
              <w:bottom w:val="single" w:sz="4" w:space="0" w:color="000000"/>
              <w:right w:val="single" w:sz="4" w:space="0" w:color="000000"/>
            </w:tcBorders>
            <w:tcMar>
              <w:top w:w="40" w:type="dxa"/>
              <w:left w:w="40" w:type="dxa"/>
              <w:bottom w:w="40" w:type="dxa"/>
              <w:right w:w="40" w:type="dxa"/>
            </w:tcMar>
          </w:tcPr>
          <w:p w14:paraId="7924F29D" w14:textId="43FCC680" w:rsidR="00265C7F" w:rsidDel="00493119" w:rsidRDefault="00265C7F" w:rsidP="00BD1F38">
            <w:pPr>
              <w:spacing w:before="180"/>
              <w:jc w:val="center"/>
              <w:rPr>
                <w:del w:id="1230" w:author="Robert.Horn" w:date="2017-03-05T20:20:00Z"/>
              </w:rPr>
            </w:pPr>
          </w:p>
        </w:tc>
        <w:tc>
          <w:tcPr>
            <w:tcW w:w="2395" w:type="dxa"/>
            <w:tcBorders>
              <w:bottom w:val="single" w:sz="4" w:space="0" w:color="000000"/>
              <w:right w:val="single" w:sz="4" w:space="0" w:color="000000"/>
            </w:tcBorders>
            <w:tcMar>
              <w:top w:w="40" w:type="dxa"/>
              <w:left w:w="40" w:type="dxa"/>
              <w:bottom w:w="40" w:type="dxa"/>
              <w:right w:w="40" w:type="dxa"/>
            </w:tcMar>
          </w:tcPr>
          <w:p w14:paraId="197C7390" w14:textId="5357F85C" w:rsidR="00265C7F" w:rsidDel="00493119" w:rsidRDefault="00265C7F" w:rsidP="00BD1F38">
            <w:pPr>
              <w:spacing w:before="180"/>
              <w:jc w:val="center"/>
              <w:rPr>
                <w:del w:id="1231" w:author="Robert.Horn" w:date="2017-03-05T20:20:00Z"/>
              </w:rPr>
            </w:pPr>
          </w:p>
        </w:tc>
      </w:tr>
    </w:tbl>
    <w:p w14:paraId="4033111F" w14:textId="77777777" w:rsidR="00265C7F" w:rsidRDefault="00265C7F" w:rsidP="00407122">
      <w:pPr>
        <w:pStyle w:val="BodyText"/>
      </w:pPr>
    </w:p>
    <w:p w14:paraId="0224A3DD" w14:textId="583F5195" w:rsidR="00265C7F" w:rsidRDefault="00265C7F" w:rsidP="00CB5B62">
      <w:pPr>
        <w:pStyle w:val="Heading4"/>
        <w:numPr>
          <w:ilvl w:val="0"/>
          <w:numId w:val="0"/>
        </w:numPr>
        <w:ind w:left="864" w:hanging="864"/>
      </w:pPr>
      <w:bookmarkStart w:id="1232" w:name="_Toc476640458"/>
      <w:r>
        <w:t>6.x.5.2 Machine Roles</w:t>
      </w:r>
      <w:bookmarkEnd w:id="1232"/>
    </w:p>
    <w:p w14:paraId="52AF0158" w14:textId="77777777" w:rsidR="00265C7F" w:rsidRPr="00407122" w:rsidRDefault="00A27EEA" w:rsidP="00407122">
      <w:pPr>
        <w:pStyle w:val="BodyText"/>
      </w:pPr>
      <w:r>
        <w:t>The following machine roles should be used for devices that are active participants in an event.  If this list lacks a suitable code, a locally defined code may be used.</w:t>
      </w:r>
    </w:p>
    <w:p w14:paraId="1ED35F52" w14:textId="476A8657" w:rsidR="00265C7F" w:rsidRDefault="00E07DBF" w:rsidP="00265C7F">
      <w:pPr>
        <w:keepNext/>
        <w:spacing w:before="216"/>
        <w:jc w:val="center"/>
      </w:pPr>
      <w:bookmarkStart w:id="1233" w:name="table_CID_7445"/>
      <w:r>
        <w:rPr>
          <w:rFonts w:ascii="Arial" w:hAnsi="Arial"/>
          <w:b/>
          <w:color w:val="000000"/>
          <w:sz w:val="22"/>
        </w:rPr>
        <w:t>Table</w:t>
      </w:r>
      <w:ins w:id="1234" w:author="Lynn" w:date="2017-03-07T20:38:00Z">
        <w:r w:rsidR="00727D0C">
          <w:rPr>
            <w:rFonts w:ascii="Arial" w:hAnsi="Arial"/>
            <w:b/>
            <w:color w:val="000000"/>
            <w:sz w:val="22"/>
          </w:rPr>
          <w:t xml:space="preserve"> 5.x.5.2-1</w:t>
        </w:r>
      </w:ins>
      <w:r w:rsidR="00265C7F">
        <w:rPr>
          <w:rFonts w:ascii="Arial" w:hAnsi="Arial"/>
          <w:b/>
          <w:color w:val="000000"/>
          <w:sz w:val="22"/>
        </w:rPr>
        <w:t> Device Participating Roles</w:t>
      </w:r>
    </w:p>
    <w:bookmarkEnd w:id="1233"/>
    <w:p w14:paraId="2DFC88CF" w14:textId="77777777" w:rsidR="00265C7F" w:rsidRDefault="00265C7F" w:rsidP="00265C7F">
      <w:pPr>
        <w:rPr>
          <w:sz w:val="13"/>
        </w:rPr>
      </w:pPr>
    </w:p>
    <w:tbl>
      <w:tblPr>
        <w:tblW w:w="10440" w:type="dxa"/>
        <w:tblInd w:w="45" w:type="dxa"/>
        <w:tblLayout w:type="fixed"/>
        <w:tblCellMar>
          <w:left w:w="10" w:type="dxa"/>
          <w:right w:w="10" w:type="dxa"/>
        </w:tblCellMar>
        <w:tblLook w:val="04A0" w:firstRow="1" w:lastRow="0" w:firstColumn="1" w:lastColumn="0" w:noHBand="0" w:noVBand="1"/>
      </w:tblPr>
      <w:tblGrid>
        <w:gridCol w:w="4148"/>
        <w:gridCol w:w="2773"/>
        <w:gridCol w:w="3519"/>
      </w:tblGrid>
      <w:tr w:rsidR="00265C7F" w14:paraId="41344A6E" w14:textId="77777777" w:rsidTr="000628A4">
        <w:trPr>
          <w:tblHeader/>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1933A2" w14:textId="77777777" w:rsidR="00265C7F" w:rsidRDefault="00265C7F" w:rsidP="00BD1F38">
            <w:pPr>
              <w:keepNext/>
              <w:spacing w:before="180"/>
              <w:jc w:val="center"/>
            </w:pPr>
            <w:bookmarkStart w:id="1235" w:name="para_18024de9_a8aa_48fa_9406_3452d72790"/>
            <w:r>
              <w:rPr>
                <w:rFonts w:ascii="Arial" w:hAnsi="Arial"/>
                <w:b/>
                <w:color w:val="000000"/>
                <w:sz w:val="18"/>
              </w:rPr>
              <w:t>Coding Scheme Designator</w:t>
            </w:r>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7DDE9DCC" w14:textId="77777777" w:rsidR="00265C7F" w:rsidRDefault="00265C7F" w:rsidP="00BD1F38">
            <w:pPr>
              <w:spacing w:before="180"/>
              <w:jc w:val="center"/>
            </w:pPr>
            <w:bookmarkStart w:id="1236" w:name="para_5603251b_ac38_4bb1_9819_923245c451"/>
            <w:bookmarkEnd w:id="1235"/>
            <w:r>
              <w:rPr>
                <w:rFonts w:ascii="Arial" w:hAnsi="Arial"/>
                <w:b/>
                <w:color w:val="000000"/>
                <w:sz w:val="18"/>
              </w:rPr>
              <w:t>Code Value</w:t>
            </w:r>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6058940B" w14:textId="77777777" w:rsidR="00265C7F" w:rsidRDefault="00265C7F" w:rsidP="00BD1F38">
            <w:pPr>
              <w:spacing w:before="180"/>
              <w:jc w:val="center"/>
            </w:pPr>
            <w:bookmarkStart w:id="1237" w:name="para_c48eee1e_8632_45a5_9541_654eca78fb"/>
            <w:bookmarkEnd w:id="1236"/>
            <w:r>
              <w:rPr>
                <w:rFonts w:ascii="Arial" w:hAnsi="Arial"/>
                <w:b/>
                <w:color w:val="000000"/>
                <w:sz w:val="18"/>
              </w:rPr>
              <w:t>Code Meaning</w:t>
            </w:r>
          </w:p>
        </w:tc>
        <w:bookmarkEnd w:id="1237"/>
      </w:tr>
      <w:tr w:rsidR="00265C7F" w14:paraId="2054D2E2" w14:textId="77777777" w:rsidTr="000628A4">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0E182F09" w14:textId="77777777" w:rsidR="00265C7F" w:rsidRDefault="00265C7F" w:rsidP="00BD1F38">
            <w:pPr>
              <w:spacing w:before="180"/>
              <w:jc w:val="center"/>
            </w:pPr>
            <w:bookmarkStart w:id="1238" w:name="para_1c60cbca_fbe4_4c06_beb9_cfa9675a22"/>
            <w:r>
              <w:rPr>
                <w:rFonts w:ascii="Arial" w:hAnsi="Arial"/>
                <w:color w:val="000000"/>
                <w:sz w:val="18"/>
              </w:rPr>
              <w:t>DCM</w:t>
            </w:r>
          </w:p>
        </w:tc>
        <w:bookmarkStart w:id="1239" w:name="para_ea8a0245_09b8_4c3a_8b54_97d0d764ad"/>
        <w:bookmarkEnd w:id="1238"/>
        <w:tc>
          <w:tcPr>
            <w:tcW w:w="2773" w:type="dxa"/>
            <w:tcBorders>
              <w:bottom w:val="single" w:sz="4" w:space="0" w:color="000000"/>
              <w:right w:val="single" w:sz="4" w:space="0" w:color="000000"/>
            </w:tcBorders>
            <w:tcMar>
              <w:top w:w="40" w:type="dxa"/>
              <w:left w:w="40" w:type="dxa"/>
              <w:bottom w:w="40" w:type="dxa"/>
              <w:right w:w="40" w:type="dxa"/>
            </w:tcMar>
          </w:tcPr>
          <w:p w14:paraId="50D13446" w14:textId="77777777" w:rsidR="00265C7F" w:rsidRDefault="00265C7F" w:rsidP="00BD1F38">
            <w:pPr>
              <w:spacing w:before="180"/>
              <w:jc w:val="center"/>
            </w:pPr>
            <w:r>
              <w:fldChar w:fldCharType="begin"/>
            </w:r>
            <w:r>
              <w:instrText xml:space="preserve"> HYPERLINK \l "DCM_113859" \h </w:instrText>
            </w:r>
            <w:r>
              <w:fldChar w:fldCharType="separate"/>
            </w:r>
            <w:r>
              <w:rPr>
                <w:rFonts w:ascii="Arial" w:hAnsi="Arial"/>
                <w:color w:val="000000"/>
                <w:sz w:val="18"/>
              </w:rPr>
              <w:t>113859</w:t>
            </w:r>
            <w:r>
              <w:rPr>
                <w:rFonts w:ascii="Arial" w:hAnsi="Arial"/>
                <w:color w:val="000000"/>
                <w:sz w:val="18"/>
              </w:rPr>
              <w:fldChar w:fldCharType="end"/>
            </w:r>
          </w:p>
        </w:tc>
        <w:tc>
          <w:tcPr>
            <w:tcW w:w="3519" w:type="dxa"/>
            <w:tcBorders>
              <w:bottom w:val="single" w:sz="4" w:space="0" w:color="000000"/>
              <w:right w:val="single" w:sz="4" w:space="0" w:color="000000"/>
            </w:tcBorders>
            <w:tcMar>
              <w:top w:w="40" w:type="dxa"/>
              <w:left w:w="40" w:type="dxa"/>
              <w:bottom w:w="40" w:type="dxa"/>
              <w:right w:w="40" w:type="dxa"/>
            </w:tcMar>
          </w:tcPr>
          <w:p w14:paraId="04CF50A1" w14:textId="77777777" w:rsidR="00265C7F" w:rsidRDefault="00265C7F" w:rsidP="00BD1F38">
            <w:pPr>
              <w:spacing w:before="180"/>
            </w:pPr>
            <w:bookmarkStart w:id="1240" w:name="para_76702d7f_2e8b_43c1_8a3c_6c8d44e4f6"/>
            <w:bookmarkEnd w:id="1239"/>
            <w:r>
              <w:rPr>
                <w:rFonts w:ascii="Arial" w:hAnsi="Arial"/>
                <w:color w:val="000000"/>
                <w:sz w:val="18"/>
              </w:rPr>
              <w:t>Irradiating Device</w:t>
            </w:r>
          </w:p>
        </w:tc>
        <w:bookmarkEnd w:id="1240"/>
      </w:tr>
      <w:tr w:rsidR="00265C7F" w14:paraId="687DDC16" w14:textId="77777777" w:rsidTr="000628A4">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p w14:paraId="712AE9E3" w14:textId="77777777" w:rsidR="00265C7F" w:rsidRDefault="00265C7F" w:rsidP="00BD1F38">
            <w:pPr>
              <w:spacing w:before="180"/>
              <w:jc w:val="center"/>
            </w:pPr>
            <w:bookmarkStart w:id="1241" w:name="para_57b2a56d_0475_4ca5_b465_c168e06155"/>
            <w:r>
              <w:rPr>
                <w:rFonts w:ascii="Arial" w:hAnsi="Arial"/>
                <w:color w:val="000000"/>
                <w:sz w:val="18"/>
              </w:rPr>
              <w:t>DCM</w:t>
            </w:r>
          </w:p>
        </w:tc>
        <w:bookmarkStart w:id="1242" w:name="para_4c1fa661_ed51_49ab_b576_174a33323f"/>
        <w:bookmarkEnd w:id="1241"/>
        <w:tc>
          <w:tcPr>
            <w:tcW w:w="2773" w:type="dxa"/>
            <w:tcBorders>
              <w:bottom w:val="single" w:sz="4" w:space="0" w:color="auto"/>
              <w:right w:val="single" w:sz="4" w:space="0" w:color="000000"/>
            </w:tcBorders>
            <w:tcMar>
              <w:top w:w="40" w:type="dxa"/>
              <w:left w:w="40" w:type="dxa"/>
              <w:bottom w:w="40" w:type="dxa"/>
              <w:right w:w="40" w:type="dxa"/>
            </w:tcMar>
          </w:tcPr>
          <w:p w14:paraId="165B95BD" w14:textId="77777777" w:rsidR="00265C7F" w:rsidRDefault="00265C7F" w:rsidP="00BD1F38">
            <w:pPr>
              <w:spacing w:before="180"/>
              <w:jc w:val="center"/>
            </w:pPr>
            <w:r>
              <w:fldChar w:fldCharType="begin"/>
            </w:r>
            <w:r>
              <w:instrText xml:space="preserve"> HYPERLINK \l "DCM_121097" \h </w:instrText>
            </w:r>
            <w:r>
              <w:fldChar w:fldCharType="separate"/>
            </w:r>
            <w:r>
              <w:rPr>
                <w:rFonts w:ascii="Arial" w:hAnsi="Arial"/>
                <w:color w:val="000000"/>
                <w:sz w:val="18"/>
              </w:rPr>
              <w:t>121097</w:t>
            </w:r>
            <w:r>
              <w:rPr>
                <w:rFonts w:ascii="Arial" w:hAnsi="Arial"/>
                <w:color w:val="000000"/>
                <w:sz w:val="18"/>
              </w:rPr>
              <w:fldChar w:fldCharType="end"/>
            </w:r>
          </w:p>
        </w:tc>
        <w:tc>
          <w:tcPr>
            <w:tcW w:w="3519" w:type="dxa"/>
            <w:tcBorders>
              <w:bottom w:val="single" w:sz="4" w:space="0" w:color="auto"/>
              <w:right w:val="single" w:sz="4" w:space="0" w:color="000000"/>
            </w:tcBorders>
            <w:tcMar>
              <w:top w:w="40" w:type="dxa"/>
              <w:left w:w="40" w:type="dxa"/>
              <w:bottom w:w="40" w:type="dxa"/>
              <w:right w:w="40" w:type="dxa"/>
            </w:tcMar>
          </w:tcPr>
          <w:p w14:paraId="528C3945" w14:textId="77777777" w:rsidR="00265C7F" w:rsidRDefault="00265C7F" w:rsidP="00BD1F38">
            <w:pPr>
              <w:spacing w:before="180"/>
            </w:pPr>
            <w:bookmarkStart w:id="1243" w:name="para_9bd62da7_5ef9_49e0_b683_b2bb4a357e"/>
            <w:bookmarkEnd w:id="1242"/>
            <w:r>
              <w:rPr>
                <w:rFonts w:ascii="Arial" w:hAnsi="Arial"/>
                <w:color w:val="000000"/>
                <w:sz w:val="18"/>
              </w:rPr>
              <w:t>Recording</w:t>
            </w:r>
          </w:p>
        </w:tc>
        <w:bookmarkEnd w:id="1243"/>
      </w:tr>
      <w:tr w:rsidR="00265C7F" w14:paraId="234F23D8" w14:textId="77777777" w:rsidTr="000628A4">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F7137E5" w14:textId="77777777" w:rsidR="00265C7F" w:rsidRDefault="00265C7F" w:rsidP="00BD1F38">
            <w:pPr>
              <w:spacing w:before="180"/>
              <w:jc w:val="center"/>
            </w:pPr>
            <w:bookmarkStart w:id="1244" w:name="para_2e46ebc1_fbf4_4608_b9d8_ec11ffa30c"/>
            <w:r>
              <w:rPr>
                <w:rFonts w:ascii="Arial" w:hAnsi="Arial"/>
                <w:color w:val="000000"/>
                <w:sz w:val="18"/>
              </w:rPr>
              <w:t>DCM</w:t>
            </w:r>
          </w:p>
        </w:tc>
        <w:bookmarkStart w:id="1245" w:name="para_9d8a3518_9fa1_4c89_83e5_9fcfda2935"/>
        <w:bookmarkEnd w:id="1244"/>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57A285A" w14:textId="77777777" w:rsidR="00265C7F" w:rsidRDefault="00265C7F" w:rsidP="00BD1F38">
            <w:pPr>
              <w:spacing w:before="180"/>
              <w:jc w:val="center"/>
            </w:pPr>
            <w:r>
              <w:fldChar w:fldCharType="begin"/>
            </w:r>
            <w:r>
              <w:instrText xml:space="preserve"> HYPERLINK \l "DCM_113942" \h </w:instrText>
            </w:r>
            <w:r>
              <w:fldChar w:fldCharType="separate"/>
            </w:r>
            <w:r>
              <w:rPr>
                <w:rFonts w:ascii="Arial" w:hAnsi="Arial"/>
                <w:color w:val="000000"/>
                <w:sz w:val="18"/>
              </w:rPr>
              <w:t>113942</w:t>
            </w:r>
            <w:r>
              <w:rPr>
                <w:rFonts w:ascii="Arial" w:hAnsi="Arial"/>
                <w:color w:val="000000"/>
                <w:sz w:val="18"/>
              </w:rPr>
              <w:fldChar w:fldCharType="end"/>
            </w: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A6AEE91" w14:textId="77777777" w:rsidR="00265C7F" w:rsidRDefault="00265C7F" w:rsidP="00BD1F38">
            <w:pPr>
              <w:spacing w:before="180"/>
            </w:pPr>
            <w:bookmarkStart w:id="1246" w:name="para_dd96644a_0642_4eb0_a3b4_deb75f04ac"/>
            <w:bookmarkEnd w:id="1245"/>
            <w:r>
              <w:rPr>
                <w:rFonts w:ascii="Arial" w:hAnsi="Arial"/>
                <w:color w:val="000000"/>
                <w:sz w:val="18"/>
              </w:rPr>
              <w:t>X-Ray Reading Device</w:t>
            </w:r>
          </w:p>
        </w:tc>
        <w:bookmarkEnd w:id="1246"/>
      </w:tr>
      <w:tr w:rsidR="00265C7F" w:rsidDel="00A06905" w14:paraId="73F35B55" w14:textId="6D77ECC5" w:rsidTr="000628A4">
        <w:trPr>
          <w:del w:id="1247" w:author="Robert.Horn" w:date="2017-03-06T13:34: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E1ECFEA" w14:textId="5032DE32" w:rsidR="00265C7F" w:rsidDel="00A06905" w:rsidRDefault="00265C7F" w:rsidP="00BD1F38">
            <w:pPr>
              <w:spacing w:before="180"/>
              <w:jc w:val="center"/>
              <w:rPr>
                <w:del w:id="1248" w:author="Robert.Horn" w:date="2017-03-06T13:34: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F1B118E" w14:textId="20796577" w:rsidR="00265C7F" w:rsidRPr="008E7670" w:rsidDel="00A06905" w:rsidRDefault="00265C7F" w:rsidP="00BD1F38">
            <w:pPr>
              <w:spacing w:before="180"/>
              <w:jc w:val="center"/>
              <w:rPr>
                <w:del w:id="1249" w:author="Robert.Horn" w:date="2017-03-06T13:34:00Z"/>
                <w:highlight w:val="yellow"/>
                <w:rPrChange w:id="1250" w:author="Robert.Horn" w:date="2017-03-06T13:11:00Z">
                  <w:rPr>
                    <w:del w:id="1251" w:author="Robert.Horn" w:date="2017-03-06T13:34:00Z"/>
                  </w:rPr>
                </w:rPrChange>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C7D74B6" w14:textId="7AA38024" w:rsidR="00265C7F" w:rsidRPr="008E7670" w:rsidDel="00A06905" w:rsidRDefault="00265C7F" w:rsidP="00BD1F38">
            <w:pPr>
              <w:spacing w:before="180"/>
              <w:rPr>
                <w:del w:id="1252" w:author="Robert.Horn" w:date="2017-03-06T13:34:00Z"/>
                <w:rFonts w:ascii="Arial" w:hAnsi="Arial"/>
                <w:color w:val="000000"/>
                <w:sz w:val="18"/>
                <w:highlight w:val="yellow"/>
                <w:rPrChange w:id="1253" w:author="Robert.Horn" w:date="2017-03-06T13:11:00Z">
                  <w:rPr>
                    <w:del w:id="1254" w:author="Robert.Horn" w:date="2017-03-06T13:34:00Z"/>
                    <w:rFonts w:ascii="Arial" w:hAnsi="Arial"/>
                    <w:color w:val="000000"/>
                    <w:sz w:val="18"/>
                  </w:rPr>
                </w:rPrChange>
              </w:rPr>
            </w:pPr>
          </w:p>
        </w:tc>
      </w:tr>
      <w:tr w:rsidR="000628A4" w14:paraId="20FF91F1" w14:textId="77777777" w:rsidTr="000628A4">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A03B766" w14:textId="77777777" w:rsidR="000628A4" w:rsidRDefault="000628A4" w:rsidP="000628A4">
            <w:pPr>
              <w:spacing w:before="180"/>
              <w:jc w:val="center"/>
              <w:rPr>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B9FB711" w14:textId="69903A46" w:rsidR="000628A4" w:rsidRDefault="004E1575" w:rsidP="000628A4">
            <w:pPr>
              <w:spacing w:before="180"/>
              <w:jc w:val="center"/>
            </w:pPr>
            <w:ins w:id="1255" w:author="Robert.Horn" w:date="2017-03-06T13:30:00Z">
              <w:r w:rsidRPr="00632D59">
                <w:rPr>
                  <w:i/>
                  <w:highlight w:val="yellow"/>
                </w:rPr>
                <w:t>N</w:t>
              </w:r>
              <w:r w:rsidR="000628A4" w:rsidRPr="00632D59">
                <w:rPr>
                  <w:i/>
                  <w:highlight w:val="yellow"/>
                </w:rPr>
                <w:t>ew</w:t>
              </w:r>
            </w:ins>
            <w:ins w:id="1256" w:author="Robert.Horn" w:date="2017-03-07T08:00:00Z">
              <w:r>
                <w:rPr>
                  <w:i/>
                </w:rPr>
                <w:t>06</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93F006A" w14:textId="3161EABD" w:rsidR="000628A4" w:rsidRDefault="000628A4" w:rsidP="000628A4">
            <w:pPr>
              <w:spacing w:before="180"/>
              <w:rPr>
                <w:rFonts w:ascii="Arial" w:hAnsi="Arial"/>
                <w:color w:val="000000"/>
                <w:sz w:val="18"/>
              </w:rPr>
            </w:pPr>
            <w:ins w:id="1257" w:author="Robert.Horn" w:date="2017-03-06T13:10:00Z">
              <w:r>
                <w:rPr>
                  <w:rFonts w:ascii="Arial" w:hAnsi="Arial"/>
                  <w:color w:val="000000"/>
                  <w:sz w:val="18"/>
                </w:rPr>
                <w:t>OrderPlacer</w:t>
              </w:r>
            </w:ins>
          </w:p>
        </w:tc>
      </w:tr>
      <w:tr w:rsidR="000628A4" w14:paraId="23521AC1" w14:textId="77777777" w:rsidTr="000628A4">
        <w:trPr>
          <w:ins w:id="1258" w:author="Robert.Horn" w:date="2017-03-06T13:10: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F1F6A7E" w14:textId="77777777" w:rsidR="000628A4" w:rsidRDefault="000628A4" w:rsidP="000628A4">
            <w:pPr>
              <w:spacing w:before="180"/>
              <w:jc w:val="center"/>
              <w:rPr>
                <w:ins w:id="1259" w:author="Robert.Horn" w:date="2017-03-06T13:10: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3456240" w14:textId="5B4E2BAB" w:rsidR="000628A4" w:rsidRDefault="004E1575" w:rsidP="000628A4">
            <w:pPr>
              <w:spacing w:before="180"/>
              <w:jc w:val="center"/>
              <w:rPr>
                <w:ins w:id="1260" w:author="Robert.Horn" w:date="2017-03-06T13:10:00Z"/>
              </w:rPr>
            </w:pPr>
            <w:ins w:id="1261" w:author="Robert.Horn" w:date="2017-03-06T13:30:00Z">
              <w:r w:rsidRPr="00632D59">
                <w:rPr>
                  <w:i/>
                  <w:highlight w:val="yellow"/>
                </w:rPr>
                <w:t>N</w:t>
              </w:r>
              <w:r w:rsidR="000628A4" w:rsidRPr="00632D59">
                <w:rPr>
                  <w:i/>
                  <w:highlight w:val="yellow"/>
                </w:rPr>
                <w:t>ew</w:t>
              </w:r>
            </w:ins>
            <w:ins w:id="1262" w:author="Robert.Horn" w:date="2017-03-07T08:01:00Z">
              <w:r>
                <w:rPr>
                  <w:i/>
                </w:rPr>
                <w:t>07</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7D72277" w14:textId="6CA3EE1F" w:rsidR="000628A4" w:rsidRDefault="000628A4" w:rsidP="000628A4">
            <w:pPr>
              <w:spacing w:before="180"/>
              <w:rPr>
                <w:ins w:id="1263" w:author="Robert.Horn" w:date="2017-03-06T13:10:00Z"/>
                <w:rFonts w:ascii="Arial" w:hAnsi="Arial"/>
                <w:color w:val="000000"/>
                <w:sz w:val="18"/>
              </w:rPr>
            </w:pPr>
            <w:ins w:id="1264" w:author="Robert.Horn" w:date="2017-03-06T13:10:00Z">
              <w:r>
                <w:rPr>
                  <w:rFonts w:ascii="Arial" w:hAnsi="Arial"/>
                  <w:color w:val="000000"/>
                  <w:sz w:val="18"/>
                </w:rPr>
                <w:t>DSS/Orderfiller</w:t>
              </w:r>
            </w:ins>
          </w:p>
        </w:tc>
      </w:tr>
      <w:tr w:rsidR="000628A4" w14:paraId="4C3DAD10" w14:textId="77777777" w:rsidTr="000628A4">
        <w:trPr>
          <w:ins w:id="1265" w:author="Robert.Horn" w:date="2017-03-06T13:10: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F75A0A0" w14:textId="77777777" w:rsidR="000628A4" w:rsidRDefault="000628A4" w:rsidP="000628A4">
            <w:pPr>
              <w:spacing w:before="180"/>
              <w:jc w:val="center"/>
              <w:rPr>
                <w:ins w:id="1266" w:author="Robert.Horn" w:date="2017-03-06T13:10: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EA00427" w14:textId="70EE3BB5" w:rsidR="000628A4" w:rsidRDefault="004E1575" w:rsidP="000628A4">
            <w:pPr>
              <w:spacing w:before="180"/>
              <w:jc w:val="center"/>
              <w:rPr>
                <w:ins w:id="1267" w:author="Robert.Horn" w:date="2017-03-06T13:10:00Z"/>
              </w:rPr>
            </w:pPr>
            <w:ins w:id="1268" w:author="Robert.Horn" w:date="2017-03-06T13:30:00Z">
              <w:r w:rsidRPr="00632D59">
                <w:rPr>
                  <w:i/>
                  <w:highlight w:val="yellow"/>
                </w:rPr>
                <w:t>N</w:t>
              </w:r>
              <w:r w:rsidR="000628A4" w:rsidRPr="00632D59">
                <w:rPr>
                  <w:i/>
                  <w:highlight w:val="yellow"/>
                </w:rPr>
                <w:t>ew</w:t>
              </w:r>
            </w:ins>
            <w:ins w:id="1269" w:author="Robert.Horn" w:date="2017-03-07T08:01:00Z">
              <w:r>
                <w:rPr>
                  <w:i/>
                </w:rPr>
                <w:t>08</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BCC008B" w14:textId="498D3F34" w:rsidR="000628A4" w:rsidRDefault="000628A4" w:rsidP="000628A4">
            <w:pPr>
              <w:spacing w:before="180"/>
              <w:rPr>
                <w:ins w:id="1270" w:author="Robert.Horn" w:date="2017-03-06T13:10:00Z"/>
                <w:rFonts w:ascii="Arial" w:hAnsi="Arial"/>
                <w:color w:val="000000"/>
                <w:sz w:val="18"/>
              </w:rPr>
            </w:pPr>
            <w:ins w:id="1271" w:author="Robert.Horn" w:date="2017-03-06T13:10:00Z">
              <w:r>
                <w:rPr>
                  <w:rFonts w:ascii="Arial" w:hAnsi="Arial"/>
                  <w:color w:val="000000"/>
                  <w:sz w:val="18"/>
                </w:rPr>
                <w:t>Automatic Scheduler</w:t>
              </w:r>
            </w:ins>
          </w:p>
        </w:tc>
      </w:tr>
      <w:tr w:rsidR="000628A4" w14:paraId="2B34CE8B" w14:textId="77777777" w:rsidTr="000628A4">
        <w:trPr>
          <w:ins w:id="1272" w:author="Robert.Horn" w:date="2017-03-06T13:11: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A4F9E3E" w14:textId="77777777" w:rsidR="000628A4" w:rsidRDefault="000628A4" w:rsidP="000628A4">
            <w:pPr>
              <w:spacing w:before="180"/>
              <w:jc w:val="center"/>
              <w:rPr>
                <w:ins w:id="1273" w:author="Robert.Horn" w:date="2017-03-06T13:11: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B767CF3" w14:textId="0320065F" w:rsidR="000628A4" w:rsidRDefault="004E1575" w:rsidP="000628A4">
            <w:pPr>
              <w:spacing w:before="180"/>
              <w:jc w:val="center"/>
              <w:rPr>
                <w:ins w:id="1274" w:author="Robert.Horn" w:date="2017-03-06T13:11:00Z"/>
              </w:rPr>
            </w:pPr>
            <w:ins w:id="1275" w:author="Robert.Horn" w:date="2017-03-06T13:30:00Z">
              <w:r w:rsidRPr="00632D59">
                <w:rPr>
                  <w:i/>
                  <w:highlight w:val="yellow"/>
                </w:rPr>
                <w:t>N</w:t>
              </w:r>
              <w:r w:rsidR="000628A4" w:rsidRPr="00632D59">
                <w:rPr>
                  <w:i/>
                  <w:highlight w:val="yellow"/>
                </w:rPr>
                <w:t>ew</w:t>
              </w:r>
            </w:ins>
            <w:ins w:id="1276" w:author="Robert.Horn" w:date="2017-03-07T08:01:00Z">
              <w:r>
                <w:rPr>
                  <w:i/>
                </w:rPr>
                <w:t>09</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BA45A9B" w14:textId="143947BE" w:rsidR="000628A4" w:rsidRDefault="000628A4" w:rsidP="000628A4">
            <w:pPr>
              <w:spacing w:before="180"/>
              <w:rPr>
                <w:ins w:id="1277" w:author="Robert.Horn" w:date="2017-03-06T13:11:00Z"/>
                <w:rFonts w:ascii="Arial" w:hAnsi="Arial"/>
                <w:color w:val="000000"/>
                <w:sz w:val="18"/>
              </w:rPr>
            </w:pPr>
            <w:ins w:id="1278" w:author="Robert.Horn" w:date="2017-03-06T13:11:00Z">
              <w:r>
                <w:rPr>
                  <w:rFonts w:ascii="Arial" w:hAnsi="Arial"/>
                  <w:color w:val="000000"/>
                  <w:sz w:val="18"/>
                </w:rPr>
                <w:t>Automatic Admitting System</w:t>
              </w:r>
            </w:ins>
          </w:p>
        </w:tc>
      </w:tr>
      <w:tr w:rsidR="000628A4" w14:paraId="5166D3A1" w14:textId="77777777" w:rsidTr="000628A4">
        <w:trPr>
          <w:ins w:id="1279" w:author="Robert.Horn" w:date="2017-03-06T13:12: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EE145CB" w14:textId="77777777" w:rsidR="000628A4" w:rsidRDefault="000628A4" w:rsidP="000628A4">
            <w:pPr>
              <w:spacing w:before="180"/>
              <w:jc w:val="center"/>
              <w:rPr>
                <w:ins w:id="1280" w:author="Robert.Horn" w:date="2017-03-06T13:12: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33F3670" w14:textId="6A90A5BD" w:rsidR="000628A4" w:rsidRPr="008E7670" w:rsidRDefault="004E1575" w:rsidP="000628A4">
            <w:pPr>
              <w:spacing w:before="180"/>
              <w:jc w:val="center"/>
              <w:rPr>
                <w:ins w:id="1281" w:author="Robert.Horn" w:date="2017-03-06T13:12:00Z"/>
              </w:rPr>
            </w:pPr>
            <w:ins w:id="1282" w:author="Robert.Horn" w:date="2017-03-06T13:30:00Z">
              <w:r w:rsidRPr="00632D59">
                <w:rPr>
                  <w:i/>
                  <w:highlight w:val="yellow"/>
                </w:rPr>
                <w:t>N</w:t>
              </w:r>
              <w:r w:rsidR="000628A4" w:rsidRPr="00632D59">
                <w:rPr>
                  <w:i/>
                  <w:highlight w:val="yellow"/>
                </w:rPr>
                <w:t>ew</w:t>
              </w:r>
            </w:ins>
            <w:ins w:id="1283" w:author="Robert.Horn" w:date="2017-03-07T08:01:00Z">
              <w:r>
                <w:rPr>
                  <w:i/>
                </w:rPr>
                <w:t>10</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B1861A5" w14:textId="2DEA1E62" w:rsidR="000628A4" w:rsidRPr="008E7670" w:rsidRDefault="000628A4" w:rsidP="000628A4">
            <w:pPr>
              <w:spacing w:before="180"/>
              <w:rPr>
                <w:ins w:id="1284" w:author="Robert.Horn" w:date="2017-03-06T13:12:00Z"/>
                <w:rFonts w:ascii="Arial" w:hAnsi="Arial"/>
                <w:color w:val="000000"/>
                <w:sz w:val="18"/>
                <w:rPrChange w:id="1285" w:author="Robert.Horn" w:date="2017-03-06T13:12:00Z">
                  <w:rPr>
                    <w:ins w:id="1286" w:author="Robert.Horn" w:date="2017-03-06T13:12:00Z"/>
                    <w:rFonts w:ascii="Arial" w:hAnsi="Arial"/>
                    <w:color w:val="000000"/>
                    <w:sz w:val="18"/>
                    <w:highlight w:val="yellow"/>
                  </w:rPr>
                </w:rPrChange>
              </w:rPr>
            </w:pPr>
            <w:ins w:id="1287" w:author="Robert.Horn" w:date="2017-03-06T13:12:00Z">
              <w:r w:rsidRPr="008E7670">
                <w:rPr>
                  <w:rFonts w:ascii="Arial" w:hAnsi="Arial"/>
                  <w:color w:val="000000"/>
                  <w:sz w:val="18"/>
                  <w:rPrChange w:id="1288" w:author="Robert.Horn" w:date="2017-03-06T13:12:00Z">
                    <w:rPr>
                      <w:rFonts w:ascii="Arial" w:hAnsi="Arial"/>
                      <w:color w:val="000000"/>
                      <w:sz w:val="18"/>
                      <w:highlight w:val="yellow"/>
                    </w:rPr>
                  </w:rPrChange>
                </w:rPr>
                <w:t>Modality</w:t>
              </w:r>
            </w:ins>
            <w:ins w:id="1289" w:author="Robert.Horn" w:date="2017-03-06T13:34:00Z">
              <w:r w:rsidR="00A06905">
                <w:rPr>
                  <w:rFonts w:ascii="Arial" w:hAnsi="Arial"/>
                  <w:color w:val="000000"/>
                  <w:sz w:val="18"/>
                </w:rPr>
                <w:t xml:space="preserve"> (generic)</w:t>
              </w:r>
            </w:ins>
          </w:p>
        </w:tc>
      </w:tr>
      <w:tr w:rsidR="000628A4" w14:paraId="499362CE" w14:textId="77777777" w:rsidTr="000628A4">
        <w:trPr>
          <w:ins w:id="1290" w:author="Robert.Horn" w:date="2017-03-06T13:13: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9CA599A" w14:textId="77777777" w:rsidR="000628A4" w:rsidRDefault="000628A4" w:rsidP="000628A4">
            <w:pPr>
              <w:spacing w:before="180"/>
              <w:jc w:val="center"/>
              <w:rPr>
                <w:ins w:id="1291" w:author="Robert.Horn" w:date="2017-03-06T13:13: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2DC5119" w14:textId="5619B2D5" w:rsidR="000628A4" w:rsidRPr="008E7670" w:rsidRDefault="004E1575" w:rsidP="000628A4">
            <w:pPr>
              <w:spacing w:before="180"/>
              <w:jc w:val="center"/>
              <w:rPr>
                <w:ins w:id="1292" w:author="Robert.Horn" w:date="2017-03-06T13:13:00Z"/>
              </w:rPr>
            </w:pPr>
            <w:ins w:id="1293" w:author="Robert.Horn" w:date="2017-03-06T13:30:00Z">
              <w:r w:rsidRPr="00F07F38">
                <w:rPr>
                  <w:i/>
                  <w:highlight w:val="yellow"/>
                </w:rPr>
                <w:t>N</w:t>
              </w:r>
              <w:r w:rsidR="000628A4" w:rsidRPr="00F07F38">
                <w:rPr>
                  <w:i/>
                  <w:highlight w:val="yellow"/>
                </w:rPr>
                <w:t>ew</w:t>
              </w:r>
            </w:ins>
            <w:ins w:id="1294" w:author="Robert.Horn" w:date="2017-03-07T08:01:00Z">
              <w:r>
                <w:rPr>
                  <w:i/>
                </w:rPr>
                <w:t>11</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91FF1FE" w14:textId="7FA51478" w:rsidR="000628A4" w:rsidRDefault="000628A4" w:rsidP="000628A4">
            <w:pPr>
              <w:spacing w:before="180"/>
              <w:rPr>
                <w:ins w:id="1295" w:author="Robert.Horn" w:date="2017-03-06T13:13:00Z"/>
                <w:rFonts w:ascii="Arial" w:hAnsi="Arial"/>
                <w:color w:val="000000"/>
                <w:sz w:val="18"/>
              </w:rPr>
            </w:pPr>
            <w:ins w:id="1296" w:author="Robert.Horn" w:date="2017-03-06T13:13:00Z">
              <w:r>
                <w:rPr>
                  <w:rFonts w:ascii="Arial" w:hAnsi="Arial"/>
                  <w:color w:val="000000"/>
                  <w:sz w:val="18"/>
                </w:rPr>
                <w:t>EMR</w:t>
              </w:r>
            </w:ins>
          </w:p>
        </w:tc>
      </w:tr>
      <w:tr w:rsidR="000628A4" w14:paraId="1BDBC7D4" w14:textId="77777777" w:rsidTr="000628A4">
        <w:trPr>
          <w:ins w:id="1297" w:author="Robert.Horn" w:date="2017-03-06T13:13: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4DB582D" w14:textId="77777777" w:rsidR="000628A4" w:rsidRDefault="000628A4" w:rsidP="000628A4">
            <w:pPr>
              <w:spacing w:before="180"/>
              <w:jc w:val="center"/>
              <w:rPr>
                <w:ins w:id="1298" w:author="Robert.Horn" w:date="2017-03-06T13:13: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DD2B85A" w14:textId="630D724D" w:rsidR="000628A4" w:rsidRPr="008E7670" w:rsidRDefault="004E1575" w:rsidP="000628A4">
            <w:pPr>
              <w:spacing w:before="180"/>
              <w:jc w:val="center"/>
              <w:rPr>
                <w:ins w:id="1299" w:author="Robert.Horn" w:date="2017-03-06T13:13:00Z"/>
              </w:rPr>
            </w:pPr>
            <w:ins w:id="1300" w:author="Robert.Horn" w:date="2017-03-06T13:30:00Z">
              <w:r w:rsidRPr="00F07F38">
                <w:rPr>
                  <w:i/>
                  <w:highlight w:val="yellow"/>
                </w:rPr>
                <w:t>N</w:t>
              </w:r>
              <w:r w:rsidR="000628A4" w:rsidRPr="00F07F38">
                <w:rPr>
                  <w:i/>
                  <w:highlight w:val="yellow"/>
                </w:rPr>
                <w:t>ew</w:t>
              </w:r>
            </w:ins>
            <w:ins w:id="1301" w:author="Robert.Horn" w:date="2017-03-07T08:01:00Z">
              <w:r>
                <w:rPr>
                  <w:i/>
                </w:rPr>
                <w:t>12</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7F70DDE" w14:textId="43AC6990" w:rsidR="000628A4" w:rsidRDefault="000628A4" w:rsidP="000628A4">
            <w:pPr>
              <w:spacing w:before="180"/>
              <w:rPr>
                <w:ins w:id="1302" w:author="Robert.Horn" w:date="2017-03-06T13:13:00Z"/>
                <w:rFonts w:ascii="Arial" w:hAnsi="Arial"/>
                <w:color w:val="000000"/>
                <w:sz w:val="18"/>
              </w:rPr>
            </w:pPr>
            <w:ins w:id="1303" w:author="Robert.Horn" w:date="2017-03-06T13:13:00Z">
              <w:r>
                <w:rPr>
                  <w:rFonts w:ascii="Arial" w:hAnsi="Arial"/>
                  <w:color w:val="000000"/>
                  <w:sz w:val="18"/>
                </w:rPr>
                <w:t>PACS</w:t>
              </w:r>
            </w:ins>
          </w:p>
        </w:tc>
      </w:tr>
      <w:tr w:rsidR="000628A4" w14:paraId="1745B151" w14:textId="77777777" w:rsidTr="000628A4">
        <w:trPr>
          <w:ins w:id="1304" w:author="Robert.Horn" w:date="2017-03-06T13:13: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0BAD5D5" w14:textId="77777777" w:rsidR="000628A4" w:rsidRDefault="000628A4" w:rsidP="000628A4">
            <w:pPr>
              <w:spacing w:before="180"/>
              <w:jc w:val="center"/>
              <w:rPr>
                <w:ins w:id="1305" w:author="Robert.Horn" w:date="2017-03-06T13:13: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AAA2745" w14:textId="67E94906" w:rsidR="000628A4" w:rsidRPr="008E7670" w:rsidRDefault="004E1575" w:rsidP="000628A4">
            <w:pPr>
              <w:spacing w:before="180"/>
              <w:jc w:val="center"/>
              <w:rPr>
                <w:ins w:id="1306" w:author="Robert.Horn" w:date="2017-03-06T13:13:00Z"/>
              </w:rPr>
            </w:pPr>
            <w:ins w:id="1307" w:author="Robert.Horn" w:date="2017-03-06T13:30:00Z">
              <w:r w:rsidRPr="00F07F38">
                <w:rPr>
                  <w:i/>
                  <w:highlight w:val="yellow"/>
                </w:rPr>
                <w:t>N</w:t>
              </w:r>
              <w:r w:rsidR="000628A4" w:rsidRPr="00F07F38">
                <w:rPr>
                  <w:i/>
                  <w:highlight w:val="yellow"/>
                </w:rPr>
                <w:t>ew</w:t>
              </w:r>
            </w:ins>
            <w:ins w:id="1308" w:author="Robert.Horn" w:date="2017-03-07T08:01:00Z">
              <w:r>
                <w:rPr>
                  <w:i/>
                </w:rPr>
                <w:t>13</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CB14234" w14:textId="4BB8C5E0" w:rsidR="000628A4" w:rsidRDefault="000628A4" w:rsidP="000628A4">
            <w:pPr>
              <w:spacing w:before="180"/>
              <w:rPr>
                <w:ins w:id="1309" w:author="Robert.Horn" w:date="2017-03-06T13:13:00Z"/>
                <w:rFonts w:ascii="Arial" w:hAnsi="Arial"/>
                <w:color w:val="000000"/>
                <w:sz w:val="18"/>
              </w:rPr>
            </w:pPr>
            <w:ins w:id="1310" w:author="Robert.Horn" w:date="2017-03-06T13:13:00Z">
              <w:r>
                <w:rPr>
                  <w:rFonts w:ascii="Arial" w:hAnsi="Arial"/>
                  <w:color w:val="000000"/>
                  <w:sz w:val="18"/>
                </w:rPr>
                <w:t>RIS</w:t>
              </w:r>
            </w:ins>
          </w:p>
        </w:tc>
      </w:tr>
      <w:tr w:rsidR="000628A4" w14:paraId="7F267C36" w14:textId="77777777" w:rsidTr="000628A4">
        <w:trPr>
          <w:ins w:id="1311" w:author="Robert.Horn" w:date="2017-03-06T13:13: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00F4E18" w14:textId="77777777" w:rsidR="000628A4" w:rsidRDefault="000628A4" w:rsidP="000628A4">
            <w:pPr>
              <w:spacing w:before="180"/>
              <w:jc w:val="center"/>
              <w:rPr>
                <w:ins w:id="1312" w:author="Robert.Horn" w:date="2017-03-06T13:13: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633CB42" w14:textId="008D3181" w:rsidR="000628A4" w:rsidRPr="008E7670" w:rsidRDefault="004E1575" w:rsidP="000628A4">
            <w:pPr>
              <w:spacing w:before="180"/>
              <w:jc w:val="center"/>
              <w:rPr>
                <w:ins w:id="1313" w:author="Robert.Horn" w:date="2017-03-06T13:13:00Z"/>
              </w:rPr>
            </w:pPr>
            <w:ins w:id="1314" w:author="Robert.Horn" w:date="2017-03-06T13:30:00Z">
              <w:r w:rsidRPr="00F07F38">
                <w:rPr>
                  <w:i/>
                  <w:highlight w:val="yellow"/>
                </w:rPr>
                <w:t>N</w:t>
              </w:r>
              <w:r w:rsidR="000628A4" w:rsidRPr="00F07F38">
                <w:rPr>
                  <w:i/>
                  <w:highlight w:val="yellow"/>
                </w:rPr>
                <w:t>ew</w:t>
              </w:r>
            </w:ins>
            <w:ins w:id="1315" w:author="Robert.Horn" w:date="2017-03-07T08:01:00Z">
              <w:r>
                <w:rPr>
                  <w:i/>
                </w:rPr>
                <w:t>14</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C0962F8" w14:textId="61897EE1" w:rsidR="000628A4" w:rsidRDefault="000628A4" w:rsidP="000628A4">
            <w:pPr>
              <w:spacing w:before="180"/>
              <w:rPr>
                <w:ins w:id="1316" w:author="Robert.Horn" w:date="2017-03-06T13:13:00Z"/>
                <w:rFonts w:ascii="Arial" w:hAnsi="Arial"/>
                <w:color w:val="000000"/>
                <w:sz w:val="18"/>
              </w:rPr>
            </w:pPr>
            <w:ins w:id="1317" w:author="Robert.Horn" w:date="2017-03-06T13:13:00Z">
              <w:r>
                <w:rPr>
                  <w:rFonts w:ascii="Arial" w:hAnsi="Arial"/>
                  <w:color w:val="000000"/>
                  <w:sz w:val="18"/>
                </w:rPr>
                <w:t>Workstation</w:t>
              </w:r>
            </w:ins>
          </w:p>
        </w:tc>
      </w:tr>
      <w:tr w:rsidR="000628A4" w14:paraId="564C9705" w14:textId="77777777" w:rsidTr="000628A4">
        <w:trPr>
          <w:ins w:id="1318" w:author="Robert.Horn" w:date="2017-03-06T13:13: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EB34BEE" w14:textId="77777777" w:rsidR="000628A4" w:rsidRDefault="000628A4" w:rsidP="000628A4">
            <w:pPr>
              <w:spacing w:before="180"/>
              <w:jc w:val="center"/>
              <w:rPr>
                <w:ins w:id="1319" w:author="Robert.Horn" w:date="2017-03-06T13:13: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F74A819" w14:textId="30F98C39" w:rsidR="000628A4" w:rsidRPr="008E7670" w:rsidRDefault="004E1575" w:rsidP="000628A4">
            <w:pPr>
              <w:spacing w:before="180"/>
              <w:jc w:val="center"/>
              <w:rPr>
                <w:ins w:id="1320" w:author="Robert.Horn" w:date="2017-03-06T13:13:00Z"/>
              </w:rPr>
            </w:pPr>
            <w:ins w:id="1321" w:author="Robert.Horn" w:date="2017-03-06T13:30:00Z">
              <w:r w:rsidRPr="00F07F38">
                <w:rPr>
                  <w:i/>
                  <w:highlight w:val="yellow"/>
                </w:rPr>
                <w:t>N</w:t>
              </w:r>
              <w:r w:rsidR="000628A4" w:rsidRPr="00F07F38">
                <w:rPr>
                  <w:i/>
                  <w:highlight w:val="yellow"/>
                </w:rPr>
                <w:t>ew</w:t>
              </w:r>
            </w:ins>
            <w:ins w:id="1322" w:author="Robert.Horn" w:date="2017-03-07T08:01:00Z">
              <w:r>
                <w:rPr>
                  <w:i/>
                </w:rPr>
                <w:t>15</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961C198" w14:textId="3D682938" w:rsidR="000628A4" w:rsidRDefault="000628A4" w:rsidP="000628A4">
            <w:pPr>
              <w:spacing w:before="180"/>
              <w:rPr>
                <w:ins w:id="1323" w:author="Robert.Horn" w:date="2017-03-06T13:13:00Z"/>
                <w:rFonts w:ascii="Arial" w:hAnsi="Arial"/>
                <w:color w:val="000000"/>
                <w:sz w:val="18"/>
              </w:rPr>
            </w:pPr>
            <w:ins w:id="1324" w:author="Robert.Horn" w:date="2017-03-06T13:13:00Z">
              <w:r>
                <w:rPr>
                  <w:rFonts w:ascii="Arial" w:hAnsi="Arial"/>
                  <w:color w:val="000000"/>
                  <w:sz w:val="18"/>
                </w:rPr>
                <w:t>Archive</w:t>
              </w:r>
            </w:ins>
          </w:p>
        </w:tc>
      </w:tr>
    </w:tbl>
    <w:p w14:paraId="078E7D35" w14:textId="77777777" w:rsidR="00265C7F" w:rsidRDefault="00265C7F" w:rsidP="00265C7F">
      <w:pPr>
        <w:pStyle w:val="BodyText"/>
      </w:pPr>
    </w:p>
    <w:p w14:paraId="006605A4" w14:textId="5B1BAADB" w:rsidR="00265C7F" w:rsidRDefault="00265C7F" w:rsidP="00CB5B62">
      <w:pPr>
        <w:pStyle w:val="Heading4"/>
        <w:numPr>
          <w:ilvl w:val="0"/>
          <w:numId w:val="0"/>
        </w:numPr>
        <w:ind w:left="864" w:hanging="864"/>
      </w:pPr>
      <w:bookmarkStart w:id="1325" w:name="_Toc476640459"/>
      <w:r>
        <w:t>6.x.5.3</w:t>
      </w:r>
      <w:r>
        <w:tab/>
      </w:r>
      <w:del w:id="1326" w:author="Robert.Horn" w:date="2017-03-06T12:07:00Z">
        <w:r w:rsidDel="00BA230A">
          <w:delText xml:space="preserve">Participating </w:delText>
        </w:r>
      </w:del>
      <w:r>
        <w:t>Object Roles</w:t>
      </w:r>
      <w:bookmarkEnd w:id="1325"/>
    </w:p>
    <w:p w14:paraId="64F31E92" w14:textId="77777777" w:rsidR="00A27EEA" w:rsidRPr="00407122" w:rsidRDefault="00A27EEA" w:rsidP="00A27EEA">
      <w:pPr>
        <w:pStyle w:val="BodyText"/>
      </w:pPr>
      <w:r>
        <w:t>The following participating object roles should be used for objects that participate in an event.  If this list lacks a suitable code, a locally defined code may be used.</w:t>
      </w:r>
    </w:p>
    <w:p w14:paraId="5DE8B782" w14:textId="77777777" w:rsidR="00265C7F" w:rsidRDefault="00265C7F" w:rsidP="00407122">
      <w:pPr>
        <w:pStyle w:val="BodyText"/>
      </w:pPr>
    </w:p>
    <w:p w14:paraId="43D4D0BD" w14:textId="0ABAD6A2" w:rsidR="00265C7F" w:rsidRDefault="00265C7F" w:rsidP="00265C7F">
      <w:pPr>
        <w:keepNext/>
        <w:spacing w:before="216"/>
        <w:jc w:val="center"/>
      </w:pPr>
      <w:r>
        <w:rPr>
          <w:rFonts w:ascii="Arial" w:hAnsi="Arial"/>
          <w:b/>
          <w:color w:val="000000"/>
          <w:sz w:val="22"/>
        </w:rPr>
        <w:t>Table</w:t>
      </w:r>
      <w:ins w:id="1327" w:author="Lynn" w:date="2017-03-07T20:39:00Z">
        <w:r w:rsidR="00727D0C">
          <w:rPr>
            <w:rFonts w:ascii="Arial" w:hAnsi="Arial"/>
            <w:b/>
            <w:color w:val="000000"/>
            <w:sz w:val="22"/>
          </w:rPr>
          <w:t xml:space="preserve"> 6.x.5.3-1</w:t>
        </w:r>
      </w:ins>
      <w:r>
        <w:rPr>
          <w:rFonts w:ascii="Arial" w:hAnsi="Arial"/>
          <w:b/>
          <w:color w:val="000000"/>
          <w:sz w:val="22"/>
        </w:rPr>
        <w:t>   Participating Object Roles</w:t>
      </w:r>
    </w:p>
    <w:p w14:paraId="5658CCAF" w14:textId="77777777" w:rsidR="00265C7F" w:rsidRDefault="00265C7F" w:rsidP="00265C7F">
      <w:pPr>
        <w:rPr>
          <w:sz w:val="13"/>
        </w:rPr>
      </w:pPr>
    </w:p>
    <w:tbl>
      <w:tblPr>
        <w:tblW w:w="10440" w:type="dxa"/>
        <w:tblInd w:w="45" w:type="dxa"/>
        <w:tblLayout w:type="fixed"/>
        <w:tblCellMar>
          <w:left w:w="10" w:type="dxa"/>
          <w:right w:w="10" w:type="dxa"/>
        </w:tblCellMar>
        <w:tblLook w:val="04A0" w:firstRow="1" w:lastRow="0" w:firstColumn="1" w:lastColumn="0" w:noHBand="0" w:noVBand="1"/>
        <w:tblPrChange w:id="1328" w:author="Robert.Horn" w:date="2017-03-05T15:49:00Z">
          <w:tblPr>
            <w:tblW w:w="0" w:type="auto"/>
            <w:tblInd w:w="45" w:type="dxa"/>
            <w:tblLayout w:type="fixed"/>
            <w:tblCellMar>
              <w:left w:w="10" w:type="dxa"/>
              <w:right w:w="10" w:type="dxa"/>
            </w:tblCellMar>
            <w:tblLook w:val="04A0" w:firstRow="1" w:lastRow="0" w:firstColumn="1" w:lastColumn="0" w:noHBand="0" w:noVBand="1"/>
          </w:tblPr>
        </w:tblPrChange>
      </w:tblPr>
      <w:tblGrid>
        <w:gridCol w:w="4148"/>
        <w:gridCol w:w="2773"/>
        <w:gridCol w:w="3519"/>
        <w:tblGridChange w:id="1329">
          <w:tblGrid>
            <w:gridCol w:w="4148"/>
            <w:gridCol w:w="2773"/>
            <w:gridCol w:w="3519"/>
          </w:tblGrid>
        </w:tblGridChange>
      </w:tblGrid>
      <w:tr w:rsidR="00265C7F" w14:paraId="3A536AE7" w14:textId="77777777" w:rsidTr="005C4A37">
        <w:trPr>
          <w:tblHeader/>
          <w:trPrChange w:id="1330" w:author="Robert.Horn" w:date="2017-03-05T15:49:00Z">
            <w:trPr>
              <w:tblHeader/>
            </w:trPr>
          </w:trPrChange>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Change w:id="1331" w:author="Robert.Horn" w:date="2017-03-05T15:49:00Z">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tcPrChange>
          </w:tcPr>
          <w:p w14:paraId="27B1303D" w14:textId="77777777" w:rsidR="00265C7F" w:rsidRDefault="00265C7F" w:rsidP="00BD1F38">
            <w:pPr>
              <w:keepNext/>
              <w:spacing w:before="180"/>
              <w:jc w:val="center"/>
            </w:pPr>
            <w:r>
              <w:rPr>
                <w:rFonts w:ascii="Arial" w:hAnsi="Arial"/>
                <w:b/>
                <w:color w:val="000000"/>
                <w:sz w:val="18"/>
              </w:rPr>
              <w:t>Coding Scheme Designator</w:t>
            </w:r>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Change w:id="1332" w:author="Robert.Horn" w:date="2017-03-05T15:49:00Z">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539465C2" w14:textId="77777777" w:rsidR="00265C7F" w:rsidRDefault="00265C7F" w:rsidP="00BD1F38">
            <w:pPr>
              <w:spacing w:before="180"/>
              <w:jc w:val="center"/>
            </w:pPr>
            <w:r>
              <w:rPr>
                <w:rFonts w:ascii="Arial" w:hAnsi="Arial"/>
                <w:b/>
                <w:color w:val="000000"/>
                <w:sz w:val="18"/>
              </w:rPr>
              <w:t>Code Value</w:t>
            </w:r>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Change w:id="1333" w:author="Robert.Horn" w:date="2017-03-05T15:49:00Z">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7F1095E5" w14:textId="77777777" w:rsidR="00265C7F" w:rsidRDefault="00265C7F" w:rsidP="00BD1F38">
            <w:pPr>
              <w:spacing w:before="180"/>
              <w:jc w:val="center"/>
            </w:pPr>
            <w:r>
              <w:rPr>
                <w:rFonts w:ascii="Arial" w:hAnsi="Arial"/>
                <w:b/>
                <w:color w:val="000000"/>
                <w:sz w:val="18"/>
              </w:rPr>
              <w:t>Code Meaning</w:t>
            </w:r>
          </w:p>
        </w:tc>
      </w:tr>
      <w:tr w:rsidR="00265C7F" w:rsidDel="005C4A37" w14:paraId="35138589" w14:textId="119517C3" w:rsidTr="005C4A37">
        <w:trPr>
          <w:del w:id="1334" w:author="Robert.Horn" w:date="2017-03-05T15:49: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Change w:id="1335" w:author="Robert.Horn" w:date="2017-03-05T15:49:00Z">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2D38EB5F" w14:textId="0CC32338" w:rsidR="00265C7F" w:rsidDel="005C4A37" w:rsidRDefault="00265C7F" w:rsidP="00BD1F38">
            <w:pPr>
              <w:spacing w:before="180"/>
              <w:jc w:val="center"/>
              <w:rPr>
                <w:del w:id="1336" w:author="Robert.Horn" w:date="2017-03-05T15:49:00Z"/>
              </w:rPr>
            </w:pPr>
          </w:p>
        </w:tc>
        <w:tc>
          <w:tcPr>
            <w:tcW w:w="2773" w:type="dxa"/>
            <w:tcBorders>
              <w:bottom w:val="single" w:sz="4" w:space="0" w:color="000000"/>
              <w:right w:val="single" w:sz="4" w:space="0" w:color="000000"/>
            </w:tcBorders>
            <w:tcMar>
              <w:top w:w="40" w:type="dxa"/>
              <w:left w:w="40" w:type="dxa"/>
              <w:bottom w:w="40" w:type="dxa"/>
              <w:right w:w="40" w:type="dxa"/>
            </w:tcMar>
            <w:tcPrChange w:id="1337" w:author="Robert.Horn" w:date="2017-03-05T15:49:00Z">
              <w:tcPr>
                <w:tcW w:w="2773" w:type="dxa"/>
                <w:tcBorders>
                  <w:bottom w:val="single" w:sz="4" w:space="0" w:color="000000"/>
                  <w:right w:val="single" w:sz="4" w:space="0" w:color="000000"/>
                </w:tcBorders>
                <w:tcMar>
                  <w:top w:w="40" w:type="dxa"/>
                  <w:left w:w="40" w:type="dxa"/>
                  <w:bottom w:w="40" w:type="dxa"/>
                  <w:right w:w="40" w:type="dxa"/>
                </w:tcMar>
              </w:tcPr>
            </w:tcPrChange>
          </w:tcPr>
          <w:p w14:paraId="7BAA71FA" w14:textId="4984AAE9" w:rsidR="00265C7F" w:rsidDel="005C4A37" w:rsidRDefault="00265C7F" w:rsidP="00BD1F38">
            <w:pPr>
              <w:spacing w:before="180"/>
              <w:jc w:val="center"/>
              <w:rPr>
                <w:del w:id="1338" w:author="Robert.Horn" w:date="2017-03-05T15:49:00Z"/>
              </w:rPr>
            </w:pPr>
          </w:p>
        </w:tc>
        <w:tc>
          <w:tcPr>
            <w:tcW w:w="3519" w:type="dxa"/>
            <w:tcBorders>
              <w:bottom w:val="single" w:sz="4" w:space="0" w:color="000000"/>
              <w:right w:val="single" w:sz="4" w:space="0" w:color="000000"/>
            </w:tcBorders>
            <w:tcMar>
              <w:top w:w="40" w:type="dxa"/>
              <w:left w:w="40" w:type="dxa"/>
              <w:bottom w:w="40" w:type="dxa"/>
              <w:right w:w="40" w:type="dxa"/>
            </w:tcMar>
            <w:tcPrChange w:id="1339" w:author="Robert.Horn" w:date="2017-03-05T15:49:00Z">
              <w:tcPr>
                <w:tcW w:w="3519" w:type="dxa"/>
                <w:tcBorders>
                  <w:bottom w:val="single" w:sz="4" w:space="0" w:color="000000"/>
                  <w:right w:val="single" w:sz="4" w:space="0" w:color="000000"/>
                </w:tcBorders>
                <w:tcMar>
                  <w:top w:w="40" w:type="dxa"/>
                  <w:left w:w="40" w:type="dxa"/>
                  <w:bottom w:w="40" w:type="dxa"/>
                  <w:right w:w="40" w:type="dxa"/>
                </w:tcMar>
              </w:tcPr>
            </w:tcPrChange>
          </w:tcPr>
          <w:p w14:paraId="54E37530" w14:textId="019D7B70" w:rsidR="00265C7F" w:rsidDel="005C4A37" w:rsidRDefault="00265C7F" w:rsidP="00BD1F38">
            <w:pPr>
              <w:spacing w:before="180"/>
              <w:rPr>
                <w:del w:id="1340" w:author="Robert.Horn" w:date="2017-03-05T15:49:00Z"/>
              </w:rPr>
            </w:pPr>
            <w:del w:id="1341" w:author="Robert.Horn" w:date="2017-03-05T15:49:00Z">
              <w:r w:rsidDel="005C4A37">
                <w:delText>Examination</w:delText>
              </w:r>
            </w:del>
          </w:p>
        </w:tc>
      </w:tr>
      <w:tr w:rsidR="00265C7F" w:rsidRPr="005C4A37" w14:paraId="528EAE74" w14:textId="77777777" w:rsidTr="005C4A37">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Change w:id="1342" w:author="Robert.Horn" w:date="2017-03-05T15:49:00Z">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tcPrChange>
          </w:tcPr>
          <w:p w14:paraId="48F69D1B" w14:textId="3926D4CA" w:rsidR="00265C7F" w:rsidRPr="004E1575" w:rsidRDefault="005C4A37">
            <w:pPr>
              <w:pStyle w:val="TableEntry"/>
              <w:rPr>
                <w:szCs w:val="18"/>
              </w:rPr>
              <w:pPrChange w:id="1343" w:author="Robert.Horn" w:date="2017-03-05T15:52:00Z">
                <w:pPr>
                  <w:spacing w:before="180"/>
                  <w:jc w:val="center"/>
                </w:pPr>
              </w:pPrChange>
            </w:pPr>
            <w:ins w:id="1344" w:author="Robert.Horn" w:date="2017-03-05T15:51:00Z">
              <w:r w:rsidRPr="004E1575">
                <w:rPr>
                  <w:szCs w:val="18"/>
                </w:rPr>
                <w:t>IHE</w:t>
              </w:r>
            </w:ins>
          </w:p>
        </w:tc>
        <w:tc>
          <w:tcPr>
            <w:tcW w:w="2773" w:type="dxa"/>
            <w:tcBorders>
              <w:bottom w:val="single" w:sz="4" w:space="0" w:color="auto"/>
              <w:right w:val="single" w:sz="4" w:space="0" w:color="000000"/>
            </w:tcBorders>
            <w:tcMar>
              <w:top w:w="40" w:type="dxa"/>
              <w:left w:w="40" w:type="dxa"/>
              <w:bottom w:w="40" w:type="dxa"/>
              <w:right w:w="40" w:type="dxa"/>
            </w:tcMar>
            <w:tcPrChange w:id="1345" w:author="Robert.Horn" w:date="2017-03-05T15:49:00Z">
              <w:tcPr>
                <w:tcW w:w="2773" w:type="dxa"/>
                <w:tcBorders>
                  <w:bottom w:val="single" w:sz="4" w:space="0" w:color="auto"/>
                  <w:right w:val="single" w:sz="4" w:space="0" w:color="000000"/>
                </w:tcBorders>
                <w:tcMar>
                  <w:top w:w="40" w:type="dxa"/>
                  <w:left w:w="40" w:type="dxa"/>
                  <w:bottom w:w="40" w:type="dxa"/>
                  <w:right w:w="40" w:type="dxa"/>
                </w:tcMar>
              </w:tcPr>
            </w:tcPrChange>
          </w:tcPr>
          <w:p w14:paraId="37F5E176" w14:textId="21BE2001" w:rsidR="00265C7F" w:rsidRPr="00624269" w:rsidRDefault="005C4A37">
            <w:pPr>
              <w:pStyle w:val="TableEntry"/>
              <w:rPr>
                <w:szCs w:val="18"/>
              </w:rPr>
              <w:pPrChange w:id="1346" w:author="Robert.Horn" w:date="2017-03-05T15:52:00Z">
                <w:pPr>
                  <w:spacing w:before="180"/>
                  <w:jc w:val="center"/>
                </w:pPr>
              </w:pPrChange>
            </w:pPr>
            <w:ins w:id="1347" w:author="Robert.Horn" w:date="2017-03-05T15:51:00Z">
              <w:r w:rsidRPr="00624269">
                <w:rPr>
                  <w:szCs w:val="18"/>
                </w:rPr>
                <w:t>IHE???1</w:t>
              </w:r>
            </w:ins>
          </w:p>
        </w:tc>
        <w:tc>
          <w:tcPr>
            <w:tcW w:w="3519" w:type="dxa"/>
            <w:tcBorders>
              <w:bottom w:val="single" w:sz="4" w:space="0" w:color="auto"/>
              <w:right w:val="single" w:sz="4" w:space="0" w:color="000000"/>
            </w:tcBorders>
            <w:tcMar>
              <w:top w:w="40" w:type="dxa"/>
              <w:left w:w="40" w:type="dxa"/>
              <w:bottom w:w="40" w:type="dxa"/>
              <w:right w:w="40" w:type="dxa"/>
            </w:tcMar>
            <w:tcPrChange w:id="1348" w:author="Robert.Horn" w:date="2017-03-05T15:49:00Z">
              <w:tcPr>
                <w:tcW w:w="3519" w:type="dxa"/>
                <w:tcBorders>
                  <w:bottom w:val="single" w:sz="4" w:space="0" w:color="auto"/>
                  <w:right w:val="single" w:sz="4" w:space="0" w:color="000000"/>
                </w:tcBorders>
                <w:tcMar>
                  <w:top w:w="40" w:type="dxa"/>
                  <w:left w:w="40" w:type="dxa"/>
                  <w:bottom w:w="40" w:type="dxa"/>
                  <w:right w:w="40" w:type="dxa"/>
                </w:tcMar>
              </w:tcPr>
            </w:tcPrChange>
          </w:tcPr>
          <w:p w14:paraId="6ED73EBC" w14:textId="77777777" w:rsidR="00265C7F" w:rsidRPr="00624269" w:rsidRDefault="00265C7F">
            <w:pPr>
              <w:pStyle w:val="TableEntry"/>
              <w:rPr>
                <w:szCs w:val="18"/>
              </w:rPr>
              <w:pPrChange w:id="1349" w:author="Robert.Horn" w:date="2017-03-05T15:52:00Z">
                <w:pPr>
                  <w:spacing w:before="180"/>
                </w:pPr>
              </w:pPrChange>
            </w:pPr>
            <w:r w:rsidRPr="00624269">
              <w:rPr>
                <w:szCs w:val="18"/>
              </w:rPr>
              <w:t>Appointment</w:t>
            </w:r>
          </w:p>
        </w:tc>
      </w:tr>
      <w:tr w:rsidR="00265C7F" w:rsidRPr="00CB5B62" w14:paraId="1E046B8D" w14:textId="77777777" w:rsidTr="005C4A37">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1350" w:author="Robert.Horn" w:date="2017-03-05T15:49:00Z">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46C7713B" w14:textId="61E370B4" w:rsidR="00265C7F" w:rsidRPr="004E1575" w:rsidRDefault="00CB5B62">
            <w:pPr>
              <w:pStyle w:val="TableEntry"/>
              <w:rPr>
                <w:szCs w:val="18"/>
              </w:rPr>
              <w:pPrChange w:id="1351" w:author="Robert.Horn" w:date="2017-03-05T15:52:00Z">
                <w:pPr>
                  <w:spacing w:before="180"/>
                  <w:jc w:val="center"/>
                </w:pPr>
              </w:pPrChange>
            </w:pPr>
            <w:commentRangeStart w:id="1352"/>
            <w:ins w:id="1353" w:author="Robert.Horn" w:date="2017-03-05T15:44:00Z">
              <w:r w:rsidRPr="004E1575">
                <w:rPr>
                  <w:szCs w:val="18"/>
                </w:rPr>
                <w:t>SNOMED</w:t>
              </w:r>
            </w:ins>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1354" w:author="Robert.Horn" w:date="2017-03-05T15:49:00Z">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6C4FBD25" w14:textId="2FE003F8" w:rsidR="00265C7F" w:rsidRPr="00624269" w:rsidRDefault="00CB5B62">
            <w:pPr>
              <w:pStyle w:val="TableEntry"/>
              <w:rPr>
                <w:szCs w:val="18"/>
              </w:rPr>
              <w:pPrChange w:id="1355" w:author="Robert.Horn" w:date="2017-03-05T15:44:00Z">
                <w:pPr>
                  <w:spacing w:before="180"/>
                  <w:jc w:val="center"/>
                </w:pPr>
              </w:pPrChange>
            </w:pPr>
            <w:ins w:id="1356" w:author="Robert.Horn" w:date="2017-03-05T15:44:00Z">
              <w:r w:rsidRPr="00624269">
                <w:rPr>
                  <w:szCs w:val="18"/>
                </w:rPr>
                <w:t>363679005</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1357" w:author="Robert.Horn" w:date="2017-03-05T15:49:00Z">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4A18370B" w14:textId="4E9C3041" w:rsidR="00265C7F" w:rsidRPr="004E1575" w:rsidRDefault="00265C7F">
            <w:pPr>
              <w:pStyle w:val="TableEntry"/>
              <w:rPr>
                <w:szCs w:val="18"/>
              </w:rPr>
              <w:pPrChange w:id="1358" w:author="Robert.Horn" w:date="2017-03-05T15:44:00Z">
                <w:pPr>
                  <w:spacing w:before="180"/>
                </w:pPr>
              </w:pPrChange>
            </w:pPr>
            <w:del w:id="1359" w:author="Robert.Horn" w:date="2017-03-05T15:44:00Z">
              <w:r w:rsidRPr="00624269" w:rsidDel="00CB5B62">
                <w:rPr>
                  <w:szCs w:val="18"/>
                </w:rPr>
                <w:delText>Study</w:delText>
              </w:r>
            </w:del>
            <w:ins w:id="1360" w:author="Robert.Horn" w:date="2017-03-05T15:44:00Z">
              <w:r w:rsidR="00CB5B62" w:rsidRPr="00624269">
                <w:rPr>
                  <w:szCs w:val="18"/>
                </w:rPr>
                <w:t>Imaging Procedure</w:t>
              </w:r>
            </w:ins>
            <w:ins w:id="1361" w:author="Robert.Horn" w:date="2017-03-06T09:20:00Z">
              <w:r w:rsidR="00CB21D4">
                <w:rPr>
                  <w:szCs w:val="18"/>
                </w:rPr>
                <w:t xml:space="preserve"> - Exam</w:t>
              </w:r>
              <w:commentRangeEnd w:id="1352"/>
              <w:r w:rsidR="00CB21D4">
                <w:rPr>
                  <w:rStyle w:val="CommentReference"/>
                </w:rPr>
                <w:commentReference w:id="1352"/>
              </w:r>
            </w:ins>
          </w:p>
        </w:tc>
      </w:tr>
      <w:tr w:rsidR="00265C7F" w:rsidRPr="00CB5B62" w14:paraId="7CFD1221" w14:textId="77777777" w:rsidTr="005C4A37">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1362" w:author="Robert.Horn" w:date="2017-03-05T15:49:00Z">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2A9ECFCC" w14:textId="6AEEB277" w:rsidR="00265C7F" w:rsidRPr="00CB5B62" w:rsidRDefault="00CB5B62">
            <w:pPr>
              <w:pStyle w:val="TableEntry"/>
              <w:rPr>
                <w:szCs w:val="18"/>
                <w:rPrChange w:id="1363" w:author="Robert.Horn" w:date="2017-03-05T15:42:00Z">
                  <w:rPr>
                    <w:rFonts w:ascii="Arial" w:hAnsi="Arial"/>
                    <w:color w:val="000000"/>
                    <w:sz w:val="18"/>
                  </w:rPr>
                </w:rPrChange>
              </w:rPr>
              <w:pPrChange w:id="1364" w:author="Robert.Horn" w:date="2017-03-05T15:42:00Z">
                <w:pPr>
                  <w:spacing w:before="180"/>
                  <w:jc w:val="center"/>
                </w:pPr>
              </w:pPrChange>
            </w:pPr>
            <w:ins w:id="1365" w:author="Robert.Horn" w:date="2017-03-05T15:42:00Z">
              <w:r w:rsidRPr="00CB5B62">
                <w:rPr>
                  <w:szCs w:val="18"/>
                  <w:rPrChange w:id="1366" w:author="Robert.Horn" w:date="2017-03-05T15:42:00Z">
                    <w:rPr>
                      <w:rFonts w:ascii="Arial" w:hAnsi="Arial"/>
                      <w:color w:val="000000"/>
                    </w:rPr>
                  </w:rPrChange>
                </w:rPr>
                <w:t>SNOMED</w:t>
              </w:r>
            </w:ins>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1367" w:author="Robert.Horn" w:date="2017-03-05T15:49:00Z">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29969B34" w14:textId="1102CD37" w:rsidR="00265C7F" w:rsidRPr="004E1575" w:rsidRDefault="00CB5B62">
            <w:pPr>
              <w:pStyle w:val="TableEntry"/>
              <w:rPr>
                <w:szCs w:val="18"/>
              </w:rPr>
              <w:pPrChange w:id="1368" w:author="Robert.Horn" w:date="2017-03-05T15:42:00Z">
                <w:pPr>
                  <w:spacing w:before="180"/>
                  <w:jc w:val="center"/>
                </w:pPr>
              </w:pPrChange>
            </w:pPr>
            <w:ins w:id="1369" w:author="Robert.Horn" w:date="2017-03-05T15:41:00Z">
              <w:r w:rsidRPr="004E1575">
                <w:rPr>
                  <w:szCs w:val="18"/>
                </w:rPr>
                <w:t>371524004</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1370" w:author="Robert.Horn" w:date="2017-03-05T15:49:00Z">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11CCE86B" w14:textId="3C10C8A8" w:rsidR="00265C7F" w:rsidRPr="00CB5B62" w:rsidRDefault="00265C7F">
            <w:pPr>
              <w:pStyle w:val="TableEntry"/>
              <w:rPr>
                <w:szCs w:val="18"/>
                <w:rPrChange w:id="1371" w:author="Robert.Horn" w:date="2017-03-05T15:42:00Z">
                  <w:rPr>
                    <w:rFonts w:ascii="Arial" w:hAnsi="Arial"/>
                    <w:color w:val="000000"/>
                    <w:sz w:val="18"/>
                  </w:rPr>
                </w:rPrChange>
              </w:rPr>
              <w:pPrChange w:id="1372" w:author="Robert.Horn" w:date="2017-03-05T15:42:00Z">
                <w:pPr>
                  <w:spacing w:before="180"/>
                </w:pPr>
              </w:pPrChange>
            </w:pPr>
            <w:del w:id="1373" w:author="Robert.Horn" w:date="2017-03-05T15:42:00Z">
              <w:r w:rsidRPr="00CB5B62" w:rsidDel="00CB5B62">
                <w:rPr>
                  <w:szCs w:val="18"/>
                  <w:rPrChange w:id="1374" w:author="Robert.Horn" w:date="2017-03-05T15:42:00Z">
                    <w:rPr>
                      <w:rFonts w:ascii="Arial" w:hAnsi="Arial"/>
                      <w:color w:val="000000"/>
                    </w:rPr>
                  </w:rPrChange>
                </w:rPr>
                <w:delText>Report</w:delText>
              </w:r>
            </w:del>
            <w:ins w:id="1375" w:author="Robert.Horn" w:date="2017-03-05T15:42:00Z">
              <w:r w:rsidR="00CB5B62" w:rsidRPr="00CB5B62">
                <w:rPr>
                  <w:szCs w:val="18"/>
                  <w:rPrChange w:id="1376" w:author="Robert.Horn" w:date="2017-03-05T15:42:00Z">
                    <w:rPr>
                      <w:rFonts w:ascii="Arial" w:hAnsi="Arial"/>
                      <w:color w:val="000000"/>
                    </w:rPr>
                  </w:rPrChange>
                </w:rPr>
                <w:t>Clinical Report</w:t>
              </w:r>
            </w:ins>
          </w:p>
        </w:tc>
      </w:tr>
      <w:tr w:rsidR="00265C7F" w14:paraId="276C4A0A" w14:textId="77777777" w:rsidTr="005C4A37">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1377" w:author="Robert.Horn" w:date="2017-03-05T15:49:00Z">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13AD8436" w14:textId="3CACE965" w:rsidR="00265C7F" w:rsidRDefault="00CB5B62">
            <w:pPr>
              <w:pStyle w:val="TableEntry"/>
              <w:pPrChange w:id="1378" w:author="Robert.Horn" w:date="2017-03-05T15:38:00Z">
                <w:pPr>
                  <w:spacing w:before="180"/>
                  <w:jc w:val="center"/>
                </w:pPr>
              </w:pPrChange>
            </w:pPr>
            <w:ins w:id="1379" w:author="Robert.Horn" w:date="2017-03-05T15:36:00Z">
              <w:r>
                <w:t>DCM</w:t>
              </w:r>
            </w:ins>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1380" w:author="Robert.Horn" w:date="2017-03-05T15:49:00Z">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02B5C7CA" w14:textId="359868A7" w:rsidR="00265C7F" w:rsidRPr="004E1575" w:rsidRDefault="00CB5B62">
            <w:pPr>
              <w:pStyle w:val="TableEntry"/>
              <w:rPr>
                <w:szCs w:val="18"/>
              </w:rPr>
              <w:pPrChange w:id="1381" w:author="Robert.Horn" w:date="2017-03-05T15:38:00Z">
                <w:pPr>
                  <w:spacing w:before="180"/>
                  <w:jc w:val="center"/>
                </w:pPr>
              </w:pPrChange>
            </w:pPr>
            <w:ins w:id="1382" w:author="Robert.Horn" w:date="2017-03-05T15:37:00Z">
              <w:r>
                <w:rPr>
                  <w:szCs w:val="18"/>
                </w:rPr>
                <w:t xml:space="preserve">121022 </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1383" w:author="Robert.Horn" w:date="2017-03-05T15:49:00Z">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12BE3E64" w14:textId="1CA73E51" w:rsidR="00265C7F" w:rsidRPr="004E1575" w:rsidRDefault="00CB5B62">
            <w:pPr>
              <w:pStyle w:val="TableEntry"/>
              <w:rPr>
                <w:szCs w:val="18"/>
              </w:rPr>
              <w:pPrChange w:id="1384" w:author="Robert.Horn" w:date="2017-03-05T15:38:00Z">
                <w:pPr>
                  <w:spacing w:before="180"/>
                </w:pPr>
              </w:pPrChange>
            </w:pPr>
            <w:ins w:id="1385" w:author="Robert.Horn" w:date="2017-03-05T15:37:00Z">
              <w:r>
                <w:rPr>
                  <w:szCs w:val="18"/>
                </w:rPr>
                <w:t>Accession Number</w:t>
              </w:r>
            </w:ins>
          </w:p>
        </w:tc>
      </w:tr>
    </w:tbl>
    <w:p w14:paraId="00612599" w14:textId="77777777" w:rsidR="00265C7F" w:rsidRDefault="00265C7F" w:rsidP="00407122">
      <w:pPr>
        <w:pStyle w:val="BodyText"/>
      </w:pPr>
    </w:p>
    <w:p w14:paraId="29EC0865" w14:textId="77777777" w:rsidR="00265C7F" w:rsidRDefault="00265C7F">
      <w:pPr>
        <w:pStyle w:val="BodyText"/>
      </w:pPr>
    </w:p>
    <w:p w14:paraId="5F0ACBCE" w14:textId="017B78A7" w:rsidR="00265C7F" w:rsidRDefault="00BA230A">
      <w:pPr>
        <w:pStyle w:val="Heading4"/>
        <w:numPr>
          <w:ilvl w:val="0"/>
          <w:numId w:val="0"/>
        </w:numPr>
        <w:ind w:left="864" w:hanging="864"/>
        <w:rPr>
          <w:ins w:id="1386" w:author="Robert.Horn" w:date="2017-03-06T12:05:00Z"/>
        </w:rPr>
        <w:pPrChange w:id="1387" w:author="Robert.Horn" w:date="2017-03-06T12:04:00Z">
          <w:pPr>
            <w:pStyle w:val="BodyText"/>
          </w:pPr>
        </w:pPrChange>
      </w:pPr>
      <w:bookmarkStart w:id="1388" w:name="_Toc476640460"/>
      <w:ins w:id="1389" w:author="Robert.Horn" w:date="2017-03-06T11:59:00Z">
        <w:r>
          <w:t>6.x.5.4</w:t>
        </w:r>
        <w:r>
          <w:tab/>
          <w:t>Department</w:t>
        </w:r>
      </w:ins>
      <w:bookmarkEnd w:id="1388"/>
    </w:p>
    <w:p w14:paraId="6C889672" w14:textId="6B3EBC23" w:rsidR="00BA230A" w:rsidRDefault="00BA230A">
      <w:pPr>
        <w:pStyle w:val="BodyText"/>
        <w:rPr>
          <w:ins w:id="1390" w:author="Robert.Horn" w:date="2017-03-06T12:12:00Z"/>
        </w:rPr>
      </w:pPr>
      <w:ins w:id="1391" w:author="Robert.Horn" w:date="2017-03-06T12:05:00Z">
        <w:r>
          <w:t xml:space="preserve">Department is an additional string element that is added to the </w:t>
        </w:r>
      </w:ins>
      <w:ins w:id="1392" w:author="Robert.Horn" w:date="2017-03-06T12:06:00Z">
        <w:r>
          <w:t xml:space="preserve">AuditMessage/ParticipantObject.  This string is optional.  It can be used to convey a departmental location for a </w:t>
        </w:r>
      </w:ins>
      <w:ins w:id="1393" w:author="Robert.Horn" w:date="2017-03-06T12:07:00Z">
        <w:r>
          <w:t>person when that  person is participating in an event that is not in the usual location for th</w:t>
        </w:r>
      </w:ins>
      <w:ins w:id="1394" w:author="Robert.Horn" w:date="2017-03-06T12:08:00Z">
        <w:r>
          <w:t xml:space="preserve">at person.  For example, when a cardiologist </w:t>
        </w:r>
      </w:ins>
      <w:ins w:id="1395" w:author="Robert.Horn" w:date="2017-03-06T12:09:00Z">
        <w:r>
          <w:t xml:space="preserve">that is normally in the Cardiology </w:t>
        </w:r>
      </w:ins>
      <w:ins w:id="1396" w:author="Robert.Horn" w:date="2017-03-06T12:08:00Z">
        <w:r>
          <w:t xml:space="preserve">is involved in an event taking place in the Emergency Department, this element can be used to indicate the different location.  </w:t>
        </w:r>
      </w:ins>
    </w:p>
    <w:p w14:paraId="3E88E7B2" w14:textId="6D0A92E5" w:rsidR="00BA230A" w:rsidRPr="00BA230A" w:rsidRDefault="00BA230A">
      <w:pPr>
        <w:pStyle w:val="BodyText"/>
        <w:rPr>
          <w:ins w:id="1397" w:author="Robert.Horn" w:date="2017-03-06T12:04:00Z"/>
        </w:rPr>
      </w:pPr>
      <w:ins w:id="1398" w:author="Robert.Horn" w:date="2017-03-06T12:12:00Z">
        <w:r>
          <w:t xml:space="preserve">There is no suitable international standard for the contents of this string.  The names of local departments </w:t>
        </w:r>
      </w:ins>
      <w:ins w:id="1399" w:author="Lynn" w:date="2017-03-07T20:40:00Z">
        <w:r w:rsidR="00727D0C">
          <w:t>are</w:t>
        </w:r>
      </w:ins>
      <w:ins w:id="1400" w:author="Robert.Horn" w:date="2017-03-06T12:12:00Z">
        <w:del w:id="1401" w:author="Lynn" w:date="2017-03-07T20:40:00Z">
          <w:r w:rsidDel="00727D0C">
            <w:delText>is</w:delText>
          </w:r>
        </w:del>
        <w:r>
          <w:t xml:space="preserve"> highly variable, and the selection of which departments should be tracked is variable.  </w:t>
        </w:r>
      </w:ins>
    </w:p>
    <w:p w14:paraId="138EAE25" w14:textId="149C1428" w:rsidR="00BA230A" w:rsidRDefault="00BA230A">
      <w:pPr>
        <w:pStyle w:val="Heading4"/>
        <w:numPr>
          <w:ilvl w:val="0"/>
          <w:numId w:val="0"/>
        </w:numPr>
        <w:ind w:left="864" w:hanging="864"/>
        <w:rPr>
          <w:ins w:id="1402" w:author="Robert.Horn" w:date="2017-03-06T12:10:00Z"/>
        </w:rPr>
        <w:pPrChange w:id="1403" w:author="Robert.Horn" w:date="2017-03-06T12:04:00Z">
          <w:pPr>
            <w:pStyle w:val="BodyText"/>
          </w:pPr>
        </w:pPrChange>
      </w:pPr>
      <w:bookmarkStart w:id="1404" w:name="_Toc476640461"/>
      <w:ins w:id="1405" w:author="Robert.Horn" w:date="2017-03-06T12:04:00Z">
        <w:r>
          <w:lastRenderedPageBreak/>
          <w:t>6.x.5.5</w:t>
        </w:r>
        <w:r>
          <w:tab/>
          <w:t>Shift</w:t>
        </w:r>
      </w:ins>
      <w:bookmarkEnd w:id="1404"/>
    </w:p>
    <w:p w14:paraId="1224BA18" w14:textId="4421A5BD" w:rsidR="00BA230A" w:rsidRPr="00BA230A" w:rsidRDefault="00BA230A">
      <w:pPr>
        <w:pStyle w:val="BodyText"/>
      </w:pPr>
      <w:ins w:id="1406" w:author="Robert.Horn" w:date="2017-03-06T12:10:00Z">
        <w:r>
          <w:t>Shift is an additional string element that is added to the AuditMessage/ParticipantObject.  This string is optional.  It can be used to convey a shift identifier for a person.  This can be useful when tracking the handoff between shifts.  There is no suitable international standard for the names of shifts.  The contents of this string will be determined by the local policies.</w:t>
        </w:r>
      </w:ins>
    </w:p>
    <w:p w14:paraId="3C398024" w14:textId="74C7E7BA" w:rsidR="00265C7F" w:rsidDel="004A518B" w:rsidRDefault="00265C7F" w:rsidP="00CB5B62">
      <w:pPr>
        <w:pStyle w:val="Heading4"/>
        <w:numPr>
          <w:ilvl w:val="0"/>
          <w:numId w:val="0"/>
        </w:numPr>
        <w:ind w:left="864" w:hanging="864"/>
        <w:rPr>
          <w:del w:id="1407" w:author="Robert.Horn" w:date="2017-03-05T16:39:00Z"/>
        </w:rPr>
      </w:pPr>
      <w:del w:id="1408" w:author="Robert.Horn" w:date="2017-03-05T16:39:00Z">
        <w:r w:rsidDel="004A518B">
          <w:delText>6.x.5.4</w:delText>
        </w:r>
        <w:r w:rsidDel="004A518B">
          <w:tab/>
          <w:delText>Location Roles</w:delText>
        </w:r>
      </w:del>
    </w:p>
    <w:p w14:paraId="04F5CAE9" w14:textId="238BDE26" w:rsidR="00265C7F" w:rsidDel="004A518B" w:rsidRDefault="00A27EEA" w:rsidP="00407122">
      <w:pPr>
        <w:pStyle w:val="BodyText"/>
        <w:rPr>
          <w:del w:id="1409" w:author="Robert.Horn" w:date="2017-03-05T16:39:00Z"/>
        </w:rPr>
      </w:pPr>
      <w:del w:id="1410" w:author="Robert.Horn" w:date="2017-03-05T16:39:00Z">
        <w:r w:rsidDel="004A518B">
          <w:delText>The following machine roles should be used for locations that participate in an event.  If this list lacks a suitable code, a locally defined code may be used.</w:delText>
        </w:r>
      </w:del>
    </w:p>
    <w:p w14:paraId="6475FA59" w14:textId="46B2F912" w:rsidR="00265C7F" w:rsidDel="004A518B" w:rsidRDefault="00E07DBF" w:rsidP="00265C7F">
      <w:pPr>
        <w:keepNext/>
        <w:spacing w:before="216"/>
        <w:jc w:val="center"/>
        <w:rPr>
          <w:del w:id="1411" w:author="Robert.Horn" w:date="2017-03-05T16:39:00Z"/>
        </w:rPr>
      </w:pPr>
      <w:del w:id="1412" w:author="Robert.Horn" w:date="2017-03-05T16:39:00Z">
        <w:r w:rsidDel="004A518B">
          <w:rPr>
            <w:rFonts w:ascii="Arial" w:hAnsi="Arial"/>
            <w:b/>
            <w:color w:val="000000"/>
            <w:sz w:val="22"/>
          </w:rPr>
          <w:delText>Table</w:delText>
        </w:r>
        <w:r w:rsidR="00265C7F" w:rsidDel="004A518B">
          <w:rPr>
            <w:rFonts w:ascii="Arial" w:hAnsi="Arial"/>
            <w:b/>
            <w:color w:val="000000"/>
            <w:sz w:val="22"/>
          </w:rPr>
          <w:delText> Location Roles</w:delText>
        </w:r>
      </w:del>
    </w:p>
    <w:p w14:paraId="1D1220E5" w14:textId="5B0A06C6" w:rsidR="00265C7F" w:rsidDel="004A518B" w:rsidRDefault="00265C7F" w:rsidP="00265C7F">
      <w:pPr>
        <w:rPr>
          <w:del w:id="1413" w:author="Robert.Horn" w:date="2017-03-05T16:39: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148"/>
        <w:gridCol w:w="2773"/>
        <w:gridCol w:w="3519"/>
      </w:tblGrid>
      <w:tr w:rsidR="00265C7F" w:rsidDel="004A518B" w14:paraId="3400B5E9" w14:textId="3E17DBE7" w:rsidTr="00BD1F38">
        <w:trPr>
          <w:tblHeader/>
          <w:del w:id="1414" w:author="Robert.Horn" w:date="2017-03-05T16:39:00Z"/>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84AEA2" w14:textId="23E1072A" w:rsidR="00265C7F" w:rsidDel="004A518B" w:rsidRDefault="00265C7F" w:rsidP="00BD1F38">
            <w:pPr>
              <w:keepNext/>
              <w:spacing w:before="180"/>
              <w:jc w:val="center"/>
              <w:rPr>
                <w:del w:id="1415" w:author="Robert.Horn" w:date="2017-03-05T16:39:00Z"/>
              </w:rPr>
            </w:pPr>
            <w:del w:id="1416" w:author="Robert.Horn" w:date="2017-03-05T16:39:00Z">
              <w:r w:rsidDel="004A518B">
                <w:rPr>
                  <w:rFonts w:ascii="Arial" w:hAnsi="Arial"/>
                  <w:b/>
                  <w:color w:val="000000"/>
                  <w:sz w:val="18"/>
                </w:rPr>
                <w:delText>Coding Scheme Designator</w:delText>
              </w:r>
            </w:del>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0C2C5499" w14:textId="4BEA0875" w:rsidR="00265C7F" w:rsidDel="004A518B" w:rsidRDefault="00265C7F" w:rsidP="00BD1F38">
            <w:pPr>
              <w:spacing w:before="180"/>
              <w:jc w:val="center"/>
              <w:rPr>
                <w:del w:id="1417" w:author="Robert.Horn" w:date="2017-03-05T16:39:00Z"/>
              </w:rPr>
            </w:pPr>
            <w:del w:id="1418" w:author="Robert.Horn" w:date="2017-03-05T16:39:00Z">
              <w:r w:rsidDel="004A518B">
                <w:rPr>
                  <w:rFonts w:ascii="Arial" w:hAnsi="Arial"/>
                  <w:b/>
                  <w:color w:val="000000"/>
                  <w:sz w:val="18"/>
                </w:rPr>
                <w:delText>Code Value</w:delText>
              </w:r>
            </w:del>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1BB61999" w14:textId="522705D7" w:rsidR="00265C7F" w:rsidDel="004A518B" w:rsidRDefault="00265C7F" w:rsidP="00BD1F38">
            <w:pPr>
              <w:spacing w:before="180"/>
              <w:jc w:val="center"/>
              <w:rPr>
                <w:del w:id="1419" w:author="Robert.Horn" w:date="2017-03-05T16:39:00Z"/>
              </w:rPr>
            </w:pPr>
            <w:del w:id="1420" w:author="Robert.Horn" w:date="2017-03-05T16:39:00Z">
              <w:r w:rsidDel="004A518B">
                <w:rPr>
                  <w:rFonts w:ascii="Arial" w:hAnsi="Arial"/>
                  <w:b/>
                  <w:color w:val="000000"/>
                  <w:sz w:val="18"/>
                </w:rPr>
                <w:delText>Code Meaning</w:delText>
              </w:r>
            </w:del>
          </w:p>
        </w:tc>
      </w:tr>
      <w:tr w:rsidR="00265C7F" w:rsidDel="004A518B" w14:paraId="02474B5C" w14:textId="0654DF96" w:rsidTr="00BD1F38">
        <w:trPr>
          <w:del w:id="1421" w:author="Robert.Horn" w:date="2017-03-05T16:39: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1A4F6F62" w14:textId="345BFBBE" w:rsidR="00265C7F" w:rsidDel="004A518B" w:rsidRDefault="00265C7F" w:rsidP="00BD1F38">
            <w:pPr>
              <w:spacing w:before="180"/>
              <w:jc w:val="center"/>
              <w:rPr>
                <w:del w:id="1422" w:author="Robert.Horn" w:date="2017-03-05T16:39:00Z"/>
              </w:rPr>
            </w:pPr>
          </w:p>
        </w:tc>
        <w:tc>
          <w:tcPr>
            <w:tcW w:w="2773" w:type="dxa"/>
            <w:tcBorders>
              <w:bottom w:val="single" w:sz="4" w:space="0" w:color="000000"/>
              <w:right w:val="single" w:sz="4" w:space="0" w:color="000000"/>
            </w:tcBorders>
            <w:tcMar>
              <w:top w:w="40" w:type="dxa"/>
              <w:left w:w="40" w:type="dxa"/>
              <w:bottom w:w="40" w:type="dxa"/>
              <w:right w:w="40" w:type="dxa"/>
            </w:tcMar>
          </w:tcPr>
          <w:p w14:paraId="7470BDDE" w14:textId="47D58529" w:rsidR="00265C7F" w:rsidDel="004A518B" w:rsidRDefault="00265C7F" w:rsidP="00BD1F38">
            <w:pPr>
              <w:spacing w:before="180"/>
              <w:jc w:val="center"/>
              <w:rPr>
                <w:del w:id="1423" w:author="Robert.Horn" w:date="2017-03-05T16:39:00Z"/>
              </w:rPr>
            </w:pPr>
          </w:p>
        </w:tc>
        <w:tc>
          <w:tcPr>
            <w:tcW w:w="3519" w:type="dxa"/>
            <w:tcBorders>
              <w:bottom w:val="single" w:sz="4" w:space="0" w:color="000000"/>
              <w:right w:val="single" w:sz="4" w:space="0" w:color="000000"/>
            </w:tcBorders>
            <w:tcMar>
              <w:top w:w="40" w:type="dxa"/>
              <w:left w:w="40" w:type="dxa"/>
              <w:bottom w:w="40" w:type="dxa"/>
              <w:right w:w="40" w:type="dxa"/>
            </w:tcMar>
          </w:tcPr>
          <w:p w14:paraId="2430E17D" w14:textId="65624744" w:rsidR="00265C7F" w:rsidDel="004A518B" w:rsidRDefault="00265C7F" w:rsidP="00BD1F38">
            <w:pPr>
              <w:spacing w:before="180"/>
              <w:rPr>
                <w:del w:id="1424" w:author="Robert.Horn" w:date="2017-03-05T16:39:00Z"/>
              </w:rPr>
            </w:pPr>
            <w:del w:id="1425" w:author="Robert.Horn" w:date="2017-03-05T16:39:00Z">
              <w:r w:rsidDel="004A518B">
                <w:delText>Room Identifier</w:delText>
              </w:r>
            </w:del>
          </w:p>
        </w:tc>
      </w:tr>
      <w:tr w:rsidR="00265C7F" w:rsidDel="004A518B" w14:paraId="384AEB49" w14:textId="64925920" w:rsidTr="00BD1F38">
        <w:trPr>
          <w:del w:id="1426" w:author="Robert.Horn" w:date="2017-03-05T16:39:00Z"/>
        </w:trPr>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p w14:paraId="0422BED3" w14:textId="011235D8" w:rsidR="00265C7F" w:rsidDel="004A518B" w:rsidRDefault="00265C7F" w:rsidP="00BD1F38">
            <w:pPr>
              <w:spacing w:before="180"/>
              <w:jc w:val="center"/>
              <w:rPr>
                <w:del w:id="1427" w:author="Robert.Horn" w:date="2017-03-05T16:39:00Z"/>
              </w:rPr>
            </w:pPr>
          </w:p>
        </w:tc>
        <w:tc>
          <w:tcPr>
            <w:tcW w:w="2773" w:type="dxa"/>
            <w:tcBorders>
              <w:bottom w:val="single" w:sz="4" w:space="0" w:color="auto"/>
              <w:right w:val="single" w:sz="4" w:space="0" w:color="000000"/>
            </w:tcBorders>
            <w:tcMar>
              <w:top w:w="40" w:type="dxa"/>
              <w:left w:w="40" w:type="dxa"/>
              <w:bottom w:w="40" w:type="dxa"/>
              <w:right w:w="40" w:type="dxa"/>
            </w:tcMar>
          </w:tcPr>
          <w:p w14:paraId="43FF532F" w14:textId="32A8435C" w:rsidR="00265C7F" w:rsidDel="004A518B" w:rsidRDefault="00265C7F" w:rsidP="00BD1F38">
            <w:pPr>
              <w:spacing w:before="180"/>
              <w:jc w:val="center"/>
              <w:rPr>
                <w:del w:id="1428" w:author="Robert.Horn" w:date="2017-03-05T16:39:00Z"/>
              </w:rPr>
            </w:pPr>
          </w:p>
        </w:tc>
        <w:tc>
          <w:tcPr>
            <w:tcW w:w="3519" w:type="dxa"/>
            <w:tcBorders>
              <w:bottom w:val="single" w:sz="4" w:space="0" w:color="auto"/>
              <w:right w:val="single" w:sz="4" w:space="0" w:color="000000"/>
            </w:tcBorders>
            <w:tcMar>
              <w:top w:w="40" w:type="dxa"/>
              <w:left w:w="40" w:type="dxa"/>
              <w:bottom w:w="40" w:type="dxa"/>
              <w:right w:w="40" w:type="dxa"/>
            </w:tcMar>
          </w:tcPr>
          <w:p w14:paraId="35271B31" w14:textId="7C2CFA7C" w:rsidR="00265C7F" w:rsidDel="004A518B" w:rsidRDefault="00265C7F" w:rsidP="00BD1F38">
            <w:pPr>
              <w:spacing w:before="180"/>
              <w:rPr>
                <w:del w:id="1429" w:author="Robert.Horn" w:date="2017-03-05T16:39:00Z"/>
              </w:rPr>
            </w:pPr>
            <w:del w:id="1430" w:author="Robert.Horn" w:date="2017-03-05T16:39:00Z">
              <w:r w:rsidDel="004A518B">
                <w:delText>Mobile Facility Identifier</w:delText>
              </w:r>
            </w:del>
          </w:p>
        </w:tc>
      </w:tr>
      <w:tr w:rsidR="00265C7F" w:rsidDel="004A518B" w14:paraId="28420C6D" w14:textId="0EE93D46" w:rsidTr="00BD1F38">
        <w:trPr>
          <w:del w:id="1431" w:author="Robert.Horn" w:date="2017-03-05T16:39: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D312A1C" w14:textId="5D71FC69" w:rsidR="00265C7F" w:rsidDel="004A518B" w:rsidRDefault="00265C7F" w:rsidP="00BD1F38">
            <w:pPr>
              <w:spacing w:before="180"/>
              <w:jc w:val="center"/>
              <w:rPr>
                <w:del w:id="1432" w:author="Robert.Horn" w:date="2017-03-05T16:39:00Z"/>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2293ECD" w14:textId="78ED3589" w:rsidR="00265C7F" w:rsidDel="004A518B" w:rsidRDefault="00265C7F" w:rsidP="00BD1F38">
            <w:pPr>
              <w:spacing w:before="180"/>
              <w:jc w:val="center"/>
              <w:rPr>
                <w:del w:id="1433" w:author="Robert.Horn" w:date="2017-03-05T16:39: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35B1505" w14:textId="3F2BD077" w:rsidR="00265C7F" w:rsidDel="004A518B" w:rsidRDefault="00265C7F" w:rsidP="00BD1F38">
            <w:pPr>
              <w:spacing w:before="180"/>
              <w:rPr>
                <w:del w:id="1434" w:author="Robert.Horn" w:date="2017-03-05T16:39:00Z"/>
              </w:rPr>
            </w:pPr>
          </w:p>
        </w:tc>
      </w:tr>
      <w:tr w:rsidR="00265C7F" w:rsidDel="004A518B" w14:paraId="1358B730" w14:textId="214CD98A" w:rsidTr="00BD1F38">
        <w:trPr>
          <w:del w:id="1435" w:author="Robert.Horn" w:date="2017-03-05T16:39: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8E38080" w14:textId="24E06A51" w:rsidR="00265C7F" w:rsidDel="004A518B" w:rsidRDefault="00265C7F" w:rsidP="00BD1F38">
            <w:pPr>
              <w:spacing w:before="180"/>
              <w:jc w:val="center"/>
              <w:rPr>
                <w:del w:id="1436" w:author="Robert.Horn" w:date="2017-03-05T16:39: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AC56C3E" w14:textId="505B6EA1" w:rsidR="00265C7F" w:rsidDel="004A518B" w:rsidRDefault="00265C7F" w:rsidP="00BD1F38">
            <w:pPr>
              <w:spacing w:before="180"/>
              <w:jc w:val="center"/>
              <w:rPr>
                <w:del w:id="1437" w:author="Robert.Horn" w:date="2017-03-05T16:39: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2D653C7" w14:textId="5EB00215" w:rsidR="00265C7F" w:rsidDel="004A518B" w:rsidRDefault="00265C7F" w:rsidP="00BD1F38">
            <w:pPr>
              <w:spacing w:before="180"/>
              <w:rPr>
                <w:del w:id="1438" w:author="Robert.Horn" w:date="2017-03-05T16:39:00Z"/>
                <w:rFonts w:ascii="Arial" w:hAnsi="Arial"/>
                <w:color w:val="000000"/>
                <w:sz w:val="18"/>
              </w:rPr>
            </w:pPr>
          </w:p>
        </w:tc>
      </w:tr>
      <w:tr w:rsidR="00265C7F" w:rsidDel="004A518B" w14:paraId="25B18ED2" w14:textId="6E7F1398" w:rsidTr="00BD1F38">
        <w:trPr>
          <w:del w:id="1439" w:author="Robert.Horn" w:date="2017-03-05T16:39: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D786143" w14:textId="1C424AEB" w:rsidR="00265C7F" w:rsidDel="004A518B" w:rsidRDefault="00265C7F" w:rsidP="00BD1F38">
            <w:pPr>
              <w:spacing w:before="180"/>
              <w:jc w:val="center"/>
              <w:rPr>
                <w:del w:id="1440" w:author="Robert.Horn" w:date="2017-03-05T16:39: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E38235B" w14:textId="3640CD4C" w:rsidR="00265C7F" w:rsidDel="004A518B" w:rsidRDefault="00265C7F" w:rsidP="00BD1F38">
            <w:pPr>
              <w:spacing w:before="180"/>
              <w:jc w:val="center"/>
              <w:rPr>
                <w:del w:id="1441" w:author="Robert.Horn" w:date="2017-03-05T16:39: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AB10FA1" w14:textId="6F10B1BA" w:rsidR="00265C7F" w:rsidDel="004A518B" w:rsidRDefault="00265C7F" w:rsidP="00BD1F38">
            <w:pPr>
              <w:spacing w:before="180"/>
              <w:rPr>
                <w:del w:id="1442" w:author="Robert.Horn" w:date="2017-03-05T16:39:00Z"/>
                <w:rFonts w:ascii="Arial" w:hAnsi="Arial"/>
                <w:color w:val="000000"/>
                <w:sz w:val="18"/>
              </w:rPr>
            </w:pPr>
          </w:p>
        </w:tc>
      </w:tr>
    </w:tbl>
    <w:p w14:paraId="27C0E761" w14:textId="6B152862" w:rsidR="00265C7F" w:rsidDel="004A518B" w:rsidRDefault="00265C7F" w:rsidP="00407122">
      <w:pPr>
        <w:pStyle w:val="BodyText"/>
        <w:rPr>
          <w:del w:id="1443" w:author="Robert.Horn" w:date="2017-03-05T16:39:00Z"/>
        </w:rPr>
      </w:pPr>
    </w:p>
    <w:p w14:paraId="2E794CF4" w14:textId="77777777" w:rsidR="00EA6DB6" w:rsidRDefault="00EA6DB6" w:rsidP="00CB5B62">
      <w:pPr>
        <w:pStyle w:val="Heading3"/>
        <w:numPr>
          <w:ilvl w:val="0"/>
          <w:numId w:val="0"/>
        </w:numPr>
        <w:ind w:left="720" w:hanging="720"/>
      </w:pPr>
      <w:bookmarkStart w:id="1444" w:name="_Toc476640462"/>
      <w:r>
        <w:t>6.x.6</w:t>
      </w:r>
      <w:r>
        <w:tab/>
      </w:r>
      <w:commentRangeStart w:id="1445"/>
      <w:r>
        <w:t>Examples</w:t>
      </w:r>
      <w:commentRangeEnd w:id="1445"/>
      <w:r w:rsidR="00E27657">
        <w:rPr>
          <w:rStyle w:val="CommentReference"/>
          <w:rFonts w:ascii="Times New Roman" w:hAnsi="Times New Roman"/>
          <w:b w:val="0"/>
          <w:noProof w:val="0"/>
          <w:kern w:val="0"/>
        </w:rPr>
        <w:commentReference w:id="1445"/>
      </w:r>
      <w:bookmarkEnd w:id="1444"/>
    </w:p>
    <w:p w14:paraId="2F943FB9" w14:textId="77777777" w:rsidR="00E27657" w:rsidRDefault="00E27657">
      <w:pPr>
        <w:pStyle w:val="BodyText"/>
      </w:pPr>
    </w:p>
    <w:p w14:paraId="2360EC94" w14:textId="76CE0E08" w:rsidR="00E27657" w:rsidDel="00446410" w:rsidRDefault="00E27657">
      <w:pPr>
        <w:pStyle w:val="BodyText"/>
        <w:rPr>
          <w:del w:id="1446" w:author="Robert.Horn" w:date="2017-03-06T09:14:00Z"/>
        </w:rPr>
      </w:pPr>
      <w:r>
        <w:tab/>
      </w:r>
      <w:del w:id="1447" w:author="Robert.Horn" w:date="2017-03-06T09:14:00Z">
        <w:r w:rsidDel="00446410">
          <w:delText>Nominal CT exam from admission to report done where everything goes right.</w:delText>
        </w:r>
        <w:r w:rsidR="00164CC6" w:rsidDel="00446410">
          <w:delText xml:space="preserve">  Show key elements, perhaps as name-value pairs.</w:delText>
        </w:r>
        <w:r w:rsidR="00E57833" w:rsidDel="00446410">
          <w:delText xml:space="preserve">  Tie to RADlex codes especially.</w:delText>
        </w:r>
      </w:del>
    </w:p>
    <w:p w14:paraId="4B730D19" w14:textId="182A51F7" w:rsidR="00164CC6" w:rsidDel="00446410" w:rsidRDefault="00164CC6">
      <w:pPr>
        <w:pStyle w:val="BodyText"/>
        <w:rPr>
          <w:del w:id="1448" w:author="Robert.Horn" w:date="2017-03-06T09:14:00Z"/>
        </w:rPr>
      </w:pPr>
      <w:del w:id="1449" w:author="Robert.Horn" w:date="2017-03-06T09:14:00Z">
        <w:r w:rsidDel="00446410">
          <w:tab/>
        </w:r>
      </w:del>
    </w:p>
    <w:p w14:paraId="6168C0E9" w14:textId="77777777" w:rsidR="00E27657" w:rsidRPr="00E27657" w:rsidRDefault="00E27657">
      <w:pPr>
        <w:pStyle w:val="BodyText"/>
      </w:pPr>
    </w:p>
    <w:p w14:paraId="1E6F0279"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t>{</w:t>
      </w:r>
    </w:p>
    <w:p w14:paraId="23BE9042" w14:textId="25995B8B"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1450" w:author="Robert.Horn" w:date="2017-03-06T09:13:00Z">
        <w:r w:rsidR="00E240F8">
          <w:t>"</w:t>
        </w:r>
      </w:ins>
      <w:r w:rsidRPr="00AF131C">
        <w:t>Pri</w:t>
      </w:r>
      <w:ins w:id="1451" w:author="Robert.Horn" w:date="2017-03-06T09:13:00Z">
        <w:r w:rsidR="00E240F8">
          <w:t>"</w:t>
        </w:r>
      </w:ins>
      <w:del w:id="1452" w:author="Robert.Horn" w:date="2017-03-06T09:13:00Z">
        <w:r w:rsidRPr="00AF131C" w:rsidDel="00E240F8">
          <w:delText xml:space="preserve"> </w:delText>
        </w:r>
      </w:del>
      <w:r w:rsidRPr="00AF131C">
        <w:t xml:space="preserve">: </w:t>
      </w:r>
      <w:r w:rsidR="00162EF6">
        <w:t>"</w:t>
      </w:r>
      <w:r>
        <w:t>101</w:t>
      </w:r>
      <w:r w:rsidR="00162EF6">
        <w:t>"</w:t>
      </w:r>
      <w:r w:rsidRPr="00AF131C">
        <w:t>,</w:t>
      </w:r>
    </w:p>
    <w:p w14:paraId="60B10592" w14:textId="1CAC007B"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1453" w:author="Robert.Horn" w:date="2017-03-06T09:13:00Z">
        <w:r w:rsidR="00E240F8">
          <w:t>"</w:t>
        </w:r>
      </w:ins>
      <w:r w:rsidRPr="00AF131C">
        <w:t>version</w:t>
      </w:r>
      <w:ins w:id="1454" w:author="Robert.Horn" w:date="2017-03-06T09:13:00Z">
        <w:r w:rsidR="00E240F8">
          <w:t>"</w:t>
        </w:r>
      </w:ins>
      <w:r w:rsidRPr="00AF131C">
        <w:t xml:space="preserve">: </w:t>
      </w:r>
      <w:r w:rsidR="00162EF6">
        <w:t>"</w:t>
      </w:r>
      <w:r>
        <w:t>1</w:t>
      </w:r>
      <w:r w:rsidR="00162EF6">
        <w:t>"</w:t>
      </w:r>
      <w:r w:rsidRPr="00AF131C">
        <w:t>,</w:t>
      </w:r>
    </w:p>
    <w:p w14:paraId="022FAAD4" w14:textId="2125C4A2"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1455" w:author="Robert.Horn" w:date="2017-03-06T09:13:00Z">
        <w:r w:rsidR="00E240F8">
          <w:t>"</w:t>
        </w:r>
      </w:ins>
      <w:r w:rsidRPr="00AF131C">
        <w:t>Timestamp</w:t>
      </w:r>
      <w:ins w:id="1456" w:author="Robert.Horn" w:date="2017-03-06T09:13:00Z">
        <w:r w:rsidR="00E240F8">
          <w:t>"</w:t>
        </w:r>
      </w:ins>
      <w:r w:rsidRPr="00AF131C">
        <w:t xml:space="preserve">: </w:t>
      </w:r>
      <w:r w:rsidR="00162EF6">
        <w:t>"</w:t>
      </w:r>
      <w:r w:rsidRPr="00AF131C">
        <w:rPr>
          <w:sz w:val="18"/>
        </w:rPr>
        <w:t>2015-03-17T00:</w:t>
      </w:r>
      <w:r>
        <w:rPr>
          <w:sz w:val="18"/>
        </w:rPr>
        <w:t>1</w:t>
      </w:r>
      <w:r w:rsidRPr="00AF131C">
        <w:rPr>
          <w:sz w:val="18"/>
        </w:rPr>
        <w:t>5</w:t>
      </w:r>
      <w:r w:rsidR="00162EF6">
        <w:t>"</w:t>
      </w:r>
    </w:p>
    <w:p w14:paraId="79B932FF" w14:textId="40F53C30"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1457" w:author="Robert.Horn" w:date="2017-03-06T09:13:00Z">
        <w:r w:rsidR="00E240F8">
          <w:t>"</w:t>
        </w:r>
      </w:ins>
      <w:r w:rsidRPr="00AF131C">
        <w:t>Hostname</w:t>
      </w:r>
      <w:ins w:id="1458" w:author="Robert.Horn" w:date="2017-03-06T09:13:00Z">
        <w:r w:rsidR="00E240F8">
          <w:t>"</w:t>
        </w:r>
      </w:ins>
      <w:r w:rsidRPr="00AF131C">
        <w:t xml:space="preserve">: </w:t>
      </w:r>
      <w:r w:rsidR="00162EF6">
        <w:t>"</w:t>
      </w:r>
      <w:r>
        <w:t>nemo.frodo.org</w:t>
      </w:r>
      <w:r w:rsidR="00162EF6">
        <w:t>"</w:t>
      </w:r>
    </w:p>
    <w:p w14:paraId="50E65261" w14:textId="3F18769A"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1459" w:author="Robert.Horn" w:date="2017-03-06T09:13:00Z">
        <w:r w:rsidR="00E240F8">
          <w:t>"</w:t>
        </w:r>
      </w:ins>
      <w:r w:rsidRPr="00AF131C">
        <w:t>App-name</w:t>
      </w:r>
      <w:ins w:id="1460" w:author="Robert.Horn" w:date="2017-03-06T09:13:00Z">
        <w:r w:rsidR="00E240F8">
          <w:t>"</w:t>
        </w:r>
      </w:ins>
      <w:r w:rsidRPr="00AF131C">
        <w:t xml:space="preserve">: </w:t>
      </w:r>
      <w:r w:rsidR="00162EF6">
        <w:t>"</w:t>
      </w:r>
      <w:r>
        <w:t>IHE+SOLE</w:t>
      </w:r>
      <w:r w:rsidR="00162EF6">
        <w:t>"</w:t>
      </w:r>
    </w:p>
    <w:p w14:paraId="2EF339D1" w14:textId="315BE2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1461" w:author="Robert.Horn" w:date="2017-03-06T09:13:00Z">
        <w:r w:rsidR="00E240F8">
          <w:t>"</w:t>
        </w:r>
      </w:ins>
      <w:r w:rsidRPr="00AF131C">
        <w:t>Procid</w:t>
      </w:r>
      <w:ins w:id="1462" w:author="Robert.Horn" w:date="2017-03-06T09:13:00Z">
        <w:r w:rsidR="00E240F8">
          <w:t>"</w:t>
        </w:r>
      </w:ins>
      <w:r w:rsidRPr="00AF131C">
        <w:t xml:space="preserve">: </w:t>
      </w:r>
      <w:r w:rsidR="00162EF6">
        <w:t>"</w:t>
      </w:r>
      <w:r>
        <w:t>1234</w:t>
      </w:r>
      <w:r w:rsidR="00162EF6">
        <w:t>"</w:t>
      </w:r>
    </w:p>
    <w:p w14:paraId="43FDD3F4" w14:textId="1818B44E"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1463" w:author="Robert.Horn" w:date="2017-03-06T09:13:00Z">
        <w:r w:rsidR="00E240F8">
          <w:t>"</w:t>
        </w:r>
      </w:ins>
      <w:r w:rsidRPr="00AF131C">
        <w:t>Msg-id</w:t>
      </w:r>
      <w:del w:id="1464" w:author="Robert.Horn" w:date="2017-03-06T09:13:00Z">
        <w:r w:rsidRPr="00AF131C" w:rsidDel="00E240F8">
          <w:delText xml:space="preserve"> </w:delText>
        </w:r>
      </w:del>
      <w:ins w:id="1465" w:author="Robert.Horn" w:date="2017-03-06T09:13:00Z">
        <w:r w:rsidR="00E240F8">
          <w:t>"</w:t>
        </w:r>
      </w:ins>
      <w:r w:rsidRPr="00AF131C">
        <w:t xml:space="preserve">: </w:t>
      </w:r>
      <w:r w:rsidR="00162EF6">
        <w:t>"</w:t>
      </w:r>
      <w:del w:id="1466" w:author="Robert.Horn" w:date="2017-03-06T09:12:00Z">
        <w:r w:rsidRPr="00825C0E" w:rsidDel="008F7C5D">
          <w:delText>7c3fb1e7-e8e8-4df5-bde5-c224d3290a8b</w:delText>
        </w:r>
      </w:del>
      <w:ins w:id="1467" w:author="Robert.Horn" w:date="2017-03-06T09:12:00Z">
        <w:r w:rsidR="008F7C5D">
          <w:t>RAD123456</w:t>
        </w:r>
      </w:ins>
      <w:r w:rsidR="00162EF6">
        <w:t>"</w:t>
      </w:r>
    </w:p>
    <w:p w14:paraId="7BB906FD" w14:textId="7EAF07E0"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1468" w:author="Robert.Horn" w:date="2017-03-06T09:13:00Z">
        <w:r w:rsidR="00E240F8">
          <w:t>"</w:t>
        </w:r>
      </w:ins>
      <w:r w:rsidRPr="00AF131C">
        <w:t>Msg</w:t>
      </w:r>
      <w:ins w:id="1469" w:author="Robert.Horn" w:date="2017-03-06T09:13:00Z">
        <w:r w:rsidR="00E240F8">
          <w:t>"</w:t>
        </w:r>
      </w:ins>
      <w:del w:id="1470" w:author="Robert.Horn" w:date="2017-03-06T09:13:00Z">
        <w:r w:rsidRPr="00AF131C" w:rsidDel="00E240F8">
          <w:delText xml:space="preserve"> </w:delText>
        </w:r>
      </w:del>
      <w:r w:rsidRPr="00AF131C">
        <w:t xml:space="preserve">: </w:t>
      </w:r>
      <w:r w:rsidR="00162EF6">
        <w:t>"</w:t>
      </w:r>
      <w:r>
        <w:t>lots of XML</w:t>
      </w:r>
      <w:r w:rsidR="00162EF6">
        <w:t>"</w:t>
      </w:r>
    </w:p>
    <w:p w14:paraId="044DFF77"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t>}</w:t>
      </w:r>
    </w:p>
    <w:p w14:paraId="3F4E2CE8" w14:textId="77777777" w:rsidR="00EA6DB6" w:rsidRPr="00407122" w:rsidRDefault="00EA6DB6" w:rsidP="00407122">
      <w:pPr>
        <w:pStyle w:val="BodyText"/>
      </w:pPr>
    </w:p>
    <w:p w14:paraId="4682B1B5" w14:textId="77777777" w:rsidR="009612F6" w:rsidRPr="003651D9" w:rsidRDefault="009612F6" w:rsidP="00630F33">
      <w:pPr>
        <w:pStyle w:val="BodyText"/>
        <w:rPr>
          <w:lang w:eastAsia="x-none"/>
        </w:rPr>
      </w:pPr>
    </w:p>
    <w:p w14:paraId="1EE83A88" w14:textId="77777777" w:rsidR="009612F6" w:rsidRPr="003651D9" w:rsidRDefault="009612F6" w:rsidP="00630F33">
      <w:pPr>
        <w:pStyle w:val="BodyText"/>
        <w:rPr>
          <w:lang w:eastAsia="x-none"/>
        </w:rPr>
      </w:pPr>
    </w:p>
    <w:p w14:paraId="4E1A3BB6" w14:textId="77777777" w:rsidR="009612F6" w:rsidRPr="003651D9" w:rsidRDefault="009612F6" w:rsidP="00630F33">
      <w:pPr>
        <w:pStyle w:val="BodyText"/>
        <w:rPr>
          <w:lang w:eastAsia="x-none"/>
        </w:rPr>
      </w:pPr>
    </w:p>
    <w:p w14:paraId="5F7199D2" w14:textId="77777777" w:rsidR="00993FF5" w:rsidRPr="003651D9" w:rsidRDefault="00D42ED8" w:rsidP="00D0449D">
      <w:pPr>
        <w:pStyle w:val="PartTitle"/>
      </w:pPr>
      <w:bookmarkStart w:id="1471" w:name="_Toc476640463"/>
      <w:r w:rsidRPr="003651D9">
        <w:lastRenderedPageBreak/>
        <w:t>V</w:t>
      </w:r>
      <w:r w:rsidR="00993FF5" w:rsidRPr="003651D9">
        <w:t>olume 4 – National Extensions</w:t>
      </w:r>
      <w:bookmarkEnd w:id="1471"/>
    </w:p>
    <w:p w14:paraId="2426EBED" w14:textId="32196FF1" w:rsidR="00993FF5" w:rsidRPr="003651D9" w:rsidDel="000B03A8" w:rsidRDefault="00993FF5" w:rsidP="00D0449D">
      <w:pPr>
        <w:pStyle w:val="EditorInstructions"/>
        <w:outlineLvl w:val="0"/>
        <w:rPr>
          <w:del w:id="1472" w:author="Robert.Horn" w:date="2017-03-06T12:58:00Z"/>
        </w:rPr>
      </w:pPr>
      <w:del w:id="1473" w:author="Robert.Horn" w:date="2017-03-06T12:58:00Z">
        <w:r w:rsidRPr="003651D9" w:rsidDel="000B03A8">
          <w:delText xml:space="preserve">Add </w:delText>
        </w:r>
        <w:r w:rsidR="003F0805" w:rsidRPr="003651D9" w:rsidDel="000B03A8">
          <w:delText xml:space="preserve">appropriate Country </w:delText>
        </w:r>
        <w:r w:rsidRPr="003651D9" w:rsidDel="000B03A8">
          <w:delText xml:space="preserve">section </w:delText>
        </w:r>
      </w:del>
    </w:p>
    <w:p w14:paraId="0435A663" w14:textId="77777777" w:rsidR="00C63D7E" w:rsidRPr="003651D9" w:rsidRDefault="00993FF5" w:rsidP="00D0449D">
      <w:pPr>
        <w:pStyle w:val="AppendixHeading1"/>
        <w:outlineLvl w:val="0"/>
        <w:rPr>
          <w:noProof w:val="0"/>
        </w:rPr>
      </w:pPr>
      <w:bookmarkStart w:id="1474" w:name="_Toc476640464"/>
      <w:r w:rsidRPr="003651D9">
        <w:rPr>
          <w:noProof w:val="0"/>
        </w:rPr>
        <w:t xml:space="preserve">4 </w:t>
      </w:r>
      <w:r w:rsidR="00C63D7E" w:rsidRPr="003651D9">
        <w:rPr>
          <w:noProof w:val="0"/>
        </w:rPr>
        <w:t>National Extensions</w:t>
      </w:r>
      <w:bookmarkEnd w:id="1474"/>
    </w:p>
    <w:p w14:paraId="193CDBCA" w14:textId="77777777" w:rsidR="00EA4332" w:rsidRDefault="005D27B6" w:rsidP="00D0449D">
      <w:pPr>
        <w:pStyle w:val="BodyText"/>
        <w:outlineLvl w:val="0"/>
      </w:pPr>
      <w:r>
        <w:t>N</w:t>
      </w:r>
      <w:r w:rsidR="0026038D">
        <w:t>one</w:t>
      </w:r>
    </w:p>
    <w:p w14:paraId="4EC89439" w14:textId="77777777" w:rsidR="005D27B6" w:rsidRDefault="005D27B6" w:rsidP="00277298">
      <w:pPr>
        <w:pStyle w:val="BodyText"/>
      </w:pPr>
    </w:p>
    <w:p w14:paraId="7FEB1F40" w14:textId="77777777" w:rsidR="005D27B6" w:rsidRPr="00EA4332" w:rsidRDefault="005D27B6" w:rsidP="005D27B6">
      <w:pPr>
        <w:pStyle w:val="BodyText"/>
      </w:pPr>
    </w:p>
    <w:sectPr w:rsidR="005D27B6" w:rsidRPr="00EA4332" w:rsidSect="00AF1EF3">
      <w:headerReference w:type="default" r:id="rId32"/>
      <w:footerReference w:type="even" r:id="rId33"/>
      <w:footerReference w:type="default" r:id="rId34"/>
      <w:footerReference w:type="first" r:id="rId35"/>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5" w:author="Lynn" w:date="2017-03-07T20:46:00Z" w:initials="L">
    <w:p w14:paraId="67FFE600" w14:textId="333F4090" w:rsidR="00A04822" w:rsidRDefault="00A04822">
      <w:pPr>
        <w:pStyle w:val="CommentText"/>
      </w:pPr>
      <w:r>
        <w:rPr>
          <w:rStyle w:val="CommentReference"/>
        </w:rPr>
        <w:annotationRef/>
      </w:r>
      <w:r>
        <w:t>Where do we explicitly link this content specification with the transactions that will carry it (in this profile) ?</w:t>
      </w:r>
    </w:p>
  </w:comment>
  <w:comment w:id="156" w:author="Robert.Horn" w:date="2017-03-08T11:26:00Z" w:initials="R">
    <w:p w14:paraId="09F4A58A" w14:textId="118E14AC" w:rsidR="00A04822" w:rsidRDefault="00A04822">
      <w:pPr>
        <w:pStyle w:val="CommentText"/>
      </w:pPr>
      <w:r>
        <w:rPr>
          <w:rStyle w:val="CommentReference"/>
        </w:rPr>
        <w:annotationRef/>
      </w:r>
      <w:r>
        <w:t>I put a shall into the Event Reporter requirements.  Is that the usual place?  Should similar text be put into Event Consumer and Event Repository?</w:t>
      </w:r>
    </w:p>
  </w:comment>
  <w:comment w:id="316" w:author="Robert.Horn" w:date="2017-03-08T13:48:00Z" w:initials="R">
    <w:p w14:paraId="255F9DC6" w14:textId="61E8234E" w:rsidR="00752A2F" w:rsidRDefault="00752A2F">
      <w:pPr>
        <w:pStyle w:val="CommentText"/>
      </w:pPr>
      <w:r>
        <w:rPr>
          <w:rStyle w:val="CommentReference"/>
        </w:rPr>
        <w:annotationRef/>
      </w:r>
      <w:r>
        <w:t>This text has been changed, and changes may need to be reflected back to ITI.</w:t>
      </w:r>
    </w:p>
  </w:comment>
  <w:comment w:id="346" w:author="Lynn" w:date="2017-03-07T20:44:00Z" w:initials="L">
    <w:p w14:paraId="5A08DEA4" w14:textId="0A11B169" w:rsidR="00A04822" w:rsidRDefault="00A04822">
      <w:pPr>
        <w:pStyle w:val="CommentText"/>
      </w:pPr>
      <w:r>
        <w:rPr>
          <w:rStyle w:val="CommentReference"/>
        </w:rPr>
        <w:annotationRef/>
      </w:r>
      <w:r>
        <w:t>I think we should leave the version out here.</w:t>
      </w:r>
    </w:p>
  </w:comment>
  <w:comment w:id="347" w:author="Robert.Horn" w:date="2017-03-08T11:27:00Z" w:initials="R">
    <w:p w14:paraId="3AEAB595" w14:textId="28AEA4C8" w:rsidR="00A04822" w:rsidRDefault="00A04822">
      <w:pPr>
        <w:pStyle w:val="CommentText"/>
      </w:pPr>
      <w:r>
        <w:rPr>
          <w:rStyle w:val="CommentReference"/>
        </w:rPr>
        <w:annotationRef/>
      </w:r>
      <w:r>
        <w:t>OK.  This text was a straight copy from ITI supplement.  (I didn't delete it yet because that made this comment go away.)</w:t>
      </w:r>
    </w:p>
  </w:comment>
  <w:comment w:id="423" w:author="Robert.Horn" w:date="2017-03-08T14:04:00Z" w:initials="R">
    <w:p w14:paraId="2D7989A3" w14:textId="79A638A9" w:rsidR="006A1CDC" w:rsidRDefault="006A1CDC">
      <w:pPr>
        <w:pStyle w:val="CommentText"/>
      </w:pPr>
      <w:r>
        <w:rPr>
          <w:rStyle w:val="CommentReference"/>
        </w:rPr>
        <w:annotationRef/>
      </w:r>
      <w:r>
        <w:t>Put in figure titles</w:t>
      </w:r>
    </w:p>
  </w:comment>
  <w:comment w:id="424" w:author="Robert.Horn" w:date="2017-03-08T14:03:00Z" w:initials="R">
    <w:p w14:paraId="1BC9BECE" w14:textId="09DD2D12" w:rsidR="00752A2F" w:rsidRDefault="00752A2F">
      <w:pPr>
        <w:pStyle w:val="CommentText"/>
      </w:pPr>
      <w:r>
        <w:rPr>
          <w:rStyle w:val="CommentReference"/>
        </w:rPr>
        <w:annotationRef/>
      </w:r>
      <w:r>
        <w:t>Update to new names</w:t>
      </w:r>
    </w:p>
  </w:comment>
  <w:comment w:id="430" w:author="Robert.Horn" w:date="2017-03-08T14:09:00Z" w:initials="R">
    <w:p w14:paraId="10EF360F" w14:textId="1D8E63DE" w:rsidR="006A1CDC" w:rsidRDefault="006A1CDC">
      <w:pPr>
        <w:pStyle w:val="CommentText"/>
      </w:pPr>
      <w:r>
        <w:rPr>
          <w:rStyle w:val="CommentReference"/>
        </w:rPr>
        <w:annotationRef/>
      </w:r>
      <w:r>
        <w:t>Note that one is when requested, the other is when responded.</w:t>
      </w:r>
    </w:p>
  </w:comment>
  <w:comment w:id="649" w:author="Robert.Horn" w:date="2017-03-01T21:26:00Z" w:initials="R">
    <w:p w14:paraId="474E7450" w14:textId="7B63B87E" w:rsidR="00A04822" w:rsidRDefault="00A04822">
      <w:pPr>
        <w:pStyle w:val="CommentText"/>
      </w:pPr>
      <w:r>
        <w:rPr>
          <w:rStyle w:val="CommentReference"/>
        </w:rPr>
        <w:annotationRef/>
      </w:r>
      <w:r>
        <w:t>Fill in after f2f based on chosen example message</w:t>
      </w:r>
    </w:p>
  </w:comment>
  <w:comment w:id="658" w:author="Lynn" w:date="2017-03-07T20:17:00Z" w:initials="L">
    <w:p w14:paraId="61B69A4A" w14:textId="75E093A3" w:rsidR="00A04822" w:rsidRDefault="00A04822">
      <w:pPr>
        <w:pStyle w:val="CommentText"/>
      </w:pPr>
      <w:r>
        <w:rPr>
          <w:rStyle w:val="CommentReference"/>
        </w:rPr>
        <w:annotationRef/>
      </w:r>
      <w:r>
        <w:t>This whole phrasing seems very odd.  Why “representation”   If we are not specifying “actor-specific processing”, then what is the expected action…just return a response?</w:t>
      </w:r>
    </w:p>
  </w:comment>
  <w:comment w:id="690" w:author="Lynn" w:date="2017-03-07T20:20:00Z" w:initials="L">
    <w:p w14:paraId="31551E43" w14:textId="2E5C48F5" w:rsidR="00A04822" w:rsidRDefault="00A04822">
      <w:pPr>
        <w:pStyle w:val="CommentText"/>
      </w:pPr>
      <w:r>
        <w:rPr>
          <w:rStyle w:val="CommentReference"/>
        </w:rPr>
        <w:annotationRef/>
      </w:r>
      <w:r>
        <w:t>Most common?  This implies, I guess, that other codes in the base standard are accptable</w:t>
      </w:r>
    </w:p>
  </w:comment>
  <w:comment w:id="694" w:author="Lynn" w:date="2017-03-07T20:28:00Z" w:initials="L">
    <w:p w14:paraId="022100E7" w14:textId="081939F1" w:rsidR="00A04822" w:rsidRDefault="00A04822">
      <w:pPr>
        <w:pStyle w:val="CommentText"/>
      </w:pPr>
      <w:r>
        <w:rPr>
          <w:rStyle w:val="CommentReference"/>
        </w:rPr>
        <w:annotationRef/>
      </w:r>
      <w:r>
        <w:t>Are we going to tell them which IHE transaction to use?</w:t>
      </w:r>
    </w:p>
  </w:comment>
  <w:comment w:id="718" w:author="Lynn" w:date="2017-03-07T20:22:00Z" w:initials="L">
    <w:p w14:paraId="6422610F" w14:textId="49D85B98" w:rsidR="00A04822" w:rsidRDefault="00A04822">
      <w:pPr>
        <w:pStyle w:val="CommentText"/>
      </w:pPr>
      <w:r>
        <w:rPr>
          <w:rStyle w:val="CommentReference"/>
        </w:rPr>
        <w:annotationRef/>
      </w:r>
      <w:r>
        <w:t>This only describes expected actions in the failure case</w:t>
      </w:r>
    </w:p>
  </w:comment>
  <w:comment w:id="719" w:author="Robert.Horn" w:date="2017-03-08T11:36:00Z" w:initials="R">
    <w:p w14:paraId="78727B1E" w14:textId="5F6A22AD" w:rsidR="00A04822" w:rsidRDefault="00A04822">
      <w:pPr>
        <w:pStyle w:val="CommentText"/>
      </w:pPr>
      <w:r>
        <w:rPr>
          <w:rStyle w:val="CommentReference"/>
        </w:rPr>
        <w:annotationRef/>
      </w:r>
      <w:r>
        <w:t>I'm not sure what to say for success.  Should this have a tautological statement like "If the response is success, then perform the processing appropriate to a successful transfer?"</w:t>
      </w:r>
    </w:p>
  </w:comment>
  <w:comment w:id="725" w:author="Lynn" w:date="2017-03-07T20:22:00Z" w:initials="L">
    <w:p w14:paraId="424863BE" w14:textId="49375142" w:rsidR="00A04822" w:rsidRDefault="00A04822">
      <w:pPr>
        <w:pStyle w:val="CommentText"/>
      </w:pPr>
      <w:r>
        <w:rPr>
          <w:rStyle w:val="CommentReference"/>
        </w:rPr>
        <w:annotationRef/>
      </w:r>
      <w:r>
        <w:t>Is this the right word?</w:t>
      </w:r>
    </w:p>
  </w:comment>
  <w:comment w:id="726" w:author="Robert.Horn" w:date="2017-03-08T11:39:00Z" w:initials="R">
    <w:p w14:paraId="42407857" w14:textId="203DB88B" w:rsidR="00A04822" w:rsidRDefault="00A04822">
      <w:pPr>
        <w:pStyle w:val="CommentText"/>
      </w:pPr>
      <w:r>
        <w:rPr>
          <w:rStyle w:val="CommentReference"/>
        </w:rPr>
        <w:annotationRef/>
      </w:r>
      <w:r>
        <w:t>RFC calls them mappings.  We could also call them alternatives.</w:t>
      </w:r>
    </w:p>
  </w:comment>
  <w:comment w:id="1014" w:author="Robert.Horn" w:date="2017-03-08T13:18:00Z" w:initials="R">
    <w:p w14:paraId="5A4597CD" w14:textId="4E9020DB" w:rsidR="00EA517D" w:rsidRDefault="00EA517D">
      <w:pPr>
        <w:pStyle w:val="CommentText"/>
      </w:pPr>
      <w:r>
        <w:rPr>
          <w:rStyle w:val="CommentReference"/>
        </w:rPr>
        <w:annotationRef/>
      </w:r>
      <w:r>
        <w:t>Make a stab at renaming to avoid using IHE actor names.</w:t>
      </w:r>
    </w:p>
  </w:comment>
  <w:comment w:id="1017" w:author="Lynn" w:date="2017-03-07T20:31:00Z" w:initials="L">
    <w:p w14:paraId="050CFCDF" w14:textId="4BAF2BCC" w:rsidR="00A04822" w:rsidRDefault="00A04822">
      <w:pPr>
        <w:pStyle w:val="CommentText"/>
      </w:pPr>
      <w:r>
        <w:rPr>
          <w:rStyle w:val="CommentReference"/>
        </w:rPr>
        <w:annotationRef/>
      </w:r>
      <w:r>
        <w:t>Is there a reason we use “Orderfiller” here and “RIS” further down in the table?</w:t>
      </w:r>
    </w:p>
  </w:comment>
  <w:comment w:id="1018" w:author="Robert.Horn" w:date="2017-03-08T11:39:00Z" w:initials="R">
    <w:p w14:paraId="402866A4" w14:textId="050F3EB5" w:rsidR="00A04822" w:rsidRDefault="00A04822">
      <w:pPr>
        <w:pStyle w:val="CommentText"/>
      </w:pPr>
      <w:r>
        <w:rPr>
          <w:rStyle w:val="CommentReference"/>
        </w:rPr>
        <w:annotationRef/>
      </w:r>
      <w:r>
        <w:t xml:space="preserve">The Orderfiller is used when it is specifically the  machine that makes and manages appointments.  The RIS below is more general and includes any machine that tracks reports.  </w:t>
      </w:r>
    </w:p>
  </w:comment>
  <w:comment w:id="1058" w:author="Robert.Horn" w:date="2017-03-08T11:46:00Z" w:initials="R">
    <w:p w14:paraId="1CAAE5F6" w14:textId="42D5FC06" w:rsidR="00A04822" w:rsidRDefault="00A04822">
      <w:pPr>
        <w:pStyle w:val="CommentText"/>
      </w:pPr>
      <w:r>
        <w:rPr>
          <w:rStyle w:val="CommentReference"/>
        </w:rPr>
        <w:annotationRef/>
      </w:r>
      <w:r>
        <w:t>Removed network access lines.  They were optional and can be present, just like all the other removed optional lines.  Their purpose is dealing with some of the issues that arise when people telecommute, etc. so that their network location at the time could be captured.  This is a minor detail and can be explained when it comes up if implementers don't understand the underlying DICOM schema.</w:t>
      </w:r>
    </w:p>
  </w:comment>
  <w:comment w:id="1059" w:author="mopoo" w:date="2017-02-21T18:57:00Z" w:initials="rjh">
    <w:p w14:paraId="18AF7C78" w14:textId="77777777" w:rsidR="00A04822" w:rsidRDefault="00A04822">
      <w:pPr>
        <w:pStyle w:val="CommentText"/>
      </w:pPr>
      <w:r>
        <w:rPr>
          <w:rStyle w:val="CommentReference"/>
        </w:rPr>
        <w:annotationRef/>
      </w:r>
      <w:r>
        <w:t>Scope, issuing authority, privacy issues</w:t>
      </w:r>
    </w:p>
  </w:comment>
  <w:comment w:id="1062" w:author="Robert.Horn" w:date="2017-02-26T14:38:00Z" w:initials="R">
    <w:p w14:paraId="1F46B800" w14:textId="77777777" w:rsidR="00A04822" w:rsidRDefault="00A04822">
      <w:pPr>
        <w:pStyle w:val="CommentText"/>
      </w:pPr>
      <w:r>
        <w:rPr>
          <w:rStyle w:val="CommentReference"/>
        </w:rPr>
        <w:annotationRef/>
      </w:r>
      <w:r>
        <w:t>Should we try to identify departments, or just let this be a user/machine specified string?</w:t>
      </w:r>
    </w:p>
  </w:comment>
  <w:comment w:id="1098" w:author="Robert.Horn" w:date="2017-03-03T12:29:00Z" w:initials="R">
    <w:p w14:paraId="1A237AF0" w14:textId="3E2E9578" w:rsidR="00A04822" w:rsidRDefault="00A04822">
      <w:pPr>
        <w:pStyle w:val="CommentText"/>
      </w:pPr>
      <w:r>
        <w:rPr>
          <w:rStyle w:val="CommentReference"/>
        </w:rPr>
        <w:annotationRef/>
      </w:r>
      <w:r>
        <w:t>Open issue, how best to encode location</w:t>
      </w:r>
    </w:p>
  </w:comment>
  <w:comment w:id="1352" w:author="Robert.Horn" w:date="2017-03-06T09:20:00Z" w:initials="R">
    <w:p w14:paraId="58F3FD30" w14:textId="3B30D172" w:rsidR="00A04822" w:rsidRDefault="00A04822">
      <w:pPr>
        <w:pStyle w:val="CommentText"/>
      </w:pPr>
      <w:r>
        <w:rPr>
          <w:rStyle w:val="CommentReference"/>
        </w:rPr>
        <w:annotationRef/>
      </w:r>
      <w:r>
        <w:t>Is this the right code for exam number?  Should we use the DICOM Study Instance UID code?  Invent one?</w:t>
      </w:r>
    </w:p>
  </w:comment>
  <w:comment w:id="1445" w:author="Robert.Horn" w:date="2017-03-03T13:07:00Z" w:initials="R">
    <w:p w14:paraId="0EA5290F" w14:textId="5984FC62" w:rsidR="00A04822" w:rsidRDefault="00A04822">
      <w:pPr>
        <w:pStyle w:val="CommentText"/>
      </w:pPr>
      <w:r>
        <w:rPr>
          <w:rStyle w:val="CommentReference"/>
        </w:rPr>
        <w:annotationRef/>
      </w:r>
      <w:r>
        <w:t xml:space="preserve">Fully encode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FFE600" w15:done="0"/>
  <w15:commentEx w15:paraId="09F4A58A" w15:paraIdParent="67FFE600" w15:done="0"/>
  <w15:commentEx w15:paraId="255F9DC6" w15:done="0"/>
  <w15:commentEx w15:paraId="5A08DEA4" w15:done="0"/>
  <w15:commentEx w15:paraId="3AEAB595" w15:paraIdParent="5A08DEA4" w15:done="0"/>
  <w15:commentEx w15:paraId="2D7989A3" w15:done="0"/>
  <w15:commentEx w15:paraId="1BC9BECE" w15:done="0"/>
  <w15:commentEx w15:paraId="10EF360F" w15:done="0"/>
  <w15:commentEx w15:paraId="474E7450" w15:done="0"/>
  <w15:commentEx w15:paraId="61B69A4A" w15:done="0"/>
  <w15:commentEx w15:paraId="31551E43" w15:done="0"/>
  <w15:commentEx w15:paraId="022100E7" w15:done="0"/>
  <w15:commentEx w15:paraId="6422610F" w15:done="0"/>
  <w15:commentEx w15:paraId="78727B1E" w15:paraIdParent="6422610F" w15:done="0"/>
  <w15:commentEx w15:paraId="424863BE" w15:done="0"/>
  <w15:commentEx w15:paraId="42407857" w15:paraIdParent="424863BE" w15:done="0"/>
  <w15:commentEx w15:paraId="5A4597CD" w15:done="0"/>
  <w15:commentEx w15:paraId="050CFCDF" w15:done="0"/>
  <w15:commentEx w15:paraId="402866A4" w15:paraIdParent="050CFCDF" w15:done="0"/>
  <w15:commentEx w15:paraId="1CAAE5F6" w15:done="0"/>
  <w15:commentEx w15:paraId="18AF7C78" w15:done="0"/>
  <w15:commentEx w15:paraId="1F46B800" w15:done="0"/>
  <w15:commentEx w15:paraId="1A237AF0" w15:done="0"/>
  <w15:commentEx w15:paraId="58F3FD30" w15:done="0"/>
  <w15:commentEx w15:paraId="0EA5290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98DBE7" w14:textId="77777777" w:rsidR="003F4D2C" w:rsidRDefault="003F4D2C">
      <w:r>
        <w:separator/>
      </w:r>
    </w:p>
  </w:endnote>
  <w:endnote w:type="continuationSeparator" w:id="0">
    <w:p w14:paraId="7CF05BB7" w14:textId="77777777" w:rsidR="003F4D2C" w:rsidRDefault="003F4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eiryo"/>
    <w:panose1 w:val="00000000000000000000"/>
    <w:charset w:val="80"/>
    <w:family w:val="modern"/>
    <w:notTrueType/>
    <w:pitch w:val="default"/>
    <w:sig w:usb0="00000001" w:usb1="08070000" w:usb2="00000010" w:usb3="00000000" w:csb0="0002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979B7" w14:textId="77777777" w:rsidR="00A04822" w:rsidRDefault="00A048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01F47FB" w14:textId="77777777" w:rsidR="00A04822" w:rsidRDefault="00A048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F91DB" w14:textId="77777777" w:rsidR="00A04822" w:rsidRDefault="00A04822">
    <w:pPr>
      <w:pStyle w:val="Footer"/>
      <w:ind w:right="360"/>
    </w:pPr>
    <w:r>
      <w:t>___________________________________________________________________________</w:t>
    </w:r>
  </w:p>
  <w:p w14:paraId="571B466A" w14:textId="77777777" w:rsidR="00A04822" w:rsidRDefault="00A04822" w:rsidP="00597DB2">
    <w:pPr>
      <w:pStyle w:val="Footer"/>
      <w:ind w:right="360"/>
      <w:rPr>
        <w:sz w:val="20"/>
      </w:rPr>
    </w:pPr>
    <w:bookmarkStart w:id="1475"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044F29">
      <w:rPr>
        <w:rStyle w:val="PageNumber"/>
        <w:noProof/>
        <w:sz w:val="20"/>
      </w:rPr>
      <w:t>38</w:t>
    </w:r>
    <w:r w:rsidRPr="00597DB2">
      <w:rPr>
        <w:rStyle w:val="PageNumber"/>
        <w:sz w:val="20"/>
      </w:rPr>
      <w:fldChar w:fldCharType="end"/>
    </w:r>
    <w:r>
      <w:rPr>
        <w:sz w:val="20"/>
      </w:rPr>
      <w:tab/>
      <w:t xml:space="preserve">                       Copyright © 20xx: IHE International, Inc.</w:t>
    </w:r>
    <w:bookmarkEnd w:id="1475"/>
  </w:p>
  <w:p w14:paraId="4C6931C4" w14:textId="77777777" w:rsidR="00A04822" w:rsidRDefault="00A04822" w:rsidP="007E5B51">
    <w:pPr>
      <w:pStyle w:val="Footer"/>
    </w:pPr>
    <w:r>
      <w:rPr>
        <w:sz w:val="20"/>
      </w:rPr>
      <w:t>Template Rev. 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C74ED" w14:textId="77777777" w:rsidR="00A04822" w:rsidRDefault="00A04822">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20B30E" w14:textId="77777777" w:rsidR="003F4D2C" w:rsidRDefault="003F4D2C">
      <w:r>
        <w:separator/>
      </w:r>
    </w:p>
  </w:footnote>
  <w:footnote w:type="continuationSeparator" w:id="0">
    <w:p w14:paraId="1ED990B9" w14:textId="77777777" w:rsidR="003F4D2C" w:rsidRDefault="003F4D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CCCF2" w14:textId="77777777" w:rsidR="00A04822" w:rsidRDefault="00A04822" w:rsidP="003061EB">
    <w:pPr>
      <w:pStyle w:val="Header"/>
    </w:pPr>
    <w:r>
      <w:t xml:space="preserve">IHE Radiology Technical Framework Supplement – </w:t>
    </w:r>
    <w:r w:rsidRPr="003061EB">
      <w:t>Standardized Operational Log of Events (SOLE)</w:t>
    </w:r>
    <w:r>
      <w:br/>
      <w:t>______________________________________________________________________________</w:t>
    </w:r>
  </w:p>
  <w:p w14:paraId="127F2F44" w14:textId="77777777" w:rsidR="00A04822" w:rsidRDefault="00A048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4090001"/>
    <w:lvl w:ilvl="0">
      <w:start w:val="1"/>
      <w:numFmt w:val="bullet"/>
      <w:lvlText w:val=""/>
      <w:lvlJc w:val="left"/>
      <w:pPr>
        <w:ind w:left="360" w:hanging="360"/>
      </w:pPr>
      <w:rPr>
        <w:rFonts w:ascii="Symbol" w:hAnsi="Symbol" w:hint="default"/>
      </w:r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0D496A"/>
    <w:multiLevelType w:val="hybridMultilevel"/>
    <w:tmpl w:val="C90453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1" w15:restartNumberingAfterBreak="0">
    <w:nsid w:val="172D4046"/>
    <w:multiLevelType w:val="hybridMultilevel"/>
    <w:tmpl w:val="AF840FA8"/>
    <w:lvl w:ilvl="0" w:tplc="BE2C39D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59242B7"/>
    <w:multiLevelType w:val="hybridMultilevel"/>
    <w:tmpl w:val="4126E4FC"/>
    <w:lvl w:ilvl="0" w:tplc="7D88372E">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62340B7"/>
    <w:multiLevelType w:val="hybridMultilevel"/>
    <w:tmpl w:val="F6629E32"/>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149770F"/>
    <w:multiLevelType w:val="hybridMultilevel"/>
    <w:tmpl w:val="563E1B9A"/>
    <w:lvl w:ilvl="0" w:tplc="65AC0894">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6A62BE"/>
    <w:multiLevelType w:val="multilevel"/>
    <w:tmpl w:val="60B8F7B8"/>
    <w:lvl w:ilvl="0">
      <w:start w:val="100"/>
      <w:numFmt w:val="decimal"/>
      <w:pStyle w:val="Heading1"/>
      <w:lvlText w:val="%1"/>
      <w:lvlJc w:val="left"/>
      <w:pPr>
        <w:tabs>
          <w:tab w:val="num" w:pos="432"/>
        </w:tabs>
        <w:ind w:left="432" w:hanging="432"/>
      </w:pPr>
      <w:rPr>
        <w:rFonts w:hint="default"/>
      </w:rPr>
    </w:lvl>
    <w:lvl w:ilvl="1">
      <w:start w:val="100"/>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69401655"/>
    <w:multiLevelType w:val="hybridMultilevel"/>
    <w:tmpl w:val="FE40A130"/>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8" w15:restartNumberingAfterBreak="0">
    <w:nsid w:val="7B8155DA"/>
    <w:multiLevelType w:val="hybridMultilevel"/>
    <w:tmpl w:val="1492A39C"/>
    <w:lvl w:ilvl="0" w:tplc="B4E8D8F6">
      <w:start w:val="1"/>
      <w:numFmt w:val="bullet"/>
      <w:pStyle w:val="ListParagrap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9"/>
  </w:num>
  <w:num w:numId="12">
    <w:abstractNumId w:val="16"/>
  </w:num>
  <w:num w:numId="13">
    <w:abstractNumId w:val="14"/>
  </w:num>
  <w:num w:numId="14">
    <w:abstractNumId w:val="14"/>
  </w:num>
  <w:num w:numId="15">
    <w:abstractNumId w:val="18"/>
  </w:num>
  <w:num w:numId="16">
    <w:abstractNumId w:val="12"/>
  </w:num>
  <w:num w:numId="17">
    <w:abstractNumId w:val="10"/>
  </w:num>
  <w:num w:numId="18">
    <w:abstractNumId w:val="13"/>
  </w:num>
  <w:num w:numId="19">
    <w:abstractNumId w:val="11"/>
  </w:num>
  <w:num w:numId="20">
    <w:abstractNumId w:val="17"/>
  </w:num>
  <w:num w:numId="21">
    <w:abstractNumId w:val="15"/>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Horn">
    <w15:presenceInfo w15:providerId="AD" w15:userId="S-1-5-21-251027889-3114389234-2915985073-557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72B9"/>
    <w:rsid w:val="000121FB"/>
    <w:rsid w:val="000125FF"/>
    <w:rsid w:val="00016892"/>
    <w:rsid w:val="00017E09"/>
    <w:rsid w:val="00020196"/>
    <w:rsid w:val="00024BCD"/>
    <w:rsid w:val="00025A3C"/>
    <w:rsid w:val="00026A2B"/>
    <w:rsid w:val="00033924"/>
    <w:rsid w:val="00036347"/>
    <w:rsid w:val="0004144C"/>
    <w:rsid w:val="00042924"/>
    <w:rsid w:val="00043857"/>
    <w:rsid w:val="00044F29"/>
    <w:rsid w:val="000470A5"/>
    <w:rsid w:val="000470DE"/>
    <w:rsid w:val="000514E1"/>
    <w:rsid w:val="0005577A"/>
    <w:rsid w:val="00057FB2"/>
    <w:rsid w:val="000600C6"/>
    <w:rsid w:val="00060D78"/>
    <w:rsid w:val="000622EE"/>
    <w:rsid w:val="000628A4"/>
    <w:rsid w:val="00070847"/>
    <w:rsid w:val="000717A7"/>
    <w:rsid w:val="00077324"/>
    <w:rsid w:val="00077EA0"/>
    <w:rsid w:val="000807AC"/>
    <w:rsid w:val="00082F2B"/>
    <w:rsid w:val="00087187"/>
    <w:rsid w:val="00091286"/>
    <w:rsid w:val="00091420"/>
    <w:rsid w:val="00094061"/>
    <w:rsid w:val="000B03A8"/>
    <w:rsid w:val="000B30FF"/>
    <w:rsid w:val="000B699D"/>
    <w:rsid w:val="000C05F3"/>
    <w:rsid w:val="000C3556"/>
    <w:rsid w:val="000C5467"/>
    <w:rsid w:val="000D2487"/>
    <w:rsid w:val="000D6321"/>
    <w:rsid w:val="000D6F01"/>
    <w:rsid w:val="000D711C"/>
    <w:rsid w:val="000E0F2C"/>
    <w:rsid w:val="000E7E36"/>
    <w:rsid w:val="000F13F5"/>
    <w:rsid w:val="000F613A"/>
    <w:rsid w:val="000F6D26"/>
    <w:rsid w:val="0010452B"/>
    <w:rsid w:val="00104BE6"/>
    <w:rsid w:val="001055CB"/>
    <w:rsid w:val="001115F5"/>
    <w:rsid w:val="00111CBC"/>
    <w:rsid w:val="001134EB"/>
    <w:rsid w:val="00114040"/>
    <w:rsid w:val="00114068"/>
    <w:rsid w:val="00115142"/>
    <w:rsid w:val="00115A0F"/>
    <w:rsid w:val="00117DD7"/>
    <w:rsid w:val="00121633"/>
    <w:rsid w:val="00123FD5"/>
    <w:rsid w:val="001253AA"/>
    <w:rsid w:val="00125F42"/>
    <w:rsid w:val="001263B9"/>
    <w:rsid w:val="00126A38"/>
    <w:rsid w:val="00127463"/>
    <w:rsid w:val="001340B8"/>
    <w:rsid w:val="00134B03"/>
    <w:rsid w:val="00134F59"/>
    <w:rsid w:val="00136BBB"/>
    <w:rsid w:val="0014275F"/>
    <w:rsid w:val="001439BB"/>
    <w:rsid w:val="001442D4"/>
    <w:rsid w:val="001453CC"/>
    <w:rsid w:val="00147A61"/>
    <w:rsid w:val="00147F29"/>
    <w:rsid w:val="00150B3C"/>
    <w:rsid w:val="0015272C"/>
    <w:rsid w:val="0015489F"/>
    <w:rsid w:val="00154B7B"/>
    <w:rsid w:val="001558DD"/>
    <w:rsid w:val="00157259"/>
    <w:rsid w:val="001579E7"/>
    <w:rsid w:val="001606A7"/>
    <w:rsid w:val="001622E4"/>
    <w:rsid w:val="00162EF6"/>
    <w:rsid w:val="00164CC6"/>
    <w:rsid w:val="0016666C"/>
    <w:rsid w:val="00167B95"/>
    <w:rsid w:val="00167DB7"/>
    <w:rsid w:val="00170ED0"/>
    <w:rsid w:val="00173430"/>
    <w:rsid w:val="0017698E"/>
    <w:rsid w:val="0018660A"/>
    <w:rsid w:val="00186DAB"/>
    <w:rsid w:val="00187E92"/>
    <w:rsid w:val="001903C5"/>
    <w:rsid w:val="001946F4"/>
    <w:rsid w:val="00195E13"/>
    <w:rsid w:val="001972AE"/>
    <w:rsid w:val="001A7247"/>
    <w:rsid w:val="001A7C4C"/>
    <w:rsid w:val="001B2B50"/>
    <w:rsid w:val="001B463C"/>
    <w:rsid w:val="001C0BDF"/>
    <w:rsid w:val="001D0E6D"/>
    <w:rsid w:val="001D1619"/>
    <w:rsid w:val="001D2224"/>
    <w:rsid w:val="001D640F"/>
    <w:rsid w:val="001D6BB3"/>
    <w:rsid w:val="001E206E"/>
    <w:rsid w:val="001E47D1"/>
    <w:rsid w:val="001E615F"/>
    <w:rsid w:val="001E62C3"/>
    <w:rsid w:val="001F2CF8"/>
    <w:rsid w:val="001F6755"/>
    <w:rsid w:val="001F68C9"/>
    <w:rsid w:val="001F787E"/>
    <w:rsid w:val="001F7A35"/>
    <w:rsid w:val="00202AC6"/>
    <w:rsid w:val="002040DD"/>
    <w:rsid w:val="0020453A"/>
    <w:rsid w:val="00206BC6"/>
    <w:rsid w:val="00207571"/>
    <w:rsid w:val="00207816"/>
    <w:rsid w:val="00207868"/>
    <w:rsid w:val="00212C40"/>
    <w:rsid w:val="002173E6"/>
    <w:rsid w:val="00221AC2"/>
    <w:rsid w:val="0022261E"/>
    <w:rsid w:val="0022352C"/>
    <w:rsid w:val="002302FD"/>
    <w:rsid w:val="002322FF"/>
    <w:rsid w:val="002331BE"/>
    <w:rsid w:val="00234BE4"/>
    <w:rsid w:val="0023732B"/>
    <w:rsid w:val="00237FB8"/>
    <w:rsid w:val="00247ADE"/>
    <w:rsid w:val="00250A37"/>
    <w:rsid w:val="00255462"/>
    <w:rsid w:val="00255821"/>
    <w:rsid w:val="00256665"/>
    <w:rsid w:val="0026038D"/>
    <w:rsid w:val="00265C7F"/>
    <w:rsid w:val="002670D2"/>
    <w:rsid w:val="00270EBB"/>
    <w:rsid w:val="002711CC"/>
    <w:rsid w:val="00272440"/>
    <w:rsid w:val="00272984"/>
    <w:rsid w:val="002756A6"/>
    <w:rsid w:val="00277298"/>
    <w:rsid w:val="00282129"/>
    <w:rsid w:val="00286433"/>
    <w:rsid w:val="002869E8"/>
    <w:rsid w:val="00290F5A"/>
    <w:rsid w:val="00291725"/>
    <w:rsid w:val="00293BA4"/>
    <w:rsid w:val="00293CF1"/>
    <w:rsid w:val="002A3087"/>
    <w:rsid w:val="002A4931"/>
    <w:rsid w:val="002A4C2E"/>
    <w:rsid w:val="002B4844"/>
    <w:rsid w:val="002B5338"/>
    <w:rsid w:val="002C1B6E"/>
    <w:rsid w:val="002C1B96"/>
    <w:rsid w:val="002D1E91"/>
    <w:rsid w:val="002D31C1"/>
    <w:rsid w:val="002D5B69"/>
    <w:rsid w:val="002D6DA7"/>
    <w:rsid w:val="002E5283"/>
    <w:rsid w:val="002F051F"/>
    <w:rsid w:val="002F076A"/>
    <w:rsid w:val="00303E20"/>
    <w:rsid w:val="0030613D"/>
    <w:rsid w:val="003061EB"/>
    <w:rsid w:val="00316247"/>
    <w:rsid w:val="0032060B"/>
    <w:rsid w:val="003217BD"/>
    <w:rsid w:val="00323461"/>
    <w:rsid w:val="0032600B"/>
    <w:rsid w:val="00335554"/>
    <w:rsid w:val="003375BB"/>
    <w:rsid w:val="00337D21"/>
    <w:rsid w:val="00340176"/>
    <w:rsid w:val="003432DC"/>
    <w:rsid w:val="00346314"/>
    <w:rsid w:val="00346BB8"/>
    <w:rsid w:val="00347130"/>
    <w:rsid w:val="00352784"/>
    <w:rsid w:val="003577C8"/>
    <w:rsid w:val="003579DA"/>
    <w:rsid w:val="003601D3"/>
    <w:rsid w:val="003602DC"/>
    <w:rsid w:val="00361F12"/>
    <w:rsid w:val="00363069"/>
    <w:rsid w:val="00363FC6"/>
    <w:rsid w:val="003651D9"/>
    <w:rsid w:val="00365DD0"/>
    <w:rsid w:val="00370A98"/>
    <w:rsid w:val="00370B52"/>
    <w:rsid w:val="00370CC8"/>
    <w:rsid w:val="00374B3E"/>
    <w:rsid w:val="003757F7"/>
    <w:rsid w:val="003759ED"/>
    <w:rsid w:val="003800F6"/>
    <w:rsid w:val="00381EC7"/>
    <w:rsid w:val="0038429E"/>
    <w:rsid w:val="00390411"/>
    <w:rsid w:val="003921A0"/>
    <w:rsid w:val="00392A19"/>
    <w:rsid w:val="0039746C"/>
    <w:rsid w:val="003A09FE"/>
    <w:rsid w:val="003A4080"/>
    <w:rsid w:val="003A42EA"/>
    <w:rsid w:val="003B01D9"/>
    <w:rsid w:val="003B0DFA"/>
    <w:rsid w:val="003B2A2B"/>
    <w:rsid w:val="003B40CC"/>
    <w:rsid w:val="003B70A2"/>
    <w:rsid w:val="003D19E0"/>
    <w:rsid w:val="003D24EE"/>
    <w:rsid w:val="003D3BC8"/>
    <w:rsid w:val="003D49BF"/>
    <w:rsid w:val="003D5A68"/>
    <w:rsid w:val="003D6A68"/>
    <w:rsid w:val="003E5C68"/>
    <w:rsid w:val="003F0805"/>
    <w:rsid w:val="003F252B"/>
    <w:rsid w:val="003F3E4A"/>
    <w:rsid w:val="003F4D2C"/>
    <w:rsid w:val="003F7141"/>
    <w:rsid w:val="004046B6"/>
    <w:rsid w:val="004065D7"/>
    <w:rsid w:val="004070FB"/>
    <w:rsid w:val="00407122"/>
    <w:rsid w:val="00410D6B"/>
    <w:rsid w:val="00412649"/>
    <w:rsid w:val="00415432"/>
    <w:rsid w:val="00417A70"/>
    <w:rsid w:val="004225C9"/>
    <w:rsid w:val="00426B0D"/>
    <w:rsid w:val="0043514A"/>
    <w:rsid w:val="00436599"/>
    <w:rsid w:val="004401BB"/>
    <w:rsid w:val="004424C6"/>
    <w:rsid w:val="0044310A"/>
    <w:rsid w:val="00444100"/>
    <w:rsid w:val="00444CFC"/>
    <w:rsid w:val="00445D2F"/>
    <w:rsid w:val="00446410"/>
    <w:rsid w:val="00447451"/>
    <w:rsid w:val="004541CC"/>
    <w:rsid w:val="00457DDC"/>
    <w:rsid w:val="00461A12"/>
    <w:rsid w:val="00464276"/>
    <w:rsid w:val="004651FC"/>
    <w:rsid w:val="00472402"/>
    <w:rsid w:val="00477C11"/>
    <w:rsid w:val="00477C87"/>
    <w:rsid w:val="004809A3"/>
    <w:rsid w:val="004818E8"/>
    <w:rsid w:val="00482DC2"/>
    <w:rsid w:val="004845CE"/>
    <w:rsid w:val="00493119"/>
    <w:rsid w:val="0049329B"/>
    <w:rsid w:val="00495250"/>
    <w:rsid w:val="004A518B"/>
    <w:rsid w:val="004A697E"/>
    <w:rsid w:val="004A7D5B"/>
    <w:rsid w:val="004B387F"/>
    <w:rsid w:val="004B4EF3"/>
    <w:rsid w:val="004B576F"/>
    <w:rsid w:val="004B7094"/>
    <w:rsid w:val="004B7131"/>
    <w:rsid w:val="004B7262"/>
    <w:rsid w:val="004C10B4"/>
    <w:rsid w:val="004C2F80"/>
    <w:rsid w:val="004D68CC"/>
    <w:rsid w:val="004D69C3"/>
    <w:rsid w:val="004D6C45"/>
    <w:rsid w:val="004E1575"/>
    <w:rsid w:val="004F1713"/>
    <w:rsid w:val="004F3DDE"/>
    <w:rsid w:val="004F5211"/>
    <w:rsid w:val="004F7C05"/>
    <w:rsid w:val="0050392F"/>
    <w:rsid w:val="00503AE1"/>
    <w:rsid w:val="0050674C"/>
    <w:rsid w:val="00506C22"/>
    <w:rsid w:val="00510062"/>
    <w:rsid w:val="00513057"/>
    <w:rsid w:val="00516D6D"/>
    <w:rsid w:val="00520668"/>
    <w:rsid w:val="00522681"/>
    <w:rsid w:val="00522F40"/>
    <w:rsid w:val="00523C5F"/>
    <w:rsid w:val="00525568"/>
    <w:rsid w:val="005339EE"/>
    <w:rsid w:val="005360E4"/>
    <w:rsid w:val="005410F9"/>
    <w:rsid w:val="005416D9"/>
    <w:rsid w:val="005438E1"/>
    <w:rsid w:val="00543E3C"/>
    <w:rsid w:val="00543FFB"/>
    <w:rsid w:val="00544609"/>
    <w:rsid w:val="0054524C"/>
    <w:rsid w:val="005452E1"/>
    <w:rsid w:val="00551BEE"/>
    <w:rsid w:val="00556E6C"/>
    <w:rsid w:val="00557A4D"/>
    <w:rsid w:val="00563EB4"/>
    <w:rsid w:val="0056613D"/>
    <w:rsid w:val="005672A9"/>
    <w:rsid w:val="00570B52"/>
    <w:rsid w:val="00572031"/>
    <w:rsid w:val="00573102"/>
    <w:rsid w:val="00581165"/>
    <w:rsid w:val="00581829"/>
    <w:rsid w:val="00585DA2"/>
    <w:rsid w:val="0058752C"/>
    <w:rsid w:val="0059329C"/>
    <w:rsid w:val="005942AE"/>
    <w:rsid w:val="00594882"/>
    <w:rsid w:val="00596D6F"/>
    <w:rsid w:val="00597DB2"/>
    <w:rsid w:val="005A0B7E"/>
    <w:rsid w:val="005A2BF1"/>
    <w:rsid w:val="005B5325"/>
    <w:rsid w:val="005B5C92"/>
    <w:rsid w:val="005B72F3"/>
    <w:rsid w:val="005B7BFB"/>
    <w:rsid w:val="005C4A37"/>
    <w:rsid w:val="005C50BF"/>
    <w:rsid w:val="005C5E28"/>
    <w:rsid w:val="005D1F91"/>
    <w:rsid w:val="005D27B6"/>
    <w:rsid w:val="005D3AF1"/>
    <w:rsid w:val="005D6104"/>
    <w:rsid w:val="005D6176"/>
    <w:rsid w:val="005E3D3C"/>
    <w:rsid w:val="005E7786"/>
    <w:rsid w:val="005F0CED"/>
    <w:rsid w:val="005F1BAD"/>
    <w:rsid w:val="005F2045"/>
    <w:rsid w:val="005F21E7"/>
    <w:rsid w:val="005F3FB5"/>
    <w:rsid w:val="005F4C3E"/>
    <w:rsid w:val="00600EC6"/>
    <w:rsid w:val="006014F8"/>
    <w:rsid w:val="00603ED5"/>
    <w:rsid w:val="00606F51"/>
    <w:rsid w:val="0060703B"/>
    <w:rsid w:val="00607529"/>
    <w:rsid w:val="00607EAC"/>
    <w:rsid w:val="006106AB"/>
    <w:rsid w:val="006116E2"/>
    <w:rsid w:val="006132F5"/>
    <w:rsid w:val="00613604"/>
    <w:rsid w:val="00613C53"/>
    <w:rsid w:val="00622D31"/>
    <w:rsid w:val="006241A0"/>
    <w:rsid w:val="00624269"/>
    <w:rsid w:val="00625D23"/>
    <w:rsid w:val="006263EA"/>
    <w:rsid w:val="00626963"/>
    <w:rsid w:val="0062746B"/>
    <w:rsid w:val="006278A2"/>
    <w:rsid w:val="00630CD3"/>
    <w:rsid w:val="00630F33"/>
    <w:rsid w:val="00632354"/>
    <w:rsid w:val="006360B8"/>
    <w:rsid w:val="00636FD4"/>
    <w:rsid w:val="00644FC1"/>
    <w:rsid w:val="00647129"/>
    <w:rsid w:val="006512F0"/>
    <w:rsid w:val="006514EA"/>
    <w:rsid w:val="00656A6B"/>
    <w:rsid w:val="00662893"/>
    <w:rsid w:val="00663624"/>
    <w:rsid w:val="00665A0A"/>
    <w:rsid w:val="00665D8F"/>
    <w:rsid w:val="006711B0"/>
    <w:rsid w:val="00672C39"/>
    <w:rsid w:val="00675DA1"/>
    <w:rsid w:val="00680648"/>
    <w:rsid w:val="00682040"/>
    <w:rsid w:val="006825E1"/>
    <w:rsid w:val="0068355D"/>
    <w:rsid w:val="00692B37"/>
    <w:rsid w:val="006A1CDC"/>
    <w:rsid w:val="006A1EBA"/>
    <w:rsid w:val="006A2A74"/>
    <w:rsid w:val="006A3098"/>
    <w:rsid w:val="006A4160"/>
    <w:rsid w:val="006B7354"/>
    <w:rsid w:val="006B7ABF"/>
    <w:rsid w:val="006C242B"/>
    <w:rsid w:val="006C2C14"/>
    <w:rsid w:val="006C371A"/>
    <w:rsid w:val="006C7E2C"/>
    <w:rsid w:val="006D4881"/>
    <w:rsid w:val="006D574C"/>
    <w:rsid w:val="006D768F"/>
    <w:rsid w:val="006E163F"/>
    <w:rsid w:val="006E5767"/>
    <w:rsid w:val="006F2BE9"/>
    <w:rsid w:val="006F50C0"/>
    <w:rsid w:val="00701B3A"/>
    <w:rsid w:val="00705BA4"/>
    <w:rsid w:val="0070762D"/>
    <w:rsid w:val="00712AE6"/>
    <w:rsid w:val="0071309E"/>
    <w:rsid w:val="00715F2E"/>
    <w:rsid w:val="00722964"/>
    <w:rsid w:val="00723DAF"/>
    <w:rsid w:val="007251A4"/>
    <w:rsid w:val="00727D0C"/>
    <w:rsid w:val="00730E16"/>
    <w:rsid w:val="00736B5B"/>
    <w:rsid w:val="00736C36"/>
    <w:rsid w:val="007400C4"/>
    <w:rsid w:val="00745C61"/>
    <w:rsid w:val="00746A3D"/>
    <w:rsid w:val="00747676"/>
    <w:rsid w:val="007479B6"/>
    <w:rsid w:val="00747E7C"/>
    <w:rsid w:val="00752A2F"/>
    <w:rsid w:val="0075793E"/>
    <w:rsid w:val="007608A1"/>
    <w:rsid w:val="00761469"/>
    <w:rsid w:val="00766661"/>
    <w:rsid w:val="00767053"/>
    <w:rsid w:val="00773B7E"/>
    <w:rsid w:val="00774B6B"/>
    <w:rsid w:val="007773C8"/>
    <w:rsid w:val="007775A6"/>
    <w:rsid w:val="0078063E"/>
    <w:rsid w:val="007824BF"/>
    <w:rsid w:val="00787B2D"/>
    <w:rsid w:val="007922ED"/>
    <w:rsid w:val="007A40BD"/>
    <w:rsid w:val="007A51E3"/>
    <w:rsid w:val="007A5635"/>
    <w:rsid w:val="007A676E"/>
    <w:rsid w:val="007A7BF7"/>
    <w:rsid w:val="007B331F"/>
    <w:rsid w:val="007B44B7"/>
    <w:rsid w:val="007B64E0"/>
    <w:rsid w:val="007B790D"/>
    <w:rsid w:val="007C1AAC"/>
    <w:rsid w:val="007C292E"/>
    <w:rsid w:val="007C3E9A"/>
    <w:rsid w:val="007C5673"/>
    <w:rsid w:val="007D1847"/>
    <w:rsid w:val="007D65FD"/>
    <w:rsid w:val="007D724B"/>
    <w:rsid w:val="007E403A"/>
    <w:rsid w:val="007E5B51"/>
    <w:rsid w:val="007E79D8"/>
    <w:rsid w:val="007F0E99"/>
    <w:rsid w:val="007F771A"/>
    <w:rsid w:val="007F7801"/>
    <w:rsid w:val="00802F29"/>
    <w:rsid w:val="00803E2D"/>
    <w:rsid w:val="008044D0"/>
    <w:rsid w:val="008067DF"/>
    <w:rsid w:val="0081320A"/>
    <w:rsid w:val="00815353"/>
    <w:rsid w:val="00815E51"/>
    <w:rsid w:val="00815FF0"/>
    <w:rsid w:val="00820D40"/>
    <w:rsid w:val="008249A2"/>
    <w:rsid w:val="00825642"/>
    <w:rsid w:val="00825C0E"/>
    <w:rsid w:val="00830E0E"/>
    <w:rsid w:val="00831FF5"/>
    <w:rsid w:val="00833045"/>
    <w:rsid w:val="008341AE"/>
    <w:rsid w:val="00834DF7"/>
    <w:rsid w:val="008358E5"/>
    <w:rsid w:val="00836F8A"/>
    <w:rsid w:val="00837F98"/>
    <w:rsid w:val="008413B1"/>
    <w:rsid w:val="00843B52"/>
    <w:rsid w:val="008446FF"/>
    <w:rsid w:val="008452AF"/>
    <w:rsid w:val="00855EDF"/>
    <w:rsid w:val="00857F7D"/>
    <w:rsid w:val="008608EF"/>
    <w:rsid w:val="008616CB"/>
    <w:rsid w:val="0086353F"/>
    <w:rsid w:val="00863C8B"/>
    <w:rsid w:val="00865616"/>
    <w:rsid w:val="00865DF9"/>
    <w:rsid w:val="00866192"/>
    <w:rsid w:val="00870306"/>
    <w:rsid w:val="00871613"/>
    <w:rsid w:val="00873008"/>
    <w:rsid w:val="00875076"/>
    <w:rsid w:val="00875BFD"/>
    <w:rsid w:val="00877412"/>
    <w:rsid w:val="00883B13"/>
    <w:rsid w:val="00885ABD"/>
    <w:rsid w:val="00887E40"/>
    <w:rsid w:val="00891DCE"/>
    <w:rsid w:val="00897AE5"/>
    <w:rsid w:val="008A3FD2"/>
    <w:rsid w:val="008A4CB7"/>
    <w:rsid w:val="008B53CB"/>
    <w:rsid w:val="008B5AB4"/>
    <w:rsid w:val="008B5D7E"/>
    <w:rsid w:val="008B620B"/>
    <w:rsid w:val="008B6391"/>
    <w:rsid w:val="008C1766"/>
    <w:rsid w:val="008C1776"/>
    <w:rsid w:val="008C56CB"/>
    <w:rsid w:val="008C57EC"/>
    <w:rsid w:val="008D052D"/>
    <w:rsid w:val="008D0BA0"/>
    <w:rsid w:val="008D17FF"/>
    <w:rsid w:val="008D1A32"/>
    <w:rsid w:val="008D2C22"/>
    <w:rsid w:val="008D45BC"/>
    <w:rsid w:val="008D7044"/>
    <w:rsid w:val="008D7642"/>
    <w:rsid w:val="008E0275"/>
    <w:rsid w:val="008E2B5E"/>
    <w:rsid w:val="008E3F6C"/>
    <w:rsid w:val="008E441F"/>
    <w:rsid w:val="008E7670"/>
    <w:rsid w:val="008F203E"/>
    <w:rsid w:val="008F7433"/>
    <w:rsid w:val="008F7803"/>
    <w:rsid w:val="008F78D2"/>
    <w:rsid w:val="008F7C5D"/>
    <w:rsid w:val="00907134"/>
    <w:rsid w:val="00910E03"/>
    <w:rsid w:val="009221A8"/>
    <w:rsid w:val="00925FC5"/>
    <w:rsid w:val="009268F6"/>
    <w:rsid w:val="00933C9A"/>
    <w:rsid w:val="00934D96"/>
    <w:rsid w:val="009406A5"/>
    <w:rsid w:val="00940FC7"/>
    <w:rsid w:val="009429FB"/>
    <w:rsid w:val="0095196C"/>
    <w:rsid w:val="00951F63"/>
    <w:rsid w:val="0095298A"/>
    <w:rsid w:val="00953CFC"/>
    <w:rsid w:val="009550BE"/>
    <w:rsid w:val="0095563F"/>
    <w:rsid w:val="0095594C"/>
    <w:rsid w:val="00955CD4"/>
    <w:rsid w:val="00956742"/>
    <w:rsid w:val="00956966"/>
    <w:rsid w:val="009612F6"/>
    <w:rsid w:val="00962628"/>
    <w:rsid w:val="00966AC0"/>
    <w:rsid w:val="00967B49"/>
    <w:rsid w:val="0097454A"/>
    <w:rsid w:val="0097761C"/>
    <w:rsid w:val="009813A1"/>
    <w:rsid w:val="00983131"/>
    <w:rsid w:val="00983C65"/>
    <w:rsid w:val="009843EF"/>
    <w:rsid w:val="009903C2"/>
    <w:rsid w:val="00991D63"/>
    <w:rsid w:val="00992BD0"/>
    <w:rsid w:val="00993FF5"/>
    <w:rsid w:val="009A0FDD"/>
    <w:rsid w:val="009A4CDB"/>
    <w:rsid w:val="009B048D"/>
    <w:rsid w:val="009B1729"/>
    <w:rsid w:val="009C10D5"/>
    <w:rsid w:val="009C6269"/>
    <w:rsid w:val="009C6F21"/>
    <w:rsid w:val="009D0CDF"/>
    <w:rsid w:val="009D107B"/>
    <w:rsid w:val="009D125C"/>
    <w:rsid w:val="009D141D"/>
    <w:rsid w:val="009D2A49"/>
    <w:rsid w:val="009D52EF"/>
    <w:rsid w:val="009D6A32"/>
    <w:rsid w:val="009E34B7"/>
    <w:rsid w:val="009E357E"/>
    <w:rsid w:val="009F3200"/>
    <w:rsid w:val="009F5970"/>
    <w:rsid w:val="009F5CF4"/>
    <w:rsid w:val="00A04822"/>
    <w:rsid w:val="00A04DD2"/>
    <w:rsid w:val="00A05A12"/>
    <w:rsid w:val="00A06905"/>
    <w:rsid w:val="00A12349"/>
    <w:rsid w:val="00A174B6"/>
    <w:rsid w:val="00A177D5"/>
    <w:rsid w:val="00A23689"/>
    <w:rsid w:val="00A26A4C"/>
    <w:rsid w:val="00A27EEA"/>
    <w:rsid w:val="00A30BDA"/>
    <w:rsid w:val="00A322F4"/>
    <w:rsid w:val="00A427A3"/>
    <w:rsid w:val="00A43A98"/>
    <w:rsid w:val="00A43E92"/>
    <w:rsid w:val="00A444E6"/>
    <w:rsid w:val="00A51884"/>
    <w:rsid w:val="00A55973"/>
    <w:rsid w:val="00A5645C"/>
    <w:rsid w:val="00A66F91"/>
    <w:rsid w:val="00A77278"/>
    <w:rsid w:val="00A773A9"/>
    <w:rsid w:val="00A81A7C"/>
    <w:rsid w:val="00A85861"/>
    <w:rsid w:val="00A8741B"/>
    <w:rsid w:val="00A875FF"/>
    <w:rsid w:val="00A90BD5"/>
    <w:rsid w:val="00A910E1"/>
    <w:rsid w:val="00A9751B"/>
    <w:rsid w:val="00AA0906"/>
    <w:rsid w:val="00AA684E"/>
    <w:rsid w:val="00AA69C0"/>
    <w:rsid w:val="00AB0C3B"/>
    <w:rsid w:val="00AB12F6"/>
    <w:rsid w:val="00AC414D"/>
    <w:rsid w:val="00AC609B"/>
    <w:rsid w:val="00AC7C88"/>
    <w:rsid w:val="00AD069D"/>
    <w:rsid w:val="00AD0785"/>
    <w:rsid w:val="00AD2AE2"/>
    <w:rsid w:val="00AD3EA6"/>
    <w:rsid w:val="00AD571F"/>
    <w:rsid w:val="00AE1400"/>
    <w:rsid w:val="00AE4AED"/>
    <w:rsid w:val="00AF0095"/>
    <w:rsid w:val="00AF1EF3"/>
    <w:rsid w:val="00AF472E"/>
    <w:rsid w:val="00AF7069"/>
    <w:rsid w:val="00B03C08"/>
    <w:rsid w:val="00B072B1"/>
    <w:rsid w:val="00B10DCE"/>
    <w:rsid w:val="00B1148B"/>
    <w:rsid w:val="00B15A1D"/>
    <w:rsid w:val="00B15D8F"/>
    <w:rsid w:val="00B15E9B"/>
    <w:rsid w:val="00B177E7"/>
    <w:rsid w:val="00B21982"/>
    <w:rsid w:val="00B24019"/>
    <w:rsid w:val="00B24767"/>
    <w:rsid w:val="00B275B5"/>
    <w:rsid w:val="00B3238C"/>
    <w:rsid w:val="00B35749"/>
    <w:rsid w:val="00B35F62"/>
    <w:rsid w:val="00B403E4"/>
    <w:rsid w:val="00B42E8E"/>
    <w:rsid w:val="00B43198"/>
    <w:rsid w:val="00B4798B"/>
    <w:rsid w:val="00B541EC"/>
    <w:rsid w:val="00B55350"/>
    <w:rsid w:val="00B63B69"/>
    <w:rsid w:val="00B65E96"/>
    <w:rsid w:val="00B7582C"/>
    <w:rsid w:val="00B80077"/>
    <w:rsid w:val="00B82D84"/>
    <w:rsid w:val="00B84D95"/>
    <w:rsid w:val="00B8586D"/>
    <w:rsid w:val="00B85E80"/>
    <w:rsid w:val="00B86080"/>
    <w:rsid w:val="00B87220"/>
    <w:rsid w:val="00B92E9F"/>
    <w:rsid w:val="00B92EA1"/>
    <w:rsid w:val="00B9303B"/>
    <w:rsid w:val="00B9308F"/>
    <w:rsid w:val="00B93C51"/>
    <w:rsid w:val="00B94919"/>
    <w:rsid w:val="00B965FD"/>
    <w:rsid w:val="00BA1337"/>
    <w:rsid w:val="00BA1A91"/>
    <w:rsid w:val="00BA230A"/>
    <w:rsid w:val="00BA437B"/>
    <w:rsid w:val="00BA4A87"/>
    <w:rsid w:val="00BB1E91"/>
    <w:rsid w:val="00BB62C0"/>
    <w:rsid w:val="00BB65D8"/>
    <w:rsid w:val="00BB6AAC"/>
    <w:rsid w:val="00BB74AF"/>
    <w:rsid w:val="00BB76BC"/>
    <w:rsid w:val="00BC3E9F"/>
    <w:rsid w:val="00BC6EDE"/>
    <w:rsid w:val="00BC745A"/>
    <w:rsid w:val="00BC7584"/>
    <w:rsid w:val="00BD1F38"/>
    <w:rsid w:val="00BD377E"/>
    <w:rsid w:val="00BD50E5"/>
    <w:rsid w:val="00BD6767"/>
    <w:rsid w:val="00BE1308"/>
    <w:rsid w:val="00BE39EE"/>
    <w:rsid w:val="00BE5916"/>
    <w:rsid w:val="00BF0201"/>
    <w:rsid w:val="00BF144C"/>
    <w:rsid w:val="00BF2986"/>
    <w:rsid w:val="00BF5480"/>
    <w:rsid w:val="00C00FBC"/>
    <w:rsid w:val="00C0135D"/>
    <w:rsid w:val="00C05CCE"/>
    <w:rsid w:val="00C1037F"/>
    <w:rsid w:val="00C10561"/>
    <w:rsid w:val="00C12A8F"/>
    <w:rsid w:val="00C158E0"/>
    <w:rsid w:val="00C16F09"/>
    <w:rsid w:val="00C20EFF"/>
    <w:rsid w:val="00C21A41"/>
    <w:rsid w:val="00C21CCE"/>
    <w:rsid w:val="00C250ED"/>
    <w:rsid w:val="00C26046"/>
    <w:rsid w:val="00C269FC"/>
    <w:rsid w:val="00C26E7C"/>
    <w:rsid w:val="00C3617A"/>
    <w:rsid w:val="00C412AE"/>
    <w:rsid w:val="00C42C6C"/>
    <w:rsid w:val="00C44161"/>
    <w:rsid w:val="00C45949"/>
    <w:rsid w:val="00C512AA"/>
    <w:rsid w:val="00C536E4"/>
    <w:rsid w:val="00C54472"/>
    <w:rsid w:val="00C56183"/>
    <w:rsid w:val="00C60F4D"/>
    <w:rsid w:val="00C61586"/>
    <w:rsid w:val="00C6271D"/>
    <w:rsid w:val="00C62E65"/>
    <w:rsid w:val="00C63D7E"/>
    <w:rsid w:val="00C6772C"/>
    <w:rsid w:val="00C71FDB"/>
    <w:rsid w:val="00C75E6D"/>
    <w:rsid w:val="00C7717D"/>
    <w:rsid w:val="00C82ED4"/>
    <w:rsid w:val="00C83F0F"/>
    <w:rsid w:val="00C92901"/>
    <w:rsid w:val="00C940A2"/>
    <w:rsid w:val="00C969FE"/>
    <w:rsid w:val="00C96BF0"/>
    <w:rsid w:val="00CA175A"/>
    <w:rsid w:val="00CA35EF"/>
    <w:rsid w:val="00CA5D0A"/>
    <w:rsid w:val="00CA6399"/>
    <w:rsid w:val="00CB21D4"/>
    <w:rsid w:val="00CB56B5"/>
    <w:rsid w:val="00CB5B62"/>
    <w:rsid w:val="00CC0A62"/>
    <w:rsid w:val="00CC4EA3"/>
    <w:rsid w:val="00CC50A0"/>
    <w:rsid w:val="00CC6D50"/>
    <w:rsid w:val="00CC788B"/>
    <w:rsid w:val="00CD0A74"/>
    <w:rsid w:val="00CD44D7"/>
    <w:rsid w:val="00CD4D46"/>
    <w:rsid w:val="00CD61EF"/>
    <w:rsid w:val="00CD706E"/>
    <w:rsid w:val="00CE0AA5"/>
    <w:rsid w:val="00CE5773"/>
    <w:rsid w:val="00CE59C1"/>
    <w:rsid w:val="00CF0595"/>
    <w:rsid w:val="00CF283F"/>
    <w:rsid w:val="00CF3CAF"/>
    <w:rsid w:val="00CF508D"/>
    <w:rsid w:val="00CF72FD"/>
    <w:rsid w:val="00D0225B"/>
    <w:rsid w:val="00D0449D"/>
    <w:rsid w:val="00D05B7C"/>
    <w:rsid w:val="00D07411"/>
    <w:rsid w:val="00D22DE2"/>
    <w:rsid w:val="00D24D9F"/>
    <w:rsid w:val="00D250A2"/>
    <w:rsid w:val="00D34E63"/>
    <w:rsid w:val="00D35A72"/>
    <w:rsid w:val="00D35F24"/>
    <w:rsid w:val="00D36551"/>
    <w:rsid w:val="00D36E57"/>
    <w:rsid w:val="00D40905"/>
    <w:rsid w:val="00D415F8"/>
    <w:rsid w:val="00D422BB"/>
    <w:rsid w:val="00D42ED8"/>
    <w:rsid w:val="00D439FF"/>
    <w:rsid w:val="00D51A38"/>
    <w:rsid w:val="00D5643C"/>
    <w:rsid w:val="00D609FE"/>
    <w:rsid w:val="00D60F27"/>
    <w:rsid w:val="00D62CEC"/>
    <w:rsid w:val="00D71303"/>
    <w:rsid w:val="00D74009"/>
    <w:rsid w:val="00D769EC"/>
    <w:rsid w:val="00D85A7B"/>
    <w:rsid w:val="00D91791"/>
    <w:rsid w:val="00D91815"/>
    <w:rsid w:val="00D93B5C"/>
    <w:rsid w:val="00D96D64"/>
    <w:rsid w:val="00DA1854"/>
    <w:rsid w:val="00DA3D09"/>
    <w:rsid w:val="00DA7FE0"/>
    <w:rsid w:val="00DB186B"/>
    <w:rsid w:val="00DB5C1E"/>
    <w:rsid w:val="00DC1581"/>
    <w:rsid w:val="00DC2D10"/>
    <w:rsid w:val="00DC3D79"/>
    <w:rsid w:val="00DC40DE"/>
    <w:rsid w:val="00DC5581"/>
    <w:rsid w:val="00DC5891"/>
    <w:rsid w:val="00DD0CFE"/>
    <w:rsid w:val="00DD13DB"/>
    <w:rsid w:val="00DD4D5A"/>
    <w:rsid w:val="00DE0504"/>
    <w:rsid w:val="00DE3F6C"/>
    <w:rsid w:val="00DE6A83"/>
    <w:rsid w:val="00DE6D6A"/>
    <w:rsid w:val="00DE7269"/>
    <w:rsid w:val="00DF3D90"/>
    <w:rsid w:val="00DF683C"/>
    <w:rsid w:val="00DF6918"/>
    <w:rsid w:val="00DF769E"/>
    <w:rsid w:val="00DF7CCA"/>
    <w:rsid w:val="00E007E6"/>
    <w:rsid w:val="00E014B6"/>
    <w:rsid w:val="00E06E27"/>
    <w:rsid w:val="00E07DBF"/>
    <w:rsid w:val="00E121ED"/>
    <w:rsid w:val="00E1423C"/>
    <w:rsid w:val="00E14383"/>
    <w:rsid w:val="00E20C45"/>
    <w:rsid w:val="00E240F8"/>
    <w:rsid w:val="00E25761"/>
    <w:rsid w:val="00E25A4C"/>
    <w:rsid w:val="00E27657"/>
    <w:rsid w:val="00E30AAF"/>
    <w:rsid w:val="00E3158C"/>
    <w:rsid w:val="00E35F5B"/>
    <w:rsid w:val="00E36A9C"/>
    <w:rsid w:val="00E41093"/>
    <w:rsid w:val="00E41EBF"/>
    <w:rsid w:val="00E4210F"/>
    <w:rsid w:val="00E451B1"/>
    <w:rsid w:val="00E46BAB"/>
    <w:rsid w:val="00E47786"/>
    <w:rsid w:val="00E50AF1"/>
    <w:rsid w:val="00E51712"/>
    <w:rsid w:val="00E53853"/>
    <w:rsid w:val="00E56193"/>
    <w:rsid w:val="00E5672F"/>
    <w:rsid w:val="00E57833"/>
    <w:rsid w:val="00E60931"/>
    <w:rsid w:val="00E61A6A"/>
    <w:rsid w:val="00E664A1"/>
    <w:rsid w:val="00E7532D"/>
    <w:rsid w:val="00E7675F"/>
    <w:rsid w:val="00E8043B"/>
    <w:rsid w:val="00E8520F"/>
    <w:rsid w:val="00E90AC0"/>
    <w:rsid w:val="00E91C15"/>
    <w:rsid w:val="00E9442A"/>
    <w:rsid w:val="00E97898"/>
    <w:rsid w:val="00EA4332"/>
    <w:rsid w:val="00EA4EA1"/>
    <w:rsid w:val="00EA517D"/>
    <w:rsid w:val="00EA6DB6"/>
    <w:rsid w:val="00EA7E83"/>
    <w:rsid w:val="00EB71A2"/>
    <w:rsid w:val="00EB7B3E"/>
    <w:rsid w:val="00EC098D"/>
    <w:rsid w:val="00EC11E0"/>
    <w:rsid w:val="00EC1DB7"/>
    <w:rsid w:val="00ED0083"/>
    <w:rsid w:val="00ED3E87"/>
    <w:rsid w:val="00ED4892"/>
    <w:rsid w:val="00ED5269"/>
    <w:rsid w:val="00EE1C86"/>
    <w:rsid w:val="00EE4CF6"/>
    <w:rsid w:val="00EF1E77"/>
    <w:rsid w:val="00EF3F52"/>
    <w:rsid w:val="00EF5D91"/>
    <w:rsid w:val="00EF6962"/>
    <w:rsid w:val="00F002DD"/>
    <w:rsid w:val="00F034AC"/>
    <w:rsid w:val="00F059F9"/>
    <w:rsid w:val="00F0665F"/>
    <w:rsid w:val="00F1233D"/>
    <w:rsid w:val="00F146E5"/>
    <w:rsid w:val="00F159CF"/>
    <w:rsid w:val="00F17710"/>
    <w:rsid w:val="00F207BF"/>
    <w:rsid w:val="00F2262E"/>
    <w:rsid w:val="00F23863"/>
    <w:rsid w:val="00F25751"/>
    <w:rsid w:val="00F3060F"/>
    <w:rsid w:val="00F313A8"/>
    <w:rsid w:val="00F455EA"/>
    <w:rsid w:val="00F6224C"/>
    <w:rsid w:val="00F623E5"/>
    <w:rsid w:val="00F6298D"/>
    <w:rsid w:val="00F63C8B"/>
    <w:rsid w:val="00F64792"/>
    <w:rsid w:val="00F669C1"/>
    <w:rsid w:val="00F66C25"/>
    <w:rsid w:val="00F67F32"/>
    <w:rsid w:val="00F74FAA"/>
    <w:rsid w:val="00F80663"/>
    <w:rsid w:val="00F82F74"/>
    <w:rsid w:val="00F847E4"/>
    <w:rsid w:val="00F8495F"/>
    <w:rsid w:val="00F84FC2"/>
    <w:rsid w:val="00F8659B"/>
    <w:rsid w:val="00F86B4F"/>
    <w:rsid w:val="00F900F7"/>
    <w:rsid w:val="00F9257D"/>
    <w:rsid w:val="00F967B3"/>
    <w:rsid w:val="00FA02E6"/>
    <w:rsid w:val="00FA1B42"/>
    <w:rsid w:val="00FA2A29"/>
    <w:rsid w:val="00FA427F"/>
    <w:rsid w:val="00FA7074"/>
    <w:rsid w:val="00FB14BD"/>
    <w:rsid w:val="00FB4736"/>
    <w:rsid w:val="00FC24E1"/>
    <w:rsid w:val="00FC278A"/>
    <w:rsid w:val="00FD249F"/>
    <w:rsid w:val="00FD3F02"/>
    <w:rsid w:val="00FD440F"/>
    <w:rsid w:val="00FD6B22"/>
    <w:rsid w:val="00FE7D9C"/>
    <w:rsid w:val="00FF19C8"/>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f" fillcolor="white" stroke="f">
      <v:fill color="white" on="f"/>
      <v:stroke on="f"/>
    </o:shapedefaults>
    <o:shapelayout v:ext="edit">
      <o:idmap v:ext="edit" data="1"/>
    </o:shapelayout>
  </w:shapeDefaults>
  <w:decimalSymbol w:val="."/>
  <w:listSeparator w:val=","/>
  <w14:docId w14:val="1A2CB3A8"/>
  <w15:docId w15:val="{40E037D4-B4F5-4B1A-9962-B865A7D3B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BC6"/>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325"/>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1"/>
    <w:rsid w:val="00597DB2"/>
    <w:pPr>
      <w:spacing w:before="120"/>
    </w:pPr>
    <w:rPr>
      <w:sz w:val="24"/>
    </w:rPr>
  </w:style>
  <w:style w:type="character" w:customStyle="1" w:styleId="BodyTextChar1">
    <w:name w:val="Body Text Char1"/>
    <w:link w:val="BodyText"/>
    <w:uiPriority w:val="99"/>
    <w:rsid w:val="00597DB2"/>
    <w:rPr>
      <w:sz w:val="24"/>
    </w:rPr>
  </w:style>
  <w:style w:type="character" w:customStyle="1" w:styleId="Heading2Char">
    <w:name w:val="Heading 2 Char"/>
    <w:link w:val="Heading2"/>
    <w:rsid w:val="004B576F"/>
    <w:rPr>
      <w:rFonts w:ascii="Arial" w:hAnsi="Arial"/>
      <w:b/>
      <w:noProof/>
      <w:kern w:val="28"/>
      <w:sz w:val="28"/>
      <w:lang w:val="en-US" w:eastAsia="en-US" w:bidi="ar-SA"/>
    </w:rPr>
  </w:style>
  <w:style w:type="paragraph" w:customStyle="1" w:styleId="AppendixHeading4">
    <w:name w:val="Appendix Heading 4"/>
    <w:basedOn w:val="Heading4"/>
    <w:link w:val="AppendixHeading4Char"/>
    <w:qFormat/>
    <w:rsid w:val="00477C87"/>
    <w:pPr>
      <w:numPr>
        <w:ilvl w:val="0"/>
        <w:numId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bidi="ar-SA"/>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4"/>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
    <w:name w:val="Body Text Char"/>
    <w:locked/>
    <w:rsid w:val="00E53853"/>
    <w:rPr>
      <w:rFonts w:cs="Times New Roman"/>
      <w:sz w:val="24"/>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character" w:customStyle="1" w:styleId="TableEntryChar">
    <w:name w:val="Table Entry Char"/>
    <w:link w:val="TableEntry"/>
    <w:locked/>
    <w:rsid w:val="007608A1"/>
    <w:rPr>
      <w:sz w:val="18"/>
      <w:lang w:val="en-US" w:eastAsia="en-US" w:bidi="ar-SA"/>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lang w:val="en-US" w:eastAsia="en-US" w:bidi="ar-SA"/>
    </w:rPr>
  </w:style>
  <w:style w:type="character" w:customStyle="1" w:styleId="Heading4Char">
    <w:name w:val="Heading 4 Char"/>
    <w:basedOn w:val="Heading3Char"/>
    <w:link w:val="Heading4"/>
    <w:rsid w:val="00477C87"/>
    <w:rPr>
      <w:rFonts w:ascii="Arial" w:hAnsi="Arial"/>
      <w:b/>
      <w:noProof/>
      <w:kern w:val="28"/>
      <w:sz w:val="24"/>
      <w:lang w:val="en-US" w:eastAsia="en-US" w:bidi="ar-SA"/>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character" w:customStyle="1" w:styleId="TableEntryHeaderChar">
    <w:name w:val="Table Entry Header Char"/>
    <w:link w:val="TableEntryHeader"/>
    <w:locked/>
    <w:rsid w:val="007608A1"/>
    <w:rPr>
      <w:rFonts w:ascii="Arial" w:hAnsi="Arial"/>
      <w:b/>
      <w:lang w:val="en-US" w:eastAsia="en-US" w:bidi="ar-SA"/>
    </w:rPr>
  </w:style>
  <w:style w:type="character" w:customStyle="1" w:styleId="TableTitleChar1">
    <w:name w:val="Table Title Char1"/>
    <w:link w:val="TableTitle"/>
    <w:locked/>
    <w:rsid w:val="007608A1"/>
    <w:rPr>
      <w:rFonts w:ascii="Arial" w:hAnsi="Arial"/>
      <w:b/>
      <w:sz w:val="22"/>
      <w:lang w:val="en-US" w:eastAsia="en-US" w:bidi="ar-SA"/>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bidi="ar-SA"/>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bidi="ar-SA"/>
    </w:rPr>
  </w:style>
  <w:style w:type="character" w:customStyle="1" w:styleId="ListBullet1Char">
    <w:name w:val="List Bullet 1 Char"/>
    <w:link w:val="ListBullet1"/>
    <w:rsid w:val="00597DB2"/>
    <w:rPr>
      <w:sz w:val="24"/>
      <w:lang w:val="en-US" w:eastAsia="en-US" w:bidi="ar-SA"/>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bidi="ar-SA"/>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bidi="ar-SA"/>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1"/>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numPr>
        <w:numId w:val="15"/>
      </w:numPr>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477C87"/>
    <w:rPr>
      <w:rFonts w:ascii="Arial" w:hAnsi="Arial"/>
      <w:b/>
      <w:noProof/>
      <w:kern w:val="28"/>
      <w:sz w:val="24"/>
      <w:lang w:val="en-US" w:eastAsia="en-US" w:bidi="ar-SA"/>
    </w:rPr>
  </w:style>
  <w:style w:type="character" w:customStyle="1" w:styleId="NoteChar">
    <w:name w:val="Note Char"/>
    <w:link w:val="Note"/>
    <w:locked/>
    <w:rsid w:val="007608A1"/>
    <w:rPr>
      <w:sz w:val="18"/>
      <w:lang w:val="en-US" w:eastAsia="en-US" w:bidi="ar-SA"/>
    </w:rPr>
  </w:style>
  <w:style w:type="paragraph" w:customStyle="1" w:styleId="TableLabel">
    <w:name w:val="Table Label"/>
    <w:basedOn w:val="TableEntry"/>
    <w:rsid w:val="00557A4D"/>
    <w:pPr>
      <w:keepNext/>
      <w:overflowPunct w:val="0"/>
      <w:autoSpaceDE w:val="0"/>
      <w:ind w:left="0" w:right="0"/>
      <w:jc w:val="center"/>
      <w:textAlignment w:val="baseline"/>
    </w:pPr>
    <w:rPr>
      <w:rFonts w:ascii="Helvetica" w:hAnsi="Helvetica"/>
      <w:b/>
      <w:noProof/>
      <w:sz w:val="20"/>
    </w:rPr>
  </w:style>
  <w:style w:type="paragraph" w:customStyle="1" w:styleId="TableText">
    <w:name w:val="Table Text"/>
    <w:basedOn w:val="Normal"/>
    <w:link w:val="TableTextChar"/>
    <w:rsid w:val="00557A4D"/>
    <w:pPr>
      <w:keepLines/>
      <w:spacing w:before="0"/>
    </w:pPr>
    <w:rPr>
      <w:sz w:val="20"/>
    </w:rPr>
  </w:style>
  <w:style w:type="character" w:customStyle="1" w:styleId="TableTextChar">
    <w:name w:val="Table Text Char"/>
    <w:link w:val="TableText"/>
    <w:locked/>
    <w:rsid w:val="00557A4D"/>
    <w:rPr>
      <w:lang w:val="en-US" w:eastAsia="en-US" w:bidi="ar-SA"/>
    </w:rPr>
  </w:style>
  <w:style w:type="paragraph" w:customStyle="1" w:styleId="Default">
    <w:name w:val="Default"/>
    <w:rsid w:val="00557A4D"/>
    <w:pPr>
      <w:suppressAutoHyphens/>
      <w:autoSpaceDE w:val="0"/>
    </w:pPr>
    <w:rPr>
      <w:color w:val="000000"/>
      <w:sz w:val="24"/>
      <w:szCs w:val="24"/>
      <w:lang w:eastAsia="ar-SA"/>
    </w:rPr>
  </w:style>
  <w:style w:type="paragraph" w:customStyle="1" w:styleId="TableHeader">
    <w:name w:val="Table Header"/>
    <w:basedOn w:val="Normal"/>
    <w:link w:val="TableHeaderChar"/>
    <w:rsid w:val="00CC50A0"/>
    <w:pPr>
      <w:spacing w:before="20" w:after="20"/>
    </w:pPr>
    <w:rPr>
      <w:rFonts w:ascii="Arial" w:eastAsia="Calibri" w:hAnsi="Arial"/>
      <w:b/>
      <w:color w:val="000000"/>
      <w:sz w:val="18"/>
      <w:szCs w:val="22"/>
      <w:lang w:val="en"/>
    </w:rPr>
  </w:style>
  <w:style w:type="character" w:customStyle="1" w:styleId="TableHeaderChar">
    <w:name w:val="Table Header Char"/>
    <w:link w:val="TableHeader"/>
    <w:locked/>
    <w:rsid w:val="00CC50A0"/>
    <w:rPr>
      <w:rFonts w:ascii="Arial" w:eastAsia="Calibri" w:hAnsi="Arial"/>
      <w:b/>
      <w:color w:val="000000"/>
      <w:sz w:val="18"/>
      <w:szCs w:val="22"/>
      <w:lang w:val="en" w:eastAsia="en-US" w:bidi="ar-SA"/>
    </w:rPr>
  </w:style>
  <w:style w:type="paragraph" w:customStyle="1" w:styleId="TableRow">
    <w:name w:val="Table Row"/>
    <w:basedOn w:val="Normal"/>
    <w:link w:val="TableRowChar"/>
    <w:rsid w:val="00CC50A0"/>
    <w:pPr>
      <w:spacing w:before="0"/>
    </w:pPr>
    <w:rPr>
      <w:rFonts w:ascii="Arial" w:eastAsia="Calibri" w:hAnsi="Arial"/>
      <w:color w:val="000000"/>
      <w:sz w:val="18"/>
      <w:lang w:val="en"/>
    </w:rPr>
  </w:style>
  <w:style w:type="character" w:customStyle="1" w:styleId="TableRowChar">
    <w:name w:val="Table Row Char"/>
    <w:link w:val="TableRow"/>
    <w:locked/>
    <w:rsid w:val="00CC50A0"/>
    <w:rPr>
      <w:rFonts w:ascii="Arial" w:eastAsia="Calibri" w:hAnsi="Arial"/>
      <w:color w:val="000000"/>
      <w:sz w:val="18"/>
      <w:lang w:val="en" w:eastAsia="en-US" w:bidi="ar-SA"/>
    </w:rPr>
  </w:style>
  <w:style w:type="character" w:customStyle="1" w:styleId="TableTitleChar">
    <w:name w:val="Table Title Char"/>
    <w:locked/>
    <w:rsid w:val="00CC50A0"/>
    <w:rPr>
      <w:rFonts w:ascii="Arial" w:hAnsi="Arial" w:cs="Times New Roman"/>
      <w:b/>
      <w:sz w:val="18"/>
    </w:rPr>
  </w:style>
  <w:style w:type="paragraph" w:customStyle="1" w:styleId="Code">
    <w:name w:val="Code"/>
    <w:link w:val="CodeChar"/>
    <w:rsid w:val="00CC50A0"/>
    <w:pPr>
      <w:keepLines/>
      <w:ind w:left="1440" w:hanging="1080"/>
    </w:pPr>
    <w:rPr>
      <w:rFonts w:ascii="Consolas" w:hAnsi="Consolas" w:cs="Consolas"/>
      <w:szCs w:val="22"/>
    </w:rPr>
  </w:style>
  <w:style w:type="character" w:customStyle="1" w:styleId="CodeChar">
    <w:name w:val="Code Char"/>
    <w:link w:val="Code"/>
    <w:locked/>
    <w:rsid w:val="00CC50A0"/>
    <w:rPr>
      <w:rFonts w:ascii="Consolas" w:hAnsi="Consolas" w:cs="Consolas"/>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616492">
      <w:bodyDiv w:val="1"/>
      <w:marLeft w:val="0"/>
      <w:marRight w:val="0"/>
      <w:marTop w:val="0"/>
      <w:marBottom w:val="0"/>
      <w:divBdr>
        <w:top w:val="none" w:sz="0" w:space="0" w:color="auto"/>
        <w:left w:val="none" w:sz="0" w:space="0" w:color="auto"/>
        <w:bottom w:val="none" w:sz="0" w:space="0" w:color="auto"/>
        <w:right w:val="none" w:sz="0" w:space="0" w:color="auto"/>
      </w:divBdr>
    </w:div>
    <w:div w:id="590967112">
      <w:bodyDiv w:val="1"/>
      <w:marLeft w:val="0"/>
      <w:marRight w:val="0"/>
      <w:marTop w:val="0"/>
      <w:marBottom w:val="0"/>
      <w:divBdr>
        <w:top w:val="none" w:sz="0" w:space="0" w:color="auto"/>
        <w:left w:val="none" w:sz="0" w:space="0" w:color="auto"/>
        <w:bottom w:val="none" w:sz="0" w:space="0" w:color="auto"/>
        <w:right w:val="none" w:sz="0" w:space="0" w:color="auto"/>
      </w:divBdr>
    </w:div>
    <w:div w:id="703558850">
      <w:bodyDiv w:val="1"/>
      <w:marLeft w:val="0"/>
      <w:marRight w:val="0"/>
      <w:marTop w:val="0"/>
      <w:marBottom w:val="0"/>
      <w:divBdr>
        <w:top w:val="none" w:sz="0" w:space="0" w:color="auto"/>
        <w:left w:val="none" w:sz="0" w:space="0" w:color="auto"/>
        <w:bottom w:val="none" w:sz="0" w:space="0" w:color="auto"/>
        <w:right w:val="none" w:sz="0" w:space="0" w:color="auto"/>
      </w:divBdr>
    </w:div>
    <w:div w:id="130746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Process/" TargetMode="External"/><Relationship Id="rId18" Type="http://schemas.openxmlformats.org/officeDocument/2006/relationships/comments" Target="comments.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D:\Users\mopoo\AppData\Roaming\Microsoft\Word\ihe.net\IHE_Domains\" TargetMode="External"/><Relationship Id="rId17" Type="http://schemas.openxmlformats.org/officeDocument/2006/relationships/hyperlink" Target="http://ihe.net/Technical_Frameworks/" TargetMode="External"/><Relationship Id="rId25" Type="http://schemas.openxmlformats.org/officeDocument/2006/relationships/image" Target="media/image6.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he.net/Templates_Public_Comments/" TargetMode="External"/><Relationship Id="rId20" Type="http://schemas.openxmlformats.org/officeDocument/2006/relationships/hyperlink" Target="http://siim.org/resource/resmgr/swim/SWIMRadlex1.xlsx" TargetMode="External"/><Relationship Id="rId29" Type="http://schemas.openxmlformats.org/officeDocument/2006/relationships/hyperlink" Target="http://siim.org/resource/resmgr/swim/SWIMRadlex1.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 TargetMode="External"/><Relationship Id="rId24" Type="http://schemas.openxmlformats.org/officeDocument/2006/relationships/image" Target="media/image5.png"/><Relationship Id="rId32" Type="http://schemas.openxmlformats.org/officeDocument/2006/relationships/header" Target="header1.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ihe.net/Technical_Frameworks/" TargetMode="External"/><Relationship Id="rId23" Type="http://schemas.openxmlformats.org/officeDocument/2006/relationships/image" Target="media/image4.png"/><Relationship Id="rId28" Type="http://schemas.openxmlformats.org/officeDocument/2006/relationships/hyperlink" Target="http://tools.ietf.org/html/rfc5234" TargetMode="External"/><Relationship Id="rId36" Type="http://schemas.openxmlformats.org/officeDocument/2006/relationships/fontTable" Target="fontTable.xml"/><Relationship Id="rId10" Type="http://schemas.openxmlformats.org/officeDocument/2006/relationships/hyperlink" Target="http://ihe.net/Public_Comment/" TargetMode="External"/><Relationship Id="rId19" Type="http://schemas.microsoft.com/office/2011/relationships/commentsExtended" Target="commentsExtended.xml"/><Relationship Id="rId31" Type="http://schemas.openxmlformats.org/officeDocument/2006/relationships/hyperlink" Target="http://dicom.nema.org/medical/dicom/current/output/chtml/part16/sect_CID_7452.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Profiles/" TargetMode="External"/><Relationship Id="rId22" Type="http://schemas.openxmlformats.org/officeDocument/2006/relationships/image" Target="media/image3.png"/><Relationship Id="rId27" Type="http://schemas.openxmlformats.org/officeDocument/2006/relationships/hyperlink" Target="http://siim.org/?page=swim" TargetMode="External"/><Relationship Id="rId30" Type="http://schemas.openxmlformats.org/officeDocument/2006/relationships/hyperlink" Target="https://github.com/ImagingInformatics/SWIM-Events" TargetMode="External"/><Relationship Id="rId35"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73B8C-CBF3-4942-8DE9-96CEDA8B8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480</TotalTime>
  <Pages>48</Pages>
  <Words>13549</Words>
  <Characters>77234</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IHE_Suppl_Template_Rev10.4_PC_2013-10-30</vt:lpstr>
    </vt:vector>
  </TitlesOfParts>
  <Company>IHE</Company>
  <LinksUpToDate>false</LinksUpToDate>
  <CharactersWithSpaces>90602</CharactersWithSpaces>
  <SharedDoc>false</SharedDoc>
  <HLinks>
    <vt:vector size="852" baseType="variant">
      <vt:variant>
        <vt:i4>393279</vt:i4>
      </vt:variant>
      <vt:variant>
        <vt:i4>753</vt:i4>
      </vt:variant>
      <vt:variant>
        <vt:i4>0</vt:i4>
      </vt:variant>
      <vt:variant>
        <vt:i4>5</vt:i4>
      </vt:variant>
      <vt:variant>
        <vt:lpwstr/>
      </vt:variant>
      <vt:variant>
        <vt:lpwstr>DCM_113942</vt:lpwstr>
      </vt:variant>
      <vt:variant>
        <vt:i4>589872</vt:i4>
      </vt:variant>
      <vt:variant>
        <vt:i4>750</vt:i4>
      </vt:variant>
      <vt:variant>
        <vt:i4>0</vt:i4>
      </vt:variant>
      <vt:variant>
        <vt:i4>5</vt:i4>
      </vt:variant>
      <vt:variant>
        <vt:lpwstr/>
      </vt:variant>
      <vt:variant>
        <vt:lpwstr>DCM_121097</vt:lpwstr>
      </vt:variant>
      <vt:variant>
        <vt:i4>786494</vt:i4>
      </vt:variant>
      <vt:variant>
        <vt:i4>747</vt:i4>
      </vt:variant>
      <vt:variant>
        <vt:i4>0</vt:i4>
      </vt:variant>
      <vt:variant>
        <vt:i4>5</vt:i4>
      </vt:variant>
      <vt:variant>
        <vt:lpwstr/>
      </vt:variant>
      <vt:variant>
        <vt:lpwstr>DCM_113859</vt:lpwstr>
      </vt:variant>
      <vt:variant>
        <vt:i4>2621555</vt:i4>
      </vt:variant>
      <vt:variant>
        <vt:i4>744</vt:i4>
      </vt:variant>
      <vt:variant>
        <vt:i4>0</vt:i4>
      </vt:variant>
      <vt:variant>
        <vt:i4>5</vt:i4>
      </vt:variant>
      <vt:variant>
        <vt:lpwstr>http://dicom.nema.org/medical/dicom/current/output/chtml/part16/sect_CID_7452.html</vt:lpwstr>
      </vt:variant>
      <vt:variant>
        <vt:lpwstr/>
      </vt:variant>
      <vt:variant>
        <vt:i4>1310797</vt:i4>
      </vt:variant>
      <vt:variant>
        <vt:i4>741</vt:i4>
      </vt:variant>
      <vt:variant>
        <vt:i4>0</vt:i4>
      </vt:variant>
      <vt:variant>
        <vt:i4>5</vt:i4>
      </vt:variant>
      <vt:variant>
        <vt:lpwstr/>
      </vt:variant>
      <vt:variant>
        <vt:lpwstr>sect_CID_7452</vt:lpwstr>
      </vt:variant>
      <vt:variant>
        <vt:i4>2621552</vt:i4>
      </vt:variant>
      <vt:variant>
        <vt:i4>738</vt:i4>
      </vt:variant>
      <vt:variant>
        <vt:i4>0</vt:i4>
      </vt:variant>
      <vt:variant>
        <vt:i4>5</vt:i4>
      </vt:variant>
      <vt:variant>
        <vt:lpwstr>http://dicom.nema.org/medical/dicom/current/output/chtml/part16/sect_CID_7451.html</vt:lpwstr>
      </vt:variant>
      <vt:variant>
        <vt:lpwstr/>
      </vt:variant>
      <vt:variant>
        <vt:i4>1310797</vt:i4>
      </vt:variant>
      <vt:variant>
        <vt:i4>735</vt:i4>
      </vt:variant>
      <vt:variant>
        <vt:i4>0</vt:i4>
      </vt:variant>
      <vt:variant>
        <vt:i4>5</vt:i4>
      </vt:variant>
      <vt:variant>
        <vt:lpwstr/>
      </vt:variant>
      <vt:variant>
        <vt:lpwstr>sect_CID_7451</vt:lpwstr>
      </vt:variant>
      <vt:variant>
        <vt:i4>8323196</vt:i4>
      </vt:variant>
      <vt:variant>
        <vt:i4>732</vt:i4>
      </vt:variant>
      <vt:variant>
        <vt:i4>0</vt:i4>
      </vt:variant>
      <vt:variant>
        <vt:i4>5</vt:i4>
      </vt:variant>
      <vt:variant>
        <vt:lpwstr>https://uts.nlm.nih.gov/metathesaurus.html?cui=C0079382</vt:lpwstr>
      </vt:variant>
      <vt:variant>
        <vt:lpwstr/>
      </vt:variant>
      <vt:variant>
        <vt:i4>1179730</vt:i4>
      </vt:variant>
      <vt:variant>
        <vt:i4>729</vt:i4>
      </vt:variant>
      <vt:variant>
        <vt:i4>0</vt:i4>
      </vt:variant>
      <vt:variant>
        <vt:i4>5</vt:i4>
      </vt:variant>
      <vt:variant>
        <vt:lpwstr>http://browser.ihtsdotools.org/?perspective=full&amp;conceptId1=113163005</vt:lpwstr>
      </vt:variant>
      <vt:variant>
        <vt:lpwstr/>
      </vt:variant>
      <vt:variant>
        <vt:i4>1179730</vt:i4>
      </vt:variant>
      <vt:variant>
        <vt:i4>726</vt:i4>
      </vt:variant>
      <vt:variant>
        <vt:i4>0</vt:i4>
      </vt:variant>
      <vt:variant>
        <vt:i4>5</vt:i4>
      </vt:variant>
      <vt:variant>
        <vt:lpwstr>http://browser.ihtsdotools.org/?perspective=full&amp;conceptId1=113163005</vt:lpwstr>
      </vt:variant>
      <vt:variant>
        <vt:lpwstr/>
      </vt:variant>
      <vt:variant>
        <vt:i4>8126586</vt:i4>
      </vt:variant>
      <vt:variant>
        <vt:i4>723</vt:i4>
      </vt:variant>
      <vt:variant>
        <vt:i4>0</vt:i4>
      </vt:variant>
      <vt:variant>
        <vt:i4>5</vt:i4>
      </vt:variant>
      <vt:variant>
        <vt:lpwstr>https://uts.nlm.nih.gov/metathesaurus.html?cui=C1704312</vt:lpwstr>
      </vt:variant>
      <vt:variant>
        <vt:lpwstr/>
      </vt:variant>
      <vt:variant>
        <vt:i4>1441873</vt:i4>
      </vt:variant>
      <vt:variant>
        <vt:i4>720</vt:i4>
      </vt:variant>
      <vt:variant>
        <vt:i4>0</vt:i4>
      </vt:variant>
      <vt:variant>
        <vt:i4>5</vt:i4>
      </vt:variant>
      <vt:variant>
        <vt:lpwstr>http://browser.ihtsdotools.org/?perspective=full&amp;conceptId1=223366009</vt:lpwstr>
      </vt:variant>
      <vt:variant>
        <vt:lpwstr/>
      </vt:variant>
      <vt:variant>
        <vt:i4>1441873</vt:i4>
      </vt:variant>
      <vt:variant>
        <vt:i4>717</vt:i4>
      </vt:variant>
      <vt:variant>
        <vt:i4>0</vt:i4>
      </vt:variant>
      <vt:variant>
        <vt:i4>5</vt:i4>
      </vt:variant>
      <vt:variant>
        <vt:lpwstr>http://browser.ihtsdotools.org/?perspective=full&amp;conceptId1=223366009</vt:lpwstr>
      </vt:variant>
      <vt:variant>
        <vt:lpwstr/>
      </vt:variant>
      <vt:variant>
        <vt:i4>720955</vt:i4>
      </vt:variant>
      <vt:variant>
        <vt:i4>714</vt:i4>
      </vt:variant>
      <vt:variant>
        <vt:i4>0</vt:i4>
      </vt:variant>
      <vt:variant>
        <vt:i4>5</vt:i4>
      </vt:variant>
      <vt:variant>
        <vt:lpwstr/>
      </vt:variant>
      <vt:variant>
        <vt:lpwstr>DCM_121025</vt:lpwstr>
      </vt:variant>
      <vt:variant>
        <vt:i4>4587533</vt:i4>
      </vt:variant>
      <vt:variant>
        <vt:i4>711</vt:i4>
      </vt:variant>
      <vt:variant>
        <vt:i4>0</vt:i4>
      </vt:variant>
      <vt:variant>
        <vt:i4>5</vt:i4>
      </vt:variant>
      <vt:variant>
        <vt:lpwstr>http://dx.doi.org/10.1016/j.jacr.2013.12.016</vt:lpwstr>
      </vt:variant>
      <vt:variant>
        <vt:lpwstr/>
      </vt:variant>
      <vt:variant>
        <vt:i4>4194309</vt:i4>
      </vt:variant>
      <vt:variant>
        <vt:i4>708</vt:i4>
      </vt:variant>
      <vt:variant>
        <vt:i4>0</vt:i4>
      </vt:variant>
      <vt:variant>
        <vt:i4>5</vt:i4>
      </vt:variant>
      <vt:variant>
        <vt:lpwstr>https://github.com/ImagingInformatics/SWIM-Events</vt:lpwstr>
      </vt:variant>
      <vt:variant>
        <vt:lpwstr/>
      </vt:variant>
      <vt:variant>
        <vt:i4>6226015</vt:i4>
      </vt:variant>
      <vt:variant>
        <vt:i4>705</vt:i4>
      </vt:variant>
      <vt:variant>
        <vt:i4>0</vt:i4>
      </vt:variant>
      <vt:variant>
        <vt:i4>5</vt:i4>
      </vt:variant>
      <vt:variant>
        <vt:lpwstr>http://siim.org/resource/resmgr/swim/SWIMRadlex1.xlsx</vt:lpwstr>
      </vt:variant>
      <vt:variant>
        <vt:lpwstr/>
      </vt:variant>
      <vt:variant>
        <vt:i4>4653078</vt:i4>
      </vt:variant>
      <vt:variant>
        <vt:i4>702</vt:i4>
      </vt:variant>
      <vt:variant>
        <vt:i4>0</vt:i4>
      </vt:variant>
      <vt:variant>
        <vt:i4>5</vt:i4>
      </vt:variant>
      <vt:variant>
        <vt:lpwstr>http://hl7.org/fhir/2015May/datatypes.html</vt:lpwstr>
      </vt:variant>
      <vt:variant>
        <vt:lpwstr>string</vt:lpwstr>
      </vt:variant>
      <vt:variant>
        <vt:i4>4653078</vt:i4>
      </vt:variant>
      <vt:variant>
        <vt:i4>699</vt:i4>
      </vt:variant>
      <vt:variant>
        <vt:i4>0</vt:i4>
      </vt:variant>
      <vt:variant>
        <vt:i4>5</vt:i4>
      </vt:variant>
      <vt:variant>
        <vt:lpwstr>http://hl7.org/fhir/2015May/datatypes.html</vt:lpwstr>
      </vt:variant>
      <vt:variant>
        <vt:lpwstr>string</vt:lpwstr>
      </vt:variant>
      <vt:variant>
        <vt:i4>4653078</vt:i4>
      </vt:variant>
      <vt:variant>
        <vt:i4>696</vt:i4>
      </vt:variant>
      <vt:variant>
        <vt:i4>0</vt:i4>
      </vt:variant>
      <vt:variant>
        <vt:i4>5</vt:i4>
      </vt:variant>
      <vt:variant>
        <vt:lpwstr>http://hl7.org/fhir/2015May/datatypes.html</vt:lpwstr>
      </vt:variant>
      <vt:variant>
        <vt:lpwstr>string</vt:lpwstr>
      </vt:variant>
      <vt:variant>
        <vt:i4>4653078</vt:i4>
      </vt:variant>
      <vt:variant>
        <vt:i4>693</vt:i4>
      </vt:variant>
      <vt:variant>
        <vt:i4>0</vt:i4>
      </vt:variant>
      <vt:variant>
        <vt:i4>5</vt:i4>
      </vt:variant>
      <vt:variant>
        <vt:lpwstr>http://hl7.org/fhir/2015May/datatypes.html</vt:lpwstr>
      </vt:variant>
      <vt:variant>
        <vt:lpwstr>string</vt:lpwstr>
      </vt:variant>
      <vt:variant>
        <vt:i4>4653078</vt:i4>
      </vt:variant>
      <vt:variant>
        <vt:i4>690</vt:i4>
      </vt:variant>
      <vt:variant>
        <vt:i4>0</vt:i4>
      </vt:variant>
      <vt:variant>
        <vt:i4>5</vt:i4>
      </vt:variant>
      <vt:variant>
        <vt:lpwstr>http://hl7.org/fhir/2015May/datatypes.html</vt:lpwstr>
      </vt:variant>
      <vt:variant>
        <vt:lpwstr>string</vt:lpwstr>
      </vt:variant>
      <vt:variant>
        <vt:i4>4653078</vt:i4>
      </vt:variant>
      <vt:variant>
        <vt:i4>687</vt:i4>
      </vt:variant>
      <vt:variant>
        <vt:i4>0</vt:i4>
      </vt:variant>
      <vt:variant>
        <vt:i4>5</vt:i4>
      </vt:variant>
      <vt:variant>
        <vt:lpwstr>http://hl7.org/fhir/2015May/datatypes.html</vt:lpwstr>
      </vt:variant>
      <vt:variant>
        <vt:lpwstr>string</vt:lpwstr>
      </vt:variant>
      <vt:variant>
        <vt:i4>4653078</vt:i4>
      </vt:variant>
      <vt:variant>
        <vt:i4>684</vt:i4>
      </vt:variant>
      <vt:variant>
        <vt:i4>0</vt:i4>
      </vt:variant>
      <vt:variant>
        <vt:i4>5</vt:i4>
      </vt:variant>
      <vt:variant>
        <vt:lpwstr>http://hl7.org/fhir/2015May/datatypes.html</vt:lpwstr>
      </vt:variant>
      <vt:variant>
        <vt:lpwstr>string</vt:lpwstr>
      </vt:variant>
      <vt:variant>
        <vt:i4>4653078</vt:i4>
      </vt:variant>
      <vt:variant>
        <vt:i4>681</vt:i4>
      </vt:variant>
      <vt:variant>
        <vt:i4>0</vt:i4>
      </vt:variant>
      <vt:variant>
        <vt:i4>5</vt:i4>
      </vt:variant>
      <vt:variant>
        <vt:lpwstr>http://hl7.org/fhir/2015May/datatypes.html</vt:lpwstr>
      </vt:variant>
      <vt:variant>
        <vt:lpwstr>string</vt:lpwstr>
      </vt:variant>
      <vt:variant>
        <vt:i4>6226015</vt:i4>
      </vt:variant>
      <vt:variant>
        <vt:i4>675</vt:i4>
      </vt:variant>
      <vt:variant>
        <vt:i4>0</vt:i4>
      </vt:variant>
      <vt:variant>
        <vt:i4>5</vt:i4>
      </vt:variant>
      <vt:variant>
        <vt:lpwstr>http://siim.org/resource/resmgr/swim/SWIMRadlex1.xlsx</vt:lpwstr>
      </vt:variant>
      <vt:variant>
        <vt:lpwstr/>
      </vt:variant>
      <vt:variant>
        <vt:i4>131126</vt:i4>
      </vt:variant>
      <vt:variant>
        <vt:i4>669</vt:i4>
      </vt:variant>
      <vt:variant>
        <vt:i4>0</vt:i4>
      </vt:variant>
      <vt:variant>
        <vt:i4>5</vt:i4>
      </vt:variant>
      <vt:variant>
        <vt:lpwstr>http://ihe.net/Technical_Frameworks/</vt:lpwstr>
      </vt:variant>
      <vt:variant>
        <vt:lpwstr/>
      </vt:variant>
      <vt:variant>
        <vt:i4>1376309</vt:i4>
      </vt:variant>
      <vt:variant>
        <vt:i4>662</vt:i4>
      </vt:variant>
      <vt:variant>
        <vt:i4>0</vt:i4>
      </vt:variant>
      <vt:variant>
        <vt:i4>5</vt:i4>
      </vt:variant>
      <vt:variant>
        <vt:lpwstr/>
      </vt:variant>
      <vt:variant>
        <vt:lpwstr>_Toc475201464</vt:lpwstr>
      </vt:variant>
      <vt:variant>
        <vt:i4>1376309</vt:i4>
      </vt:variant>
      <vt:variant>
        <vt:i4>656</vt:i4>
      </vt:variant>
      <vt:variant>
        <vt:i4>0</vt:i4>
      </vt:variant>
      <vt:variant>
        <vt:i4>5</vt:i4>
      </vt:variant>
      <vt:variant>
        <vt:lpwstr/>
      </vt:variant>
      <vt:variant>
        <vt:lpwstr>_Toc475201463</vt:lpwstr>
      </vt:variant>
      <vt:variant>
        <vt:i4>1376309</vt:i4>
      </vt:variant>
      <vt:variant>
        <vt:i4>650</vt:i4>
      </vt:variant>
      <vt:variant>
        <vt:i4>0</vt:i4>
      </vt:variant>
      <vt:variant>
        <vt:i4>5</vt:i4>
      </vt:variant>
      <vt:variant>
        <vt:lpwstr/>
      </vt:variant>
      <vt:variant>
        <vt:lpwstr>_Toc475201462</vt:lpwstr>
      </vt:variant>
      <vt:variant>
        <vt:i4>1376309</vt:i4>
      </vt:variant>
      <vt:variant>
        <vt:i4>644</vt:i4>
      </vt:variant>
      <vt:variant>
        <vt:i4>0</vt:i4>
      </vt:variant>
      <vt:variant>
        <vt:i4>5</vt:i4>
      </vt:variant>
      <vt:variant>
        <vt:lpwstr/>
      </vt:variant>
      <vt:variant>
        <vt:lpwstr>_Toc475201461</vt:lpwstr>
      </vt:variant>
      <vt:variant>
        <vt:i4>1376309</vt:i4>
      </vt:variant>
      <vt:variant>
        <vt:i4>638</vt:i4>
      </vt:variant>
      <vt:variant>
        <vt:i4>0</vt:i4>
      </vt:variant>
      <vt:variant>
        <vt:i4>5</vt:i4>
      </vt:variant>
      <vt:variant>
        <vt:lpwstr/>
      </vt:variant>
      <vt:variant>
        <vt:lpwstr>_Toc475201460</vt:lpwstr>
      </vt:variant>
      <vt:variant>
        <vt:i4>1441845</vt:i4>
      </vt:variant>
      <vt:variant>
        <vt:i4>632</vt:i4>
      </vt:variant>
      <vt:variant>
        <vt:i4>0</vt:i4>
      </vt:variant>
      <vt:variant>
        <vt:i4>5</vt:i4>
      </vt:variant>
      <vt:variant>
        <vt:lpwstr/>
      </vt:variant>
      <vt:variant>
        <vt:lpwstr>_Toc475201459</vt:lpwstr>
      </vt:variant>
      <vt:variant>
        <vt:i4>1441845</vt:i4>
      </vt:variant>
      <vt:variant>
        <vt:i4>626</vt:i4>
      </vt:variant>
      <vt:variant>
        <vt:i4>0</vt:i4>
      </vt:variant>
      <vt:variant>
        <vt:i4>5</vt:i4>
      </vt:variant>
      <vt:variant>
        <vt:lpwstr/>
      </vt:variant>
      <vt:variant>
        <vt:lpwstr>_Toc475201458</vt:lpwstr>
      </vt:variant>
      <vt:variant>
        <vt:i4>1441845</vt:i4>
      </vt:variant>
      <vt:variant>
        <vt:i4>620</vt:i4>
      </vt:variant>
      <vt:variant>
        <vt:i4>0</vt:i4>
      </vt:variant>
      <vt:variant>
        <vt:i4>5</vt:i4>
      </vt:variant>
      <vt:variant>
        <vt:lpwstr/>
      </vt:variant>
      <vt:variant>
        <vt:lpwstr>_Toc475201457</vt:lpwstr>
      </vt:variant>
      <vt:variant>
        <vt:i4>1441845</vt:i4>
      </vt:variant>
      <vt:variant>
        <vt:i4>614</vt:i4>
      </vt:variant>
      <vt:variant>
        <vt:i4>0</vt:i4>
      </vt:variant>
      <vt:variant>
        <vt:i4>5</vt:i4>
      </vt:variant>
      <vt:variant>
        <vt:lpwstr/>
      </vt:variant>
      <vt:variant>
        <vt:lpwstr>_Toc475201456</vt:lpwstr>
      </vt:variant>
      <vt:variant>
        <vt:i4>1441845</vt:i4>
      </vt:variant>
      <vt:variant>
        <vt:i4>608</vt:i4>
      </vt:variant>
      <vt:variant>
        <vt:i4>0</vt:i4>
      </vt:variant>
      <vt:variant>
        <vt:i4>5</vt:i4>
      </vt:variant>
      <vt:variant>
        <vt:lpwstr/>
      </vt:variant>
      <vt:variant>
        <vt:lpwstr>_Toc475201455</vt:lpwstr>
      </vt:variant>
      <vt:variant>
        <vt:i4>1441845</vt:i4>
      </vt:variant>
      <vt:variant>
        <vt:i4>602</vt:i4>
      </vt:variant>
      <vt:variant>
        <vt:i4>0</vt:i4>
      </vt:variant>
      <vt:variant>
        <vt:i4>5</vt:i4>
      </vt:variant>
      <vt:variant>
        <vt:lpwstr/>
      </vt:variant>
      <vt:variant>
        <vt:lpwstr>_Toc475201454</vt:lpwstr>
      </vt:variant>
      <vt:variant>
        <vt:i4>1441845</vt:i4>
      </vt:variant>
      <vt:variant>
        <vt:i4>596</vt:i4>
      </vt:variant>
      <vt:variant>
        <vt:i4>0</vt:i4>
      </vt:variant>
      <vt:variant>
        <vt:i4>5</vt:i4>
      </vt:variant>
      <vt:variant>
        <vt:lpwstr/>
      </vt:variant>
      <vt:variant>
        <vt:lpwstr>_Toc475201453</vt:lpwstr>
      </vt:variant>
      <vt:variant>
        <vt:i4>1441845</vt:i4>
      </vt:variant>
      <vt:variant>
        <vt:i4>590</vt:i4>
      </vt:variant>
      <vt:variant>
        <vt:i4>0</vt:i4>
      </vt:variant>
      <vt:variant>
        <vt:i4>5</vt:i4>
      </vt:variant>
      <vt:variant>
        <vt:lpwstr/>
      </vt:variant>
      <vt:variant>
        <vt:lpwstr>_Toc475201452</vt:lpwstr>
      </vt:variant>
      <vt:variant>
        <vt:i4>1441845</vt:i4>
      </vt:variant>
      <vt:variant>
        <vt:i4>584</vt:i4>
      </vt:variant>
      <vt:variant>
        <vt:i4>0</vt:i4>
      </vt:variant>
      <vt:variant>
        <vt:i4>5</vt:i4>
      </vt:variant>
      <vt:variant>
        <vt:lpwstr/>
      </vt:variant>
      <vt:variant>
        <vt:lpwstr>_Toc475201451</vt:lpwstr>
      </vt:variant>
      <vt:variant>
        <vt:i4>1441845</vt:i4>
      </vt:variant>
      <vt:variant>
        <vt:i4>578</vt:i4>
      </vt:variant>
      <vt:variant>
        <vt:i4>0</vt:i4>
      </vt:variant>
      <vt:variant>
        <vt:i4>5</vt:i4>
      </vt:variant>
      <vt:variant>
        <vt:lpwstr/>
      </vt:variant>
      <vt:variant>
        <vt:lpwstr>_Toc475201450</vt:lpwstr>
      </vt:variant>
      <vt:variant>
        <vt:i4>1507381</vt:i4>
      </vt:variant>
      <vt:variant>
        <vt:i4>572</vt:i4>
      </vt:variant>
      <vt:variant>
        <vt:i4>0</vt:i4>
      </vt:variant>
      <vt:variant>
        <vt:i4>5</vt:i4>
      </vt:variant>
      <vt:variant>
        <vt:lpwstr/>
      </vt:variant>
      <vt:variant>
        <vt:lpwstr>_Toc475201449</vt:lpwstr>
      </vt:variant>
      <vt:variant>
        <vt:i4>1507381</vt:i4>
      </vt:variant>
      <vt:variant>
        <vt:i4>566</vt:i4>
      </vt:variant>
      <vt:variant>
        <vt:i4>0</vt:i4>
      </vt:variant>
      <vt:variant>
        <vt:i4>5</vt:i4>
      </vt:variant>
      <vt:variant>
        <vt:lpwstr/>
      </vt:variant>
      <vt:variant>
        <vt:lpwstr>_Toc475201448</vt:lpwstr>
      </vt:variant>
      <vt:variant>
        <vt:i4>1507381</vt:i4>
      </vt:variant>
      <vt:variant>
        <vt:i4>560</vt:i4>
      </vt:variant>
      <vt:variant>
        <vt:i4>0</vt:i4>
      </vt:variant>
      <vt:variant>
        <vt:i4>5</vt:i4>
      </vt:variant>
      <vt:variant>
        <vt:lpwstr/>
      </vt:variant>
      <vt:variant>
        <vt:lpwstr>_Toc475201447</vt:lpwstr>
      </vt:variant>
      <vt:variant>
        <vt:i4>1507381</vt:i4>
      </vt:variant>
      <vt:variant>
        <vt:i4>554</vt:i4>
      </vt:variant>
      <vt:variant>
        <vt:i4>0</vt:i4>
      </vt:variant>
      <vt:variant>
        <vt:i4>5</vt:i4>
      </vt:variant>
      <vt:variant>
        <vt:lpwstr/>
      </vt:variant>
      <vt:variant>
        <vt:lpwstr>_Toc475201446</vt:lpwstr>
      </vt:variant>
      <vt:variant>
        <vt:i4>1507381</vt:i4>
      </vt:variant>
      <vt:variant>
        <vt:i4>548</vt:i4>
      </vt:variant>
      <vt:variant>
        <vt:i4>0</vt:i4>
      </vt:variant>
      <vt:variant>
        <vt:i4>5</vt:i4>
      </vt:variant>
      <vt:variant>
        <vt:lpwstr/>
      </vt:variant>
      <vt:variant>
        <vt:lpwstr>_Toc475201445</vt:lpwstr>
      </vt:variant>
      <vt:variant>
        <vt:i4>1507381</vt:i4>
      </vt:variant>
      <vt:variant>
        <vt:i4>542</vt:i4>
      </vt:variant>
      <vt:variant>
        <vt:i4>0</vt:i4>
      </vt:variant>
      <vt:variant>
        <vt:i4>5</vt:i4>
      </vt:variant>
      <vt:variant>
        <vt:lpwstr/>
      </vt:variant>
      <vt:variant>
        <vt:lpwstr>_Toc475201444</vt:lpwstr>
      </vt:variant>
      <vt:variant>
        <vt:i4>1507381</vt:i4>
      </vt:variant>
      <vt:variant>
        <vt:i4>536</vt:i4>
      </vt:variant>
      <vt:variant>
        <vt:i4>0</vt:i4>
      </vt:variant>
      <vt:variant>
        <vt:i4>5</vt:i4>
      </vt:variant>
      <vt:variant>
        <vt:lpwstr/>
      </vt:variant>
      <vt:variant>
        <vt:lpwstr>_Toc475201443</vt:lpwstr>
      </vt:variant>
      <vt:variant>
        <vt:i4>1507381</vt:i4>
      </vt:variant>
      <vt:variant>
        <vt:i4>530</vt:i4>
      </vt:variant>
      <vt:variant>
        <vt:i4>0</vt:i4>
      </vt:variant>
      <vt:variant>
        <vt:i4>5</vt:i4>
      </vt:variant>
      <vt:variant>
        <vt:lpwstr/>
      </vt:variant>
      <vt:variant>
        <vt:lpwstr>_Toc475201442</vt:lpwstr>
      </vt:variant>
      <vt:variant>
        <vt:i4>1507381</vt:i4>
      </vt:variant>
      <vt:variant>
        <vt:i4>524</vt:i4>
      </vt:variant>
      <vt:variant>
        <vt:i4>0</vt:i4>
      </vt:variant>
      <vt:variant>
        <vt:i4>5</vt:i4>
      </vt:variant>
      <vt:variant>
        <vt:lpwstr/>
      </vt:variant>
      <vt:variant>
        <vt:lpwstr>_Toc475201441</vt:lpwstr>
      </vt:variant>
      <vt:variant>
        <vt:i4>1507381</vt:i4>
      </vt:variant>
      <vt:variant>
        <vt:i4>518</vt:i4>
      </vt:variant>
      <vt:variant>
        <vt:i4>0</vt:i4>
      </vt:variant>
      <vt:variant>
        <vt:i4>5</vt:i4>
      </vt:variant>
      <vt:variant>
        <vt:lpwstr/>
      </vt:variant>
      <vt:variant>
        <vt:lpwstr>_Toc475201440</vt:lpwstr>
      </vt:variant>
      <vt:variant>
        <vt:i4>1048629</vt:i4>
      </vt:variant>
      <vt:variant>
        <vt:i4>512</vt:i4>
      </vt:variant>
      <vt:variant>
        <vt:i4>0</vt:i4>
      </vt:variant>
      <vt:variant>
        <vt:i4>5</vt:i4>
      </vt:variant>
      <vt:variant>
        <vt:lpwstr/>
      </vt:variant>
      <vt:variant>
        <vt:lpwstr>_Toc475201439</vt:lpwstr>
      </vt:variant>
      <vt:variant>
        <vt:i4>1048629</vt:i4>
      </vt:variant>
      <vt:variant>
        <vt:i4>506</vt:i4>
      </vt:variant>
      <vt:variant>
        <vt:i4>0</vt:i4>
      </vt:variant>
      <vt:variant>
        <vt:i4>5</vt:i4>
      </vt:variant>
      <vt:variant>
        <vt:lpwstr/>
      </vt:variant>
      <vt:variant>
        <vt:lpwstr>_Toc475201438</vt:lpwstr>
      </vt:variant>
      <vt:variant>
        <vt:i4>1048629</vt:i4>
      </vt:variant>
      <vt:variant>
        <vt:i4>500</vt:i4>
      </vt:variant>
      <vt:variant>
        <vt:i4>0</vt:i4>
      </vt:variant>
      <vt:variant>
        <vt:i4>5</vt:i4>
      </vt:variant>
      <vt:variant>
        <vt:lpwstr/>
      </vt:variant>
      <vt:variant>
        <vt:lpwstr>_Toc475201437</vt:lpwstr>
      </vt:variant>
      <vt:variant>
        <vt:i4>1048629</vt:i4>
      </vt:variant>
      <vt:variant>
        <vt:i4>494</vt:i4>
      </vt:variant>
      <vt:variant>
        <vt:i4>0</vt:i4>
      </vt:variant>
      <vt:variant>
        <vt:i4>5</vt:i4>
      </vt:variant>
      <vt:variant>
        <vt:lpwstr/>
      </vt:variant>
      <vt:variant>
        <vt:lpwstr>_Toc475201436</vt:lpwstr>
      </vt:variant>
      <vt:variant>
        <vt:i4>1048629</vt:i4>
      </vt:variant>
      <vt:variant>
        <vt:i4>488</vt:i4>
      </vt:variant>
      <vt:variant>
        <vt:i4>0</vt:i4>
      </vt:variant>
      <vt:variant>
        <vt:i4>5</vt:i4>
      </vt:variant>
      <vt:variant>
        <vt:lpwstr/>
      </vt:variant>
      <vt:variant>
        <vt:lpwstr>_Toc475201435</vt:lpwstr>
      </vt:variant>
      <vt:variant>
        <vt:i4>1048629</vt:i4>
      </vt:variant>
      <vt:variant>
        <vt:i4>482</vt:i4>
      </vt:variant>
      <vt:variant>
        <vt:i4>0</vt:i4>
      </vt:variant>
      <vt:variant>
        <vt:i4>5</vt:i4>
      </vt:variant>
      <vt:variant>
        <vt:lpwstr/>
      </vt:variant>
      <vt:variant>
        <vt:lpwstr>_Toc475201434</vt:lpwstr>
      </vt:variant>
      <vt:variant>
        <vt:i4>1048629</vt:i4>
      </vt:variant>
      <vt:variant>
        <vt:i4>476</vt:i4>
      </vt:variant>
      <vt:variant>
        <vt:i4>0</vt:i4>
      </vt:variant>
      <vt:variant>
        <vt:i4>5</vt:i4>
      </vt:variant>
      <vt:variant>
        <vt:lpwstr/>
      </vt:variant>
      <vt:variant>
        <vt:lpwstr>_Toc475201433</vt:lpwstr>
      </vt:variant>
      <vt:variant>
        <vt:i4>1048629</vt:i4>
      </vt:variant>
      <vt:variant>
        <vt:i4>470</vt:i4>
      </vt:variant>
      <vt:variant>
        <vt:i4>0</vt:i4>
      </vt:variant>
      <vt:variant>
        <vt:i4>5</vt:i4>
      </vt:variant>
      <vt:variant>
        <vt:lpwstr/>
      </vt:variant>
      <vt:variant>
        <vt:lpwstr>_Toc475201432</vt:lpwstr>
      </vt:variant>
      <vt:variant>
        <vt:i4>1048629</vt:i4>
      </vt:variant>
      <vt:variant>
        <vt:i4>464</vt:i4>
      </vt:variant>
      <vt:variant>
        <vt:i4>0</vt:i4>
      </vt:variant>
      <vt:variant>
        <vt:i4>5</vt:i4>
      </vt:variant>
      <vt:variant>
        <vt:lpwstr/>
      </vt:variant>
      <vt:variant>
        <vt:lpwstr>_Toc475201431</vt:lpwstr>
      </vt:variant>
      <vt:variant>
        <vt:i4>1048629</vt:i4>
      </vt:variant>
      <vt:variant>
        <vt:i4>458</vt:i4>
      </vt:variant>
      <vt:variant>
        <vt:i4>0</vt:i4>
      </vt:variant>
      <vt:variant>
        <vt:i4>5</vt:i4>
      </vt:variant>
      <vt:variant>
        <vt:lpwstr/>
      </vt:variant>
      <vt:variant>
        <vt:lpwstr>_Toc475201430</vt:lpwstr>
      </vt:variant>
      <vt:variant>
        <vt:i4>1114165</vt:i4>
      </vt:variant>
      <vt:variant>
        <vt:i4>452</vt:i4>
      </vt:variant>
      <vt:variant>
        <vt:i4>0</vt:i4>
      </vt:variant>
      <vt:variant>
        <vt:i4>5</vt:i4>
      </vt:variant>
      <vt:variant>
        <vt:lpwstr/>
      </vt:variant>
      <vt:variant>
        <vt:lpwstr>_Toc475201429</vt:lpwstr>
      </vt:variant>
      <vt:variant>
        <vt:i4>1114165</vt:i4>
      </vt:variant>
      <vt:variant>
        <vt:i4>446</vt:i4>
      </vt:variant>
      <vt:variant>
        <vt:i4>0</vt:i4>
      </vt:variant>
      <vt:variant>
        <vt:i4>5</vt:i4>
      </vt:variant>
      <vt:variant>
        <vt:lpwstr/>
      </vt:variant>
      <vt:variant>
        <vt:lpwstr>_Toc475201428</vt:lpwstr>
      </vt:variant>
      <vt:variant>
        <vt:i4>1114165</vt:i4>
      </vt:variant>
      <vt:variant>
        <vt:i4>440</vt:i4>
      </vt:variant>
      <vt:variant>
        <vt:i4>0</vt:i4>
      </vt:variant>
      <vt:variant>
        <vt:i4>5</vt:i4>
      </vt:variant>
      <vt:variant>
        <vt:lpwstr/>
      </vt:variant>
      <vt:variant>
        <vt:lpwstr>_Toc475201427</vt:lpwstr>
      </vt:variant>
      <vt:variant>
        <vt:i4>1114165</vt:i4>
      </vt:variant>
      <vt:variant>
        <vt:i4>434</vt:i4>
      </vt:variant>
      <vt:variant>
        <vt:i4>0</vt:i4>
      </vt:variant>
      <vt:variant>
        <vt:i4>5</vt:i4>
      </vt:variant>
      <vt:variant>
        <vt:lpwstr/>
      </vt:variant>
      <vt:variant>
        <vt:lpwstr>_Toc475201426</vt:lpwstr>
      </vt:variant>
      <vt:variant>
        <vt:i4>1114165</vt:i4>
      </vt:variant>
      <vt:variant>
        <vt:i4>428</vt:i4>
      </vt:variant>
      <vt:variant>
        <vt:i4>0</vt:i4>
      </vt:variant>
      <vt:variant>
        <vt:i4>5</vt:i4>
      </vt:variant>
      <vt:variant>
        <vt:lpwstr/>
      </vt:variant>
      <vt:variant>
        <vt:lpwstr>_Toc475201425</vt:lpwstr>
      </vt:variant>
      <vt:variant>
        <vt:i4>1114165</vt:i4>
      </vt:variant>
      <vt:variant>
        <vt:i4>422</vt:i4>
      </vt:variant>
      <vt:variant>
        <vt:i4>0</vt:i4>
      </vt:variant>
      <vt:variant>
        <vt:i4>5</vt:i4>
      </vt:variant>
      <vt:variant>
        <vt:lpwstr/>
      </vt:variant>
      <vt:variant>
        <vt:lpwstr>_Toc475201424</vt:lpwstr>
      </vt:variant>
      <vt:variant>
        <vt:i4>1114165</vt:i4>
      </vt:variant>
      <vt:variant>
        <vt:i4>416</vt:i4>
      </vt:variant>
      <vt:variant>
        <vt:i4>0</vt:i4>
      </vt:variant>
      <vt:variant>
        <vt:i4>5</vt:i4>
      </vt:variant>
      <vt:variant>
        <vt:lpwstr/>
      </vt:variant>
      <vt:variant>
        <vt:lpwstr>_Toc475201423</vt:lpwstr>
      </vt:variant>
      <vt:variant>
        <vt:i4>1114165</vt:i4>
      </vt:variant>
      <vt:variant>
        <vt:i4>410</vt:i4>
      </vt:variant>
      <vt:variant>
        <vt:i4>0</vt:i4>
      </vt:variant>
      <vt:variant>
        <vt:i4>5</vt:i4>
      </vt:variant>
      <vt:variant>
        <vt:lpwstr/>
      </vt:variant>
      <vt:variant>
        <vt:lpwstr>_Toc475201422</vt:lpwstr>
      </vt:variant>
      <vt:variant>
        <vt:i4>1114165</vt:i4>
      </vt:variant>
      <vt:variant>
        <vt:i4>404</vt:i4>
      </vt:variant>
      <vt:variant>
        <vt:i4>0</vt:i4>
      </vt:variant>
      <vt:variant>
        <vt:i4>5</vt:i4>
      </vt:variant>
      <vt:variant>
        <vt:lpwstr/>
      </vt:variant>
      <vt:variant>
        <vt:lpwstr>_Toc475201421</vt:lpwstr>
      </vt:variant>
      <vt:variant>
        <vt:i4>1114165</vt:i4>
      </vt:variant>
      <vt:variant>
        <vt:i4>398</vt:i4>
      </vt:variant>
      <vt:variant>
        <vt:i4>0</vt:i4>
      </vt:variant>
      <vt:variant>
        <vt:i4>5</vt:i4>
      </vt:variant>
      <vt:variant>
        <vt:lpwstr/>
      </vt:variant>
      <vt:variant>
        <vt:lpwstr>_Toc475201420</vt:lpwstr>
      </vt:variant>
      <vt:variant>
        <vt:i4>1179701</vt:i4>
      </vt:variant>
      <vt:variant>
        <vt:i4>392</vt:i4>
      </vt:variant>
      <vt:variant>
        <vt:i4>0</vt:i4>
      </vt:variant>
      <vt:variant>
        <vt:i4>5</vt:i4>
      </vt:variant>
      <vt:variant>
        <vt:lpwstr/>
      </vt:variant>
      <vt:variant>
        <vt:lpwstr>_Toc475201419</vt:lpwstr>
      </vt:variant>
      <vt:variant>
        <vt:i4>1179701</vt:i4>
      </vt:variant>
      <vt:variant>
        <vt:i4>386</vt:i4>
      </vt:variant>
      <vt:variant>
        <vt:i4>0</vt:i4>
      </vt:variant>
      <vt:variant>
        <vt:i4>5</vt:i4>
      </vt:variant>
      <vt:variant>
        <vt:lpwstr/>
      </vt:variant>
      <vt:variant>
        <vt:lpwstr>_Toc475201418</vt:lpwstr>
      </vt:variant>
      <vt:variant>
        <vt:i4>1179701</vt:i4>
      </vt:variant>
      <vt:variant>
        <vt:i4>380</vt:i4>
      </vt:variant>
      <vt:variant>
        <vt:i4>0</vt:i4>
      </vt:variant>
      <vt:variant>
        <vt:i4>5</vt:i4>
      </vt:variant>
      <vt:variant>
        <vt:lpwstr/>
      </vt:variant>
      <vt:variant>
        <vt:lpwstr>_Toc475201417</vt:lpwstr>
      </vt:variant>
      <vt:variant>
        <vt:i4>1179701</vt:i4>
      </vt:variant>
      <vt:variant>
        <vt:i4>374</vt:i4>
      </vt:variant>
      <vt:variant>
        <vt:i4>0</vt:i4>
      </vt:variant>
      <vt:variant>
        <vt:i4>5</vt:i4>
      </vt:variant>
      <vt:variant>
        <vt:lpwstr/>
      </vt:variant>
      <vt:variant>
        <vt:lpwstr>_Toc475201416</vt:lpwstr>
      </vt:variant>
      <vt:variant>
        <vt:i4>1179701</vt:i4>
      </vt:variant>
      <vt:variant>
        <vt:i4>368</vt:i4>
      </vt:variant>
      <vt:variant>
        <vt:i4>0</vt:i4>
      </vt:variant>
      <vt:variant>
        <vt:i4>5</vt:i4>
      </vt:variant>
      <vt:variant>
        <vt:lpwstr/>
      </vt:variant>
      <vt:variant>
        <vt:lpwstr>_Toc475201415</vt:lpwstr>
      </vt:variant>
      <vt:variant>
        <vt:i4>1179701</vt:i4>
      </vt:variant>
      <vt:variant>
        <vt:i4>362</vt:i4>
      </vt:variant>
      <vt:variant>
        <vt:i4>0</vt:i4>
      </vt:variant>
      <vt:variant>
        <vt:i4>5</vt:i4>
      </vt:variant>
      <vt:variant>
        <vt:lpwstr/>
      </vt:variant>
      <vt:variant>
        <vt:lpwstr>_Toc475201414</vt:lpwstr>
      </vt:variant>
      <vt:variant>
        <vt:i4>1179701</vt:i4>
      </vt:variant>
      <vt:variant>
        <vt:i4>356</vt:i4>
      </vt:variant>
      <vt:variant>
        <vt:i4>0</vt:i4>
      </vt:variant>
      <vt:variant>
        <vt:i4>5</vt:i4>
      </vt:variant>
      <vt:variant>
        <vt:lpwstr/>
      </vt:variant>
      <vt:variant>
        <vt:lpwstr>_Toc475201413</vt:lpwstr>
      </vt:variant>
      <vt:variant>
        <vt:i4>1179701</vt:i4>
      </vt:variant>
      <vt:variant>
        <vt:i4>350</vt:i4>
      </vt:variant>
      <vt:variant>
        <vt:i4>0</vt:i4>
      </vt:variant>
      <vt:variant>
        <vt:i4>5</vt:i4>
      </vt:variant>
      <vt:variant>
        <vt:lpwstr/>
      </vt:variant>
      <vt:variant>
        <vt:lpwstr>_Toc475201412</vt:lpwstr>
      </vt:variant>
      <vt:variant>
        <vt:i4>1179701</vt:i4>
      </vt:variant>
      <vt:variant>
        <vt:i4>344</vt:i4>
      </vt:variant>
      <vt:variant>
        <vt:i4>0</vt:i4>
      </vt:variant>
      <vt:variant>
        <vt:i4>5</vt:i4>
      </vt:variant>
      <vt:variant>
        <vt:lpwstr/>
      </vt:variant>
      <vt:variant>
        <vt:lpwstr>_Toc475201411</vt:lpwstr>
      </vt:variant>
      <vt:variant>
        <vt:i4>1179701</vt:i4>
      </vt:variant>
      <vt:variant>
        <vt:i4>338</vt:i4>
      </vt:variant>
      <vt:variant>
        <vt:i4>0</vt:i4>
      </vt:variant>
      <vt:variant>
        <vt:i4>5</vt:i4>
      </vt:variant>
      <vt:variant>
        <vt:lpwstr/>
      </vt:variant>
      <vt:variant>
        <vt:lpwstr>_Toc475201410</vt:lpwstr>
      </vt:variant>
      <vt:variant>
        <vt:i4>1245237</vt:i4>
      </vt:variant>
      <vt:variant>
        <vt:i4>332</vt:i4>
      </vt:variant>
      <vt:variant>
        <vt:i4>0</vt:i4>
      </vt:variant>
      <vt:variant>
        <vt:i4>5</vt:i4>
      </vt:variant>
      <vt:variant>
        <vt:lpwstr/>
      </vt:variant>
      <vt:variant>
        <vt:lpwstr>_Toc475201409</vt:lpwstr>
      </vt:variant>
      <vt:variant>
        <vt:i4>1245237</vt:i4>
      </vt:variant>
      <vt:variant>
        <vt:i4>326</vt:i4>
      </vt:variant>
      <vt:variant>
        <vt:i4>0</vt:i4>
      </vt:variant>
      <vt:variant>
        <vt:i4>5</vt:i4>
      </vt:variant>
      <vt:variant>
        <vt:lpwstr/>
      </vt:variant>
      <vt:variant>
        <vt:lpwstr>_Toc475201408</vt:lpwstr>
      </vt:variant>
      <vt:variant>
        <vt:i4>1245237</vt:i4>
      </vt:variant>
      <vt:variant>
        <vt:i4>320</vt:i4>
      </vt:variant>
      <vt:variant>
        <vt:i4>0</vt:i4>
      </vt:variant>
      <vt:variant>
        <vt:i4>5</vt:i4>
      </vt:variant>
      <vt:variant>
        <vt:lpwstr/>
      </vt:variant>
      <vt:variant>
        <vt:lpwstr>_Toc475201407</vt:lpwstr>
      </vt:variant>
      <vt:variant>
        <vt:i4>1245237</vt:i4>
      </vt:variant>
      <vt:variant>
        <vt:i4>314</vt:i4>
      </vt:variant>
      <vt:variant>
        <vt:i4>0</vt:i4>
      </vt:variant>
      <vt:variant>
        <vt:i4>5</vt:i4>
      </vt:variant>
      <vt:variant>
        <vt:lpwstr/>
      </vt:variant>
      <vt:variant>
        <vt:lpwstr>_Toc475201406</vt:lpwstr>
      </vt:variant>
      <vt:variant>
        <vt:i4>1245237</vt:i4>
      </vt:variant>
      <vt:variant>
        <vt:i4>308</vt:i4>
      </vt:variant>
      <vt:variant>
        <vt:i4>0</vt:i4>
      </vt:variant>
      <vt:variant>
        <vt:i4>5</vt:i4>
      </vt:variant>
      <vt:variant>
        <vt:lpwstr/>
      </vt:variant>
      <vt:variant>
        <vt:lpwstr>_Toc475201405</vt:lpwstr>
      </vt:variant>
      <vt:variant>
        <vt:i4>1245237</vt:i4>
      </vt:variant>
      <vt:variant>
        <vt:i4>302</vt:i4>
      </vt:variant>
      <vt:variant>
        <vt:i4>0</vt:i4>
      </vt:variant>
      <vt:variant>
        <vt:i4>5</vt:i4>
      </vt:variant>
      <vt:variant>
        <vt:lpwstr/>
      </vt:variant>
      <vt:variant>
        <vt:lpwstr>_Toc475201404</vt:lpwstr>
      </vt:variant>
      <vt:variant>
        <vt:i4>1245237</vt:i4>
      </vt:variant>
      <vt:variant>
        <vt:i4>296</vt:i4>
      </vt:variant>
      <vt:variant>
        <vt:i4>0</vt:i4>
      </vt:variant>
      <vt:variant>
        <vt:i4>5</vt:i4>
      </vt:variant>
      <vt:variant>
        <vt:lpwstr/>
      </vt:variant>
      <vt:variant>
        <vt:lpwstr>_Toc475201403</vt:lpwstr>
      </vt:variant>
      <vt:variant>
        <vt:i4>1245237</vt:i4>
      </vt:variant>
      <vt:variant>
        <vt:i4>290</vt:i4>
      </vt:variant>
      <vt:variant>
        <vt:i4>0</vt:i4>
      </vt:variant>
      <vt:variant>
        <vt:i4>5</vt:i4>
      </vt:variant>
      <vt:variant>
        <vt:lpwstr/>
      </vt:variant>
      <vt:variant>
        <vt:lpwstr>_Toc475201402</vt:lpwstr>
      </vt:variant>
      <vt:variant>
        <vt:i4>1245237</vt:i4>
      </vt:variant>
      <vt:variant>
        <vt:i4>284</vt:i4>
      </vt:variant>
      <vt:variant>
        <vt:i4>0</vt:i4>
      </vt:variant>
      <vt:variant>
        <vt:i4>5</vt:i4>
      </vt:variant>
      <vt:variant>
        <vt:lpwstr/>
      </vt:variant>
      <vt:variant>
        <vt:lpwstr>_Toc475201401</vt:lpwstr>
      </vt:variant>
      <vt:variant>
        <vt:i4>1245237</vt:i4>
      </vt:variant>
      <vt:variant>
        <vt:i4>278</vt:i4>
      </vt:variant>
      <vt:variant>
        <vt:i4>0</vt:i4>
      </vt:variant>
      <vt:variant>
        <vt:i4>5</vt:i4>
      </vt:variant>
      <vt:variant>
        <vt:lpwstr/>
      </vt:variant>
      <vt:variant>
        <vt:lpwstr>_Toc475201400</vt:lpwstr>
      </vt:variant>
      <vt:variant>
        <vt:i4>1703986</vt:i4>
      </vt:variant>
      <vt:variant>
        <vt:i4>272</vt:i4>
      </vt:variant>
      <vt:variant>
        <vt:i4>0</vt:i4>
      </vt:variant>
      <vt:variant>
        <vt:i4>5</vt:i4>
      </vt:variant>
      <vt:variant>
        <vt:lpwstr/>
      </vt:variant>
      <vt:variant>
        <vt:lpwstr>_Toc475201399</vt:lpwstr>
      </vt:variant>
      <vt:variant>
        <vt:i4>1703986</vt:i4>
      </vt:variant>
      <vt:variant>
        <vt:i4>266</vt:i4>
      </vt:variant>
      <vt:variant>
        <vt:i4>0</vt:i4>
      </vt:variant>
      <vt:variant>
        <vt:i4>5</vt:i4>
      </vt:variant>
      <vt:variant>
        <vt:lpwstr/>
      </vt:variant>
      <vt:variant>
        <vt:lpwstr>_Toc475201398</vt:lpwstr>
      </vt:variant>
      <vt:variant>
        <vt:i4>1703986</vt:i4>
      </vt:variant>
      <vt:variant>
        <vt:i4>260</vt:i4>
      </vt:variant>
      <vt:variant>
        <vt:i4>0</vt:i4>
      </vt:variant>
      <vt:variant>
        <vt:i4>5</vt:i4>
      </vt:variant>
      <vt:variant>
        <vt:lpwstr/>
      </vt:variant>
      <vt:variant>
        <vt:lpwstr>_Toc475201397</vt:lpwstr>
      </vt:variant>
      <vt:variant>
        <vt:i4>1703986</vt:i4>
      </vt:variant>
      <vt:variant>
        <vt:i4>254</vt:i4>
      </vt:variant>
      <vt:variant>
        <vt:i4>0</vt:i4>
      </vt:variant>
      <vt:variant>
        <vt:i4>5</vt:i4>
      </vt:variant>
      <vt:variant>
        <vt:lpwstr/>
      </vt:variant>
      <vt:variant>
        <vt:lpwstr>_Toc475201396</vt:lpwstr>
      </vt:variant>
      <vt:variant>
        <vt:i4>1703986</vt:i4>
      </vt:variant>
      <vt:variant>
        <vt:i4>248</vt:i4>
      </vt:variant>
      <vt:variant>
        <vt:i4>0</vt:i4>
      </vt:variant>
      <vt:variant>
        <vt:i4>5</vt:i4>
      </vt:variant>
      <vt:variant>
        <vt:lpwstr/>
      </vt:variant>
      <vt:variant>
        <vt:lpwstr>_Toc475201395</vt:lpwstr>
      </vt:variant>
      <vt:variant>
        <vt:i4>1703986</vt:i4>
      </vt:variant>
      <vt:variant>
        <vt:i4>242</vt:i4>
      </vt:variant>
      <vt:variant>
        <vt:i4>0</vt:i4>
      </vt:variant>
      <vt:variant>
        <vt:i4>5</vt:i4>
      </vt:variant>
      <vt:variant>
        <vt:lpwstr/>
      </vt:variant>
      <vt:variant>
        <vt:lpwstr>_Toc475201394</vt:lpwstr>
      </vt:variant>
      <vt:variant>
        <vt:i4>1703986</vt:i4>
      </vt:variant>
      <vt:variant>
        <vt:i4>236</vt:i4>
      </vt:variant>
      <vt:variant>
        <vt:i4>0</vt:i4>
      </vt:variant>
      <vt:variant>
        <vt:i4>5</vt:i4>
      </vt:variant>
      <vt:variant>
        <vt:lpwstr/>
      </vt:variant>
      <vt:variant>
        <vt:lpwstr>_Toc475201393</vt:lpwstr>
      </vt:variant>
      <vt:variant>
        <vt:i4>1703986</vt:i4>
      </vt:variant>
      <vt:variant>
        <vt:i4>230</vt:i4>
      </vt:variant>
      <vt:variant>
        <vt:i4>0</vt:i4>
      </vt:variant>
      <vt:variant>
        <vt:i4>5</vt:i4>
      </vt:variant>
      <vt:variant>
        <vt:lpwstr/>
      </vt:variant>
      <vt:variant>
        <vt:lpwstr>_Toc475201392</vt:lpwstr>
      </vt:variant>
      <vt:variant>
        <vt:i4>1703986</vt:i4>
      </vt:variant>
      <vt:variant>
        <vt:i4>224</vt:i4>
      </vt:variant>
      <vt:variant>
        <vt:i4>0</vt:i4>
      </vt:variant>
      <vt:variant>
        <vt:i4>5</vt:i4>
      </vt:variant>
      <vt:variant>
        <vt:lpwstr/>
      </vt:variant>
      <vt:variant>
        <vt:lpwstr>_Toc475201391</vt:lpwstr>
      </vt:variant>
      <vt:variant>
        <vt:i4>1703986</vt:i4>
      </vt:variant>
      <vt:variant>
        <vt:i4>218</vt:i4>
      </vt:variant>
      <vt:variant>
        <vt:i4>0</vt:i4>
      </vt:variant>
      <vt:variant>
        <vt:i4>5</vt:i4>
      </vt:variant>
      <vt:variant>
        <vt:lpwstr/>
      </vt:variant>
      <vt:variant>
        <vt:lpwstr>_Toc475201390</vt:lpwstr>
      </vt:variant>
      <vt:variant>
        <vt:i4>1769522</vt:i4>
      </vt:variant>
      <vt:variant>
        <vt:i4>212</vt:i4>
      </vt:variant>
      <vt:variant>
        <vt:i4>0</vt:i4>
      </vt:variant>
      <vt:variant>
        <vt:i4>5</vt:i4>
      </vt:variant>
      <vt:variant>
        <vt:lpwstr/>
      </vt:variant>
      <vt:variant>
        <vt:lpwstr>_Toc475201389</vt:lpwstr>
      </vt:variant>
      <vt:variant>
        <vt:i4>1769522</vt:i4>
      </vt:variant>
      <vt:variant>
        <vt:i4>206</vt:i4>
      </vt:variant>
      <vt:variant>
        <vt:i4>0</vt:i4>
      </vt:variant>
      <vt:variant>
        <vt:i4>5</vt:i4>
      </vt:variant>
      <vt:variant>
        <vt:lpwstr/>
      </vt:variant>
      <vt:variant>
        <vt:lpwstr>_Toc475201388</vt:lpwstr>
      </vt:variant>
      <vt:variant>
        <vt:i4>1769522</vt:i4>
      </vt:variant>
      <vt:variant>
        <vt:i4>200</vt:i4>
      </vt:variant>
      <vt:variant>
        <vt:i4>0</vt:i4>
      </vt:variant>
      <vt:variant>
        <vt:i4>5</vt:i4>
      </vt:variant>
      <vt:variant>
        <vt:lpwstr/>
      </vt:variant>
      <vt:variant>
        <vt:lpwstr>_Toc475201387</vt:lpwstr>
      </vt:variant>
      <vt:variant>
        <vt:i4>1769522</vt:i4>
      </vt:variant>
      <vt:variant>
        <vt:i4>194</vt:i4>
      </vt:variant>
      <vt:variant>
        <vt:i4>0</vt:i4>
      </vt:variant>
      <vt:variant>
        <vt:i4>5</vt:i4>
      </vt:variant>
      <vt:variant>
        <vt:lpwstr/>
      </vt:variant>
      <vt:variant>
        <vt:lpwstr>_Toc475201386</vt:lpwstr>
      </vt:variant>
      <vt:variant>
        <vt:i4>1769522</vt:i4>
      </vt:variant>
      <vt:variant>
        <vt:i4>188</vt:i4>
      </vt:variant>
      <vt:variant>
        <vt:i4>0</vt:i4>
      </vt:variant>
      <vt:variant>
        <vt:i4>5</vt:i4>
      </vt:variant>
      <vt:variant>
        <vt:lpwstr/>
      </vt:variant>
      <vt:variant>
        <vt:lpwstr>_Toc475201385</vt:lpwstr>
      </vt:variant>
      <vt:variant>
        <vt:i4>1769522</vt:i4>
      </vt:variant>
      <vt:variant>
        <vt:i4>182</vt:i4>
      </vt:variant>
      <vt:variant>
        <vt:i4>0</vt:i4>
      </vt:variant>
      <vt:variant>
        <vt:i4>5</vt:i4>
      </vt:variant>
      <vt:variant>
        <vt:lpwstr/>
      </vt:variant>
      <vt:variant>
        <vt:lpwstr>_Toc475201384</vt:lpwstr>
      </vt:variant>
      <vt:variant>
        <vt:i4>1769522</vt:i4>
      </vt:variant>
      <vt:variant>
        <vt:i4>176</vt:i4>
      </vt:variant>
      <vt:variant>
        <vt:i4>0</vt:i4>
      </vt:variant>
      <vt:variant>
        <vt:i4>5</vt:i4>
      </vt:variant>
      <vt:variant>
        <vt:lpwstr/>
      </vt:variant>
      <vt:variant>
        <vt:lpwstr>_Toc475201383</vt:lpwstr>
      </vt:variant>
      <vt:variant>
        <vt:i4>1769522</vt:i4>
      </vt:variant>
      <vt:variant>
        <vt:i4>170</vt:i4>
      </vt:variant>
      <vt:variant>
        <vt:i4>0</vt:i4>
      </vt:variant>
      <vt:variant>
        <vt:i4>5</vt:i4>
      </vt:variant>
      <vt:variant>
        <vt:lpwstr/>
      </vt:variant>
      <vt:variant>
        <vt:lpwstr>_Toc475201382</vt:lpwstr>
      </vt:variant>
      <vt:variant>
        <vt:i4>1769522</vt:i4>
      </vt:variant>
      <vt:variant>
        <vt:i4>164</vt:i4>
      </vt:variant>
      <vt:variant>
        <vt:i4>0</vt:i4>
      </vt:variant>
      <vt:variant>
        <vt:i4>5</vt:i4>
      </vt:variant>
      <vt:variant>
        <vt:lpwstr/>
      </vt:variant>
      <vt:variant>
        <vt:lpwstr>_Toc475201381</vt:lpwstr>
      </vt:variant>
      <vt:variant>
        <vt:i4>1769522</vt:i4>
      </vt:variant>
      <vt:variant>
        <vt:i4>158</vt:i4>
      </vt:variant>
      <vt:variant>
        <vt:i4>0</vt:i4>
      </vt:variant>
      <vt:variant>
        <vt:i4>5</vt:i4>
      </vt:variant>
      <vt:variant>
        <vt:lpwstr/>
      </vt:variant>
      <vt:variant>
        <vt:lpwstr>_Toc475201380</vt:lpwstr>
      </vt:variant>
      <vt:variant>
        <vt:i4>1310770</vt:i4>
      </vt:variant>
      <vt:variant>
        <vt:i4>152</vt:i4>
      </vt:variant>
      <vt:variant>
        <vt:i4>0</vt:i4>
      </vt:variant>
      <vt:variant>
        <vt:i4>5</vt:i4>
      </vt:variant>
      <vt:variant>
        <vt:lpwstr/>
      </vt:variant>
      <vt:variant>
        <vt:lpwstr>_Toc475201379</vt:lpwstr>
      </vt:variant>
      <vt:variant>
        <vt:i4>1310770</vt:i4>
      </vt:variant>
      <vt:variant>
        <vt:i4>146</vt:i4>
      </vt:variant>
      <vt:variant>
        <vt:i4>0</vt:i4>
      </vt:variant>
      <vt:variant>
        <vt:i4>5</vt:i4>
      </vt:variant>
      <vt:variant>
        <vt:lpwstr/>
      </vt:variant>
      <vt:variant>
        <vt:lpwstr>_Toc475201378</vt:lpwstr>
      </vt:variant>
      <vt:variant>
        <vt:i4>1310770</vt:i4>
      </vt:variant>
      <vt:variant>
        <vt:i4>140</vt:i4>
      </vt:variant>
      <vt:variant>
        <vt:i4>0</vt:i4>
      </vt:variant>
      <vt:variant>
        <vt:i4>5</vt:i4>
      </vt:variant>
      <vt:variant>
        <vt:lpwstr/>
      </vt:variant>
      <vt:variant>
        <vt:lpwstr>_Toc475201377</vt:lpwstr>
      </vt:variant>
      <vt:variant>
        <vt:i4>1310770</vt:i4>
      </vt:variant>
      <vt:variant>
        <vt:i4>134</vt:i4>
      </vt:variant>
      <vt:variant>
        <vt:i4>0</vt:i4>
      </vt:variant>
      <vt:variant>
        <vt:i4>5</vt:i4>
      </vt:variant>
      <vt:variant>
        <vt:lpwstr/>
      </vt:variant>
      <vt:variant>
        <vt:lpwstr>_Toc475201376</vt:lpwstr>
      </vt:variant>
      <vt:variant>
        <vt:i4>1310770</vt:i4>
      </vt:variant>
      <vt:variant>
        <vt:i4>128</vt:i4>
      </vt:variant>
      <vt:variant>
        <vt:i4>0</vt:i4>
      </vt:variant>
      <vt:variant>
        <vt:i4>5</vt:i4>
      </vt:variant>
      <vt:variant>
        <vt:lpwstr/>
      </vt:variant>
      <vt:variant>
        <vt:lpwstr>_Toc475201375</vt:lpwstr>
      </vt:variant>
      <vt:variant>
        <vt:i4>1310770</vt:i4>
      </vt:variant>
      <vt:variant>
        <vt:i4>122</vt:i4>
      </vt:variant>
      <vt:variant>
        <vt:i4>0</vt:i4>
      </vt:variant>
      <vt:variant>
        <vt:i4>5</vt:i4>
      </vt:variant>
      <vt:variant>
        <vt:lpwstr/>
      </vt:variant>
      <vt:variant>
        <vt:lpwstr>_Toc475201374</vt:lpwstr>
      </vt:variant>
      <vt:variant>
        <vt:i4>1310770</vt:i4>
      </vt:variant>
      <vt:variant>
        <vt:i4>116</vt:i4>
      </vt:variant>
      <vt:variant>
        <vt:i4>0</vt:i4>
      </vt:variant>
      <vt:variant>
        <vt:i4>5</vt:i4>
      </vt:variant>
      <vt:variant>
        <vt:lpwstr/>
      </vt:variant>
      <vt:variant>
        <vt:lpwstr>_Toc475201373</vt:lpwstr>
      </vt:variant>
      <vt:variant>
        <vt:i4>1310770</vt:i4>
      </vt:variant>
      <vt:variant>
        <vt:i4>110</vt:i4>
      </vt:variant>
      <vt:variant>
        <vt:i4>0</vt:i4>
      </vt:variant>
      <vt:variant>
        <vt:i4>5</vt:i4>
      </vt:variant>
      <vt:variant>
        <vt:lpwstr/>
      </vt:variant>
      <vt:variant>
        <vt:lpwstr>_Toc475201372</vt:lpwstr>
      </vt:variant>
      <vt:variant>
        <vt:i4>1310770</vt:i4>
      </vt:variant>
      <vt:variant>
        <vt:i4>104</vt:i4>
      </vt:variant>
      <vt:variant>
        <vt:i4>0</vt:i4>
      </vt:variant>
      <vt:variant>
        <vt:i4>5</vt:i4>
      </vt:variant>
      <vt:variant>
        <vt:lpwstr/>
      </vt:variant>
      <vt:variant>
        <vt:lpwstr>_Toc475201371</vt:lpwstr>
      </vt:variant>
      <vt:variant>
        <vt:i4>1310770</vt:i4>
      </vt:variant>
      <vt:variant>
        <vt:i4>98</vt:i4>
      </vt:variant>
      <vt:variant>
        <vt:i4>0</vt:i4>
      </vt:variant>
      <vt:variant>
        <vt:i4>5</vt:i4>
      </vt:variant>
      <vt:variant>
        <vt:lpwstr/>
      </vt:variant>
      <vt:variant>
        <vt:lpwstr>_Toc475201370</vt:lpwstr>
      </vt:variant>
      <vt:variant>
        <vt:i4>1376306</vt:i4>
      </vt:variant>
      <vt:variant>
        <vt:i4>92</vt:i4>
      </vt:variant>
      <vt:variant>
        <vt:i4>0</vt:i4>
      </vt:variant>
      <vt:variant>
        <vt:i4>5</vt:i4>
      </vt:variant>
      <vt:variant>
        <vt:lpwstr/>
      </vt:variant>
      <vt:variant>
        <vt:lpwstr>_Toc475201369</vt:lpwstr>
      </vt:variant>
      <vt:variant>
        <vt:i4>1376306</vt:i4>
      </vt:variant>
      <vt:variant>
        <vt:i4>86</vt:i4>
      </vt:variant>
      <vt:variant>
        <vt:i4>0</vt:i4>
      </vt:variant>
      <vt:variant>
        <vt:i4>5</vt:i4>
      </vt:variant>
      <vt:variant>
        <vt:lpwstr/>
      </vt:variant>
      <vt:variant>
        <vt:lpwstr>_Toc475201368</vt:lpwstr>
      </vt:variant>
      <vt:variant>
        <vt:i4>1376306</vt:i4>
      </vt:variant>
      <vt:variant>
        <vt:i4>80</vt:i4>
      </vt:variant>
      <vt:variant>
        <vt:i4>0</vt:i4>
      </vt:variant>
      <vt:variant>
        <vt:i4>5</vt:i4>
      </vt:variant>
      <vt:variant>
        <vt:lpwstr/>
      </vt:variant>
      <vt:variant>
        <vt:lpwstr>_Toc475201367</vt:lpwstr>
      </vt:variant>
      <vt:variant>
        <vt:i4>1376306</vt:i4>
      </vt:variant>
      <vt:variant>
        <vt:i4>74</vt:i4>
      </vt:variant>
      <vt:variant>
        <vt:i4>0</vt:i4>
      </vt:variant>
      <vt:variant>
        <vt:i4>5</vt:i4>
      </vt:variant>
      <vt:variant>
        <vt:lpwstr/>
      </vt:variant>
      <vt:variant>
        <vt:lpwstr>_Toc475201366</vt:lpwstr>
      </vt:variant>
      <vt:variant>
        <vt:i4>1376306</vt:i4>
      </vt:variant>
      <vt:variant>
        <vt:i4>68</vt:i4>
      </vt:variant>
      <vt:variant>
        <vt:i4>0</vt:i4>
      </vt:variant>
      <vt:variant>
        <vt:i4>5</vt:i4>
      </vt:variant>
      <vt:variant>
        <vt:lpwstr/>
      </vt:variant>
      <vt:variant>
        <vt:lpwstr>_Toc475201365</vt:lpwstr>
      </vt:variant>
      <vt:variant>
        <vt:i4>1376306</vt:i4>
      </vt:variant>
      <vt:variant>
        <vt:i4>62</vt:i4>
      </vt:variant>
      <vt:variant>
        <vt:i4>0</vt:i4>
      </vt:variant>
      <vt:variant>
        <vt:i4>5</vt:i4>
      </vt:variant>
      <vt:variant>
        <vt:lpwstr/>
      </vt:variant>
      <vt:variant>
        <vt:lpwstr>_Toc475201364</vt:lpwstr>
      </vt:variant>
      <vt:variant>
        <vt:i4>1376306</vt:i4>
      </vt:variant>
      <vt:variant>
        <vt:i4>56</vt:i4>
      </vt:variant>
      <vt:variant>
        <vt:i4>0</vt:i4>
      </vt:variant>
      <vt:variant>
        <vt:i4>5</vt:i4>
      </vt:variant>
      <vt:variant>
        <vt:lpwstr/>
      </vt:variant>
      <vt:variant>
        <vt:lpwstr>_Toc475201363</vt:lpwstr>
      </vt:variant>
      <vt:variant>
        <vt:i4>1376306</vt:i4>
      </vt:variant>
      <vt:variant>
        <vt:i4>50</vt:i4>
      </vt:variant>
      <vt:variant>
        <vt:i4>0</vt:i4>
      </vt:variant>
      <vt:variant>
        <vt:i4>5</vt:i4>
      </vt:variant>
      <vt:variant>
        <vt:lpwstr/>
      </vt:variant>
      <vt:variant>
        <vt:lpwstr>_Toc475201362</vt:lpwstr>
      </vt:variant>
      <vt:variant>
        <vt:i4>1376306</vt:i4>
      </vt:variant>
      <vt:variant>
        <vt:i4>44</vt:i4>
      </vt:variant>
      <vt:variant>
        <vt:i4>0</vt:i4>
      </vt:variant>
      <vt:variant>
        <vt:i4>5</vt:i4>
      </vt:variant>
      <vt:variant>
        <vt:lpwstr/>
      </vt:variant>
      <vt:variant>
        <vt:lpwstr>_Toc475201361</vt:lpwstr>
      </vt:variant>
      <vt:variant>
        <vt:i4>1376306</vt:i4>
      </vt:variant>
      <vt:variant>
        <vt:i4>38</vt:i4>
      </vt:variant>
      <vt:variant>
        <vt:i4>0</vt:i4>
      </vt:variant>
      <vt:variant>
        <vt:i4>5</vt:i4>
      </vt:variant>
      <vt:variant>
        <vt:lpwstr/>
      </vt:variant>
      <vt:variant>
        <vt:lpwstr>_Toc475201360</vt:lpwstr>
      </vt:variant>
      <vt:variant>
        <vt:i4>1441842</vt:i4>
      </vt:variant>
      <vt:variant>
        <vt:i4>32</vt:i4>
      </vt:variant>
      <vt:variant>
        <vt:i4>0</vt:i4>
      </vt:variant>
      <vt:variant>
        <vt:i4>5</vt:i4>
      </vt:variant>
      <vt:variant>
        <vt:lpwstr/>
      </vt:variant>
      <vt:variant>
        <vt:lpwstr>_Toc475201359</vt:lpwstr>
      </vt:variant>
      <vt:variant>
        <vt:i4>1441842</vt:i4>
      </vt:variant>
      <vt:variant>
        <vt:i4>26</vt:i4>
      </vt:variant>
      <vt:variant>
        <vt:i4>0</vt:i4>
      </vt:variant>
      <vt:variant>
        <vt:i4>5</vt:i4>
      </vt:variant>
      <vt:variant>
        <vt:lpwstr/>
      </vt:variant>
      <vt:variant>
        <vt:lpwstr>_Toc475201358</vt:lpwstr>
      </vt:variant>
      <vt:variant>
        <vt:i4>7602222</vt:i4>
      </vt:variant>
      <vt:variant>
        <vt:i4>21</vt:i4>
      </vt:variant>
      <vt:variant>
        <vt:i4>0</vt:i4>
      </vt:variant>
      <vt:variant>
        <vt:i4>5</vt:i4>
      </vt:variant>
      <vt:variant>
        <vt:lpwstr>http://ihe.net/Templates_Public_Comments/</vt:lpwstr>
      </vt:variant>
      <vt:variant>
        <vt:lpwstr/>
      </vt:variant>
      <vt:variant>
        <vt:i4>131126</vt:i4>
      </vt:variant>
      <vt:variant>
        <vt:i4>18</vt:i4>
      </vt:variant>
      <vt:variant>
        <vt:i4>0</vt:i4>
      </vt:variant>
      <vt:variant>
        <vt:i4>5</vt:i4>
      </vt:variant>
      <vt:variant>
        <vt:lpwstr>http://ihe.net/Technical_Frameworks/</vt:lpwstr>
      </vt:variant>
      <vt:variant>
        <vt:lpwstr/>
      </vt:variant>
      <vt:variant>
        <vt:i4>65550</vt:i4>
      </vt:variant>
      <vt:variant>
        <vt:i4>15</vt:i4>
      </vt:variant>
      <vt:variant>
        <vt:i4>0</vt:i4>
      </vt:variant>
      <vt:variant>
        <vt:i4>5</vt:i4>
      </vt:variant>
      <vt:variant>
        <vt:lpwstr>http://ihe.net/Profiles/</vt:lpwstr>
      </vt:variant>
      <vt:variant>
        <vt:lpwstr/>
      </vt:variant>
      <vt:variant>
        <vt:i4>3670096</vt:i4>
      </vt:variant>
      <vt:variant>
        <vt:i4>12</vt:i4>
      </vt:variant>
      <vt:variant>
        <vt:i4>0</vt:i4>
      </vt:variant>
      <vt:variant>
        <vt:i4>5</vt:i4>
      </vt:variant>
      <vt:variant>
        <vt:lpwstr>http://ihe.net/IHE_Process/</vt:lpwstr>
      </vt:variant>
      <vt:variant>
        <vt:lpwstr/>
      </vt:variant>
      <vt:variant>
        <vt:i4>3670016</vt:i4>
      </vt:variant>
      <vt:variant>
        <vt:i4>9</vt:i4>
      </vt:variant>
      <vt:variant>
        <vt:i4>0</vt:i4>
      </vt:variant>
      <vt:variant>
        <vt:i4>5</vt:i4>
      </vt:variant>
      <vt:variant>
        <vt:lpwstr>../../../Users/mopoo/AppData/Roaming/Microsoft/Word/ihe.net/IHE_Domains/</vt:lpwstr>
      </vt:variant>
      <vt:variant>
        <vt:lpwstr/>
      </vt:variant>
      <vt:variant>
        <vt:i4>3997811</vt:i4>
      </vt:variant>
      <vt:variant>
        <vt:i4>6</vt:i4>
      </vt:variant>
      <vt:variant>
        <vt:i4>0</vt:i4>
      </vt:variant>
      <vt:variant>
        <vt:i4>5</vt:i4>
      </vt:variant>
      <vt:variant>
        <vt:lpwstr>http://www.ihe.net/</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IHE_Suppl_Template_Rev10.4_PC_2013-10-30</dc:title>
  <dc:subject>IHE Technical Framework Supplement Template</dc:subject>
  <dc:creator>IHE Documentation Work Group</dc:creator>
  <cp:keywords>IHE Supplement Template</cp:keywords>
  <cp:lastModifiedBy>Robert.Horn</cp:lastModifiedBy>
  <cp:revision>5</cp:revision>
  <cp:lastPrinted>2017-01-16T01:30:00Z</cp:lastPrinted>
  <dcterms:created xsi:type="dcterms:W3CDTF">2017-03-08T15:54:00Z</dcterms:created>
  <dcterms:modified xsi:type="dcterms:W3CDTF">2017-03-09T00:13:00Z</dcterms:modified>
  <cp:category>IHE Supplement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-1259144989</vt:i4>
  </property>
  <property fmtid="{D5CDD505-2E9C-101B-9397-08002B2CF9AE}" pid="3" name="_NewReviewCycle">
    <vt:lpwstr/>
  </property>
  <property fmtid="{D5CDD505-2E9C-101B-9397-08002B2CF9AE}" pid="4" name="_EmailSubject">
    <vt:lpwstr>[IHE-Rad-Tech2523] SOLE for 2-20 tcon</vt:lpwstr>
  </property>
  <property fmtid="{D5CDD505-2E9C-101B-9397-08002B2CF9AE}" pid="5" name="_AuthorEmail">
    <vt:lpwstr>aschroeder@siemens.com</vt:lpwstr>
  </property>
  <property fmtid="{D5CDD505-2E9C-101B-9397-08002B2CF9AE}" pid="6" name="_AuthorEmailDisplayName">
    <vt:lpwstr>Schroeder, Antje (HC SV DS SCM ICC)</vt:lpwstr>
  </property>
  <property fmtid="{D5CDD505-2E9C-101B-9397-08002B2CF9AE}" pid="7" name="_ReviewingToolsShownOnce">
    <vt:lpwstr/>
  </property>
</Properties>
</file>