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>A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>Practical File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>On</w:t>
      </w:r>
    </w:p>
    <w:p w:rsidR="00A42C81" w:rsidRDefault="00C2511F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ware house and data mining 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2C81" w:rsidRPr="008F1606" w:rsidRDefault="00C2511F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Paper Code: IT</w:t>
      </w:r>
      <w:r w:rsidR="00A42C81">
        <w:rPr>
          <w:rFonts w:ascii="Times New Roman" w:hAnsi="Times New Roman" w:cs="Times New Roman"/>
          <w:sz w:val="28"/>
          <w:szCs w:val="28"/>
        </w:rPr>
        <w:t>D0</w:t>
      </w:r>
      <w:r w:rsidR="00A42C81" w:rsidRPr="008F1606">
        <w:rPr>
          <w:rFonts w:ascii="Times New Roman" w:hAnsi="Times New Roman" w:cs="Times New Roman"/>
          <w:sz w:val="28"/>
          <w:szCs w:val="28"/>
        </w:rPr>
        <w:t>8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133333" cy="2104762"/>
            <wp:effectExtent l="19050" t="0" r="267" b="0"/>
            <wp:docPr id="3" name="Picture 2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>Bachelor of Engineering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>(2016-2020)</w:t>
      </w:r>
    </w:p>
    <w:p w:rsidR="00A42C81" w:rsidRPr="008F1606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rFonts w:ascii="Times New Roman" w:hAnsi="Times New Roman" w:cs="Times New Roman"/>
          <w:sz w:val="28"/>
          <w:szCs w:val="28"/>
        </w:rPr>
        <w:t xml:space="preserve">Computer Science </w:t>
      </w:r>
      <w:r w:rsidR="00C2511F" w:rsidRPr="008F1606">
        <w:rPr>
          <w:rFonts w:ascii="Times New Roman" w:hAnsi="Times New Roman" w:cs="Times New Roman"/>
          <w:sz w:val="28"/>
          <w:szCs w:val="28"/>
        </w:rPr>
        <w:t>Engineering</w:t>
      </w:r>
    </w:p>
    <w:p w:rsidR="00A42C81" w:rsidRDefault="00A42C81" w:rsidP="00A42C81">
      <w:pPr>
        <w:rPr>
          <w:rFonts w:ascii="Times New Roman" w:hAnsi="Times New Roman" w:cs="Times New Roman"/>
          <w:sz w:val="28"/>
          <w:szCs w:val="28"/>
        </w:rPr>
      </w:pPr>
    </w:p>
    <w:p w:rsidR="00A42C81" w:rsidRDefault="00A42C81" w:rsidP="00A42C81">
      <w:pPr>
        <w:ind w:left="-284"/>
        <w:rPr>
          <w:rFonts w:ascii="Times New Roman" w:hAnsi="Times New Roman" w:cs="Times New Roman"/>
          <w:b/>
          <w:sz w:val="28"/>
          <w:szCs w:val="28"/>
        </w:rPr>
      </w:pPr>
      <w:r w:rsidRPr="008F160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:rsidR="00C2511F" w:rsidRDefault="00C2511F" w:rsidP="00A42C81">
      <w:pPr>
        <w:ind w:left="-284"/>
        <w:rPr>
          <w:rFonts w:ascii="Times New Roman" w:hAnsi="Times New Roman" w:cs="Times New Roman"/>
          <w:b/>
          <w:sz w:val="28"/>
          <w:szCs w:val="28"/>
        </w:rPr>
      </w:pPr>
    </w:p>
    <w:p w:rsidR="00C2511F" w:rsidRDefault="00A42C81" w:rsidP="00A42C81">
      <w:pPr>
        <w:ind w:left="-284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</w:t>
      </w:r>
    </w:p>
    <w:p w:rsidR="00A42C81" w:rsidRPr="008F1606" w:rsidRDefault="00A42C81" w:rsidP="00A42C81">
      <w:pPr>
        <w:ind w:left="-284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F1606">
        <w:rPr>
          <w:rFonts w:ascii="Times New Roman" w:hAnsi="Times New Roman" w:cs="Times New Roman"/>
          <w:b/>
          <w:sz w:val="28"/>
          <w:szCs w:val="28"/>
        </w:rPr>
        <w:t>Submitted By:</w:t>
      </w:r>
    </w:p>
    <w:p w:rsidR="00A42C81" w:rsidRPr="008F1606" w:rsidRDefault="00A42C81" w:rsidP="00A42C81">
      <w:pPr>
        <w:ind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8F1606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Kavita </w:t>
      </w:r>
      <w:proofErr w:type="spellStart"/>
      <w:r>
        <w:rPr>
          <w:rFonts w:ascii="Times New Roman" w:hAnsi="Times New Roman" w:cs="Times New Roman"/>
          <w:sz w:val="28"/>
          <w:szCs w:val="28"/>
        </w:rPr>
        <w:t>Maurya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</w:t>
      </w:r>
    </w:p>
    <w:p w:rsidR="00A42C81" w:rsidRDefault="00C2511F" w:rsidP="00A42C8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Batch-3</w:t>
      </w:r>
    </w:p>
    <w:p w:rsidR="00A42C81" w:rsidRPr="008F1606" w:rsidRDefault="00A42C81" w:rsidP="00A42C8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Group-1</w:t>
      </w:r>
    </w:p>
    <w:p w:rsidR="00A42C81" w:rsidRPr="008F1606" w:rsidRDefault="00A42C81" w:rsidP="00A42C8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F1606">
        <w:rPr>
          <w:rFonts w:ascii="Times New Roman" w:hAnsi="Times New Roman" w:cs="Times New Roman"/>
          <w:sz w:val="28"/>
          <w:szCs w:val="28"/>
        </w:rPr>
        <w:t>2016UCO1579</w:t>
      </w:r>
    </w:p>
    <w:p w:rsidR="00A42C81" w:rsidRDefault="00A42C81" w:rsidP="00C2511F">
      <w:pPr>
        <w:pStyle w:val="Default"/>
        <w:rPr>
          <w:b/>
          <w:bCs/>
          <w:color w:val="auto"/>
          <w:sz w:val="28"/>
          <w:szCs w:val="28"/>
        </w:rPr>
      </w:pPr>
    </w:p>
    <w:p w:rsidR="00A42C81" w:rsidRPr="008F1606" w:rsidRDefault="00A42C81" w:rsidP="00A42C81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:rsidR="00A42C81" w:rsidRPr="008F1606" w:rsidRDefault="00A42C81" w:rsidP="00A42C81">
      <w:pPr>
        <w:pStyle w:val="Default"/>
        <w:jc w:val="center"/>
        <w:rPr>
          <w:color w:val="auto"/>
          <w:sz w:val="28"/>
          <w:szCs w:val="28"/>
        </w:rPr>
      </w:pPr>
      <w:r w:rsidRPr="008F1606">
        <w:rPr>
          <w:b/>
          <w:bCs/>
          <w:color w:val="auto"/>
          <w:sz w:val="28"/>
          <w:szCs w:val="28"/>
        </w:rPr>
        <w:t>DIVISION OF COMPUTER SCIENCE ENGINEERING</w:t>
      </w:r>
    </w:p>
    <w:p w:rsidR="00A42C81" w:rsidRDefault="00A42C81" w:rsidP="00A42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606">
        <w:rPr>
          <w:b/>
          <w:bCs/>
          <w:sz w:val="28"/>
          <w:szCs w:val="28"/>
        </w:rPr>
        <w:t>NETAJI SUBHAS UNIVERSITY OF TECHNOLOGY, DWARKA</w:t>
      </w:r>
    </w:p>
    <w:p w:rsidR="00C2511F" w:rsidRPr="00C2511F" w:rsidRDefault="00C2511F" w:rsidP="00C2511F">
      <w:pPr>
        <w:jc w:val="center"/>
        <w:rPr>
          <w:b/>
          <w:sz w:val="40"/>
          <w:szCs w:val="40"/>
        </w:rPr>
      </w:pPr>
      <w:r w:rsidRPr="00C2511F">
        <w:rPr>
          <w:b/>
          <w:sz w:val="40"/>
          <w:szCs w:val="40"/>
        </w:rPr>
        <w:lastRenderedPageBreak/>
        <w:t>1.</w:t>
      </w:r>
    </w:p>
    <w:p w:rsidR="00513C51" w:rsidRDefault="00C2511F" w:rsidP="00A42C81">
      <w:r w:rsidRPr="00C2511F">
        <w:rPr>
          <w:b/>
          <w:u w:val="single"/>
        </w:rPr>
        <w:t>AIM:</w:t>
      </w:r>
      <w:r>
        <w:rPr>
          <w:b/>
          <w:u w:val="single"/>
        </w:rPr>
        <w:t xml:space="preserve"> </w:t>
      </w:r>
    </w:p>
    <w:p w:rsidR="00C2511F" w:rsidRDefault="00C2511F" w:rsidP="00A42C81">
      <w:r>
        <w:t>Write a procedure for cross-validation using J48 Algorithm for weather table.</w:t>
      </w:r>
    </w:p>
    <w:p w:rsidR="00C2511F" w:rsidRDefault="00C2511F" w:rsidP="00C2511F">
      <w:r>
        <w:rPr>
          <w:b/>
          <w:u w:val="single"/>
        </w:rPr>
        <w:t>DESCRIPTION</w:t>
      </w:r>
      <w:r w:rsidRPr="00C2511F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C2511F" w:rsidRDefault="00C2511F" w:rsidP="00A42C81">
      <w:r w:rsidRPr="00C2511F">
        <w:rPr>
          <w:bCs/>
        </w:rPr>
        <w:t>Cross-validation</w:t>
      </w:r>
      <w:r w:rsidRPr="00C2511F">
        <w:t xml:space="preserve">, sometimes called </w:t>
      </w:r>
      <w:r w:rsidRPr="00C2511F">
        <w:rPr>
          <w:bCs/>
        </w:rPr>
        <w:t>rotation estimation</w:t>
      </w:r>
      <w:r w:rsidRPr="00C2511F">
        <w:t xml:space="preserve">, is a technique for assessing how the results of a statistical analysis will generalize to an independent data set. It is mainly used in settings where the goal is prediction, and one wants to estimate how accurately a predictive model will perform in practice. One round of cross-validation involves partitioning a sample of data into complementary subsets, performing the analysis on one subset (called the </w:t>
      </w:r>
      <w:r w:rsidRPr="00C2511F">
        <w:rPr>
          <w:iCs/>
        </w:rPr>
        <w:t>training set</w:t>
      </w:r>
      <w:r w:rsidRPr="00C2511F">
        <w:t xml:space="preserve">), and validating the analysis on the other subset (called the </w:t>
      </w:r>
      <w:r w:rsidRPr="00C2511F">
        <w:rPr>
          <w:iCs/>
        </w:rPr>
        <w:t xml:space="preserve">validation set </w:t>
      </w:r>
      <w:r w:rsidRPr="00C2511F">
        <w:t xml:space="preserve">or </w:t>
      </w:r>
      <w:r w:rsidRPr="00C2511F">
        <w:rPr>
          <w:iCs/>
        </w:rPr>
        <w:t>testing set</w:t>
      </w:r>
      <w:r w:rsidRPr="00C2511F">
        <w:t>).</w:t>
      </w:r>
    </w:p>
    <w:p w:rsidR="00C2511F" w:rsidRDefault="00C2511F" w:rsidP="00A42C81">
      <w:pPr>
        <w:rPr>
          <w:b/>
          <w:u w:val="single"/>
        </w:rPr>
      </w:pPr>
      <w:r>
        <w:rPr>
          <w:b/>
          <w:u w:val="single"/>
        </w:rPr>
        <w:t>PROCEDURE:</w:t>
      </w:r>
    </w:p>
    <w:p w:rsidR="00C52C91" w:rsidRPr="002F035F" w:rsidRDefault="00C2511F" w:rsidP="00C52C91">
      <w:pPr>
        <w:pStyle w:val="ListParagraph"/>
        <w:numPr>
          <w:ilvl w:val="0"/>
          <w:numId w:val="1"/>
        </w:numPr>
      </w:pPr>
      <w:r w:rsidRPr="002F035F">
        <w:t xml:space="preserve">Create or download </w:t>
      </w:r>
      <w:r w:rsidRPr="002F035F">
        <w:rPr>
          <w:b/>
        </w:rPr>
        <w:t>weather.arff</w:t>
      </w:r>
      <w:r w:rsidRPr="002F035F">
        <w:t xml:space="preserve"> file having weather data.</w:t>
      </w:r>
    </w:p>
    <w:p w:rsidR="00C2511F" w:rsidRDefault="00C2511F" w:rsidP="00C52C91">
      <w:pPr>
        <w:pStyle w:val="ListParagraph"/>
        <w:numPr>
          <w:ilvl w:val="0"/>
          <w:numId w:val="1"/>
        </w:numPr>
      </w:pPr>
      <w:r w:rsidRPr="002F035F">
        <w:t>Click on weka and then click on explorer.</w:t>
      </w:r>
    </w:p>
    <w:p w:rsidR="00C2511F" w:rsidRDefault="00C2511F" w:rsidP="009E7E68">
      <w:pPr>
        <w:pStyle w:val="ListParagraph"/>
      </w:pPr>
      <w:r>
        <w:rPr>
          <w:noProof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22pt;margin-top:54.3pt;width:47.35pt;height:13.65pt;flip:x;z-index:251658240" o:connectortype="straight">
            <v:stroke endarrow="block"/>
          </v:shape>
        </w:pict>
      </w:r>
      <w:r>
        <w:rPr>
          <w:noProof/>
          <w:lang w:eastAsia="en-IN"/>
        </w:rPr>
        <w:drawing>
          <wp:inline distT="0" distB="0" distL="0" distR="0">
            <wp:extent cx="3803307" cy="2686467"/>
            <wp:effectExtent l="19050" t="0" r="669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83" cy="268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C91" w:rsidRDefault="00C52C91" w:rsidP="009E7E68">
      <w:pPr>
        <w:pStyle w:val="ListParagraph"/>
      </w:pPr>
    </w:p>
    <w:p w:rsidR="00C2511F" w:rsidRPr="002F035F" w:rsidRDefault="00C2511F" w:rsidP="009E7E68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Explorer shows many options. In that click 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‘open file’ </w:t>
      </w:r>
      <w:r w:rsidR="009E7E68" w:rsidRPr="002F035F">
        <w:rPr>
          <w:rFonts w:asciiTheme="minorHAnsi" w:hAnsiTheme="minorHAnsi" w:cstheme="minorHAnsi"/>
          <w:sz w:val="22"/>
          <w:szCs w:val="22"/>
        </w:rPr>
        <w:t xml:space="preserve">and select the </w:t>
      </w:r>
      <w:proofErr w:type="spellStart"/>
      <w:r w:rsidR="009E7E68" w:rsidRPr="002F035F">
        <w:rPr>
          <w:rFonts w:asciiTheme="minorHAnsi" w:hAnsiTheme="minorHAnsi" w:cstheme="minorHAnsi"/>
          <w:sz w:val="22"/>
          <w:szCs w:val="22"/>
        </w:rPr>
        <w:t>arff</w:t>
      </w:r>
      <w:proofErr w:type="spellEnd"/>
      <w:r w:rsidR="009E7E68" w:rsidRPr="002F035F">
        <w:rPr>
          <w:rFonts w:asciiTheme="minorHAnsi" w:hAnsiTheme="minorHAnsi" w:cstheme="minorHAnsi"/>
          <w:sz w:val="22"/>
          <w:szCs w:val="22"/>
        </w:rPr>
        <w:t xml:space="preserve"> file.</w:t>
      </w:r>
    </w:p>
    <w:p w:rsidR="009E7E68" w:rsidRDefault="009E7E68" w:rsidP="009E7E68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30" type="#_x0000_t32" style="position:absolute;left:0;text-align:left;margin-left:168.9pt;margin-top:103.8pt;width:5.2pt;height:5.85pt;flip:x y;z-index:251661312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29" type="#_x0000_t32" style="position:absolute;left:0;text-align:left;margin-left:194.85pt;margin-top:138.8pt;width:9.1pt;height:11.05pt;flip:x y;z-index:251660288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28" type="#_x0000_t32" style="position:absolute;left:0;text-align:left;margin-left:73.55pt;margin-top:26.6pt;width:6.5pt;height:10.4pt;flip:x y;z-index:251659264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4717708" cy="2850292"/>
            <wp:effectExtent l="19050" t="0" r="669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08" cy="285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C91" w:rsidRDefault="00C52C91" w:rsidP="009E7E68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:rsidR="00C52C91" w:rsidRDefault="00C52C91" w:rsidP="009E7E68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:rsidR="00C52C91" w:rsidRDefault="00C52C91" w:rsidP="009E7E68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:rsidR="009E7E68" w:rsidRPr="002F035F" w:rsidRDefault="009E7E68" w:rsidP="009E7E68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2F035F">
        <w:rPr>
          <w:rFonts w:asciiTheme="minorHAnsi" w:hAnsiTheme="minorHAnsi" w:cstheme="minorHAnsi"/>
          <w:sz w:val="22"/>
          <w:szCs w:val="22"/>
        </w:rPr>
        <w:lastRenderedPageBreak/>
        <w:t xml:space="preserve">Click 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edit button </w:t>
      </w:r>
      <w:r w:rsidRPr="002F035F">
        <w:rPr>
          <w:rFonts w:asciiTheme="minorHAnsi" w:hAnsiTheme="minorHAnsi" w:cstheme="minorHAnsi"/>
          <w:sz w:val="22"/>
          <w:szCs w:val="22"/>
        </w:rPr>
        <w:t xml:space="preserve">which shows weather table on weka. </w:t>
      </w:r>
    </w:p>
    <w:p w:rsidR="009E7E68" w:rsidRPr="009E7E68" w:rsidRDefault="009E7E68" w:rsidP="009E7E68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244784</wp:posOffset>
            </wp:positionH>
            <wp:positionV relativeFrom="paragraph">
              <wp:posOffset>1665</wp:posOffset>
            </wp:positionV>
            <wp:extent cx="5517395" cy="3641124"/>
            <wp:effectExtent l="19050" t="0" r="71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95" cy="364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7E68" w:rsidRDefault="009E7E68" w:rsidP="009E7E68">
      <w:pPr>
        <w:pStyle w:val="ListParagraph"/>
      </w:pPr>
      <w:r>
        <w:rPr>
          <w:noProof/>
          <w:lang w:eastAsia="en-IN"/>
        </w:rPr>
        <w:pict>
          <v:shape id="_x0000_s1031" type="#_x0000_t32" style="position:absolute;left:0;text-align:left;margin-left:369.35pt;margin-top:23.7pt;width:7.15pt;height:11.7pt;flip:x y;z-index:251663360" o:connectortype="straight">
            <v:stroke endarrow="block"/>
          </v:shape>
        </w:pict>
      </w:r>
    </w:p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9E7E68" w:rsidRPr="009E7E68" w:rsidRDefault="009E7E68" w:rsidP="009E7E68"/>
    <w:p w:rsidR="00C2511F" w:rsidRDefault="00C2511F" w:rsidP="009E7E68">
      <w:pPr>
        <w:tabs>
          <w:tab w:val="left" w:pos="7304"/>
        </w:tabs>
      </w:pPr>
    </w:p>
    <w:p w:rsidR="009E7E68" w:rsidRPr="002F035F" w:rsidRDefault="009E7E68" w:rsidP="002F035F">
      <w:pPr>
        <w:pStyle w:val="ListParagraph"/>
        <w:numPr>
          <w:ilvl w:val="0"/>
          <w:numId w:val="1"/>
        </w:numPr>
        <w:tabs>
          <w:tab w:val="left" w:pos="7304"/>
        </w:tabs>
        <w:rPr>
          <w:rFonts w:cstheme="minorHAnsi"/>
        </w:rPr>
      </w:pPr>
      <w:r w:rsidRPr="002F035F">
        <w:rPr>
          <w:rFonts w:cstheme="minorHAnsi"/>
        </w:rPr>
        <w:t xml:space="preserve">Close Weka Explorer and then select </w:t>
      </w:r>
      <w:proofErr w:type="spellStart"/>
      <w:r w:rsidRPr="002F035F">
        <w:rPr>
          <w:rFonts w:cstheme="minorHAnsi"/>
        </w:rPr>
        <w:t>KnowledgeFlow</w:t>
      </w:r>
      <w:proofErr w:type="spellEnd"/>
      <w:r w:rsidRPr="002F035F">
        <w:rPr>
          <w:rFonts w:cstheme="minorHAnsi"/>
        </w:rPr>
        <w:t xml:space="preserve"> from GUI.</w:t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Data Source </w:t>
      </w:r>
      <w:r w:rsidRPr="002F035F">
        <w:rPr>
          <w:rFonts w:asciiTheme="minorHAnsi" w:hAnsiTheme="minorHAnsi" w:cstheme="minorHAnsi"/>
          <w:sz w:val="22"/>
          <w:szCs w:val="22"/>
        </w:rPr>
        <w:t xml:space="preserve">tab &amp; choose </w:t>
      </w:r>
      <w:proofErr w:type="spellStart"/>
      <w:r w:rsidRPr="002F035F">
        <w:rPr>
          <w:rFonts w:asciiTheme="minorHAnsi" w:hAnsiTheme="minorHAnsi" w:cstheme="minorHAnsi"/>
          <w:bCs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bCs/>
          <w:sz w:val="22"/>
          <w:szCs w:val="22"/>
        </w:rPr>
        <w:t xml:space="preserve"> Loader</w:t>
      </w:r>
      <w:r w:rsidRPr="002F035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Place </w:t>
      </w:r>
      <w:proofErr w:type="spellStart"/>
      <w:r w:rsidRPr="002F035F">
        <w:rPr>
          <w:rFonts w:asciiTheme="minorHAnsi" w:hAnsiTheme="minorHAnsi" w:cstheme="minorHAnsi"/>
          <w:bCs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bCs/>
          <w:sz w:val="22"/>
          <w:szCs w:val="22"/>
        </w:rPr>
        <w:t xml:space="preserve"> Loader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component on the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layout area </w:t>
      </w:r>
      <w:r w:rsidRPr="002F035F">
        <w:rPr>
          <w:rFonts w:asciiTheme="minorHAnsi" w:hAnsiTheme="minorHAnsi" w:cstheme="minorHAnsi"/>
          <w:sz w:val="22"/>
          <w:szCs w:val="22"/>
        </w:rPr>
        <w:t xml:space="preserve">by clicking on that component. </w:t>
      </w:r>
    </w:p>
    <w:p w:rsidR="002F035F" w:rsidRPr="002F035F" w:rsidRDefault="002F035F" w:rsidP="002F035F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34" type="#_x0000_t32" style="position:absolute;left:0;text-align:left;margin-left:182.55pt;margin-top:86.15pt;width:15.55pt;height:18.8pt;flip:x y;z-index:251666432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33" type="#_x0000_t32" style="position:absolute;left:0;text-align:left;margin-left:85.9pt;margin-top:73.15pt;width:18.15pt;height:7.15pt;flip:x y;z-index:251665408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32" type="#_x0000_t32" style="position:absolute;left:0;text-align:left;margin-left:85.9pt;margin-top:62.8pt;width:18.15pt;height:3.9pt;flip:x y;z-index:251664384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5030745" cy="36246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5" cy="362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C91" w:rsidRDefault="00C52C91" w:rsidP="00C52C91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Specify an </w:t>
      </w:r>
      <w:proofErr w:type="spellStart"/>
      <w:r w:rsidRPr="002F035F">
        <w:rPr>
          <w:rFonts w:asciiTheme="minorHAnsi" w:hAnsiTheme="minorHAnsi" w:cstheme="minorHAnsi"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sz w:val="22"/>
          <w:szCs w:val="22"/>
        </w:rPr>
        <w:t xml:space="preserve"> file to load by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right clicking on </w:t>
      </w:r>
      <w:proofErr w:type="spellStart"/>
      <w:r w:rsidRPr="002F035F">
        <w:rPr>
          <w:rFonts w:asciiTheme="minorHAnsi" w:hAnsiTheme="minorHAnsi" w:cstheme="minorHAnsi"/>
          <w:bCs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bCs/>
          <w:sz w:val="22"/>
          <w:szCs w:val="22"/>
        </w:rPr>
        <w:t xml:space="preserve"> Loader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icon, and then a pop-up menu will appear. In that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Configure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browse to the location of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weather.arff </w:t>
      </w:r>
    </w:p>
    <w:p w:rsidR="002F035F" w:rsidRPr="002F035F" w:rsidRDefault="002F035F" w:rsidP="002F035F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3407891" cy="2046737"/>
            <wp:effectExtent l="19050" t="0" r="205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56" cy="204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Click on the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Evaluation </w:t>
      </w:r>
      <w:r w:rsidRPr="002F035F">
        <w:rPr>
          <w:rFonts w:asciiTheme="minorHAnsi" w:hAnsiTheme="minorHAnsi" w:cstheme="minorHAnsi"/>
          <w:sz w:val="22"/>
          <w:szCs w:val="22"/>
        </w:rPr>
        <w:t xml:space="preserve">tab &amp; choose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 Assigner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place it on the layout.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Now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connect </w:t>
      </w:r>
      <w:r w:rsidRPr="002F035F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2F035F">
        <w:rPr>
          <w:rFonts w:asciiTheme="minorHAnsi" w:hAnsiTheme="minorHAnsi" w:cstheme="minorHAnsi"/>
          <w:bCs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bCs/>
          <w:sz w:val="22"/>
          <w:szCs w:val="22"/>
        </w:rPr>
        <w:t xml:space="preserve"> Loader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to the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 Assigner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by right clicking on </w:t>
      </w:r>
      <w:proofErr w:type="spellStart"/>
      <w:r w:rsidRPr="002F035F">
        <w:rPr>
          <w:rFonts w:asciiTheme="minorHAnsi" w:hAnsiTheme="minorHAnsi" w:cstheme="minorHAnsi"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sz w:val="22"/>
          <w:szCs w:val="22"/>
        </w:rPr>
        <w:t xml:space="preserve"> Loader, and then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Data Set </w:t>
      </w:r>
      <w:r w:rsidRPr="002F035F">
        <w:rPr>
          <w:rFonts w:asciiTheme="minorHAnsi" w:hAnsiTheme="minorHAnsi" w:cstheme="minorHAnsi"/>
          <w:sz w:val="22"/>
          <w:szCs w:val="22"/>
        </w:rPr>
        <w:t xml:space="preserve">option, now a link will be established. </w:t>
      </w:r>
    </w:p>
    <w:p w:rsidR="005F6816" w:rsidRPr="002F035F" w:rsidRDefault="005F6816" w:rsidP="005F6816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36" type="#_x0000_t32" style="position:absolute;left:0;text-align:left;margin-left:90.4pt;margin-top:124pt;width:14.3pt;height:2.6pt;flip:x;z-index:251668480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35" type="#_x0000_t32" style="position:absolute;left:0;text-align:left;margin-left:80.7pt;margin-top:96.75pt;width:12.95pt;height:.65pt;flip:x;z-index:251667456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4322291" cy="2783442"/>
            <wp:effectExtent l="19050" t="0" r="205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00" cy="278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Right click 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 Assigner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choose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Configure </w:t>
      </w:r>
      <w:r w:rsidRPr="002F035F">
        <w:rPr>
          <w:rFonts w:asciiTheme="minorHAnsi" w:hAnsiTheme="minorHAnsi" w:cstheme="minorHAnsi"/>
          <w:sz w:val="22"/>
          <w:szCs w:val="22"/>
        </w:rPr>
        <w:t xml:space="preserve">option, and then a new window will appear &amp; specify a </w:t>
      </w:r>
      <w:proofErr w:type="gramStart"/>
      <w:r w:rsidRPr="002F035F">
        <w:rPr>
          <w:rFonts w:asciiTheme="minorHAnsi" w:hAnsiTheme="minorHAnsi" w:cstheme="minorHAnsi"/>
          <w:sz w:val="22"/>
          <w:szCs w:val="22"/>
        </w:rPr>
        <w:t>class</w:t>
      </w:r>
      <w:proofErr w:type="gramEnd"/>
      <w:r w:rsidRPr="002F035F">
        <w:rPr>
          <w:rFonts w:asciiTheme="minorHAnsi" w:hAnsiTheme="minorHAnsi" w:cstheme="minorHAnsi"/>
          <w:sz w:val="22"/>
          <w:szCs w:val="22"/>
        </w:rPr>
        <w:t xml:space="preserve"> to our data. </w:t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Evaluation </w:t>
      </w:r>
      <w:r w:rsidRPr="002F035F">
        <w:rPr>
          <w:rFonts w:asciiTheme="minorHAnsi" w:hAnsiTheme="minorHAnsi" w:cstheme="minorHAnsi"/>
          <w:sz w:val="22"/>
          <w:szCs w:val="22"/>
        </w:rPr>
        <w:t xml:space="preserve">tab &amp;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Cross-Validation Fold Maker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place it on the layout.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Now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connect </w:t>
      </w:r>
      <w:r w:rsidRPr="002F035F">
        <w:rPr>
          <w:rFonts w:asciiTheme="minorHAnsi" w:hAnsiTheme="minorHAnsi" w:cstheme="minorHAnsi"/>
          <w:sz w:val="22"/>
          <w:szCs w:val="22"/>
        </w:rPr>
        <w:t xml:space="preserve">the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 Assigner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to the </w:t>
      </w:r>
      <w:r w:rsidRPr="002F035F">
        <w:rPr>
          <w:rFonts w:asciiTheme="minorHAnsi" w:hAnsiTheme="minorHAnsi" w:cstheme="minorHAnsi"/>
          <w:bCs/>
          <w:sz w:val="22"/>
          <w:szCs w:val="22"/>
        </w:rPr>
        <w:t>Cross-Validation Fold Maker</w:t>
      </w:r>
      <w:r w:rsidRPr="002F035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5F6816" w:rsidRPr="002F035F" w:rsidRDefault="005F6816" w:rsidP="005F6816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37" type="#_x0000_t32" style="position:absolute;left:0;text-align:left;margin-left:99.5pt;margin-top:149.4pt;width:5.2pt;height:5.2pt;flip:x y;z-index:251669504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3762118" cy="2834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37" cy="28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Classifiers </w:t>
      </w:r>
      <w:r w:rsidRPr="002F035F">
        <w:rPr>
          <w:rFonts w:asciiTheme="minorHAnsi" w:hAnsiTheme="minorHAnsi" w:cstheme="minorHAnsi"/>
          <w:sz w:val="22"/>
          <w:szCs w:val="22"/>
        </w:rPr>
        <w:t xml:space="preserve">tab &amp;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J48 </w:t>
      </w:r>
      <w:r w:rsidRPr="002F035F">
        <w:rPr>
          <w:rFonts w:asciiTheme="minorHAnsi" w:hAnsiTheme="minorHAnsi" w:cstheme="minorHAnsi"/>
          <w:sz w:val="22"/>
          <w:szCs w:val="22"/>
        </w:rPr>
        <w:t xml:space="preserve">component &amp; place it on the layout.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Now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connect Cross-Validation Fold Maker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to </w:t>
      </w:r>
      <w:r w:rsidRPr="002F035F">
        <w:rPr>
          <w:rFonts w:asciiTheme="minorHAnsi" w:hAnsiTheme="minorHAnsi" w:cstheme="minorHAnsi"/>
          <w:bCs/>
          <w:sz w:val="22"/>
          <w:szCs w:val="22"/>
        </w:rPr>
        <w:t>J48 twice</w:t>
      </w:r>
      <w:r w:rsidRPr="002F035F">
        <w:rPr>
          <w:rFonts w:asciiTheme="minorHAnsi" w:hAnsiTheme="minorHAnsi" w:cstheme="minorHAnsi"/>
          <w:sz w:val="22"/>
          <w:szCs w:val="22"/>
        </w:rPr>
        <w:t xml:space="preserve">;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first </w:t>
      </w:r>
      <w:r w:rsidRPr="002F035F">
        <w:rPr>
          <w:rFonts w:asciiTheme="minorHAnsi" w:hAnsiTheme="minorHAnsi" w:cstheme="minorHAnsi"/>
          <w:sz w:val="22"/>
          <w:szCs w:val="22"/>
        </w:rPr>
        <w:t xml:space="preserve">choose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Training Data Set </w:t>
      </w:r>
      <w:r w:rsidRPr="002F035F">
        <w:rPr>
          <w:rFonts w:asciiTheme="minorHAnsi" w:hAnsiTheme="minorHAnsi" w:cstheme="minorHAnsi"/>
          <w:sz w:val="22"/>
          <w:szCs w:val="22"/>
        </w:rPr>
        <w:t xml:space="preserve">option and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then Test Data Set </w:t>
      </w:r>
      <w:r w:rsidRPr="002F035F">
        <w:rPr>
          <w:rFonts w:asciiTheme="minorHAnsi" w:hAnsiTheme="minorHAnsi" w:cstheme="minorHAnsi"/>
          <w:sz w:val="22"/>
          <w:szCs w:val="22"/>
        </w:rPr>
        <w:t xml:space="preserve">option. </w:t>
      </w:r>
    </w:p>
    <w:p w:rsidR="005F6816" w:rsidRPr="002F035F" w:rsidRDefault="005F6816" w:rsidP="005F6816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39" type="#_x0000_t32" style="position:absolute;left:0;text-align:left;margin-left:309pt;margin-top:83.3pt;width:12.35pt;height:11.7pt;flip:x y;z-index:251671552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pict>
          <v:shape id="_x0000_s1038" type="#_x0000_t32" style="position:absolute;left:0;text-align:left;margin-left:74.2pt;margin-top:150.15pt;width:11.7pt;height:8.4pt;flip:x y;z-index:251670528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4314053" cy="32503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25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Evaluation Tab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Classifier Performance Evaluator </w:t>
      </w:r>
      <w:r w:rsidRPr="002F035F">
        <w:rPr>
          <w:rFonts w:asciiTheme="minorHAnsi" w:hAnsiTheme="minorHAnsi" w:cstheme="minorHAnsi"/>
          <w:sz w:val="22"/>
          <w:szCs w:val="22"/>
        </w:rPr>
        <w:t xml:space="preserve">component &amp; place it on the layout.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Connect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J48 </w:t>
      </w:r>
      <w:r w:rsidRPr="002F035F">
        <w:rPr>
          <w:rFonts w:asciiTheme="minorHAnsi" w:hAnsiTheme="minorHAnsi" w:cstheme="minorHAnsi"/>
          <w:sz w:val="22"/>
          <w:szCs w:val="22"/>
        </w:rPr>
        <w:t xml:space="preserve">to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Classifier Performance Evaluator </w:t>
      </w:r>
      <w:r w:rsidRPr="002F035F">
        <w:rPr>
          <w:rFonts w:asciiTheme="minorHAnsi" w:hAnsiTheme="minorHAnsi" w:cstheme="minorHAnsi"/>
          <w:sz w:val="22"/>
          <w:szCs w:val="22"/>
        </w:rPr>
        <w:t xml:space="preserve">component by right clicking on J48 &amp; selecting </w:t>
      </w:r>
      <w:r w:rsidRPr="002F035F">
        <w:rPr>
          <w:rFonts w:asciiTheme="minorHAnsi" w:hAnsiTheme="minorHAnsi" w:cstheme="minorHAnsi"/>
          <w:bCs/>
          <w:sz w:val="22"/>
          <w:szCs w:val="22"/>
        </w:rPr>
        <w:t>Batch Classifier</w:t>
      </w:r>
      <w:r w:rsidRPr="002F035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5F6816" w:rsidRPr="002F035F" w:rsidRDefault="005F6816" w:rsidP="005F6816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40" type="#_x0000_t32" style="position:absolute;left:0;text-align:left;margin-left:109.25pt;margin-top:130.1pt;width:12.95pt;height:7.8pt;flip:x;z-index:251672576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4042204" cy="30455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90" cy="304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P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2F035F">
        <w:rPr>
          <w:rFonts w:asciiTheme="minorHAnsi" w:hAnsiTheme="minorHAnsi" w:cstheme="minorHAnsi"/>
          <w:sz w:val="22"/>
          <w:szCs w:val="22"/>
        </w:rPr>
        <w:t xml:space="preserve">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Visualization </w:t>
      </w:r>
      <w:r w:rsidRPr="002F035F">
        <w:rPr>
          <w:rFonts w:asciiTheme="minorHAnsi" w:hAnsiTheme="minorHAnsi" w:cstheme="minorHAnsi"/>
          <w:sz w:val="22"/>
          <w:szCs w:val="22"/>
        </w:rPr>
        <w:t xml:space="preserve">tab &amp; select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Text Viewer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component &amp; place it on the layout. </w:t>
      </w:r>
    </w:p>
    <w:p w:rsidR="002F035F" w:rsidRDefault="002F035F" w:rsidP="002F035F">
      <w:pPr>
        <w:pStyle w:val="Default"/>
        <w:numPr>
          <w:ilvl w:val="0"/>
          <w:numId w:val="1"/>
        </w:numPr>
        <w:spacing w:after="148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Connect </w:t>
      </w:r>
      <w:r w:rsidR="008F6E28" w:rsidRPr="002F035F">
        <w:rPr>
          <w:rFonts w:asciiTheme="minorHAnsi" w:hAnsiTheme="minorHAnsi" w:cstheme="minorHAnsi"/>
          <w:bCs/>
          <w:sz w:val="22"/>
          <w:szCs w:val="22"/>
        </w:rPr>
        <w:t xml:space="preserve">Classifier Performance Evaluator </w:t>
      </w:r>
      <w:r w:rsidR="0076445C">
        <w:rPr>
          <w:rFonts w:asciiTheme="minorHAnsi" w:hAnsiTheme="minorHAnsi" w:cstheme="minorHAnsi"/>
          <w:bCs/>
          <w:sz w:val="22"/>
          <w:szCs w:val="22"/>
        </w:rPr>
        <w:t xml:space="preserve">to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Text Viewer </w:t>
      </w:r>
      <w:r w:rsidR="0076445C">
        <w:rPr>
          <w:rFonts w:asciiTheme="minorHAnsi" w:hAnsiTheme="minorHAnsi" w:cstheme="minorHAnsi"/>
          <w:sz w:val="22"/>
          <w:szCs w:val="22"/>
        </w:rPr>
        <w:t xml:space="preserve">by right clicking on </w:t>
      </w:r>
      <w:r w:rsidR="0076445C" w:rsidRPr="002F035F">
        <w:rPr>
          <w:rFonts w:asciiTheme="minorHAnsi" w:hAnsiTheme="minorHAnsi" w:cstheme="minorHAnsi"/>
          <w:bCs/>
          <w:sz w:val="22"/>
          <w:szCs w:val="22"/>
        </w:rPr>
        <w:t>Classifier Performance Evaluator</w:t>
      </w:r>
      <w:r w:rsidRPr="002F035F">
        <w:rPr>
          <w:rFonts w:asciiTheme="minorHAnsi" w:hAnsiTheme="minorHAnsi" w:cstheme="minorHAnsi"/>
          <w:sz w:val="22"/>
          <w:szCs w:val="22"/>
        </w:rPr>
        <w:t xml:space="preserve"> &amp; by selecting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Text </w:t>
      </w:r>
      <w:r w:rsidRPr="002F035F">
        <w:rPr>
          <w:rFonts w:asciiTheme="minorHAnsi" w:hAnsiTheme="minorHAnsi" w:cstheme="minorHAnsi"/>
          <w:sz w:val="22"/>
          <w:szCs w:val="22"/>
        </w:rPr>
        <w:t xml:space="preserve">option. </w:t>
      </w:r>
    </w:p>
    <w:p w:rsidR="005F6816" w:rsidRPr="002F035F" w:rsidRDefault="0039596E" w:rsidP="005F6816">
      <w:pPr>
        <w:pStyle w:val="Default"/>
        <w:spacing w:after="148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lastRenderedPageBreak/>
        <w:pict>
          <v:shape id="_x0000_s1041" type="#_x0000_t32" style="position:absolute;left:0;text-align:left;margin-left:78.75pt;margin-top:118.95pt;width:11.65pt;height:3.25pt;flip:x;z-index:251673600" o:connectortype="straight">
            <v:stroke endarrow="block"/>
          </v:shape>
        </w:pict>
      </w:r>
      <w:r w:rsidR="005F6816">
        <w:rPr>
          <w:rFonts w:cstheme="minorHAnsi"/>
          <w:noProof/>
          <w:lang w:eastAsia="en-IN"/>
        </w:rPr>
        <w:drawing>
          <wp:inline distT="0" distB="0" distL="0" distR="0">
            <wp:extent cx="4157534" cy="313241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67" cy="313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5F" w:rsidRDefault="002F035F" w:rsidP="002F035F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Start the flow of execution by selecting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Start Loading </w:t>
      </w:r>
      <w:r w:rsidRPr="002F035F">
        <w:rPr>
          <w:rFonts w:asciiTheme="minorHAnsi" w:hAnsiTheme="minorHAnsi" w:cstheme="minorHAnsi"/>
          <w:sz w:val="22"/>
          <w:szCs w:val="22"/>
        </w:rPr>
        <w:t xml:space="preserve">from </w:t>
      </w:r>
      <w:proofErr w:type="spellStart"/>
      <w:r w:rsidRPr="002F035F">
        <w:rPr>
          <w:rFonts w:asciiTheme="minorHAnsi" w:hAnsiTheme="minorHAnsi" w:cstheme="minorHAnsi"/>
          <w:bCs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bCs/>
          <w:sz w:val="22"/>
          <w:szCs w:val="22"/>
        </w:rPr>
        <w:t xml:space="preserve"> Loader</w:t>
      </w:r>
      <w:r w:rsidRPr="002F035F">
        <w:rPr>
          <w:rFonts w:asciiTheme="minorHAnsi" w:hAnsiTheme="minorHAnsi" w:cstheme="minorHAnsi"/>
          <w:sz w:val="22"/>
          <w:szCs w:val="22"/>
        </w:rPr>
        <w:t>.</w:t>
      </w:r>
    </w:p>
    <w:p w:rsidR="002F035F" w:rsidRPr="002F035F" w:rsidRDefault="002F035F" w:rsidP="002F035F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:rsidR="002F035F" w:rsidRPr="002F035F" w:rsidRDefault="002F035F" w:rsidP="002F035F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For viewing </w:t>
      </w:r>
      <w:r w:rsidRPr="002F035F">
        <w:rPr>
          <w:rFonts w:asciiTheme="minorHAnsi" w:hAnsiTheme="minorHAnsi" w:cstheme="minorHAnsi"/>
          <w:bCs/>
          <w:sz w:val="22"/>
          <w:szCs w:val="22"/>
        </w:rPr>
        <w:t>result</w:t>
      </w:r>
      <w:r w:rsidRPr="002F035F">
        <w:rPr>
          <w:rFonts w:asciiTheme="minorHAnsi" w:hAnsiTheme="minorHAnsi" w:cstheme="minorHAnsi"/>
          <w:sz w:val="22"/>
          <w:szCs w:val="22"/>
        </w:rPr>
        <w:t xml:space="preserve">,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right click </w:t>
      </w:r>
      <w:r w:rsidRPr="002F035F">
        <w:rPr>
          <w:rFonts w:asciiTheme="minorHAnsi" w:hAnsiTheme="minorHAnsi" w:cstheme="minorHAnsi"/>
          <w:sz w:val="22"/>
          <w:szCs w:val="22"/>
        </w:rPr>
        <w:t xml:space="preserve">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Text Viewer </w:t>
      </w:r>
      <w:r w:rsidRPr="002F035F">
        <w:rPr>
          <w:rFonts w:asciiTheme="minorHAnsi" w:hAnsiTheme="minorHAnsi" w:cstheme="minorHAnsi"/>
          <w:sz w:val="22"/>
          <w:szCs w:val="22"/>
        </w:rPr>
        <w:t xml:space="preserve">&amp; select the </w:t>
      </w:r>
      <w:r w:rsidRPr="002F035F">
        <w:rPr>
          <w:rFonts w:asciiTheme="minorHAnsi" w:hAnsiTheme="minorHAnsi" w:cstheme="minorHAnsi"/>
          <w:bCs/>
          <w:sz w:val="22"/>
          <w:szCs w:val="22"/>
        </w:rPr>
        <w:t>Show Results</w:t>
      </w:r>
      <w:r w:rsidRPr="002F035F">
        <w:rPr>
          <w:rFonts w:asciiTheme="minorHAnsi" w:hAnsiTheme="minorHAnsi" w:cstheme="minorHAnsi"/>
          <w:sz w:val="22"/>
          <w:szCs w:val="22"/>
        </w:rPr>
        <w:t xml:space="preserve">, and then the result will be displayed on the new window. </w:t>
      </w:r>
    </w:p>
    <w:p w:rsidR="002F035F" w:rsidRDefault="002F035F" w:rsidP="002F035F">
      <w:pPr>
        <w:pStyle w:val="Default"/>
        <w:rPr>
          <w:sz w:val="22"/>
          <w:szCs w:val="22"/>
        </w:rPr>
      </w:pPr>
    </w:p>
    <w:p w:rsidR="00C52C91" w:rsidRDefault="00C52C91" w:rsidP="002F035F">
      <w:pPr>
        <w:pStyle w:val="ListParagraph"/>
        <w:tabs>
          <w:tab w:val="left" w:pos="7304"/>
        </w:tabs>
      </w:pPr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475443</wp:posOffset>
            </wp:positionH>
            <wp:positionV relativeFrom="paragraph">
              <wp:posOffset>-103</wp:posOffset>
            </wp:positionV>
            <wp:extent cx="4808323" cy="2875005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23" cy="28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Pr="00C52C91" w:rsidRDefault="00C52C91" w:rsidP="00C52C91"/>
    <w:p w:rsidR="00C52C91" w:rsidRDefault="00C52C91" w:rsidP="00C52C91"/>
    <w:p w:rsidR="00C52C91" w:rsidRDefault="00C52C91" w:rsidP="00C52C91">
      <w:pPr>
        <w:tabs>
          <w:tab w:val="left" w:pos="7044"/>
        </w:tabs>
      </w:pPr>
      <w:r>
        <w:tab/>
      </w:r>
    </w:p>
    <w:p w:rsidR="00C52C91" w:rsidRDefault="00C52C91">
      <w:r>
        <w:br w:type="page"/>
      </w:r>
    </w:p>
    <w:p w:rsidR="00C52C91" w:rsidRPr="00C2511F" w:rsidRDefault="00C52C91" w:rsidP="00C52C9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2.</w:t>
      </w:r>
    </w:p>
    <w:p w:rsidR="00A9099F" w:rsidRDefault="00C52C91" w:rsidP="00C52C91">
      <w:pPr>
        <w:tabs>
          <w:tab w:val="left" w:pos="7044"/>
        </w:tabs>
        <w:rPr>
          <w:b/>
          <w:u w:val="single"/>
        </w:rPr>
      </w:pPr>
      <w:r w:rsidRPr="00C52C91">
        <w:rPr>
          <w:b/>
          <w:u w:val="single"/>
        </w:rPr>
        <w:t>AIM:</w:t>
      </w:r>
      <w:r w:rsidR="00A9099F">
        <w:rPr>
          <w:b/>
          <w:u w:val="single"/>
        </w:rPr>
        <w:t xml:space="preserve"> </w:t>
      </w:r>
    </w:p>
    <w:p w:rsidR="002F035F" w:rsidRDefault="00A9099F" w:rsidP="00C52C91">
      <w:pPr>
        <w:tabs>
          <w:tab w:val="left" w:pos="7044"/>
        </w:tabs>
        <w:rPr>
          <w:b/>
          <w:u w:val="single"/>
        </w:rPr>
      </w:pPr>
      <w:r>
        <w:t>Write a procedure for Clustering Buying data using Cobweb Algorithm.</w:t>
      </w:r>
    </w:p>
    <w:p w:rsidR="00A9099F" w:rsidRDefault="00C52C91" w:rsidP="00C52C91">
      <w:pPr>
        <w:tabs>
          <w:tab w:val="left" w:pos="7044"/>
        </w:tabs>
        <w:rPr>
          <w:b/>
          <w:u w:val="single"/>
        </w:rPr>
      </w:pPr>
      <w:r>
        <w:rPr>
          <w:b/>
          <w:u w:val="single"/>
        </w:rPr>
        <w:t>DESCRIPTION:</w:t>
      </w:r>
      <w:r w:rsidR="00A9099F">
        <w:rPr>
          <w:b/>
          <w:u w:val="single"/>
        </w:rPr>
        <w:t xml:space="preserve"> </w:t>
      </w:r>
    </w:p>
    <w:p w:rsidR="00C52C91" w:rsidRPr="00A9099F" w:rsidRDefault="00A9099F" w:rsidP="00C52C91">
      <w:pPr>
        <w:tabs>
          <w:tab w:val="left" w:pos="7044"/>
        </w:tabs>
        <w:rPr>
          <w:u w:val="single"/>
        </w:rPr>
      </w:pPr>
      <w:r w:rsidRPr="00A9099F">
        <w:rPr>
          <w:bCs/>
        </w:rPr>
        <w:t xml:space="preserve">Cluster analysis </w:t>
      </w:r>
      <w:r w:rsidRPr="00A9099F">
        <w:t xml:space="preserve">or </w:t>
      </w:r>
      <w:r w:rsidRPr="00A9099F">
        <w:rPr>
          <w:bCs/>
        </w:rPr>
        <w:t xml:space="preserve">clustering </w:t>
      </w:r>
      <w:r w:rsidRPr="00A9099F">
        <w:t xml:space="preserve">is the task of assigning a set of objects into groups (called </w:t>
      </w:r>
      <w:r w:rsidRPr="00A9099F">
        <w:rPr>
          <w:bCs/>
        </w:rPr>
        <w:t>clusters</w:t>
      </w:r>
      <w:r w:rsidRPr="00A9099F">
        <w:t>) so that the objects in the same cluster are more similar (in some sense or another) to each other than to those in other clusters. Clustering is a main task of explorative data mining, and a common technique for statistical data analysis used in many fields, including machine learning, pattern recognition, image analysis, information retrieval, and bioinformatics.</w:t>
      </w:r>
    </w:p>
    <w:p w:rsidR="00C52C91" w:rsidRDefault="00C52C91" w:rsidP="00C52C91">
      <w:pPr>
        <w:tabs>
          <w:tab w:val="left" w:pos="7044"/>
        </w:tabs>
        <w:rPr>
          <w:b/>
          <w:u w:val="single"/>
        </w:rPr>
      </w:pPr>
      <w:r>
        <w:rPr>
          <w:b/>
          <w:u w:val="single"/>
        </w:rPr>
        <w:t>PROCEDURE:</w:t>
      </w:r>
    </w:p>
    <w:p w:rsidR="00590723" w:rsidRPr="002F035F" w:rsidRDefault="00590723" w:rsidP="00590723">
      <w:pPr>
        <w:pStyle w:val="ListParagraph"/>
        <w:numPr>
          <w:ilvl w:val="0"/>
          <w:numId w:val="3"/>
        </w:numPr>
      </w:pPr>
      <w:r w:rsidRPr="002F035F">
        <w:t xml:space="preserve">Create or download </w:t>
      </w:r>
      <w:r>
        <w:rPr>
          <w:b/>
        </w:rPr>
        <w:t>buying</w:t>
      </w:r>
      <w:r w:rsidRPr="002F035F">
        <w:rPr>
          <w:b/>
        </w:rPr>
        <w:t>.arff</w:t>
      </w:r>
      <w:r>
        <w:t xml:space="preserve"> file having buying</w:t>
      </w:r>
      <w:r w:rsidRPr="002F035F">
        <w:t xml:space="preserve"> data.</w:t>
      </w:r>
    </w:p>
    <w:p w:rsidR="00590723" w:rsidRDefault="00590723" w:rsidP="00590723">
      <w:pPr>
        <w:pStyle w:val="ListParagraph"/>
        <w:numPr>
          <w:ilvl w:val="0"/>
          <w:numId w:val="3"/>
        </w:numPr>
      </w:pPr>
      <w:r w:rsidRPr="002F035F">
        <w:t>Click on weka and then click on explorer.</w:t>
      </w:r>
    </w:p>
    <w:p w:rsidR="00590723" w:rsidRDefault="00590723" w:rsidP="00590723">
      <w:pPr>
        <w:pStyle w:val="ListParagraph"/>
      </w:pPr>
      <w:r>
        <w:rPr>
          <w:noProof/>
          <w:lang w:eastAsia="en-IN"/>
        </w:rPr>
        <w:pict>
          <v:shape id="_x0000_s1042" type="#_x0000_t32" style="position:absolute;left:0;text-align:left;margin-left:322pt;margin-top:50.4pt;width:47.35pt;height:13.65pt;flip:x;z-index:251676672" o:connectortype="straight">
            <v:stroke endarrow="block"/>
          </v:shape>
        </w:pict>
      </w:r>
      <w:r>
        <w:rPr>
          <w:noProof/>
          <w:lang w:eastAsia="en-IN"/>
        </w:rPr>
        <w:drawing>
          <wp:inline distT="0" distB="0" distL="0" distR="0">
            <wp:extent cx="3803307" cy="2686467"/>
            <wp:effectExtent l="19050" t="0" r="669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83" cy="268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23" w:rsidRPr="00590723" w:rsidRDefault="00590723" w:rsidP="00590723">
      <w:pPr>
        <w:pStyle w:val="Default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Explorer shows many options. In that click 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‘open file’ </w:t>
      </w:r>
      <w:r w:rsidRPr="002F035F">
        <w:rPr>
          <w:rFonts w:asciiTheme="minorHAnsi" w:hAnsiTheme="minorHAnsi" w:cstheme="minorHAnsi"/>
          <w:sz w:val="22"/>
          <w:szCs w:val="22"/>
        </w:rPr>
        <w:t xml:space="preserve">and select the </w:t>
      </w:r>
      <w:proofErr w:type="spellStart"/>
      <w:r w:rsidRPr="002F035F">
        <w:rPr>
          <w:rFonts w:asciiTheme="minorHAnsi" w:hAnsiTheme="minorHAnsi" w:cstheme="minorHAnsi"/>
          <w:sz w:val="22"/>
          <w:szCs w:val="22"/>
        </w:rPr>
        <w:t>arff</w:t>
      </w:r>
      <w:proofErr w:type="spellEnd"/>
      <w:r w:rsidRPr="002F035F">
        <w:rPr>
          <w:rFonts w:asciiTheme="minorHAnsi" w:hAnsiTheme="minorHAnsi" w:cstheme="minorHAnsi"/>
          <w:sz w:val="22"/>
          <w:szCs w:val="22"/>
        </w:rPr>
        <w:t xml:space="preserve"> file.</w:t>
      </w:r>
    </w:p>
    <w:p w:rsidR="00A9099F" w:rsidRPr="00590723" w:rsidRDefault="00590723" w:rsidP="00590723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2F035F">
        <w:rPr>
          <w:rFonts w:asciiTheme="minorHAnsi" w:hAnsiTheme="minorHAnsi" w:cstheme="minorHAnsi"/>
          <w:sz w:val="22"/>
          <w:szCs w:val="22"/>
        </w:rPr>
        <w:t xml:space="preserve">Click on </w:t>
      </w:r>
      <w:r w:rsidRPr="002F035F">
        <w:rPr>
          <w:rFonts w:asciiTheme="minorHAnsi" w:hAnsiTheme="minorHAnsi" w:cstheme="minorHAnsi"/>
          <w:bCs/>
          <w:sz w:val="22"/>
          <w:szCs w:val="22"/>
        </w:rPr>
        <w:t xml:space="preserve">edit button </w:t>
      </w:r>
      <w:r>
        <w:rPr>
          <w:rFonts w:asciiTheme="minorHAnsi" w:hAnsiTheme="minorHAnsi" w:cstheme="minorHAnsi"/>
          <w:sz w:val="22"/>
          <w:szCs w:val="22"/>
        </w:rPr>
        <w:t>which shows buying</w:t>
      </w:r>
      <w:r w:rsidRPr="002F035F">
        <w:rPr>
          <w:rFonts w:asciiTheme="minorHAnsi" w:hAnsiTheme="minorHAnsi" w:cstheme="minorHAnsi"/>
          <w:sz w:val="22"/>
          <w:szCs w:val="22"/>
        </w:rPr>
        <w:t xml:space="preserve"> table on weka.</w:t>
      </w:r>
    </w:p>
    <w:p w:rsidR="00590723" w:rsidRDefault="00590723" w:rsidP="00590723">
      <w:pPr>
        <w:pStyle w:val="Default"/>
        <w:ind w:left="720"/>
        <w:rPr>
          <w:rFonts w:asciiTheme="minorHAnsi" w:hAnsiTheme="minorHAnsi"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3830911" cy="325394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711" cy="325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23" w:rsidRPr="00590723" w:rsidRDefault="00590723" w:rsidP="00590723">
      <w:pPr>
        <w:pStyle w:val="Default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590723">
        <w:rPr>
          <w:rFonts w:asciiTheme="minorHAnsi" w:hAnsiTheme="minorHAnsi" w:cstheme="minorHAnsi"/>
          <w:sz w:val="22"/>
          <w:szCs w:val="22"/>
        </w:rPr>
        <w:lastRenderedPageBreak/>
        <w:t>Close the file.</w:t>
      </w:r>
    </w:p>
    <w:p w:rsidR="00590723" w:rsidRDefault="00590723" w:rsidP="00590723">
      <w:pPr>
        <w:pStyle w:val="Default"/>
        <w:numPr>
          <w:ilvl w:val="0"/>
          <w:numId w:val="3"/>
        </w:numPr>
        <w:spacing w:after="149"/>
        <w:rPr>
          <w:rFonts w:asciiTheme="minorHAnsi" w:hAnsiTheme="minorHAnsi" w:cstheme="minorHAnsi"/>
          <w:sz w:val="22"/>
          <w:szCs w:val="22"/>
        </w:rPr>
      </w:pPr>
      <w:r w:rsidRPr="00590723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590723">
        <w:rPr>
          <w:rFonts w:asciiTheme="minorHAnsi" w:hAnsiTheme="minorHAnsi" w:cstheme="minorHAnsi"/>
          <w:sz w:val="22"/>
          <w:szCs w:val="22"/>
        </w:rPr>
        <w:t xml:space="preserve">Click on </w:t>
      </w:r>
      <w:r w:rsidRPr="00590723">
        <w:rPr>
          <w:rFonts w:asciiTheme="minorHAnsi" w:hAnsiTheme="minorHAnsi" w:cstheme="minorHAnsi"/>
          <w:bCs/>
          <w:sz w:val="22"/>
          <w:szCs w:val="22"/>
        </w:rPr>
        <w:t>Cluster menu</w:t>
      </w:r>
      <w:r w:rsidRPr="00590723">
        <w:rPr>
          <w:rFonts w:asciiTheme="minorHAnsi" w:hAnsiTheme="minorHAnsi" w:cstheme="minorHAnsi"/>
          <w:sz w:val="22"/>
          <w:szCs w:val="22"/>
        </w:rPr>
        <w:t xml:space="preserve">. In this there are different algorithms are there. </w:t>
      </w:r>
    </w:p>
    <w:p w:rsidR="00590723" w:rsidRDefault="00590723" w:rsidP="00590723">
      <w:pPr>
        <w:pStyle w:val="Default"/>
        <w:numPr>
          <w:ilvl w:val="0"/>
          <w:numId w:val="3"/>
        </w:numPr>
        <w:spacing w:after="149"/>
        <w:rPr>
          <w:rFonts w:asciiTheme="minorHAnsi" w:hAnsiTheme="minorHAnsi" w:cstheme="minorHAnsi"/>
          <w:sz w:val="22"/>
          <w:szCs w:val="22"/>
        </w:rPr>
      </w:pPr>
      <w:r w:rsidRPr="00590723">
        <w:rPr>
          <w:rFonts w:asciiTheme="minorHAnsi" w:hAnsiTheme="minorHAnsi" w:cstheme="minorHAnsi"/>
          <w:sz w:val="22"/>
          <w:szCs w:val="22"/>
        </w:rPr>
        <w:t xml:space="preserve">Click on </w:t>
      </w:r>
      <w:r w:rsidRPr="00590723">
        <w:rPr>
          <w:rFonts w:asciiTheme="minorHAnsi" w:hAnsiTheme="minorHAnsi" w:cstheme="minorHAnsi"/>
          <w:bCs/>
          <w:sz w:val="22"/>
          <w:szCs w:val="22"/>
        </w:rPr>
        <w:t xml:space="preserve">Choose button </w:t>
      </w:r>
      <w:r w:rsidRPr="00590723">
        <w:rPr>
          <w:rFonts w:asciiTheme="minorHAnsi" w:hAnsiTheme="minorHAnsi" w:cstheme="minorHAnsi"/>
          <w:sz w:val="22"/>
          <w:szCs w:val="22"/>
        </w:rPr>
        <w:t xml:space="preserve">and then select </w:t>
      </w:r>
      <w:r w:rsidRPr="00590723">
        <w:rPr>
          <w:rFonts w:asciiTheme="minorHAnsi" w:hAnsiTheme="minorHAnsi" w:cstheme="minorHAnsi"/>
          <w:bCs/>
          <w:sz w:val="22"/>
          <w:szCs w:val="22"/>
        </w:rPr>
        <w:t xml:space="preserve">cobweb </w:t>
      </w:r>
      <w:r w:rsidRPr="00590723">
        <w:rPr>
          <w:rFonts w:asciiTheme="minorHAnsi" w:hAnsiTheme="minorHAnsi" w:cstheme="minorHAnsi"/>
          <w:sz w:val="22"/>
          <w:szCs w:val="22"/>
        </w:rPr>
        <w:t xml:space="preserve">algorithm. </w:t>
      </w:r>
    </w:p>
    <w:p w:rsidR="007B2919" w:rsidRPr="00590723" w:rsidRDefault="007B2919" w:rsidP="007B2919">
      <w:pPr>
        <w:pStyle w:val="Default"/>
        <w:spacing w:after="149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49" type="#_x0000_t32" style="position:absolute;left:0;text-align:left;margin-left:92.35pt;margin-top:18.95pt;width:11.05pt;height:12.35pt;flip:x y;z-index:251678720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3276086" cy="3047571"/>
            <wp:effectExtent l="19050" t="0" r="514" b="0"/>
            <wp:docPr id="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90" cy="304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23" w:rsidRPr="00590723" w:rsidRDefault="00590723" w:rsidP="00590723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90723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590723">
        <w:rPr>
          <w:rFonts w:asciiTheme="minorHAnsi" w:hAnsiTheme="minorHAnsi" w:cstheme="minorHAnsi"/>
          <w:sz w:val="22"/>
          <w:szCs w:val="22"/>
        </w:rPr>
        <w:t xml:space="preserve">Click on </w:t>
      </w:r>
      <w:r w:rsidRPr="00590723">
        <w:rPr>
          <w:rFonts w:asciiTheme="minorHAnsi" w:hAnsiTheme="minorHAnsi" w:cstheme="minorHAnsi"/>
          <w:bCs/>
          <w:sz w:val="22"/>
          <w:szCs w:val="22"/>
        </w:rPr>
        <w:t xml:space="preserve">Start button </w:t>
      </w:r>
      <w:r w:rsidRPr="00590723">
        <w:rPr>
          <w:rFonts w:asciiTheme="minorHAnsi" w:hAnsiTheme="minorHAnsi" w:cstheme="minorHAnsi"/>
          <w:sz w:val="22"/>
          <w:szCs w:val="22"/>
        </w:rPr>
        <w:t xml:space="preserve">and then </w:t>
      </w:r>
      <w:r w:rsidRPr="00590723">
        <w:rPr>
          <w:rFonts w:asciiTheme="minorHAnsi" w:hAnsiTheme="minorHAnsi" w:cstheme="minorHAnsi"/>
          <w:bCs/>
          <w:sz w:val="22"/>
          <w:szCs w:val="22"/>
        </w:rPr>
        <w:t xml:space="preserve">output </w:t>
      </w:r>
      <w:r w:rsidRPr="00590723">
        <w:rPr>
          <w:rFonts w:asciiTheme="minorHAnsi" w:hAnsiTheme="minorHAnsi" w:cstheme="minorHAnsi"/>
          <w:sz w:val="22"/>
          <w:szCs w:val="22"/>
        </w:rPr>
        <w:t xml:space="preserve">will be displayed on the screen. </w:t>
      </w:r>
    </w:p>
    <w:p w:rsidR="00590723" w:rsidRDefault="00590723" w:rsidP="00590723">
      <w:pPr>
        <w:pStyle w:val="Default"/>
        <w:ind w:left="720"/>
        <w:rPr>
          <w:rFonts w:cstheme="minorHAnsi"/>
          <w:noProof/>
          <w:lang w:eastAsia="en-IN"/>
        </w:rPr>
      </w:pPr>
    </w:p>
    <w:p w:rsidR="007B2919" w:rsidRPr="00590723" w:rsidRDefault="007B2919" w:rsidP="0059072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noProof/>
          <w:lang w:eastAsia="en-IN"/>
        </w:rPr>
        <w:pict>
          <v:shape id="_x0000_s1054" type="#_x0000_t32" style="position:absolute;left:0;text-align:left;margin-left:92.35pt;margin-top:180.05pt;width:11.05pt;height:8.4pt;flip:x y;z-index:251679744" o:connectortype="straight">
            <v:stroke endarrow="block"/>
          </v:shape>
        </w:pict>
      </w:r>
      <w:r>
        <w:rPr>
          <w:rFonts w:cstheme="minorHAnsi"/>
          <w:noProof/>
          <w:lang w:eastAsia="en-IN"/>
        </w:rPr>
        <w:drawing>
          <wp:inline distT="0" distB="0" distL="0" distR="0">
            <wp:extent cx="4817770" cy="4539049"/>
            <wp:effectExtent l="19050" t="0" r="18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64" cy="45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2919" w:rsidRPr="00590723" w:rsidSect="00A42C81">
      <w:pgSz w:w="11906" w:h="16838"/>
      <w:pgMar w:top="851" w:right="849" w:bottom="851" w:left="851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971B3C"/>
    <w:multiLevelType w:val="hybridMultilevel"/>
    <w:tmpl w:val="4DCCE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7767F5"/>
    <w:multiLevelType w:val="hybridMultilevel"/>
    <w:tmpl w:val="066492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0A3768"/>
    <w:multiLevelType w:val="hybridMultilevel"/>
    <w:tmpl w:val="066492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42C81"/>
    <w:rsid w:val="000C11FD"/>
    <w:rsid w:val="002F035F"/>
    <w:rsid w:val="0039596E"/>
    <w:rsid w:val="004E2306"/>
    <w:rsid w:val="00513C51"/>
    <w:rsid w:val="00590723"/>
    <w:rsid w:val="005F6816"/>
    <w:rsid w:val="0076445C"/>
    <w:rsid w:val="007B2919"/>
    <w:rsid w:val="008F6E28"/>
    <w:rsid w:val="009A58DB"/>
    <w:rsid w:val="009E7E68"/>
    <w:rsid w:val="00A42C81"/>
    <w:rsid w:val="00A9099F"/>
    <w:rsid w:val="00C2511F"/>
    <w:rsid w:val="00C52C91"/>
    <w:rsid w:val="00C80F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18" type="connector" idref="#_x0000_s1034"/>
        <o:r id="V:Rule20" type="connector" idref="#_x0000_s1035"/>
        <o:r id="V:Rule22" type="connector" idref="#_x0000_s1036"/>
        <o:r id="V:Rule24" type="connector" idref="#_x0000_s1037"/>
        <o:r id="V:Rule26" type="connector" idref="#_x0000_s1038"/>
        <o:r id="V:Rule28" type="connector" idref="#_x0000_s1039"/>
        <o:r id="V:Rule30" type="connector" idref="#_x0000_s1040"/>
        <o:r id="V:Rule32" type="connector" idref="#_x0000_s1041"/>
        <o:r id="V:Rule33" type="connector" idref="#_x0000_s1042"/>
        <o:r id="V:Rule42" type="connector" idref="#_x0000_s1049"/>
        <o:r id="V:Rule52" type="connector" idref="#_x0000_s1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42C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511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kavita</dc:creator>
  <cp:keywords/>
  <dc:description/>
  <cp:lastModifiedBy>kavita</cp:lastModifiedBy>
  <cp:revision>3</cp:revision>
  <cp:lastPrinted>2020-04-09T12:40:00Z</cp:lastPrinted>
  <dcterms:created xsi:type="dcterms:W3CDTF">2020-04-09T10:52:00Z</dcterms:created>
  <dcterms:modified xsi:type="dcterms:W3CDTF">2020-04-09T12:44:00Z</dcterms:modified>
</cp:coreProperties>
</file>