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设计</w:t>
      </w:r>
      <w:r w:rsidRPr="002A7423">
        <w:rPr>
          <w:rFonts w:eastAsia="宋体"/>
          <w:sz w:val="24"/>
          <w:szCs w:val="24"/>
        </w:rPr>
        <w:t>一款</w:t>
      </w:r>
      <w:r w:rsidRPr="002A7423">
        <w:rPr>
          <w:rFonts w:eastAsia="宋体" w:hint="eastAsia"/>
          <w:sz w:val="24"/>
          <w:szCs w:val="24"/>
        </w:rPr>
        <w:t>带有</w:t>
      </w:r>
      <w:r w:rsidRPr="002A7423">
        <w:rPr>
          <w:rFonts w:eastAsia="宋体" w:hint="eastAsia"/>
          <w:sz w:val="24"/>
          <w:szCs w:val="24"/>
        </w:rPr>
        <w:t>Miller</w:t>
      </w:r>
      <w:r w:rsidRPr="002A7423">
        <w:rPr>
          <w:rFonts w:eastAsia="宋体"/>
          <w:sz w:val="24"/>
          <w:szCs w:val="24"/>
        </w:rPr>
        <w:t>补偿的两级放大器</w:t>
      </w:r>
      <w:r w:rsidRPr="002A7423">
        <w:rPr>
          <w:rFonts w:eastAsia="宋体" w:hint="eastAsia"/>
          <w:sz w:val="24"/>
          <w:szCs w:val="24"/>
        </w:rPr>
        <w:t>。</w:t>
      </w:r>
      <w:r w:rsidRPr="002A7423">
        <w:rPr>
          <w:rFonts w:eastAsia="宋体"/>
          <w:sz w:val="24"/>
          <w:szCs w:val="24"/>
        </w:rPr>
        <w:t>电路图</w:t>
      </w:r>
      <w:r w:rsidRPr="002A7423">
        <w:rPr>
          <w:rFonts w:eastAsia="宋体" w:hint="eastAsia"/>
          <w:sz w:val="24"/>
          <w:szCs w:val="24"/>
        </w:rPr>
        <w:t>如下</w:t>
      </w:r>
      <w:bookmarkStart w:id="0" w:name="_GoBack"/>
      <w:bookmarkEnd w:id="0"/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/>
          <w:noProof/>
          <w:sz w:val="24"/>
          <w:szCs w:val="24"/>
        </w:rPr>
        <w:drawing>
          <wp:inline distT="0" distB="0" distL="0" distR="0">
            <wp:extent cx="4343400" cy="2505075"/>
            <wp:effectExtent l="0" t="0" r="0" b="9525"/>
            <wp:docPr id="1" name="Picture 1" descr="D:\My research\4 Teaching\Homeworks and Quiz\2stage_amp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 research\4 Teaching\Homeworks and Quiz\2stage_amp.t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技术指标：</w:t>
      </w:r>
    </w:p>
    <w:p w:rsidR="00A34075" w:rsidRPr="002A7423" w:rsidRDefault="00A34075" w:rsidP="00BE1B44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采用</w:t>
      </w:r>
      <w:r w:rsidRPr="002A7423">
        <w:rPr>
          <w:rFonts w:eastAsia="宋体" w:hint="eastAsia"/>
          <w:sz w:val="24"/>
          <w:szCs w:val="24"/>
        </w:rPr>
        <w:t>SMIC</w:t>
      </w:r>
      <w:r w:rsidRPr="002A7423">
        <w:rPr>
          <w:rFonts w:eastAsia="宋体"/>
          <w:sz w:val="24"/>
          <w:szCs w:val="24"/>
        </w:rPr>
        <w:t xml:space="preserve"> 0.18</w:t>
      </w:r>
      <w:r w:rsidRPr="002A7423">
        <w:rPr>
          <w:rFonts w:eastAsia="宋体" w:cstheme="minorHAnsi"/>
          <w:sz w:val="24"/>
          <w:szCs w:val="24"/>
        </w:rPr>
        <w:t>µ</w:t>
      </w:r>
      <w:r w:rsidRPr="002A7423">
        <w:rPr>
          <w:rFonts w:eastAsia="宋体"/>
          <w:sz w:val="24"/>
          <w:szCs w:val="24"/>
        </w:rPr>
        <w:t>m</w:t>
      </w:r>
      <w:r w:rsidRPr="002A7423">
        <w:rPr>
          <w:rFonts w:eastAsia="宋体"/>
          <w:sz w:val="24"/>
          <w:szCs w:val="24"/>
        </w:rPr>
        <w:t>工艺</w:t>
      </w:r>
    </w:p>
    <w:p w:rsidR="00BE1B44" w:rsidRPr="002A7423" w:rsidRDefault="00BE1B44" w:rsidP="00BE1B44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电源</w:t>
      </w:r>
      <w:r w:rsidRPr="002A7423">
        <w:rPr>
          <w:rFonts w:eastAsia="宋体"/>
          <w:sz w:val="24"/>
          <w:szCs w:val="24"/>
        </w:rPr>
        <w:t>电压：</w:t>
      </w:r>
      <w:r w:rsidRPr="002A7423">
        <w:rPr>
          <w:rFonts w:eastAsia="宋体" w:hint="eastAsia"/>
          <w:sz w:val="24"/>
          <w:szCs w:val="24"/>
        </w:rPr>
        <w:t>1.</w:t>
      </w:r>
      <w:r w:rsidR="00EA1423" w:rsidRPr="002A7423">
        <w:rPr>
          <w:rFonts w:eastAsia="宋体"/>
          <w:sz w:val="24"/>
          <w:szCs w:val="24"/>
        </w:rPr>
        <w:t>2</w:t>
      </w:r>
      <w:r w:rsidRPr="002A7423">
        <w:rPr>
          <w:rFonts w:eastAsia="宋体"/>
          <w:sz w:val="24"/>
          <w:szCs w:val="24"/>
        </w:rPr>
        <w:t>V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开环</w:t>
      </w:r>
      <w:r w:rsidRPr="002A7423">
        <w:rPr>
          <w:rFonts w:eastAsia="宋体"/>
          <w:sz w:val="24"/>
          <w:szCs w:val="24"/>
        </w:rPr>
        <w:t>增益：</w:t>
      </w:r>
      <w:r w:rsidRPr="002A7423">
        <w:rPr>
          <w:rFonts w:eastAsia="宋体" w:hint="eastAsia"/>
          <w:sz w:val="24"/>
          <w:szCs w:val="24"/>
        </w:rPr>
        <w:t>50</w:t>
      </w:r>
      <w:r w:rsidRPr="002A7423">
        <w:rPr>
          <w:rFonts w:eastAsia="宋体"/>
          <w:sz w:val="24"/>
          <w:szCs w:val="24"/>
        </w:rPr>
        <w:t>dB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单位</w:t>
      </w:r>
      <w:r w:rsidRPr="002A7423">
        <w:rPr>
          <w:rFonts w:eastAsia="宋体"/>
          <w:sz w:val="24"/>
          <w:szCs w:val="24"/>
        </w:rPr>
        <w:t>增益</w:t>
      </w:r>
      <w:r w:rsidRPr="002A7423">
        <w:rPr>
          <w:rFonts w:eastAsia="宋体" w:hint="eastAsia"/>
          <w:sz w:val="24"/>
          <w:szCs w:val="24"/>
        </w:rPr>
        <w:t>带宽：</w:t>
      </w:r>
      <w:r w:rsidRPr="002A7423">
        <w:rPr>
          <w:rFonts w:eastAsia="宋体" w:hint="eastAsia"/>
          <w:sz w:val="24"/>
          <w:szCs w:val="24"/>
        </w:rPr>
        <w:t>100</w:t>
      </w:r>
      <w:r w:rsidRPr="002A7423">
        <w:rPr>
          <w:rFonts w:eastAsia="宋体"/>
          <w:sz w:val="24"/>
          <w:szCs w:val="24"/>
        </w:rPr>
        <w:t>MHz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相位裕度</w:t>
      </w:r>
      <w:r w:rsidRPr="002A7423">
        <w:rPr>
          <w:rFonts w:eastAsia="宋体"/>
          <w:sz w:val="24"/>
          <w:szCs w:val="24"/>
        </w:rPr>
        <w:t>：</w:t>
      </w:r>
      <w:r w:rsidRPr="002A7423">
        <w:rPr>
          <w:rFonts w:eastAsia="宋体" w:hint="eastAsia"/>
          <w:sz w:val="24"/>
          <w:szCs w:val="24"/>
        </w:rPr>
        <w:t>60</w:t>
      </w:r>
      <w:r w:rsidRPr="002A7423">
        <w:rPr>
          <w:rFonts w:ascii="Calibri" w:eastAsia="宋体" w:hAnsi="Calibri"/>
          <w:sz w:val="24"/>
          <w:szCs w:val="24"/>
        </w:rPr>
        <w:t>°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负载</w:t>
      </w:r>
      <w:r w:rsidRPr="002A7423">
        <w:rPr>
          <w:rFonts w:eastAsia="宋体"/>
          <w:sz w:val="24"/>
          <w:szCs w:val="24"/>
        </w:rPr>
        <w:t>电容</w:t>
      </w:r>
      <w:r w:rsidRPr="002A7423">
        <w:rPr>
          <w:rFonts w:eastAsia="宋体"/>
          <w:sz w:val="24"/>
          <w:szCs w:val="24"/>
        </w:rPr>
        <w:t>C</w:t>
      </w:r>
      <w:r w:rsidRPr="002A7423">
        <w:rPr>
          <w:rFonts w:eastAsia="宋体"/>
          <w:sz w:val="24"/>
          <w:szCs w:val="24"/>
          <w:vertAlign w:val="subscript"/>
        </w:rPr>
        <w:t>L</w:t>
      </w:r>
      <w:r w:rsidRPr="002A7423">
        <w:rPr>
          <w:rFonts w:eastAsia="宋体"/>
          <w:sz w:val="24"/>
          <w:szCs w:val="24"/>
        </w:rPr>
        <w:t>：</w:t>
      </w:r>
      <w:r w:rsidRPr="002A7423">
        <w:rPr>
          <w:rFonts w:eastAsia="宋体"/>
          <w:sz w:val="24"/>
          <w:szCs w:val="24"/>
        </w:rPr>
        <w:t>100pF</w:t>
      </w:r>
    </w:p>
    <w:p w:rsidR="0059611B" w:rsidRPr="002A7423" w:rsidRDefault="0059611B" w:rsidP="0059611B">
      <w:pPr>
        <w:rPr>
          <w:rFonts w:eastAsia="宋体"/>
          <w:sz w:val="24"/>
          <w:szCs w:val="24"/>
        </w:rPr>
      </w:pPr>
    </w:p>
    <w:p w:rsidR="0059611B" w:rsidRPr="002A7423" w:rsidRDefault="0059611B" w:rsidP="0059611B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请</w:t>
      </w:r>
      <w:r w:rsidRPr="002A7423">
        <w:rPr>
          <w:rFonts w:eastAsia="宋体"/>
          <w:sz w:val="24"/>
          <w:szCs w:val="24"/>
        </w:rPr>
        <w:t>列出</w:t>
      </w:r>
      <w:r w:rsidRPr="002A7423">
        <w:rPr>
          <w:rFonts w:eastAsia="宋体" w:hint="eastAsia"/>
          <w:sz w:val="24"/>
          <w:szCs w:val="24"/>
        </w:rPr>
        <w:t>主</w:t>
      </w:r>
      <w:r w:rsidRPr="002A7423">
        <w:rPr>
          <w:rFonts w:eastAsia="宋体"/>
          <w:sz w:val="24"/>
          <w:szCs w:val="24"/>
        </w:rPr>
        <w:t>极点</w:t>
      </w:r>
      <w:r w:rsidRPr="002A7423">
        <w:rPr>
          <w:rFonts w:eastAsia="宋体" w:hint="eastAsia"/>
          <w:sz w:val="24"/>
          <w:szCs w:val="24"/>
        </w:rPr>
        <w:t>、</w:t>
      </w:r>
      <w:r w:rsidRPr="002A7423">
        <w:rPr>
          <w:rFonts w:eastAsia="宋体"/>
          <w:sz w:val="24"/>
          <w:szCs w:val="24"/>
        </w:rPr>
        <w:t>第二极点</w:t>
      </w:r>
      <w:r w:rsidR="002A2C0E" w:rsidRPr="002A7423">
        <w:rPr>
          <w:rFonts w:eastAsia="宋体" w:hint="eastAsia"/>
          <w:sz w:val="24"/>
          <w:szCs w:val="24"/>
        </w:rPr>
        <w:t>、零点</w:t>
      </w:r>
      <w:r w:rsidRPr="002A7423">
        <w:rPr>
          <w:rFonts w:eastAsia="宋体" w:hint="eastAsia"/>
          <w:sz w:val="24"/>
          <w:szCs w:val="24"/>
        </w:rPr>
        <w:t>和单位增益带宽</w:t>
      </w:r>
      <w:r w:rsidRPr="002A7423">
        <w:rPr>
          <w:rFonts w:eastAsia="宋体"/>
          <w:sz w:val="24"/>
          <w:szCs w:val="24"/>
        </w:rPr>
        <w:t>的</w:t>
      </w:r>
      <w:r w:rsidRPr="002A7423">
        <w:rPr>
          <w:rFonts w:eastAsia="宋体" w:hint="eastAsia"/>
          <w:sz w:val="24"/>
          <w:szCs w:val="24"/>
        </w:rPr>
        <w:t>估算</w:t>
      </w:r>
      <w:r w:rsidRPr="002A7423">
        <w:rPr>
          <w:rFonts w:eastAsia="宋体"/>
          <w:sz w:val="24"/>
          <w:szCs w:val="24"/>
        </w:rPr>
        <w:t>公式</w:t>
      </w:r>
      <w:r w:rsidRPr="002A7423">
        <w:rPr>
          <w:rFonts w:eastAsia="宋体" w:hint="eastAsia"/>
          <w:sz w:val="24"/>
          <w:szCs w:val="24"/>
        </w:rPr>
        <w:t>（可做相应近似）</w:t>
      </w:r>
      <w:r w:rsidRPr="002A7423">
        <w:rPr>
          <w:rFonts w:eastAsia="宋体"/>
          <w:sz w:val="24"/>
          <w:szCs w:val="24"/>
        </w:rPr>
        <w:t>。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请</w:t>
      </w:r>
      <w:r w:rsidRPr="002A7423">
        <w:rPr>
          <w:rFonts w:eastAsia="宋体"/>
          <w:sz w:val="24"/>
          <w:szCs w:val="24"/>
        </w:rPr>
        <w:t>设计补偿电容</w:t>
      </w:r>
      <w:r w:rsidRPr="002A7423">
        <w:rPr>
          <w:rFonts w:eastAsia="宋体" w:hint="eastAsia"/>
          <w:sz w:val="24"/>
          <w:szCs w:val="24"/>
        </w:rPr>
        <w:t>C</w:t>
      </w:r>
      <w:r w:rsidRPr="002A7423">
        <w:rPr>
          <w:rFonts w:eastAsia="宋体" w:hint="eastAsia"/>
          <w:sz w:val="24"/>
          <w:szCs w:val="24"/>
          <w:vertAlign w:val="subscript"/>
        </w:rPr>
        <w:t>C</w:t>
      </w:r>
      <w:r w:rsidRPr="002A7423">
        <w:rPr>
          <w:rFonts w:eastAsia="宋体"/>
          <w:sz w:val="24"/>
          <w:szCs w:val="24"/>
        </w:rPr>
        <w:t>的值</w:t>
      </w:r>
      <w:r w:rsidRPr="002A7423">
        <w:rPr>
          <w:rFonts w:eastAsia="宋体" w:hint="eastAsia"/>
          <w:sz w:val="24"/>
          <w:szCs w:val="24"/>
        </w:rPr>
        <w:t>。</w:t>
      </w:r>
      <w:r w:rsidRPr="002A7423">
        <w:rPr>
          <w:rFonts w:eastAsia="宋体"/>
          <w:sz w:val="24"/>
          <w:szCs w:val="24"/>
        </w:rPr>
        <w:t>如有</w:t>
      </w:r>
      <w:r w:rsidRPr="002A7423">
        <w:rPr>
          <w:rFonts w:eastAsia="宋体" w:hint="eastAsia"/>
          <w:sz w:val="24"/>
          <w:szCs w:val="24"/>
        </w:rPr>
        <w:t>需要</w:t>
      </w:r>
      <w:r w:rsidRPr="002A7423">
        <w:rPr>
          <w:rFonts w:eastAsia="宋体"/>
          <w:sz w:val="24"/>
          <w:szCs w:val="24"/>
        </w:rPr>
        <w:t>，可以使用调零电阻。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请</w:t>
      </w:r>
      <w:r w:rsidRPr="002A7423">
        <w:rPr>
          <w:rFonts w:eastAsia="宋体"/>
          <w:sz w:val="24"/>
          <w:szCs w:val="24"/>
        </w:rPr>
        <w:t>设计电流值。</w:t>
      </w:r>
      <w:r w:rsidR="00280C70" w:rsidRPr="002A7423">
        <w:rPr>
          <w:rFonts w:eastAsia="宋体"/>
          <w:sz w:val="24"/>
          <w:szCs w:val="24"/>
        </w:rPr>
        <w:t>满足技术指标的前提下</w:t>
      </w:r>
      <w:r w:rsidR="00280C70" w:rsidRPr="002A7423">
        <w:rPr>
          <w:rFonts w:eastAsia="宋体" w:hint="eastAsia"/>
          <w:sz w:val="24"/>
          <w:szCs w:val="24"/>
        </w:rPr>
        <w:t>，</w:t>
      </w:r>
      <w:r w:rsidRPr="002A7423">
        <w:rPr>
          <w:rFonts w:eastAsia="宋体"/>
          <w:sz w:val="24"/>
          <w:szCs w:val="24"/>
        </w:rPr>
        <w:t>总电流越小越好。</w:t>
      </w:r>
    </w:p>
    <w:p w:rsidR="009E6F49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请</w:t>
      </w:r>
      <w:r w:rsidRPr="002A7423">
        <w:rPr>
          <w:rFonts w:eastAsia="宋体"/>
          <w:sz w:val="24"/>
          <w:szCs w:val="24"/>
        </w:rPr>
        <w:t>列出所有晶体管的尺寸。</w:t>
      </w:r>
    </w:p>
    <w:p w:rsidR="00A34075" w:rsidRPr="002A7423" w:rsidRDefault="009E6F49">
      <w:pPr>
        <w:rPr>
          <w:rFonts w:eastAsia="宋体"/>
          <w:sz w:val="24"/>
          <w:szCs w:val="24"/>
        </w:rPr>
      </w:pPr>
      <w:r w:rsidRPr="002A7423">
        <w:rPr>
          <w:rFonts w:eastAsia="宋体" w:hint="eastAsia"/>
          <w:sz w:val="24"/>
          <w:szCs w:val="24"/>
        </w:rPr>
        <w:t>请</w:t>
      </w:r>
      <w:r w:rsidRPr="002A7423">
        <w:rPr>
          <w:rFonts w:eastAsia="宋体"/>
          <w:sz w:val="24"/>
          <w:szCs w:val="24"/>
        </w:rPr>
        <w:t>给出仿真的波特图（</w:t>
      </w:r>
      <w:r w:rsidRPr="002A7423">
        <w:rPr>
          <w:rFonts w:eastAsia="宋体" w:hint="eastAsia"/>
          <w:sz w:val="24"/>
          <w:szCs w:val="24"/>
        </w:rPr>
        <w:t>频率</w:t>
      </w:r>
      <w:r w:rsidRPr="002A7423">
        <w:rPr>
          <w:rFonts w:eastAsia="宋体"/>
          <w:sz w:val="24"/>
          <w:szCs w:val="24"/>
        </w:rPr>
        <w:t>范围</w:t>
      </w:r>
      <w:r w:rsidRPr="002A7423">
        <w:rPr>
          <w:rFonts w:eastAsia="宋体" w:hint="eastAsia"/>
          <w:sz w:val="24"/>
          <w:szCs w:val="24"/>
        </w:rPr>
        <w:t>1</w:t>
      </w:r>
      <w:r w:rsidRPr="002A7423">
        <w:rPr>
          <w:rFonts w:eastAsia="宋体"/>
          <w:sz w:val="24"/>
          <w:szCs w:val="24"/>
        </w:rPr>
        <w:t>Hz</w:t>
      </w:r>
      <w:r w:rsidRPr="002A7423">
        <w:rPr>
          <w:rFonts w:eastAsia="宋体"/>
          <w:sz w:val="24"/>
          <w:szCs w:val="24"/>
        </w:rPr>
        <w:t>到</w:t>
      </w:r>
      <w:r w:rsidRPr="002A7423">
        <w:rPr>
          <w:rFonts w:eastAsia="宋体" w:hint="eastAsia"/>
          <w:sz w:val="24"/>
          <w:szCs w:val="24"/>
        </w:rPr>
        <w:t>1</w:t>
      </w:r>
      <w:r w:rsidRPr="002A7423">
        <w:rPr>
          <w:rFonts w:eastAsia="宋体"/>
          <w:sz w:val="24"/>
          <w:szCs w:val="24"/>
        </w:rPr>
        <w:t>GHz</w:t>
      </w:r>
      <w:r w:rsidRPr="002A7423">
        <w:rPr>
          <w:rFonts w:eastAsia="宋体"/>
          <w:sz w:val="24"/>
          <w:szCs w:val="24"/>
        </w:rPr>
        <w:t>）</w:t>
      </w:r>
    </w:p>
    <w:p w:rsidR="009D0748" w:rsidRPr="002A7423" w:rsidRDefault="009D0748">
      <w:pPr>
        <w:rPr>
          <w:rFonts w:eastAsia="宋体"/>
          <w:sz w:val="24"/>
          <w:szCs w:val="24"/>
        </w:rPr>
      </w:pPr>
    </w:p>
    <w:sectPr w:rsidR="009D0748" w:rsidRPr="002A742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C2A" w:rsidRDefault="00C91C2A" w:rsidP="00A34075">
      <w:pPr>
        <w:spacing w:after="0" w:line="240" w:lineRule="auto"/>
      </w:pPr>
      <w:r>
        <w:separator/>
      </w:r>
    </w:p>
  </w:endnote>
  <w:endnote w:type="continuationSeparator" w:id="0">
    <w:p w:rsidR="00C91C2A" w:rsidRDefault="00C91C2A" w:rsidP="00A34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C2A" w:rsidRDefault="00C91C2A" w:rsidP="00A34075">
      <w:pPr>
        <w:spacing w:after="0" w:line="240" w:lineRule="auto"/>
      </w:pPr>
      <w:r>
        <w:separator/>
      </w:r>
    </w:p>
  </w:footnote>
  <w:footnote w:type="continuationSeparator" w:id="0">
    <w:p w:rsidR="00C91C2A" w:rsidRDefault="00C91C2A" w:rsidP="00A340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F34"/>
    <w:rsid w:val="00002D7A"/>
    <w:rsid w:val="00005729"/>
    <w:rsid w:val="00005ED2"/>
    <w:rsid w:val="00013459"/>
    <w:rsid w:val="00015AB8"/>
    <w:rsid w:val="00027467"/>
    <w:rsid w:val="00033C98"/>
    <w:rsid w:val="00035DB2"/>
    <w:rsid w:val="00040023"/>
    <w:rsid w:val="00040418"/>
    <w:rsid w:val="000426A8"/>
    <w:rsid w:val="00050BE7"/>
    <w:rsid w:val="00055533"/>
    <w:rsid w:val="0006073C"/>
    <w:rsid w:val="00062374"/>
    <w:rsid w:val="000624EB"/>
    <w:rsid w:val="00062C2F"/>
    <w:rsid w:val="00065F6F"/>
    <w:rsid w:val="00070880"/>
    <w:rsid w:val="0007238F"/>
    <w:rsid w:val="00074FED"/>
    <w:rsid w:val="000751AC"/>
    <w:rsid w:val="0008797E"/>
    <w:rsid w:val="000A134C"/>
    <w:rsid w:val="000B0369"/>
    <w:rsid w:val="000C5675"/>
    <w:rsid w:val="000D5E5E"/>
    <w:rsid w:val="000E6D06"/>
    <w:rsid w:val="000F0875"/>
    <w:rsid w:val="000F0D05"/>
    <w:rsid w:val="000F6E74"/>
    <w:rsid w:val="000F73EF"/>
    <w:rsid w:val="00104EB5"/>
    <w:rsid w:val="00113A7E"/>
    <w:rsid w:val="00113C8D"/>
    <w:rsid w:val="00113F7E"/>
    <w:rsid w:val="001214B4"/>
    <w:rsid w:val="00131749"/>
    <w:rsid w:val="00131DA2"/>
    <w:rsid w:val="0013273A"/>
    <w:rsid w:val="00137DC1"/>
    <w:rsid w:val="00141891"/>
    <w:rsid w:val="00143588"/>
    <w:rsid w:val="00146EAF"/>
    <w:rsid w:val="00150174"/>
    <w:rsid w:val="00152B55"/>
    <w:rsid w:val="0016369D"/>
    <w:rsid w:val="001638C4"/>
    <w:rsid w:val="00172F56"/>
    <w:rsid w:val="00181645"/>
    <w:rsid w:val="00182F89"/>
    <w:rsid w:val="00190777"/>
    <w:rsid w:val="00191066"/>
    <w:rsid w:val="0019361F"/>
    <w:rsid w:val="00194D60"/>
    <w:rsid w:val="00195BF2"/>
    <w:rsid w:val="001A5677"/>
    <w:rsid w:val="001B4D4C"/>
    <w:rsid w:val="001C2744"/>
    <w:rsid w:val="001C5770"/>
    <w:rsid w:val="001C64D0"/>
    <w:rsid w:val="001D1D7A"/>
    <w:rsid w:val="001D2AE0"/>
    <w:rsid w:val="001D3FFD"/>
    <w:rsid w:val="001E4917"/>
    <w:rsid w:val="001F3080"/>
    <w:rsid w:val="002043EF"/>
    <w:rsid w:val="00205F4E"/>
    <w:rsid w:val="002060B8"/>
    <w:rsid w:val="00212EA2"/>
    <w:rsid w:val="0022789D"/>
    <w:rsid w:val="0023298E"/>
    <w:rsid w:val="002338F1"/>
    <w:rsid w:val="00233C59"/>
    <w:rsid w:val="002349C7"/>
    <w:rsid w:val="0023520D"/>
    <w:rsid w:val="0023644A"/>
    <w:rsid w:val="0024630A"/>
    <w:rsid w:val="002636ED"/>
    <w:rsid w:val="0027366B"/>
    <w:rsid w:val="002744E8"/>
    <w:rsid w:val="002806E3"/>
    <w:rsid w:val="00280C70"/>
    <w:rsid w:val="00284A27"/>
    <w:rsid w:val="00293DE3"/>
    <w:rsid w:val="002959F8"/>
    <w:rsid w:val="00296289"/>
    <w:rsid w:val="002A0BAE"/>
    <w:rsid w:val="002A2C0E"/>
    <w:rsid w:val="002A7423"/>
    <w:rsid w:val="002B13B9"/>
    <w:rsid w:val="002B46B4"/>
    <w:rsid w:val="002B6838"/>
    <w:rsid w:val="002B7001"/>
    <w:rsid w:val="002C405F"/>
    <w:rsid w:val="002C4B49"/>
    <w:rsid w:val="002D3548"/>
    <w:rsid w:val="002E66CA"/>
    <w:rsid w:val="002E7306"/>
    <w:rsid w:val="002F4348"/>
    <w:rsid w:val="002F6F20"/>
    <w:rsid w:val="00302EC5"/>
    <w:rsid w:val="00306D5B"/>
    <w:rsid w:val="00316E93"/>
    <w:rsid w:val="00317940"/>
    <w:rsid w:val="00320AB5"/>
    <w:rsid w:val="003216E2"/>
    <w:rsid w:val="00332DBA"/>
    <w:rsid w:val="003369E7"/>
    <w:rsid w:val="003514A4"/>
    <w:rsid w:val="00361262"/>
    <w:rsid w:val="00371FF1"/>
    <w:rsid w:val="00373754"/>
    <w:rsid w:val="00375D76"/>
    <w:rsid w:val="00381561"/>
    <w:rsid w:val="00382A11"/>
    <w:rsid w:val="003A3D85"/>
    <w:rsid w:val="003A548C"/>
    <w:rsid w:val="003B6F78"/>
    <w:rsid w:val="003C0189"/>
    <w:rsid w:val="003C3AE7"/>
    <w:rsid w:val="003C3E8C"/>
    <w:rsid w:val="003C62AF"/>
    <w:rsid w:val="003D20E4"/>
    <w:rsid w:val="003E04AE"/>
    <w:rsid w:val="003E1076"/>
    <w:rsid w:val="003F07A2"/>
    <w:rsid w:val="00413C4C"/>
    <w:rsid w:val="00414915"/>
    <w:rsid w:val="004151A3"/>
    <w:rsid w:val="004169A5"/>
    <w:rsid w:val="00420C4E"/>
    <w:rsid w:val="00436CD3"/>
    <w:rsid w:val="0045411B"/>
    <w:rsid w:val="00456C95"/>
    <w:rsid w:val="0045720F"/>
    <w:rsid w:val="00457492"/>
    <w:rsid w:val="00460E59"/>
    <w:rsid w:val="00467E49"/>
    <w:rsid w:val="00472AB9"/>
    <w:rsid w:val="00485B1A"/>
    <w:rsid w:val="00487F85"/>
    <w:rsid w:val="0049717B"/>
    <w:rsid w:val="00497294"/>
    <w:rsid w:val="004A534F"/>
    <w:rsid w:val="004B21CB"/>
    <w:rsid w:val="004B3B64"/>
    <w:rsid w:val="004B5D72"/>
    <w:rsid w:val="004B675B"/>
    <w:rsid w:val="004C1970"/>
    <w:rsid w:val="004C5FB4"/>
    <w:rsid w:val="004C65FA"/>
    <w:rsid w:val="004D0304"/>
    <w:rsid w:val="004D08B7"/>
    <w:rsid w:val="004D0B3F"/>
    <w:rsid w:val="004D2BC3"/>
    <w:rsid w:val="004D7C14"/>
    <w:rsid w:val="004E3A13"/>
    <w:rsid w:val="004E7316"/>
    <w:rsid w:val="004F1461"/>
    <w:rsid w:val="004F208B"/>
    <w:rsid w:val="004F5647"/>
    <w:rsid w:val="004F734D"/>
    <w:rsid w:val="004F76C7"/>
    <w:rsid w:val="00502F05"/>
    <w:rsid w:val="0050561A"/>
    <w:rsid w:val="00507227"/>
    <w:rsid w:val="005138A9"/>
    <w:rsid w:val="00520EB5"/>
    <w:rsid w:val="0052403B"/>
    <w:rsid w:val="0052455E"/>
    <w:rsid w:val="0053285C"/>
    <w:rsid w:val="005335BA"/>
    <w:rsid w:val="00535E53"/>
    <w:rsid w:val="005418CB"/>
    <w:rsid w:val="005438A7"/>
    <w:rsid w:val="00551F28"/>
    <w:rsid w:val="00555F70"/>
    <w:rsid w:val="005627A1"/>
    <w:rsid w:val="0057354D"/>
    <w:rsid w:val="005813E7"/>
    <w:rsid w:val="005826FE"/>
    <w:rsid w:val="005911CF"/>
    <w:rsid w:val="00592DDA"/>
    <w:rsid w:val="0059421C"/>
    <w:rsid w:val="0059611B"/>
    <w:rsid w:val="005A6ADD"/>
    <w:rsid w:val="005A6E57"/>
    <w:rsid w:val="005B14BE"/>
    <w:rsid w:val="005B16F3"/>
    <w:rsid w:val="005B6440"/>
    <w:rsid w:val="005C3B5E"/>
    <w:rsid w:val="005C580A"/>
    <w:rsid w:val="005C5AD9"/>
    <w:rsid w:val="005C5F35"/>
    <w:rsid w:val="005D23F7"/>
    <w:rsid w:val="005D59E8"/>
    <w:rsid w:val="005D601E"/>
    <w:rsid w:val="005E1C97"/>
    <w:rsid w:val="005E4AC0"/>
    <w:rsid w:val="005E50BD"/>
    <w:rsid w:val="005F0799"/>
    <w:rsid w:val="005F241B"/>
    <w:rsid w:val="005F4748"/>
    <w:rsid w:val="005F6214"/>
    <w:rsid w:val="00602D54"/>
    <w:rsid w:val="006051E8"/>
    <w:rsid w:val="0060683A"/>
    <w:rsid w:val="00610755"/>
    <w:rsid w:val="0061169A"/>
    <w:rsid w:val="006138F8"/>
    <w:rsid w:val="00614993"/>
    <w:rsid w:val="00616D46"/>
    <w:rsid w:val="00623B9E"/>
    <w:rsid w:val="00627185"/>
    <w:rsid w:val="00631419"/>
    <w:rsid w:val="00644AE0"/>
    <w:rsid w:val="00663ABE"/>
    <w:rsid w:val="006825B3"/>
    <w:rsid w:val="0069382A"/>
    <w:rsid w:val="006940CB"/>
    <w:rsid w:val="00695B80"/>
    <w:rsid w:val="006A226D"/>
    <w:rsid w:val="006B3E45"/>
    <w:rsid w:val="006B4982"/>
    <w:rsid w:val="006C207F"/>
    <w:rsid w:val="006C2A59"/>
    <w:rsid w:val="006D2E17"/>
    <w:rsid w:val="006E0B7F"/>
    <w:rsid w:val="006E4872"/>
    <w:rsid w:val="006E7FCA"/>
    <w:rsid w:val="006F19C4"/>
    <w:rsid w:val="006F7D66"/>
    <w:rsid w:val="007013F7"/>
    <w:rsid w:val="00702715"/>
    <w:rsid w:val="0072777B"/>
    <w:rsid w:val="00734A32"/>
    <w:rsid w:val="00737C30"/>
    <w:rsid w:val="00740F07"/>
    <w:rsid w:val="0074472E"/>
    <w:rsid w:val="007468A4"/>
    <w:rsid w:val="00753B91"/>
    <w:rsid w:val="00755A2A"/>
    <w:rsid w:val="0076264C"/>
    <w:rsid w:val="00765681"/>
    <w:rsid w:val="00790C45"/>
    <w:rsid w:val="00793A59"/>
    <w:rsid w:val="007A0B88"/>
    <w:rsid w:val="007A2384"/>
    <w:rsid w:val="007A275D"/>
    <w:rsid w:val="007A361A"/>
    <w:rsid w:val="007A54EF"/>
    <w:rsid w:val="007A5D13"/>
    <w:rsid w:val="007A60F9"/>
    <w:rsid w:val="007B3EF1"/>
    <w:rsid w:val="007C7C63"/>
    <w:rsid w:val="007D0F1C"/>
    <w:rsid w:val="007D71E3"/>
    <w:rsid w:val="007E0F72"/>
    <w:rsid w:val="007E4064"/>
    <w:rsid w:val="00804684"/>
    <w:rsid w:val="008067DE"/>
    <w:rsid w:val="00816C87"/>
    <w:rsid w:val="0081755E"/>
    <w:rsid w:val="00822C05"/>
    <w:rsid w:val="0082677B"/>
    <w:rsid w:val="00827159"/>
    <w:rsid w:val="0082774B"/>
    <w:rsid w:val="00832BA2"/>
    <w:rsid w:val="008366C1"/>
    <w:rsid w:val="00843594"/>
    <w:rsid w:val="00850868"/>
    <w:rsid w:val="00865F63"/>
    <w:rsid w:val="008720ED"/>
    <w:rsid w:val="0087518E"/>
    <w:rsid w:val="008767EF"/>
    <w:rsid w:val="00877578"/>
    <w:rsid w:val="00881CAC"/>
    <w:rsid w:val="00886FF6"/>
    <w:rsid w:val="00890D57"/>
    <w:rsid w:val="008A1494"/>
    <w:rsid w:val="008A2870"/>
    <w:rsid w:val="008A605F"/>
    <w:rsid w:val="008B0BC5"/>
    <w:rsid w:val="008B1E74"/>
    <w:rsid w:val="008B2440"/>
    <w:rsid w:val="008B6F5B"/>
    <w:rsid w:val="008C051C"/>
    <w:rsid w:val="008C090B"/>
    <w:rsid w:val="008C6D90"/>
    <w:rsid w:val="008D188D"/>
    <w:rsid w:val="008D3A57"/>
    <w:rsid w:val="008D3A94"/>
    <w:rsid w:val="008E136A"/>
    <w:rsid w:val="008F3B58"/>
    <w:rsid w:val="008F49DE"/>
    <w:rsid w:val="009002DA"/>
    <w:rsid w:val="00901F34"/>
    <w:rsid w:val="00903FAD"/>
    <w:rsid w:val="00911DF0"/>
    <w:rsid w:val="009121A6"/>
    <w:rsid w:val="0091558D"/>
    <w:rsid w:val="009204A4"/>
    <w:rsid w:val="0093145F"/>
    <w:rsid w:val="00933293"/>
    <w:rsid w:val="00937BEE"/>
    <w:rsid w:val="00940C8A"/>
    <w:rsid w:val="009424A4"/>
    <w:rsid w:val="00947953"/>
    <w:rsid w:val="0095200C"/>
    <w:rsid w:val="009671C2"/>
    <w:rsid w:val="0097273A"/>
    <w:rsid w:val="009764D1"/>
    <w:rsid w:val="009851A4"/>
    <w:rsid w:val="009920A1"/>
    <w:rsid w:val="00996B2A"/>
    <w:rsid w:val="009A4B92"/>
    <w:rsid w:val="009A64D2"/>
    <w:rsid w:val="009B3168"/>
    <w:rsid w:val="009B3A3B"/>
    <w:rsid w:val="009C7CCA"/>
    <w:rsid w:val="009D0748"/>
    <w:rsid w:val="009D64A8"/>
    <w:rsid w:val="009E0695"/>
    <w:rsid w:val="009E5683"/>
    <w:rsid w:val="009E66C5"/>
    <w:rsid w:val="009E6F49"/>
    <w:rsid w:val="00A02160"/>
    <w:rsid w:val="00A04633"/>
    <w:rsid w:val="00A07C20"/>
    <w:rsid w:val="00A139B4"/>
    <w:rsid w:val="00A16BA8"/>
    <w:rsid w:val="00A225F9"/>
    <w:rsid w:val="00A26BF5"/>
    <w:rsid w:val="00A30668"/>
    <w:rsid w:val="00A32017"/>
    <w:rsid w:val="00A34075"/>
    <w:rsid w:val="00A35A50"/>
    <w:rsid w:val="00A442F3"/>
    <w:rsid w:val="00A44814"/>
    <w:rsid w:val="00A456B8"/>
    <w:rsid w:val="00A5010C"/>
    <w:rsid w:val="00A521A0"/>
    <w:rsid w:val="00A62864"/>
    <w:rsid w:val="00A646D2"/>
    <w:rsid w:val="00A655E0"/>
    <w:rsid w:val="00A70AA0"/>
    <w:rsid w:val="00A805AF"/>
    <w:rsid w:val="00A80AFF"/>
    <w:rsid w:val="00A84AB8"/>
    <w:rsid w:val="00A87EB5"/>
    <w:rsid w:val="00A91C69"/>
    <w:rsid w:val="00A935F2"/>
    <w:rsid w:val="00A93A99"/>
    <w:rsid w:val="00A97BCC"/>
    <w:rsid w:val="00AA4F95"/>
    <w:rsid w:val="00AB1315"/>
    <w:rsid w:val="00AB7A2C"/>
    <w:rsid w:val="00AC44F1"/>
    <w:rsid w:val="00AD05B3"/>
    <w:rsid w:val="00AD4CE1"/>
    <w:rsid w:val="00AD55E4"/>
    <w:rsid w:val="00AD7029"/>
    <w:rsid w:val="00AE07A4"/>
    <w:rsid w:val="00B04B81"/>
    <w:rsid w:val="00B065E8"/>
    <w:rsid w:val="00B069F9"/>
    <w:rsid w:val="00B16082"/>
    <w:rsid w:val="00B2085A"/>
    <w:rsid w:val="00B26455"/>
    <w:rsid w:val="00B304A2"/>
    <w:rsid w:val="00B30BA4"/>
    <w:rsid w:val="00B3225A"/>
    <w:rsid w:val="00B353EF"/>
    <w:rsid w:val="00B40A44"/>
    <w:rsid w:val="00B41AB0"/>
    <w:rsid w:val="00B41CE6"/>
    <w:rsid w:val="00B54C01"/>
    <w:rsid w:val="00B6385B"/>
    <w:rsid w:val="00B656FE"/>
    <w:rsid w:val="00B65ADF"/>
    <w:rsid w:val="00B71527"/>
    <w:rsid w:val="00B740DC"/>
    <w:rsid w:val="00B823D9"/>
    <w:rsid w:val="00B931DD"/>
    <w:rsid w:val="00B93415"/>
    <w:rsid w:val="00B94AFB"/>
    <w:rsid w:val="00B96F83"/>
    <w:rsid w:val="00BA63AE"/>
    <w:rsid w:val="00BB3C2C"/>
    <w:rsid w:val="00BB59AB"/>
    <w:rsid w:val="00BB6920"/>
    <w:rsid w:val="00BB73EB"/>
    <w:rsid w:val="00BD7F60"/>
    <w:rsid w:val="00BE1B07"/>
    <w:rsid w:val="00BE1B44"/>
    <w:rsid w:val="00BE2F6F"/>
    <w:rsid w:val="00BF2047"/>
    <w:rsid w:val="00BF7186"/>
    <w:rsid w:val="00C02114"/>
    <w:rsid w:val="00C07206"/>
    <w:rsid w:val="00C12A5F"/>
    <w:rsid w:val="00C154D7"/>
    <w:rsid w:val="00C15D70"/>
    <w:rsid w:val="00C200D5"/>
    <w:rsid w:val="00C322C9"/>
    <w:rsid w:val="00C329A5"/>
    <w:rsid w:val="00C32CC4"/>
    <w:rsid w:val="00C33351"/>
    <w:rsid w:val="00C3500F"/>
    <w:rsid w:val="00C466BE"/>
    <w:rsid w:val="00C50CAF"/>
    <w:rsid w:val="00C54FF9"/>
    <w:rsid w:val="00C56C71"/>
    <w:rsid w:val="00C6078B"/>
    <w:rsid w:val="00C632EE"/>
    <w:rsid w:val="00C72114"/>
    <w:rsid w:val="00C83424"/>
    <w:rsid w:val="00C87480"/>
    <w:rsid w:val="00C91C2A"/>
    <w:rsid w:val="00C91CFF"/>
    <w:rsid w:val="00CA145C"/>
    <w:rsid w:val="00CA1638"/>
    <w:rsid w:val="00CA4789"/>
    <w:rsid w:val="00CA539D"/>
    <w:rsid w:val="00CB12A0"/>
    <w:rsid w:val="00CB4CEA"/>
    <w:rsid w:val="00CC2A99"/>
    <w:rsid w:val="00CC2D3B"/>
    <w:rsid w:val="00CD4576"/>
    <w:rsid w:val="00CD7C4B"/>
    <w:rsid w:val="00CE3E06"/>
    <w:rsid w:val="00CE78B6"/>
    <w:rsid w:val="00D0201E"/>
    <w:rsid w:val="00D10188"/>
    <w:rsid w:val="00D20330"/>
    <w:rsid w:val="00D20F89"/>
    <w:rsid w:val="00D211BA"/>
    <w:rsid w:val="00D2439E"/>
    <w:rsid w:val="00D24F9B"/>
    <w:rsid w:val="00D41793"/>
    <w:rsid w:val="00D439C3"/>
    <w:rsid w:val="00D53CED"/>
    <w:rsid w:val="00D55753"/>
    <w:rsid w:val="00D62067"/>
    <w:rsid w:val="00D65C91"/>
    <w:rsid w:val="00D7375C"/>
    <w:rsid w:val="00D7696A"/>
    <w:rsid w:val="00D77AE8"/>
    <w:rsid w:val="00D80AB5"/>
    <w:rsid w:val="00D85E4F"/>
    <w:rsid w:val="00D86F4B"/>
    <w:rsid w:val="00D91B22"/>
    <w:rsid w:val="00D94C1B"/>
    <w:rsid w:val="00D95095"/>
    <w:rsid w:val="00DB110E"/>
    <w:rsid w:val="00DB2DB3"/>
    <w:rsid w:val="00DB4080"/>
    <w:rsid w:val="00DB6B6F"/>
    <w:rsid w:val="00DC60D2"/>
    <w:rsid w:val="00DC77E4"/>
    <w:rsid w:val="00DD041F"/>
    <w:rsid w:val="00DD23F5"/>
    <w:rsid w:val="00DE301C"/>
    <w:rsid w:val="00DF59BD"/>
    <w:rsid w:val="00DF7A7D"/>
    <w:rsid w:val="00E02C61"/>
    <w:rsid w:val="00E039F1"/>
    <w:rsid w:val="00E04692"/>
    <w:rsid w:val="00E04FFC"/>
    <w:rsid w:val="00E1095C"/>
    <w:rsid w:val="00E11BB6"/>
    <w:rsid w:val="00E1745F"/>
    <w:rsid w:val="00E20A6B"/>
    <w:rsid w:val="00E25ADC"/>
    <w:rsid w:val="00E261E8"/>
    <w:rsid w:val="00E26E52"/>
    <w:rsid w:val="00E31607"/>
    <w:rsid w:val="00E344FB"/>
    <w:rsid w:val="00E35EA6"/>
    <w:rsid w:val="00E471ED"/>
    <w:rsid w:val="00E508D1"/>
    <w:rsid w:val="00E524A3"/>
    <w:rsid w:val="00E67994"/>
    <w:rsid w:val="00E7015A"/>
    <w:rsid w:val="00E73413"/>
    <w:rsid w:val="00E81AF6"/>
    <w:rsid w:val="00E8772E"/>
    <w:rsid w:val="00E93C9A"/>
    <w:rsid w:val="00E9601B"/>
    <w:rsid w:val="00E97AF2"/>
    <w:rsid w:val="00EA1423"/>
    <w:rsid w:val="00EA400C"/>
    <w:rsid w:val="00EA4B2A"/>
    <w:rsid w:val="00EC444D"/>
    <w:rsid w:val="00EC5CCB"/>
    <w:rsid w:val="00ED08DE"/>
    <w:rsid w:val="00ED53AE"/>
    <w:rsid w:val="00ED5ABB"/>
    <w:rsid w:val="00EE274D"/>
    <w:rsid w:val="00EE35D3"/>
    <w:rsid w:val="00EE3F02"/>
    <w:rsid w:val="00EE700D"/>
    <w:rsid w:val="00EF0928"/>
    <w:rsid w:val="00EF266C"/>
    <w:rsid w:val="00EF459A"/>
    <w:rsid w:val="00EF4973"/>
    <w:rsid w:val="00EF61C7"/>
    <w:rsid w:val="00EF69CA"/>
    <w:rsid w:val="00F03DAA"/>
    <w:rsid w:val="00F06B64"/>
    <w:rsid w:val="00F1445F"/>
    <w:rsid w:val="00F167C9"/>
    <w:rsid w:val="00F25177"/>
    <w:rsid w:val="00F34060"/>
    <w:rsid w:val="00F356BB"/>
    <w:rsid w:val="00F40719"/>
    <w:rsid w:val="00F56498"/>
    <w:rsid w:val="00F70BFE"/>
    <w:rsid w:val="00F74A92"/>
    <w:rsid w:val="00F7786F"/>
    <w:rsid w:val="00F87AE0"/>
    <w:rsid w:val="00F939AD"/>
    <w:rsid w:val="00F95D3F"/>
    <w:rsid w:val="00FA5FD5"/>
    <w:rsid w:val="00FB1F41"/>
    <w:rsid w:val="00FC2F8E"/>
    <w:rsid w:val="00FD1C09"/>
    <w:rsid w:val="00FD1E7B"/>
    <w:rsid w:val="00FD7CE2"/>
    <w:rsid w:val="00FE206F"/>
    <w:rsid w:val="00FE3A2D"/>
    <w:rsid w:val="00FE4279"/>
    <w:rsid w:val="00FE6B4C"/>
    <w:rsid w:val="00FE7787"/>
    <w:rsid w:val="00FE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595817-DF2B-46B3-BC0C-79A2C7A6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4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34075"/>
  </w:style>
  <w:style w:type="paragraph" w:styleId="a4">
    <w:name w:val="footer"/>
    <w:basedOn w:val="a"/>
    <w:link w:val="Char0"/>
    <w:uiPriority w:val="99"/>
    <w:unhideWhenUsed/>
    <w:rsid w:val="00A34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34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yanlu</dc:creator>
  <cp:keywords/>
  <dc:description/>
  <cp:lastModifiedBy>Win</cp:lastModifiedBy>
  <cp:revision>15</cp:revision>
  <dcterms:created xsi:type="dcterms:W3CDTF">2017-06-18T09:30:00Z</dcterms:created>
  <dcterms:modified xsi:type="dcterms:W3CDTF">2018-08-10T14:30:00Z</dcterms:modified>
</cp:coreProperties>
</file>