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730"/>
        <w:tblGridChange w:id="0">
          <w:tblGrid>
            <w:gridCol w:w="270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Medical Insurance Cost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Streamlit, Machine Learning,EDA, Data Analysis, Data Preprocessing, MLflow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Healthcare and Insurance</w:t>
            </w:r>
          </w:p>
        </w:tc>
      </w:tr>
    </w:tbl>
    <w:p w:rsidR="00000000" w:rsidDel="00000000" w:rsidP="00000000" w:rsidRDefault="00000000" w:rsidRPr="00000000" w14:paraId="0000000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Problem Statement</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an end-to-end regression project to predict individual medical insurance costs based on factors such as age, gender, BMI, smoking status, and number of dependents. Utilize the provided dataset to clean and engineer features, train multiple regression models, and deploy the best model in a Streamlit application. The app should allow users to input personal health and demographic details to estimate their medical insurance costs.</w:t>
      </w:r>
    </w:p>
    <w:p w:rsidR="00000000" w:rsidDel="00000000" w:rsidP="00000000" w:rsidRDefault="00000000" w:rsidRPr="00000000" w14:paraId="0000000A">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Business Use Cases</w:t>
      </w:r>
    </w:p>
    <w:p w:rsidR="00000000" w:rsidDel="00000000" w:rsidP="00000000" w:rsidRDefault="00000000" w:rsidRPr="00000000" w14:paraId="0000000B">
      <w:pPr>
        <w:numPr>
          <w:ilvl w:val="0"/>
          <w:numId w:val="2"/>
        </w:numPr>
        <w:spacing w:after="0" w:afterAutospacing="0" w:before="24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Assisting insurance companies in determining personalized insurance premiums.</w:t>
        <w:br w:type="textWrapping"/>
      </w:r>
    </w:p>
    <w:p w:rsidR="00000000" w:rsidDel="00000000" w:rsidP="00000000" w:rsidRDefault="00000000" w:rsidRPr="00000000" w14:paraId="0000000C">
      <w:pPr>
        <w:numPr>
          <w:ilvl w:val="0"/>
          <w:numId w:val="2"/>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Helping individuals plan and compare medical insurance policies based on their profile.</w:t>
        <w:br w:type="textWrapping"/>
      </w:r>
    </w:p>
    <w:p w:rsidR="00000000" w:rsidDel="00000000" w:rsidP="00000000" w:rsidRDefault="00000000" w:rsidRPr="00000000" w14:paraId="0000000D">
      <w:pPr>
        <w:numPr>
          <w:ilvl w:val="0"/>
          <w:numId w:val="2"/>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Supporting healthcare consultants in estimating out-of-pocket medical costs.</w:t>
        <w:br w:type="textWrapping"/>
      </w:r>
    </w:p>
    <w:p w:rsidR="00000000" w:rsidDel="00000000" w:rsidP="00000000" w:rsidRDefault="00000000" w:rsidRPr="00000000" w14:paraId="0000000E">
      <w:pPr>
        <w:numPr>
          <w:ilvl w:val="0"/>
          <w:numId w:val="2"/>
        </w:numPr>
        <w:spacing w:after="24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Providing cost transparency and increasing financial awareness among policyholders.</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Approach</w:t>
      </w:r>
    </w:p>
    <w:p w:rsidR="00000000" w:rsidDel="00000000" w:rsidP="00000000" w:rsidRDefault="00000000" w:rsidRPr="00000000" w14:paraId="00000011">
      <w:pPr>
        <w:pStyle w:val="Heading4"/>
        <w:keepNext w:val="0"/>
        <w:keepLines w:val="0"/>
        <w:spacing w:after="40" w:before="240" w:lineRule="auto"/>
        <w:rPr>
          <w:rFonts w:ascii="Roboto" w:cs="Roboto" w:eastAsia="Roboto" w:hAnsi="Roboto"/>
          <w:b w:val="1"/>
          <w:color w:val="000000"/>
          <w:sz w:val="26"/>
          <w:szCs w:val="26"/>
        </w:rPr>
      </w:pPr>
      <w:bookmarkStart w:colFirst="0" w:colLast="0" w:name="_7zs9t4xs16va" w:id="0"/>
      <w:bookmarkEnd w:id="0"/>
      <w:r w:rsidDel="00000000" w:rsidR="00000000" w:rsidRPr="00000000">
        <w:rPr>
          <w:rFonts w:ascii="Roboto" w:cs="Roboto" w:eastAsia="Roboto" w:hAnsi="Roboto"/>
          <w:b w:val="1"/>
          <w:color w:val="000000"/>
          <w:sz w:val="26"/>
          <w:szCs w:val="26"/>
          <w:rtl w:val="0"/>
        </w:rPr>
        <w:t xml:space="preserve">Step 1: Data Preprocessing</w:t>
      </w:r>
    </w:p>
    <w:p w:rsidR="00000000" w:rsidDel="00000000" w:rsidP="00000000" w:rsidRDefault="00000000" w:rsidRPr="00000000" w14:paraId="00000012">
      <w:pPr>
        <w:numPr>
          <w:ilvl w:val="0"/>
          <w:numId w:val="1"/>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Load the dataset.</w:t>
        <w:br w:type="textWrapping"/>
      </w:r>
    </w:p>
    <w:p w:rsidR="00000000" w:rsidDel="00000000" w:rsidP="00000000" w:rsidRDefault="00000000" w:rsidRPr="00000000" w14:paraId="00000013">
      <w:pPr>
        <w:numPr>
          <w:ilvl w:val="0"/>
          <w:numId w:val="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 the data by checking for missing, inconsistent, or duplicate records.</w:t>
        <w:br w:type="textWrapping"/>
      </w:r>
    </w:p>
    <w:p w:rsidR="00000000" w:rsidDel="00000000" w:rsidP="00000000" w:rsidRDefault="00000000" w:rsidRPr="00000000" w14:paraId="00000014">
      <w:pPr>
        <w:numPr>
          <w:ilvl w:val="0"/>
          <w:numId w:val="1"/>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Encode categorical variables (e.g., gender, smoker, region).</w:t>
        <w:br w:type="textWrapping"/>
      </w:r>
    </w:p>
    <w:p w:rsidR="00000000" w:rsidDel="00000000" w:rsidP="00000000" w:rsidRDefault="00000000" w:rsidRPr="00000000" w14:paraId="00000015">
      <w:pPr>
        <w:numPr>
          <w:ilvl w:val="0"/>
          <w:numId w:val="1"/>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feature engineering such as BMI classification or interaction terms.</w:t>
        <w:br w:type="textWrapping"/>
      </w:r>
    </w:p>
    <w:p w:rsidR="00000000" w:rsidDel="00000000" w:rsidP="00000000" w:rsidRDefault="00000000" w:rsidRPr="00000000" w14:paraId="00000016">
      <w:pPr>
        <w:pStyle w:val="Heading4"/>
        <w:keepNext w:val="0"/>
        <w:keepLines w:val="0"/>
        <w:spacing w:after="40" w:before="240" w:lineRule="auto"/>
        <w:rPr>
          <w:rFonts w:ascii="Roboto" w:cs="Roboto" w:eastAsia="Roboto" w:hAnsi="Roboto"/>
          <w:b w:val="1"/>
          <w:color w:val="000000"/>
          <w:sz w:val="26"/>
          <w:szCs w:val="26"/>
        </w:rPr>
      </w:pPr>
      <w:bookmarkStart w:colFirst="0" w:colLast="0" w:name="_8lo1loj9iws5" w:id="1"/>
      <w:bookmarkEnd w:id="1"/>
      <w:r w:rsidDel="00000000" w:rsidR="00000000" w:rsidRPr="00000000">
        <w:rPr>
          <w:rFonts w:ascii="Roboto" w:cs="Roboto" w:eastAsia="Roboto" w:hAnsi="Roboto"/>
          <w:b w:val="1"/>
          <w:color w:val="000000"/>
          <w:sz w:val="26"/>
          <w:szCs w:val="26"/>
          <w:rtl w:val="0"/>
        </w:rPr>
        <w:t xml:space="preserve">Step 2: Medical Insurance Cost Prediction</w:t>
      </w:r>
    </w:p>
    <w:p w:rsidR="00000000" w:rsidDel="00000000" w:rsidP="00000000" w:rsidRDefault="00000000" w:rsidRPr="00000000" w14:paraId="00000017">
      <w:pPr>
        <w:numPr>
          <w:ilvl w:val="0"/>
          <w:numId w:val="5"/>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Exploratory Data Analysis (EDA) to identify key factors influencing insurance charges.</w:t>
        <w:br w:type="textWrapping"/>
      </w:r>
    </w:p>
    <w:p w:rsidR="00000000" w:rsidDel="00000000" w:rsidP="00000000" w:rsidRDefault="00000000" w:rsidRPr="00000000" w14:paraId="00000018">
      <w:pPr>
        <w:numPr>
          <w:ilvl w:val="0"/>
          <w:numId w:val="5"/>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Train at least 5 regression models including Linear Regression, Random Forest, and XGBoost.</w:t>
        <w:br w:type="textWrapping"/>
      </w:r>
    </w:p>
    <w:p w:rsidR="00000000" w:rsidDel="00000000" w:rsidP="00000000" w:rsidRDefault="00000000" w:rsidRPr="00000000" w14:paraId="00000019">
      <w:pPr>
        <w:numPr>
          <w:ilvl w:val="0"/>
          <w:numId w:val="5"/>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model performance using metrics such as RMSE, MAE, and R-squared.</w:t>
        <w:br w:type="textWrapping"/>
      </w:r>
    </w:p>
    <w:p w:rsidR="00000000" w:rsidDel="00000000" w:rsidP="00000000" w:rsidRDefault="00000000" w:rsidRPr="00000000" w14:paraId="0000001A">
      <w:pPr>
        <w:pStyle w:val="Heading5"/>
        <w:keepNext w:val="0"/>
        <w:keepLines w:val="0"/>
        <w:spacing w:after="40" w:before="220" w:lineRule="auto"/>
        <w:rPr>
          <w:rFonts w:ascii="Roboto" w:cs="Roboto" w:eastAsia="Roboto" w:hAnsi="Roboto"/>
          <w:b w:val="1"/>
          <w:color w:val="000000"/>
          <w:sz w:val="26"/>
          <w:szCs w:val="26"/>
        </w:rPr>
      </w:pPr>
      <w:bookmarkStart w:colFirst="0" w:colLast="0" w:name="_pwvonhqzdfr9" w:id="2"/>
      <w:bookmarkEnd w:id="2"/>
      <w:r w:rsidDel="00000000" w:rsidR="00000000" w:rsidRPr="00000000">
        <w:rPr>
          <w:rFonts w:ascii="Roboto" w:cs="Roboto" w:eastAsia="Roboto" w:hAnsi="Roboto"/>
          <w:b w:val="1"/>
          <w:color w:val="000000"/>
          <w:sz w:val="26"/>
          <w:szCs w:val="26"/>
          <w:rtl w:val="0"/>
        </w:rPr>
        <w:t xml:space="preserve">Integrate MLflow:</w:t>
      </w:r>
    </w:p>
    <w:p w:rsidR="00000000" w:rsidDel="00000000" w:rsidP="00000000" w:rsidRDefault="00000000" w:rsidRPr="00000000" w14:paraId="0000001B">
      <w:pPr>
        <w:numPr>
          <w:ilvl w:val="0"/>
          <w:numId w:val="10"/>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experiments and metrics for each regression model using MLflow.</w:t>
        <w:br w:type="textWrapping"/>
      </w:r>
    </w:p>
    <w:p w:rsidR="00000000" w:rsidDel="00000000" w:rsidP="00000000" w:rsidRDefault="00000000" w:rsidRPr="00000000" w14:paraId="0000001C">
      <w:pPr>
        <w:numPr>
          <w:ilvl w:val="0"/>
          <w:numId w:val="10"/>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Track hyperparameters, evaluation metrics, and trained model artifacts.</w:t>
        <w:br w:type="textWrapping"/>
      </w:r>
    </w:p>
    <w:p w:rsidR="00000000" w:rsidDel="00000000" w:rsidP="00000000" w:rsidRDefault="00000000" w:rsidRPr="00000000" w14:paraId="0000001D">
      <w:pPr>
        <w:numPr>
          <w:ilvl w:val="0"/>
          <w:numId w:val="10"/>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Register the best performing model in MLflow’s model registry.</w:t>
        <w:br w:type="textWrapping"/>
      </w:r>
    </w:p>
    <w:p w:rsidR="00000000" w:rsidDel="00000000" w:rsidP="00000000" w:rsidRDefault="00000000" w:rsidRPr="00000000" w14:paraId="0000001E">
      <w:pPr>
        <w:pStyle w:val="Heading3"/>
        <w:keepNext w:val="0"/>
        <w:keepLines w:val="0"/>
        <w:spacing w:before="280" w:lineRule="auto"/>
        <w:rPr>
          <w:rFonts w:ascii="Roboto" w:cs="Roboto" w:eastAsia="Roboto" w:hAnsi="Roboto"/>
          <w:b w:val="1"/>
          <w:color w:val="000000"/>
          <w:sz w:val="26"/>
          <w:szCs w:val="26"/>
        </w:rPr>
      </w:pPr>
      <w:bookmarkStart w:colFirst="0" w:colLast="0" w:name="_ecvoazh27ali" w:id="3"/>
      <w:bookmarkEnd w:id="3"/>
      <w:r w:rsidDel="00000000" w:rsidR="00000000" w:rsidRPr="00000000">
        <w:rPr>
          <w:rFonts w:ascii="Roboto" w:cs="Roboto" w:eastAsia="Roboto" w:hAnsi="Roboto"/>
          <w:b w:val="1"/>
          <w:color w:val="000000"/>
          <w:sz w:val="26"/>
          <w:szCs w:val="26"/>
          <w:rtl w:val="0"/>
        </w:rPr>
        <w:t xml:space="preserve">Step 3: Streamlit App Development</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an interactive Streamlit app that:</w:t>
      </w:r>
    </w:p>
    <w:p w:rsidR="00000000" w:rsidDel="00000000" w:rsidP="00000000" w:rsidRDefault="00000000" w:rsidRPr="00000000" w14:paraId="00000020">
      <w:pPr>
        <w:numPr>
          <w:ilvl w:val="0"/>
          <w:numId w:val="3"/>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Displays visual insights from EDA (e.g., impact of smoking or age on costs).</w:t>
        <w:br w:type="textWrapping"/>
      </w:r>
    </w:p>
    <w:p w:rsidR="00000000" w:rsidDel="00000000" w:rsidP="00000000" w:rsidRDefault="00000000" w:rsidRPr="00000000" w14:paraId="00000021">
      <w:pPr>
        <w:numPr>
          <w:ilvl w:val="0"/>
          <w:numId w:val="3"/>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Accepts user inputs: age, gender, BMI, smoking status, children, and region.</w:t>
        <w:br w:type="textWrapping"/>
      </w:r>
    </w:p>
    <w:p w:rsidR="00000000" w:rsidDel="00000000" w:rsidP="00000000" w:rsidRDefault="00000000" w:rsidRPr="00000000" w14:paraId="00000022">
      <w:pPr>
        <w:numPr>
          <w:ilvl w:val="0"/>
          <w:numId w:val="3"/>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Predicts the estimated medical insurance cost using the trained model.</w:t>
        <w:br w:type="textWrapping"/>
      </w:r>
    </w:p>
    <w:p w:rsidR="00000000" w:rsidDel="00000000" w:rsidP="00000000" w:rsidRDefault="00000000" w:rsidRPr="00000000" w14:paraId="00000023">
      <w:pPr>
        <w:numPr>
          <w:ilvl w:val="0"/>
          <w:numId w:val="3"/>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Optionally shows confidence intervals or error margins.</w:t>
      </w: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 flow and Architecture</w:t>
      </w:r>
    </w:p>
    <w:p w:rsidR="00000000" w:rsidDel="00000000" w:rsidP="00000000" w:rsidRDefault="00000000" w:rsidRPr="00000000" w14:paraId="00000025">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Pr>
        <w:drawing>
          <wp:inline distB="114300" distT="114300" distL="114300" distR="114300">
            <wp:extent cx="4633913" cy="6950869"/>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33913" cy="69508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w:t>
      </w:r>
    </w:p>
    <w:p w:rsidR="00000000" w:rsidDel="00000000" w:rsidP="00000000" w:rsidRDefault="00000000" w:rsidRPr="00000000" w14:paraId="0000002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Dataset Link:  </w:t>
      </w:r>
      <w:hyperlink r:id="rId7">
        <w:r w:rsidDel="00000000" w:rsidR="00000000" w:rsidRPr="00000000">
          <w:rPr>
            <w:rFonts w:ascii="Roboto" w:cs="Roboto" w:eastAsia="Roboto" w:hAnsi="Roboto"/>
            <w:color w:val="1155cc"/>
            <w:sz w:val="24"/>
            <w:szCs w:val="24"/>
            <w:u w:val="single"/>
            <w:rtl w:val="0"/>
          </w:rPr>
          <w:t xml:space="preserve">medical_insurance.csv</w:t>
        </w:r>
      </w:hyperlink>
      <w:r w:rsidDel="00000000" w:rsidR="00000000" w:rsidRPr="00000000">
        <w:rPr>
          <w:rtl w:val="0"/>
        </w:rPr>
      </w:r>
    </w:p>
    <w:p w:rsidR="00000000" w:rsidDel="00000000" w:rsidP="00000000" w:rsidRDefault="00000000" w:rsidRPr="00000000" w14:paraId="0000002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 Description</w:t>
      </w:r>
    </w:p>
    <w:p w:rsidR="00000000" w:rsidDel="00000000" w:rsidP="00000000" w:rsidRDefault="00000000" w:rsidRPr="00000000" w14:paraId="00000029">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Features Included:</w:t>
      </w:r>
    </w:p>
    <w:p w:rsidR="00000000" w:rsidDel="00000000" w:rsidP="00000000" w:rsidRDefault="00000000" w:rsidRPr="00000000" w14:paraId="0000002A">
      <w:pPr>
        <w:numPr>
          <w:ilvl w:val="0"/>
          <w:numId w:val="4"/>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age</w:t>
      </w:r>
      <w:r w:rsidDel="00000000" w:rsidR="00000000" w:rsidRPr="00000000">
        <w:rPr>
          <w:rFonts w:ascii="Roboto" w:cs="Roboto" w:eastAsia="Roboto" w:hAnsi="Roboto"/>
          <w:sz w:val="24"/>
          <w:szCs w:val="24"/>
          <w:rtl w:val="0"/>
        </w:rPr>
        <w:t xml:space="preserve">: Age of the primary beneficiary</w:t>
        <w:br w:type="textWrapping"/>
      </w:r>
    </w:p>
    <w:p w:rsidR="00000000" w:rsidDel="00000000" w:rsidP="00000000" w:rsidRDefault="00000000" w:rsidRPr="00000000" w14:paraId="0000002B">
      <w:pPr>
        <w:numPr>
          <w:ilvl w:val="0"/>
          <w:numId w:val="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sex</w:t>
      </w:r>
      <w:r w:rsidDel="00000000" w:rsidR="00000000" w:rsidRPr="00000000">
        <w:rPr>
          <w:rFonts w:ascii="Roboto" w:cs="Roboto" w:eastAsia="Roboto" w:hAnsi="Roboto"/>
          <w:sz w:val="24"/>
          <w:szCs w:val="24"/>
          <w:rtl w:val="0"/>
        </w:rPr>
        <w:t xml:space="preserve">: Gender (male/female)</w:t>
        <w:br w:type="textWrapping"/>
      </w:r>
    </w:p>
    <w:p w:rsidR="00000000" w:rsidDel="00000000" w:rsidP="00000000" w:rsidRDefault="00000000" w:rsidRPr="00000000" w14:paraId="0000002C">
      <w:pPr>
        <w:numPr>
          <w:ilvl w:val="0"/>
          <w:numId w:val="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bmi</w:t>
      </w:r>
      <w:r w:rsidDel="00000000" w:rsidR="00000000" w:rsidRPr="00000000">
        <w:rPr>
          <w:rFonts w:ascii="Roboto" w:cs="Roboto" w:eastAsia="Roboto" w:hAnsi="Roboto"/>
          <w:sz w:val="24"/>
          <w:szCs w:val="24"/>
          <w:rtl w:val="0"/>
        </w:rPr>
        <w:t xml:space="preserve">: Body mass index</w:t>
        <w:br w:type="textWrapping"/>
      </w:r>
    </w:p>
    <w:p w:rsidR="00000000" w:rsidDel="00000000" w:rsidP="00000000" w:rsidRDefault="00000000" w:rsidRPr="00000000" w14:paraId="0000002D">
      <w:pPr>
        <w:numPr>
          <w:ilvl w:val="0"/>
          <w:numId w:val="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children</w:t>
      </w:r>
      <w:r w:rsidDel="00000000" w:rsidR="00000000" w:rsidRPr="00000000">
        <w:rPr>
          <w:rFonts w:ascii="Roboto" w:cs="Roboto" w:eastAsia="Roboto" w:hAnsi="Roboto"/>
          <w:sz w:val="24"/>
          <w:szCs w:val="24"/>
          <w:rtl w:val="0"/>
        </w:rPr>
        <w:t xml:space="preserve">: Number of dependents covered by health insurance</w:t>
        <w:br w:type="textWrapping"/>
      </w:r>
    </w:p>
    <w:p w:rsidR="00000000" w:rsidDel="00000000" w:rsidP="00000000" w:rsidRDefault="00000000" w:rsidRPr="00000000" w14:paraId="0000002E">
      <w:pPr>
        <w:numPr>
          <w:ilvl w:val="0"/>
          <w:numId w:val="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smoker</w:t>
      </w:r>
      <w:r w:rsidDel="00000000" w:rsidR="00000000" w:rsidRPr="00000000">
        <w:rPr>
          <w:rFonts w:ascii="Roboto" w:cs="Roboto" w:eastAsia="Roboto" w:hAnsi="Roboto"/>
          <w:sz w:val="24"/>
          <w:szCs w:val="24"/>
          <w:rtl w:val="0"/>
        </w:rPr>
        <w:t xml:space="preserve">: Whether the individual is a smoker</w:t>
        <w:br w:type="textWrapping"/>
      </w:r>
    </w:p>
    <w:p w:rsidR="00000000" w:rsidDel="00000000" w:rsidP="00000000" w:rsidRDefault="00000000" w:rsidRPr="00000000" w14:paraId="0000002F">
      <w:pPr>
        <w:numPr>
          <w:ilvl w:val="0"/>
          <w:numId w:val="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region</w:t>
      </w:r>
      <w:r w:rsidDel="00000000" w:rsidR="00000000" w:rsidRPr="00000000">
        <w:rPr>
          <w:rFonts w:ascii="Roboto" w:cs="Roboto" w:eastAsia="Roboto" w:hAnsi="Roboto"/>
          <w:sz w:val="24"/>
          <w:szCs w:val="24"/>
          <w:rtl w:val="0"/>
        </w:rPr>
        <w:t xml:space="preserve">: Residential area (northeast, northwest, southeast, southwest)</w:t>
        <w:br w:type="textWrapping"/>
      </w:r>
    </w:p>
    <w:p w:rsidR="00000000" w:rsidDel="00000000" w:rsidP="00000000" w:rsidRDefault="00000000" w:rsidRPr="00000000" w14:paraId="00000030">
      <w:pPr>
        <w:numPr>
          <w:ilvl w:val="0"/>
          <w:numId w:val="4"/>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Mono" w:cs="Roboto Mono" w:eastAsia="Roboto Mono" w:hAnsi="Roboto Mono"/>
          <w:color w:val="188038"/>
          <w:sz w:val="24"/>
          <w:szCs w:val="24"/>
          <w:rtl w:val="0"/>
        </w:rPr>
        <w:t xml:space="preserve">charges</w:t>
      </w:r>
      <w:r w:rsidDel="00000000" w:rsidR="00000000" w:rsidRPr="00000000">
        <w:rPr>
          <w:rFonts w:ascii="Roboto" w:cs="Roboto" w:eastAsia="Roboto" w:hAnsi="Roboto"/>
          <w:sz w:val="24"/>
          <w:szCs w:val="24"/>
          <w:rtl w:val="0"/>
        </w:rPr>
        <w:t xml:space="preserve">: Individual medical costs billed by health insurance (target variable)</w:t>
      </w:r>
      <w:r w:rsidDel="00000000" w:rsidR="00000000" w:rsidRPr="00000000">
        <w:rPr>
          <w:rtl w:val="0"/>
        </w:rPr>
      </w:r>
    </w:p>
    <w:p w:rsidR="00000000" w:rsidDel="00000000" w:rsidP="00000000" w:rsidRDefault="00000000" w:rsidRPr="00000000" w14:paraId="00000031">
      <w:pPr>
        <w:spacing w:after="240" w:before="240" w:line="240" w:lineRule="auto"/>
        <w:ind w:left="720" w:firstLine="0"/>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3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Exploratory Data Analysis (EDA)</w:t>
      </w:r>
    </w:p>
    <w:p w:rsidR="00000000" w:rsidDel="00000000" w:rsidP="00000000" w:rsidRDefault="00000000" w:rsidRPr="00000000" w14:paraId="00000033">
      <w:pPr>
        <w:pStyle w:val="Heading3"/>
        <w:keepNext w:val="0"/>
        <w:keepLines w:val="0"/>
        <w:spacing w:before="280" w:lineRule="auto"/>
        <w:rPr>
          <w:rFonts w:ascii="Roboto" w:cs="Roboto" w:eastAsia="Roboto" w:hAnsi="Roboto"/>
          <w:b w:val="1"/>
          <w:color w:val="000000"/>
          <w:sz w:val="26"/>
          <w:szCs w:val="26"/>
        </w:rPr>
      </w:pPr>
      <w:bookmarkStart w:colFirst="0" w:colLast="0" w:name="_lxjqy2pei6qx" w:id="4"/>
      <w:bookmarkEnd w:id="4"/>
      <w:r w:rsidDel="00000000" w:rsidR="00000000" w:rsidRPr="00000000">
        <w:rPr>
          <w:rFonts w:ascii="Roboto" w:cs="Roboto" w:eastAsia="Roboto" w:hAnsi="Roboto"/>
          <w:b w:val="1"/>
          <w:color w:val="000000"/>
          <w:sz w:val="26"/>
          <w:szCs w:val="26"/>
          <w:rtl w:val="0"/>
        </w:rPr>
        <w:t xml:space="preserve">🔍 EDA Questions for Analysis</w:t>
      </w:r>
    </w:p>
    <w:p w:rsidR="00000000" w:rsidDel="00000000" w:rsidP="00000000" w:rsidRDefault="00000000" w:rsidRPr="00000000" w14:paraId="00000034">
      <w:pPr>
        <w:pStyle w:val="Heading4"/>
        <w:keepNext w:val="0"/>
        <w:keepLines w:val="0"/>
        <w:spacing w:after="40" w:before="240" w:lineRule="auto"/>
        <w:rPr>
          <w:rFonts w:ascii="Roboto" w:cs="Roboto" w:eastAsia="Roboto" w:hAnsi="Roboto"/>
          <w:b w:val="1"/>
          <w:color w:val="000000"/>
          <w:sz w:val="22"/>
          <w:szCs w:val="22"/>
        </w:rPr>
      </w:pPr>
      <w:bookmarkStart w:colFirst="0" w:colLast="0" w:name="_40mwmdpg3crj" w:id="5"/>
      <w:bookmarkEnd w:id="5"/>
      <w:r w:rsidDel="00000000" w:rsidR="00000000" w:rsidRPr="00000000">
        <w:rPr>
          <w:rFonts w:ascii="Roboto" w:cs="Roboto" w:eastAsia="Roboto" w:hAnsi="Roboto"/>
          <w:b w:val="1"/>
          <w:color w:val="000000"/>
          <w:sz w:val="22"/>
          <w:szCs w:val="22"/>
          <w:rtl w:val="0"/>
        </w:rPr>
        <w:t xml:space="preserve">1. Univariate Analysis (Single Variable):</w:t>
      </w:r>
    </w:p>
    <w:p w:rsidR="00000000" w:rsidDel="00000000" w:rsidP="00000000" w:rsidRDefault="00000000" w:rsidRPr="00000000" w14:paraId="00000035">
      <w:pPr>
        <w:numPr>
          <w:ilvl w:val="0"/>
          <w:numId w:val="12"/>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distribution of medical insurance charges?</w:t>
        <w:br w:type="textWrapping"/>
      </w:r>
    </w:p>
    <w:p w:rsidR="00000000" w:rsidDel="00000000" w:rsidP="00000000" w:rsidRDefault="00000000" w:rsidRPr="00000000" w14:paraId="00000036">
      <w:pPr>
        <w:numPr>
          <w:ilvl w:val="0"/>
          <w:numId w:val="12"/>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age distribution of the individuals?</w:t>
        <w:br w:type="textWrapping"/>
      </w:r>
    </w:p>
    <w:p w:rsidR="00000000" w:rsidDel="00000000" w:rsidP="00000000" w:rsidRDefault="00000000" w:rsidRPr="00000000" w14:paraId="00000037">
      <w:pPr>
        <w:numPr>
          <w:ilvl w:val="0"/>
          <w:numId w:val="12"/>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many people are smokers vs non-smokers?</w:t>
        <w:br w:type="textWrapping"/>
      </w:r>
    </w:p>
    <w:p w:rsidR="00000000" w:rsidDel="00000000" w:rsidP="00000000" w:rsidRDefault="00000000" w:rsidRPr="00000000" w14:paraId="00000038">
      <w:pPr>
        <w:numPr>
          <w:ilvl w:val="0"/>
          <w:numId w:val="12"/>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average BMI in the dataset?</w:t>
        <w:br w:type="textWrapping"/>
      </w:r>
    </w:p>
    <w:p w:rsidR="00000000" w:rsidDel="00000000" w:rsidP="00000000" w:rsidRDefault="00000000" w:rsidRPr="00000000" w14:paraId="00000039">
      <w:pPr>
        <w:numPr>
          <w:ilvl w:val="0"/>
          <w:numId w:val="12"/>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regions have the most number of policyholders?</w:t>
        <w:br w:type="textWrapping"/>
      </w:r>
    </w:p>
    <w:p w:rsidR="00000000" w:rsidDel="00000000" w:rsidP="00000000" w:rsidRDefault="00000000" w:rsidRPr="00000000" w14:paraId="0000003A">
      <w:pPr>
        <w:pStyle w:val="Heading4"/>
        <w:keepNext w:val="0"/>
        <w:keepLines w:val="0"/>
        <w:spacing w:after="40" w:before="240" w:lineRule="auto"/>
        <w:rPr>
          <w:rFonts w:ascii="Roboto" w:cs="Roboto" w:eastAsia="Roboto" w:hAnsi="Roboto"/>
          <w:b w:val="1"/>
          <w:color w:val="000000"/>
          <w:sz w:val="22"/>
          <w:szCs w:val="22"/>
        </w:rPr>
      </w:pPr>
      <w:bookmarkStart w:colFirst="0" w:colLast="0" w:name="_3k0zj2jpnr01" w:id="6"/>
      <w:bookmarkEnd w:id="6"/>
      <w:r w:rsidDel="00000000" w:rsidR="00000000" w:rsidRPr="00000000">
        <w:rPr>
          <w:rFonts w:ascii="Roboto" w:cs="Roboto" w:eastAsia="Roboto" w:hAnsi="Roboto"/>
          <w:b w:val="1"/>
          <w:color w:val="000000"/>
          <w:sz w:val="22"/>
          <w:szCs w:val="22"/>
          <w:rtl w:val="0"/>
        </w:rPr>
        <w:t xml:space="preserve">2. Bivariate Analysis (Two Variables):</w:t>
      </w:r>
    </w:p>
    <w:p w:rsidR="00000000" w:rsidDel="00000000" w:rsidP="00000000" w:rsidRDefault="00000000" w:rsidRPr="00000000" w14:paraId="0000003B">
      <w:pPr>
        <w:numPr>
          <w:ilvl w:val="0"/>
          <w:numId w:val="8"/>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charges vary with age?</w:t>
        <w:br w:type="textWrapping"/>
      </w:r>
    </w:p>
    <w:p w:rsidR="00000000" w:rsidDel="00000000" w:rsidP="00000000" w:rsidRDefault="00000000" w:rsidRPr="00000000" w14:paraId="0000003C">
      <w:pPr>
        <w:numPr>
          <w:ilvl w:val="0"/>
          <w:numId w:val="8"/>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there a difference in average charges between smokers and non-smokers?</w:t>
        <w:br w:type="textWrapping"/>
      </w:r>
    </w:p>
    <w:p w:rsidR="00000000" w:rsidDel="00000000" w:rsidP="00000000" w:rsidRDefault="00000000" w:rsidRPr="00000000" w14:paraId="0000003D">
      <w:pPr>
        <w:numPr>
          <w:ilvl w:val="0"/>
          <w:numId w:val="8"/>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Does BMI impact insurance charges?</w:t>
        <w:br w:type="textWrapping"/>
      </w:r>
    </w:p>
    <w:p w:rsidR="00000000" w:rsidDel="00000000" w:rsidP="00000000" w:rsidRDefault="00000000" w:rsidRPr="00000000" w14:paraId="0000003E">
      <w:pPr>
        <w:numPr>
          <w:ilvl w:val="0"/>
          <w:numId w:val="8"/>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men or women pay more on average?</w:t>
        <w:br w:type="textWrapping"/>
      </w:r>
    </w:p>
    <w:p w:rsidR="00000000" w:rsidDel="00000000" w:rsidP="00000000" w:rsidRDefault="00000000" w:rsidRPr="00000000" w14:paraId="0000003F">
      <w:pPr>
        <w:numPr>
          <w:ilvl w:val="0"/>
          <w:numId w:val="8"/>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there a correlation between the number of children and the insurance charges?</w:t>
        <w:br w:type="textWrapping"/>
      </w:r>
    </w:p>
    <w:p w:rsidR="00000000" w:rsidDel="00000000" w:rsidP="00000000" w:rsidRDefault="00000000" w:rsidRPr="00000000" w14:paraId="00000040">
      <w:pPr>
        <w:pStyle w:val="Heading4"/>
        <w:keepNext w:val="0"/>
        <w:keepLines w:val="0"/>
        <w:spacing w:after="40" w:before="240" w:lineRule="auto"/>
        <w:rPr>
          <w:rFonts w:ascii="Roboto" w:cs="Roboto" w:eastAsia="Roboto" w:hAnsi="Roboto"/>
          <w:b w:val="1"/>
          <w:color w:val="000000"/>
          <w:sz w:val="22"/>
          <w:szCs w:val="22"/>
        </w:rPr>
      </w:pPr>
      <w:bookmarkStart w:colFirst="0" w:colLast="0" w:name="_bppgd1kqade7" w:id="7"/>
      <w:bookmarkEnd w:id="7"/>
      <w:r w:rsidDel="00000000" w:rsidR="00000000" w:rsidRPr="00000000">
        <w:rPr>
          <w:rFonts w:ascii="Roboto" w:cs="Roboto" w:eastAsia="Roboto" w:hAnsi="Roboto"/>
          <w:b w:val="1"/>
          <w:color w:val="000000"/>
          <w:sz w:val="22"/>
          <w:szCs w:val="22"/>
          <w:rtl w:val="0"/>
        </w:rPr>
        <w:t xml:space="preserve">3. Multivariate Analysis (More than Two Variables):</w:t>
      </w:r>
    </w:p>
    <w:p w:rsidR="00000000" w:rsidDel="00000000" w:rsidP="00000000" w:rsidRDefault="00000000" w:rsidRPr="00000000" w14:paraId="00000041">
      <w:pPr>
        <w:numPr>
          <w:ilvl w:val="0"/>
          <w:numId w:val="14"/>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does smoking status combined with age affect medical charges?</w:t>
        <w:br w:type="textWrapping"/>
      </w:r>
    </w:p>
    <w:p w:rsidR="00000000" w:rsidDel="00000000" w:rsidP="00000000" w:rsidRDefault="00000000" w:rsidRPr="00000000" w14:paraId="00000042">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impact of gender and region on charges for smokers?</w:t>
        <w:br w:type="textWrapping"/>
      </w:r>
    </w:p>
    <w:p w:rsidR="00000000" w:rsidDel="00000000" w:rsidP="00000000" w:rsidRDefault="00000000" w:rsidRPr="00000000" w14:paraId="00000043">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age, BMI, and smoking status together affect insurance cost?</w:t>
        <w:br w:type="textWrapping"/>
      </w:r>
    </w:p>
    <w:p w:rsidR="00000000" w:rsidDel="00000000" w:rsidP="00000000" w:rsidRDefault="00000000" w:rsidRPr="00000000" w14:paraId="00000044">
      <w:pPr>
        <w:numPr>
          <w:ilvl w:val="0"/>
          <w:numId w:val="14"/>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obese smokers (BMI &gt; 30) pay significantly higher than non-obese non-smokers?</w:t>
        <w:br w:type="textWrapping"/>
      </w:r>
    </w:p>
    <w:p w:rsidR="00000000" w:rsidDel="00000000" w:rsidP="00000000" w:rsidRDefault="00000000" w:rsidRPr="00000000" w14:paraId="00000045">
      <w:pPr>
        <w:pStyle w:val="Heading4"/>
        <w:keepNext w:val="0"/>
        <w:keepLines w:val="0"/>
        <w:spacing w:after="40" w:before="240" w:lineRule="auto"/>
        <w:rPr>
          <w:rFonts w:ascii="Roboto" w:cs="Roboto" w:eastAsia="Roboto" w:hAnsi="Roboto"/>
          <w:b w:val="1"/>
          <w:color w:val="000000"/>
          <w:sz w:val="22"/>
          <w:szCs w:val="22"/>
        </w:rPr>
      </w:pPr>
      <w:bookmarkStart w:colFirst="0" w:colLast="0" w:name="_az6slvs5ct2q" w:id="8"/>
      <w:bookmarkEnd w:id="8"/>
      <w:r w:rsidDel="00000000" w:rsidR="00000000" w:rsidRPr="00000000">
        <w:rPr>
          <w:rFonts w:ascii="Roboto" w:cs="Roboto" w:eastAsia="Roboto" w:hAnsi="Roboto"/>
          <w:b w:val="1"/>
          <w:color w:val="000000"/>
          <w:sz w:val="22"/>
          <w:szCs w:val="22"/>
          <w:rtl w:val="0"/>
        </w:rPr>
        <w:t xml:space="preserve">4. Outlier Detection:</w:t>
      </w:r>
    </w:p>
    <w:p w:rsidR="00000000" w:rsidDel="00000000" w:rsidP="00000000" w:rsidRDefault="00000000" w:rsidRPr="00000000" w14:paraId="00000046">
      <w:pPr>
        <w:numPr>
          <w:ilvl w:val="0"/>
          <w:numId w:val="7"/>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Are there outliers in the </w:t>
      </w:r>
      <w:r w:rsidDel="00000000" w:rsidR="00000000" w:rsidRPr="00000000">
        <w:rPr>
          <w:rFonts w:ascii="Roboto Mono" w:cs="Roboto Mono" w:eastAsia="Roboto Mono" w:hAnsi="Roboto Mono"/>
          <w:color w:val="188038"/>
          <w:sz w:val="24"/>
          <w:szCs w:val="24"/>
          <w:rtl w:val="0"/>
        </w:rPr>
        <w:t xml:space="preserve">charges</w:t>
      </w:r>
      <w:r w:rsidDel="00000000" w:rsidR="00000000" w:rsidRPr="00000000">
        <w:rPr>
          <w:rFonts w:ascii="Roboto" w:cs="Roboto" w:eastAsia="Roboto" w:hAnsi="Roboto"/>
          <w:sz w:val="24"/>
          <w:szCs w:val="24"/>
          <w:rtl w:val="0"/>
        </w:rPr>
        <w:t xml:space="preserve"> column? Who are the individuals paying the highest costs?</w:t>
        <w:br w:type="textWrapping"/>
      </w:r>
    </w:p>
    <w:p w:rsidR="00000000" w:rsidDel="00000000" w:rsidP="00000000" w:rsidRDefault="00000000" w:rsidRPr="00000000" w14:paraId="00000047">
      <w:pPr>
        <w:numPr>
          <w:ilvl w:val="0"/>
          <w:numId w:val="7"/>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Are there extreme BMI values that could skew predictions?</w:t>
        <w:br w:type="textWrapping"/>
      </w:r>
    </w:p>
    <w:p w:rsidR="00000000" w:rsidDel="00000000" w:rsidP="00000000" w:rsidRDefault="00000000" w:rsidRPr="00000000" w14:paraId="00000048">
      <w:pPr>
        <w:pStyle w:val="Heading4"/>
        <w:keepNext w:val="0"/>
        <w:keepLines w:val="0"/>
        <w:spacing w:after="40" w:before="240" w:lineRule="auto"/>
        <w:rPr>
          <w:rFonts w:ascii="Roboto" w:cs="Roboto" w:eastAsia="Roboto" w:hAnsi="Roboto"/>
          <w:b w:val="1"/>
          <w:color w:val="000000"/>
          <w:sz w:val="22"/>
          <w:szCs w:val="22"/>
        </w:rPr>
      </w:pPr>
      <w:bookmarkStart w:colFirst="0" w:colLast="0" w:name="_7ax44j8l276h" w:id="9"/>
      <w:bookmarkEnd w:id="9"/>
      <w:r w:rsidDel="00000000" w:rsidR="00000000" w:rsidRPr="00000000">
        <w:rPr>
          <w:rFonts w:ascii="Roboto" w:cs="Roboto" w:eastAsia="Roboto" w:hAnsi="Roboto"/>
          <w:b w:val="1"/>
          <w:color w:val="000000"/>
          <w:sz w:val="22"/>
          <w:szCs w:val="22"/>
          <w:rtl w:val="0"/>
        </w:rPr>
        <w:t xml:space="preserve">5. Correlation Analysis:</w:t>
      </w:r>
    </w:p>
    <w:p w:rsidR="00000000" w:rsidDel="00000000" w:rsidP="00000000" w:rsidRDefault="00000000" w:rsidRPr="00000000" w14:paraId="00000049">
      <w:pPr>
        <w:numPr>
          <w:ilvl w:val="0"/>
          <w:numId w:val="11"/>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correlation between numeric features like age, BMI, number of children, and charges?</w:t>
        <w:br w:type="textWrapping"/>
      </w:r>
    </w:p>
    <w:p w:rsidR="00000000" w:rsidDel="00000000" w:rsidP="00000000" w:rsidRDefault="00000000" w:rsidRPr="00000000" w14:paraId="0000004A">
      <w:pPr>
        <w:numPr>
          <w:ilvl w:val="0"/>
          <w:numId w:val="11"/>
        </w:numP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features have the strongest correlation with the target variable (</w:t>
      </w:r>
      <w:r w:rsidDel="00000000" w:rsidR="00000000" w:rsidRPr="00000000">
        <w:rPr>
          <w:rFonts w:ascii="Roboto Mono" w:cs="Roboto Mono" w:eastAsia="Roboto Mono" w:hAnsi="Roboto Mono"/>
          <w:color w:val="188038"/>
          <w:sz w:val="24"/>
          <w:szCs w:val="24"/>
          <w:rtl w:val="0"/>
        </w:rPr>
        <w:t xml:space="preserve">charges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Results</w:t>
      </w:r>
    </w:p>
    <w:p w:rsidR="00000000" w:rsidDel="00000000" w:rsidP="00000000" w:rsidRDefault="00000000" w:rsidRPr="00000000" w14:paraId="0000004D">
      <w:pPr>
        <w:numPr>
          <w:ilvl w:val="0"/>
          <w:numId w:val="9"/>
        </w:numPr>
        <w:spacing w:after="0" w:afterAutospacing="0" w:before="24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Cleaned and processed dataset ready for analysis.</w:t>
        <w:br w:type="textWrapping"/>
      </w:r>
    </w:p>
    <w:p w:rsidR="00000000" w:rsidDel="00000000" w:rsidP="00000000" w:rsidRDefault="00000000" w:rsidRPr="00000000" w14:paraId="0000004E">
      <w:pPr>
        <w:numPr>
          <w:ilvl w:val="0"/>
          <w:numId w:val="9"/>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Trained and validated regression models with optimal performance.</w:t>
        <w:br w:type="textWrapping"/>
      </w:r>
    </w:p>
    <w:p w:rsidR="00000000" w:rsidDel="00000000" w:rsidP="00000000" w:rsidRDefault="00000000" w:rsidRPr="00000000" w14:paraId="0000004F">
      <w:pPr>
        <w:numPr>
          <w:ilvl w:val="0"/>
          <w:numId w:val="9"/>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responsive Streamlit web app to display EDA and visualizations and to estimate medical insurance costs.</w:t>
        <w:br w:type="textWrapping"/>
      </w:r>
    </w:p>
    <w:p w:rsidR="00000000" w:rsidDel="00000000" w:rsidP="00000000" w:rsidRDefault="00000000" w:rsidRPr="00000000" w14:paraId="00000050">
      <w:pPr>
        <w:numPr>
          <w:ilvl w:val="0"/>
          <w:numId w:val="9"/>
        </w:numPr>
        <w:spacing w:after="24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Tracked model development lifecycle using MLflow.</w:t>
      </w:r>
    </w:p>
    <w:p w:rsidR="00000000" w:rsidDel="00000000" w:rsidP="00000000" w:rsidRDefault="00000000" w:rsidRPr="00000000" w14:paraId="0000005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Evaluation Metrics</w:t>
      </w:r>
    </w:p>
    <w:p w:rsidR="00000000" w:rsidDel="00000000" w:rsidP="00000000" w:rsidRDefault="00000000" w:rsidRPr="00000000" w14:paraId="00000053">
      <w:pPr>
        <w:numPr>
          <w:ilvl w:val="0"/>
          <w:numId w:val="13"/>
        </w:numPr>
        <w:spacing w:after="0" w:afterAutospacing="0" w:before="24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Completeness and accuracy of data preprocessing.</w:t>
        <w:br w:type="textWrapping"/>
      </w:r>
    </w:p>
    <w:p w:rsidR="00000000" w:rsidDel="00000000" w:rsidP="00000000" w:rsidRDefault="00000000" w:rsidRPr="00000000" w14:paraId="00000054">
      <w:pPr>
        <w:numPr>
          <w:ilvl w:val="0"/>
          <w:numId w:val="13"/>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Performance of regression models (RMSE, MAE, R-squared).</w:t>
        <w:br w:type="textWrapping"/>
      </w:r>
    </w:p>
    <w:p w:rsidR="00000000" w:rsidDel="00000000" w:rsidP="00000000" w:rsidRDefault="00000000" w:rsidRPr="00000000" w14:paraId="00000055">
      <w:pPr>
        <w:numPr>
          <w:ilvl w:val="0"/>
          <w:numId w:val="13"/>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Ease of use and reliability of the Streamlit interface.</w:t>
        <w:br w:type="textWrapping"/>
      </w:r>
    </w:p>
    <w:p w:rsidR="00000000" w:rsidDel="00000000" w:rsidP="00000000" w:rsidRDefault="00000000" w:rsidRPr="00000000" w14:paraId="00000056">
      <w:pPr>
        <w:numPr>
          <w:ilvl w:val="0"/>
          <w:numId w:val="13"/>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Clarity and value of EDA visualizations.</w:t>
        <w:br w:type="textWrapping"/>
      </w:r>
    </w:p>
    <w:p w:rsidR="00000000" w:rsidDel="00000000" w:rsidP="00000000" w:rsidRDefault="00000000" w:rsidRPr="00000000" w14:paraId="00000057">
      <w:pPr>
        <w:numPr>
          <w:ilvl w:val="0"/>
          <w:numId w:val="13"/>
        </w:numPr>
        <w:spacing w:after="24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Effectiveness of MLflow logging and model management.</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Technical Tags:</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Data Cleaning, EDA, Feature Engineering, Machine Learning, Regression, Streamlit, MLflow</w:t>
      </w:r>
    </w:p>
    <w:p w:rsidR="00000000" w:rsidDel="00000000" w:rsidP="00000000" w:rsidRDefault="00000000" w:rsidRPr="00000000" w14:paraId="0000005B">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Deliverables:</w:t>
      </w:r>
    </w:p>
    <w:p w:rsidR="00000000" w:rsidDel="00000000" w:rsidP="00000000" w:rsidRDefault="00000000" w:rsidRPr="00000000" w14:paraId="0000005C">
      <w:pPr>
        <w:numPr>
          <w:ilvl w:val="0"/>
          <w:numId w:val="6"/>
        </w:numPr>
        <w:spacing w:after="0" w:afterAutospacing="0" w:before="24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Python scripts for data cleaning, feature engineering, model training, and MLflow integration.</w:t>
        <w:br w:type="textWrapping"/>
      </w:r>
    </w:p>
    <w:p w:rsidR="00000000" w:rsidDel="00000000" w:rsidP="00000000" w:rsidRDefault="00000000" w:rsidRPr="00000000" w14:paraId="0000005D">
      <w:pPr>
        <w:numPr>
          <w:ilvl w:val="0"/>
          <w:numId w:val="6"/>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clean and transformed dataset in CSV format.</w:t>
        <w:br w:type="textWrapping"/>
      </w:r>
    </w:p>
    <w:p w:rsidR="00000000" w:rsidDel="00000000" w:rsidP="00000000" w:rsidRDefault="00000000" w:rsidRPr="00000000" w14:paraId="0000005E">
      <w:pPr>
        <w:numPr>
          <w:ilvl w:val="0"/>
          <w:numId w:val="6"/>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Regression models for cost prediction registered and tracked via MLflow.</w:t>
        <w:br w:type="textWrapping"/>
      </w:r>
    </w:p>
    <w:p w:rsidR="00000000" w:rsidDel="00000000" w:rsidP="00000000" w:rsidRDefault="00000000" w:rsidRPr="00000000" w14:paraId="0000005F">
      <w:pPr>
        <w:numPr>
          <w:ilvl w:val="0"/>
          <w:numId w:val="6"/>
        </w:numPr>
        <w:spacing w:after="0" w:afterAutospacing="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 functional Streamlit web app with prediction and visualization features.</w:t>
        <w:br w:type="textWrapping"/>
      </w:r>
    </w:p>
    <w:p w:rsidR="00000000" w:rsidDel="00000000" w:rsidP="00000000" w:rsidRDefault="00000000" w:rsidRPr="00000000" w14:paraId="00000060">
      <w:pPr>
        <w:numPr>
          <w:ilvl w:val="0"/>
          <w:numId w:val="6"/>
        </w:numPr>
        <w:spacing w:after="240" w:before="0" w:beforeAutospacing="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Complete documentation covering the methodology, analysis, and business insights.</w:t>
      </w:r>
    </w:p>
    <w:p w:rsidR="00000000" w:rsidDel="00000000" w:rsidP="00000000" w:rsidRDefault="00000000" w:rsidRPr="00000000" w14:paraId="0000006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Timeline:</w:t>
      </w:r>
    </w:p>
    <w:p w:rsidR="00000000" w:rsidDel="00000000" w:rsidP="00000000" w:rsidRDefault="00000000" w:rsidRPr="00000000" w14:paraId="0000006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your email for submission deadlines related to this project.</w:t>
      </w:r>
    </w:p>
    <w:p w:rsidR="00000000" w:rsidDel="00000000" w:rsidP="00000000" w:rsidRDefault="00000000" w:rsidRPr="00000000" w14:paraId="00000064">
      <w:pPr>
        <w:spacing w:after="240" w:before="240" w:line="276"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References:</w:t>
      </w:r>
    </w:p>
    <w:p w:rsidR="00000000" w:rsidDel="00000000" w:rsidP="00000000" w:rsidRDefault="00000000" w:rsidRPr="00000000" w14:paraId="00000065">
      <w:pPr>
        <w:spacing w:after="240" w:before="240" w:line="276" w:lineRule="auto"/>
        <w:rPr>
          <w:rFonts w:ascii="Roboto" w:cs="Roboto" w:eastAsia="Roboto" w:hAnsi="Roboto"/>
          <w:b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Roboto" w:cs="Roboto" w:eastAsia="Roboto" w:hAnsi="Roboto"/>
                <w:color w:val="0000ff"/>
                <w:sz w:val="24"/>
                <w:szCs w:val="24"/>
              </w:rPr>
            </w:pPr>
            <w:hyperlink r:id="rId8">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oboto" w:cs="Roboto" w:eastAsia="Roboto" w:hAnsi="Roboto"/>
                <w:color w:val="0000ff"/>
                <w:sz w:val="24"/>
                <w:szCs w:val="24"/>
              </w:rPr>
            </w:pPr>
            <w:hyperlink r:id="rId13">
              <w:r w:rsidDel="00000000" w:rsidR="00000000" w:rsidRPr="00000000">
                <w:rPr>
                  <w:rFonts w:ascii="Roboto" w:cs="Roboto" w:eastAsia="Roboto" w:hAnsi="Roboto"/>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color w:val="ff0000"/>
                <w:sz w:val="24"/>
                <w:szCs w:val="24"/>
              </w:rPr>
            </w:pPr>
            <w:r w:rsidDel="00000000" w:rsidR="00000000" w:rsidRPr="00000000">
              <w:rPr>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0000ff"/>
                <w:sz w:val="24"/>
                <w:szCs w:val="24"/>
              </w:rPr>
            </w:pPr>
            <w:hyperlink r:id="rId14">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color w:val="ff0000"/>
                <w:sz w:val="24"/>
                <w:szCs w:val="24"/>
              </w:rPr>
            </w:pPr>
            <w:r w:rsidDel="00000000" w:rsidR="00000000" w:rsidRPr="00000000">
              <w:rPr>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0000ff"/>
                <w:sz w:val="24"/>
                <w:szCs w:val="24"/>
              </w:rPr>
            </w:pPr>
            <w:hyperlink r:id="rId15">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color w:val="ff0000"/>
                <w:sz w:val="24"/>
                <w:szCs w:val="24"/>
              </w:rPr>
            </w:pPr>
            <w:r w:rsidDel="00000000" w:rsidR="00000000" w:rsidRPr="00000000">
              <w:rPr>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color w:val="0000ff"/>
                <w:sz w:val="24"/>
                <w:szCs w:val="24"/>
              </w:rPr>
            </w:pPr>
            <w:hyperlink r:id="rId16">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w:cs="Roboto" w:eastAsia="Roboto" w:hAnsi="Roboto"/>
                <w:color w:val="0000ff"/>
                <w:sz w:val="24"/>
                <w:szCs w:val="24"/>
              </w:rPr>
            </w:pPr>
            <w:r w:rsidDel="00000000" w:rsidR="00000000" w:rsidRPr="00000000">
              <w:rPr>
                <w:b w:val="1"/>
                <w:color w:val="222222"/>
                <w:highlight w:val="white"/>
                <w:rtl w:val="0"/>
              </w:rPr>
              <w:t xml:space="preserve"> </w:t>
            </w:r>
            <w:hyperlink r:id="rId17">
              <w:r w:rsidDel="00000000" w:rsidR="00000000" w:rsidRPr="00000000">
                <w:rPr>
                  <w:b w:val="1"/>
                  <w:color w:val="0000ee"/>
                  <w:highlight w:val="white"/>
                  <w:u w:val="single"/>
                  <w:rtl w:val="0"/>
                </w:rPr>
                <w:t xml:space="preserve">Project Orientation Session :Medical Insurance Cost Prediction (Tamil)</w:t>
              </w:r>
            </w:hyperlink>
            <w:r w:rsidDel="00000000" w:rsidR="00000000" w:rsidRPr="00000000">
              <w:rPr>
                <w:rtl w:val="0"/>
              </w:rPr>
            </w:r>
          </w:p>
        </w:tc>
      </w:tr>
    </w:tbl>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PROJECT DOUBT CLARIFICATION SESSION ( PROJECT AND CLASS DOUBTS)</w:t>
      </w:r>
    </w:p>
    <w:p w:rsidR="00000000" w:rsidDel="00000000" w:rsidP="00000000" w:rsidRDefault="00000000" w:rsidRPr="00000000" w14:paraId="0000008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83">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Book the slot at least before 12:00 Pm on the same day</w:t>
      </w:r>
    </w:p>
    <w:p w:rsidR="00000000" w:rsidDel="00000000" w:rsidP="00000000" w:rsidRDefault="00000000" w:rsidRPr="00000000" w14:paraId="0000008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8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Monday-Saturday (4:00PM to 5:00PM)</w:t>
      </w:r>
    </w:p>
    <w:p w:rsidR="00000000" w:rsidDel="00000000" w:rsidP="00000000" w:rsidRDefault="00000000" w:rsidRPr="00000000" w14:paraId="0000008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w:t>
      </w:r>
      <w:hyperlink r:id="rId18">
        <w:r w:rsidDel="00000000" w:rsidR="00000000" w:rsidRPr="00000000">
          <w:rPr>
            <w:rFonts w:ascii="Roboto" w:cs="Roboto" w:eastAsia="Roboto" w:hAnsi="Roboto"/>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88">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ss</w:t>
      </w:r>
    </w:p>
    <w:p w:rsidR="00000000" w:rsidDel="00000000" w:rsidP="00000000" w:rsidRDefault="00000000" w:rsidRPr="00000000" w14:paraId="00000089">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LIVE EVALUATION SESSION (CAPSTONE AND FINAL PROJECT)</w:t>
      </w:r>
    </w:p>
    <w:p w:rsidR="00000000" w:rsidDel="00000000" w:rsidP="00000000" w:rsidRDefault="00000000" w:rsidRPr="00000000" w14:paraId="0000008A">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C">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This form will Open only on Saturday (after 2 PM ) and Sunday on Every Week</w:t>
      </w:r>
    </w:p>
    <w:p w:rsidR="00000000" w:rsidDel="00000000" w:rsidP="00000000" w:rsidRDefault="00000000" w:rsidRPr="00000000" w14:paraId="0000008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8E">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w:t>
      </w:r>
    </w:p>
    <w:p w:rsidR="00000000" w:rsidDel="00000000" w:rsidP="00000000" w:rsidRDefault="00000000" w:rsidRPr="00000000" w14:paraId="0000008F">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DS and AIML</w:t>
      </w:r>
    </w:p>
    <w:p w:rsidR="00000000" w:rsidDel="00000000" w:rsidP="00000000" w:rsidRDefault="00000000" w:rsidRPr="00000000" w14:paraId="0000009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Monday-Saturday (05:30PM to 07:00PM)</w:t>
      </w:r>
    </w:p>
    <w:p w:rsidR="00000000" w:rsidDel="00000000" w:rsidP="00000000" w:rsidRDefault="00000000" w:rsidRPr="00000000" w14:paraId="0000009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 </w:t>
      </w:r>
      <w:hyperlink r:id="rId19">
        <w:r w:rsidDel="00000000" w:rsidR="00000000" w:rsidRPr="00000000">
          <w:rPr>
            <w:rFonts w:ascii="Roboto" w:cs="Roboto" w:eastAsia="Roboto" w:hAnsi="Roboto"/>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93">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Evaluation Metrics : </w:t>
      </w:r>
      <w:hyperlink r:id="rId20">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9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8">
      <w:pPr>
        <w:spacing w:line="240" w:lineRule="auto"/>
        <w:rPr>
          <w:rFonts w:ascii="Roboto" w:cs="Roboto" w:eastAsia="Roboto" w:hAnsi="Roboto"/>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Vinodhini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Roboto" w:cs="Roboto" w:eastAsia="Roboto" w:hAnsi="Roboto"/>
                <w:sz w:val="24"/>
                <w:szCs w:val="24"/>
              </w:rPr>
            </w:pPr>
            <w:hyperlink r:id="rId21">
              <w:r w:rsidDel="00000000" w:rsidR="00000000" w:rsidRPr="00000000">
                <w:rPr>
                  <w:rFonts w:ascii="Roboto" w:cs="Roboto" w:eastAsia="Roboto" w:hAnsi="Roboto"/>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Roboto" w:cs="Roboto" w:eastAsia="Roboto" w:hAnsi="Roboto"/>
                <w:b w:val="1"/>
                <w:sz w:val="24"/>
                <w:szCs w:val="24"/>
                <w:highlight w:val="white"/>
              </w:rPr>
            </w:pPr>
            <w:hyperlink r:id="rId22">
              <w:r w:rsidDel="00000000" w:rsidR="00000000" w:rsidRPr="00000000">
                <w:rPr>
                  <w:rFonts w:ascii="Roboto" w:cs="Roboto" w:eastAsia="Roboto" w:hAnsi="Roboto"/>
                  <w:b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09F">
            <w:pPr>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A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2">
      <w:pPr>
        <w:spacing w:after="240" w:before="240" w:line="276" w:lineRule="auto"/>
        <w:rPr>
          <w:rFonts w:ascii="Roboto" w:cs="Roboto" w:eastAsia="Roboto" w:hAnsi="Roboto"/>
          <w:b w:val="1"/>
          <w:sz w:val="30"/>
          <w:szCs w:val="30"/>
          <w:u w:val="single"/>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drawing>
        <wp:inline distB="114300" distT="114300" distL="114300" distR="114300">
          <wp:extent cx="2005013" cy="417711"/>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05013" cy="4177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isLD2kqDWFZJG2oDknKn2eMGi-Xq8oFPgA7UWSbcIQ/edit?usp=sharing" TargetMode="External"/><Relationship Id="rId11" Type="http://schemas.openxmlformats.org/officeDocument/2006/relationships/hyperlink" Target="https://docs.google.com/presentation/d/1XHCbgUOqbcXNUyQ87vTlKdKRgAbBxtkA/edit?usp=sharing&amp;ouid=109735616107417446342&amp;rtpof=true&amp;sd=true" TargetMode="External"/><Relationship Id="rId22" Type="http://schemas.openxmlformats.org/officeDocument/2006/relationships/hyperlink" Target="mailto:nehlath@guvi.in" TargetMode="External"/><Relationship Id="rId10" Type="http://schemas.openxmlformats.org/officeDocument/2006/relationships/hyperlink" Target="https://docs.google.com/document/d/1gbhLvJYY7J73lu1g9c6C9LRJvYemiDOdRDAEMe632w8/edit" TargetMode="External"/><Relationship Id="rId21" Type="http://schemas.openxmlformats.org/officeDocument/2006/relationships/hyperlink" Target="mailto:nehlath@guvi.in" TargetMode="External"/><Relationship Id="rId13" Type="http://schemas.openxmlformats.org/officeDocument/2006/relationships/hyperlink" Target="https://docs.streamlit.io/get-started/installation" TargetMode="External"/><Relationship Id="rId12" Type="http://schemas.openxmlformats.org/officeDocument/2006/relationships/hyperlink" Target="https://docs.google.com/document/d/1aR3pUZFlCi8gicpF6aPHPESeFdOtGMlfob5PckresZk/edit?usp=sharing"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drive.google.com/file/d/1wscO-Iyjirs9bDtb9qQDJOAui0OKmX5I/view?usp=drive_link" TargetMode="External"/><Relationship Id="rId14" Type="http://schemas.openxmlformats.org/officeDocument/2006/relationships/hyperlink" Target="https://drive.google.com/file/d/1enmrcRi-fm4SlSa1gJceghNj-RyZJxXw/view?usp=sharing" TargetMode="External"/><Relationship Id="rId17" Type="http://schemas.openxmlformats.org/officeDocument/2006/relationships/hyperlink" Target="https://docs.google.com/document/d/1d6mSSTp30ufJfsO9z-Qdf85jd6omcykM47uI2UVyt3I/edit?usp=sharing" TargetMode="External"/><Relationship Id="rId16" Type="http://schemas.openxmlformats.org/officeDocument/2006/relationships/hyperlink" Target="https://mlflow.org/docs/latest/getting-started/index.html" TargetMode="External"/><Relationship Id="rId5" Type="http://schemas.openxmlformats.org/officeDocument/2006/relationships/styles" Target="styles.xml"/><Relationship Id="rId19" Type="http://schemas.openxmlformats.org/officeDocument/2006/relationships/hyperlink" Target="https://forms.gle/1m2Gsro41fLtZurRA" TargetMode="External"/><Relationship Id="rId6" Type="http://schemas.openxmlformats.org/officeDocument/2006/relationships/image" Target="media/image3.png"/><Relationship Id="rId18" Type="http://schemas.openxmlformats.org/officeDocument/2006/relationships/hyperlink" Target="https://forms.gle/XC553oSbMJ2Gcfug9" TargetMode="External"/><Relationship Id="rId7" Type="http://schemas.openxmlformats.org/officeDocument/2006/relationships/hyperlink" Target="https://drive.google.com/file/d/1_ul1s5xIjjAMMmu7_OVJVFwFfSI5uwEh/view?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