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/>
      </w:pPr>
      <w:bookmarkStart w:id="0" w:name="__DdeLink__265_1797186319"/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310515</wp:posOffset>
            </wp:positionH>
            <wp:positionV relativeFrom="paragraph">
              <wp:posOffset>-28575</wp:posOffset>
            </wp:positionV>
            <wp:extent cx="883285" cy="8312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28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>J</w:t>
      </w:r>
      <w:r>
        <w:rPr>
          <w:b/>
          <w:bCs/>
          <w:sz w:val="32"/>
          <w:szCs w:val="32"/>
        </w:rPr>
        <w:t>ALPAIGURI GOVERNMENT ENGINEERING COLLEGE</w:t>
      </w:r>
    </w:p>
    <w:p>
      <w:pPr>
        <w:pStyle w:val="FrameContents"/>
        <w:spacing w:lineRule="auto" w:line="276"/>
        <w:jc w:val="center"/>
        <w:rPr/>
      </w:pPr>
      <w:r>
        <w:rPr>
          <w:b/>
          <w:sz w:val="20"/>
          <w:szCs w:val="20"/>
        </w:rPr>
        <w:t>JALPAIGURI- 735102, WEST BENGAL, INDIA</w:t>
      </w:r>
    </w:p>
    <w:p>
      <w:pPr>
        <w:pStyle w:val="FrameContents"/>
        <w:spacing w:lineRule="auto" w:line="276"/>
        <w:jc w:val="center"/>
        <w:rPr/>
      </w:pPr>
      <w:r>
        <w:rPr>
          <w:b/>
          <w:sz w:val="20"/>
          <w:szCs w:val="20"/>
        </w:rPr>
        <w:t>www.jgec.ac.in</w:t>
      </w:r>
    </w:p>
    <w:p>
      <w:pPr>
        <w:pStyle w:val="FrameContents"/>
        <w:spacing w:lineRule="auto" w:line="276"/>
        <w:jc w:val="center"/>
        <w:rPr/>
      </w:pPr>
      <w:bookmarkStart w:id="1" w:name="__DdeLink__265_1797186319"/>
      <w:bookmarkEnd w:id="1"/>
      <w:r>
        <w:rPr>
          <w:b/>
          <w:sz w:val="28"/>
        </w:rPr>
        <w:t>Department of Computer Science &amp; Engineering</w:t>
      </w:r>
    </w:p>
    <w:p>
      <w:pPr>
        <w:pStyle w:val="FrameContents"/>
        <w:spacing w:lineRule="auto" w:line="276"/>
        <w:jc w:val="center"/>
        <w:rPr>
          <w:b/>
          <w:b/>
          <w:sz w:val="28"/>
        </w:rPr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b/>
          <w:color w:val="000000" w:themeColor="text1"/>
          <w:sz w:val="36"/>
          <w:szCs w:val="22"/>
        </w:rPr>
        <w:t>Meeting Minutes</w:t>
      </w:r>
    </w:p>
    <w:p>
      <w:pPr>
        <w:pStyle w:val="FrameContents"/>
        <w:spacing w:lineRule="auto" w:line="276"/>
        <w:jc w:val="left"/>
        <w:rPr>
          <w:sz w:val="24"/>
          <w:szCs w:val="24"/>
        </w:rPr>
      </w:pPr>
      <w:r>
        <w:rPr>
          <w:b/>
          <w:color w:val="000000" w:themeColor="text1"/>
          <w:sz w:val="24"/>
          <w:szCs w:val="24"/>
          <w:lang w:val="en-IN"/>
        </w:rPr>
        <w:t>Date: 23/11/2017</w:t>
        <w:tab/>
        <w:t xml:space="preserve">                           Time: 04:30 P.M.                        Venue: EDUSAT, CSE</w:t>
      </w:r>
    </w:p>
    <w:p>
      <w:pPr>
        <w:pStyle w:val="FrameContents"/>
        <w:spacing w:lineRule="auto" w:line="276"/>
        <w:jc w:val="left"/>
        <w:rPr>
          <w:b/>
          <w:b/>
          <w:color w:val="000000" w:themeColor="text1"/>
          <w:lang w:val="en-IN"/>
        </w:rPr>
      </w:pPr>
      <w:r>
        <w:rPr>
          <w:sz w:val="24"/>
          <w:szCs w:val="24"/>
        </w:rPr>
      </w:r>
    </w:p>
    <w:p>
      <w:pPr>
        <w:pStyle w:val="Normal"/>
        <w:spacing w:lineRule="auto" w:line="276"/>
        <w:rPr/>
      </w:pPr>
      <w:r>
        <w:rPr>
          <w:b/>
          <w:color w:val="000000" w:themeColor="text1"/>
          <w:szCs w:val="36"/>
        </w:rPr>
        <w:t>Meeting Ref. ID</w:t>
      </w:r>
      <w:r>
        <w:rPr>
          <w:color w:val="000000" w:themeColor="text1"/>
          <w:szCs w:val="36"/>
        </w:rPr>
        <w:t xml:space="preserve"> – JGEC/NPTEL/17/01</w:t>
        <w:br/>
      </w:r>
    </w:p>
    <w:p>
      <w:pPr>
        <w:pStyle w:val="Normal"/>
        <w:spacing w:lineRule="auto" w:line="276"/>
        <w:jc w:val="both"/>
        <w:rPr/>
      </w:pPr>
      <w:r>
        <w:rPr>
          <w:b/>
          <w:color w:val="000000" w:themeColor="text1"/>
          <w:sz w:val="26"/>
          <w:szCs w:val="26"/>
        </w:rPr>
        <w:t>Meeting Called By</w:t>
      </w:r>
      <w:r>
        <w:rPr>
          <w:color w:val="000000" w:themeColor="text1"/>
          <w:sz w:val="22"/>
          <w:szCs w:val="22"/>
        </w:rPr>
        <w:t xml:space="preserve">: </w:t>
      </w:r>
      <w:r>
        <w:rPr>
          <w:color w:val="000000" w:themeColor="text1"/>
          <w:sz w:val="26"/>
          <w:szCs w:val="26"/>
        </w:rPr>
        <w:t>Dr. Dipak Kumar Kole, HOD, CSE, JGEC</w:t>
      </w:r>
    </w:p>
    <w:p>
      <w:pPr>
        <w:pStyle w:val="Normal"/>
        <w:spacing w:lineRule="auto" w:line="276"/>
        <w:jc w:val="both"/>
        <w:rPr>
          <w:color w:val="000000" w:themeColor="text1"/>
          <w:sz w:val="12"/>
          <w:szCs w:val="22"/>
        </w:rPr>
      </w:pPr>
      <w:r>
        <w:rPr>
          <w:color w:val="000000" w:themeColor="text1"/>
          <w:sz w:val="12"/>
          <w:szCs w:val="22"/>
        </w:rPr>
      </w:r>
    </w:p>
    <w:p>
      <w:pPr>
        <w:pStyle w:val="Normal"/>
        <w:spacing w:lineRule="auto" w:line="276"/>
        <w:jc w:val="both"/>
        <w:rPr>
          <w:sz w:val="26"/>
          <w:szCs w:val="26"/>
        </w:rPr>
      </w:pPr>
      <w:r>
        <w:rPr>
          <w:b/>
          <w:color w:val="000000" w:themeColor="text1"/>
          <w:sz w:val="26"/>
          <w:szCs w:val="26"/>
        </w:rPr>
        <w:t xml:space="preserve">Agenda of the Meeting: 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Determining itinerary.</w:t>
      </w:r>
    </w:p>
    <w:p>
      <w:pPr>
        <w:pStyle w:val="Normal"/>
        <w:spacing w:lineRule="auto" w:line="276"/>
        <w:jc w:val="both"/>
        <w:rPr>
          <w:sz w:val="12"/>
        </w:rPr>
      </w:pPr>
      <w:r>
        <w:rPr>
          <w:sz w:val="12"/>
        </w:rPr>
      </w:r>
    </w:p>
    <w:p>
      <w:pPr>
        <w:pStyle w:val="Normal"/>
        <w:spacing w:lineRule="auto" w:line="276"/>
        <w:jc w:val="both"/>
        <w:rPr/>
      </w:pPr>
      <w:r>
        <w:rPr>
          <w:b/>
        </w:rPr>
        <w:t>Member</w:t>
      </w:r>
      <w:r>
        <w:rPr>
          <w:b/>
        </w:rPr>
        <w:t>s</w:t>
      </w:r>
      <w:r>
        <w:rPr>
          <w:b/>
        </w:rPr>
        <w:t xml:space="preserve"> Present:</w:t>
      </w:r>
    </w:p>
    <w:p>
      <w:pPr>
        <w:pStyle w:val="Normal"/>
        <w:spacing w:lineRule="auto" w:line="276"/>
        <w:jc w:val="both"/>
        <w:rPr>
          <w:sz w:val="14"/>
        </w:rPr>
      </w:pPr>
      <w:r>
        <w:rPr>
          <w:sz w:val="14"/>
        </w:rPr>
      </w:r>
    </w:p>
    <w:tbl>
      <w:tblPr>
        <w:tblStyle w:val="TableGrid"/>
        <w:tblW w:w="10320" w:type="dxa"/>
        <w:jc w:val="left"/>
        <w:tblInd w:w="-36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101"/>
      </w:tblGrid>
      <w:tr>
        <w:trPr>
          <w:trHeight w:val="529" w:hRule="atLeast"/>
        </w:trPr>
        <w:tc>
          <w:tcPr>
            <w:tcW w:w="101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tbl>
            <w:tblPr>
              <w:tblStyle w:val="TableGrid"/>
              <w:tblW w:w="10284" w:type="dxa"/>
              <w:jc w:val="left"/>
              <w:tblInd w:w="39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val="04a0"/>
            </w:tblPr>
            <w:tblGrid>
              <w:gridCol w:w="990"/>
              <w:gridCol w:w="5085"/>
              <w:gridCol w:w="4209"/>
            </w:tblGrid>
            <w:tr>
              <w:trPr>
                <w:trHeight w:val="684" w:hRule="atLeast"/>
              </w:trPr>
              <w:tc>
                <w:tcPr>
                  <w:tcW w:w="99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bCs/>
                      <w:lang w:val="en-US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lang w:val="en-US"/>
                    </w:rPr>
                    <w:t>SL NO</w:t>
                  </w:r>
                </w:p>
              </w:tc>
              <w:tc>
                <w:tcPr>
                  <w:tcW w:w="508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bCs/>
                      <w:lang w:val="en-US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lang w:val="en-US"/>
                    </w:rPr>
                    <w:t xml:space="preserve">NAME </w:t>
                  </w:r>
                </w:p>
              </w:tc>
              <w:tc>
                <w:tcPr>
                  <w:tcW w:w="420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b/>
                      <w:b/>
                      <w:bCs/>
                      <w:lang w:val="en-US"/>
                    </w:rPr>
                  </w:pPr>
                  <w:r>
                    <w:rPr>
                      <w:rFonts w:ascii="Calibri" w:hAnsi="Calibri"/>
                      <w:b/>
                      <w:bCs/>
                      <w:color w:val="000000"/>
                      <w:lang w:val="en-US"/>
                    </w:rPr>
                    <w:t>YEAR</w:t>
                  </w:r>
                </w:p>
              </w:tc>
            </w:tr>
            <w:tr>
              <w:trPr>
                <w:trHeight w:val="668" w:hRule="atLeast"/>
              </w:trPr>
              <w:tc>
                <w:tcPr>
                  <w:tcW w:w="99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08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Soumik Ranjan Dasgupta(C)</w:t>
                  </w:r>
                </w:p>
              </w:tc>
              <w:tc>
                <w:tcPr>
                  <w:tcW w:w="420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>3</w:t>
                  </w:r>
                  <w:r>
                    <w:rPr>
                      <w:rFonts w:ascii="Calibri" w:hAnsi="Calibri"/>
                      <w:color w:val="000000"/>
                      <w:sz w:val="32"/>
                      <w:vertAlign w:val="superscript"/>
                      <w:lang w:val="en-US"/>
                    </w:rPr>
                    <w:t>rd</w:t>
                  </w: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 xml:space="preserve"> </w:t>
                  </w:r>
                </w:p>
              </w:tc>
            </w:tr>
            <w:tr>
              <w:trPr>
                <w:trHeight w:val="668" w:hRule="atLeast"/>
              </w:trPr>
              <w:tc>
                <w:tcPr>
                  <w:tcW w:w="99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8"/>
                      <w:lang w:val="en-US"/>
                    </w:rPr>
                    <w:t>2</w:t>
                  </w:r>
                </w:p>
              </w:tc>
              <w:tc>
                <w:tcPr>
                  <w:tcW w:w="508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Subhrasankar Chatterjee (AC)</w:t>
                  </w:r>
                </w:p>
              </w:tc>
              <w:tc>
                <w:tcPr>
                  <w:tcW w:w="420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>3</w:t>
                  </w:r>
                  <w:r>
                    <w:rPr>
                      <w:rFonts w:ascii="Calibri" w:hAnsi="Calibri"/>
                      <w:color w:val="000000"/>
                      <w:sz w:val="32"/>
                      <w:vertAlign w:val="superscript"/>
                      <w:lang w:val="en-US"/>
                    </w:rPr>
                    <w:t>rd</w:t>
                  </w: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 xml:space="preserve"> </w:t>
                  </w:r>
                </w:p>
              </w:tc>
            </w:tr>
            <w:tr>
              <w:trPr>
                <w:trHeight w:val="668" w:hRule="atLeast"/>
              </w:trPr>
              <w:tc>
                <w:tcPr>
                  <w:tcW w:w="99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8"/>
                      <w:lang w:val="en-US"/>
                    </w:rPr>
                    <w:t>3</w:t>
                  </w:r>
                </w:p>
              </w:tc>
              <w:tc>
                <w:tcPr>
                  <w:tcW w:w="508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Protyay Barman</w:t>
                  </w:r>
                </w:p>
              </w:tc>
              <w:tc>
                <w:tcPr>
                  <w:tcW w:w="420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>3</w:t>
                  </w:r>
                  <w:r>
                    <w:rPr>
                      <w:rFonts w:ascii="Calibri" w:hAnsi="Calibri"/>
                      <w:color w:val="000000"/>
                      <w:sz w:val="32"/>
                      <w:vertAlign w:val="superscript"/>
                      <w:lang w:val="en-US"/>
                    </w:rPr>
                    <w:t>rd</w:t>
                  </w: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 xml:space="preserve"> </w:t>
                  </w:r>
                </w:p>
              </w:tc>
            </w:tr>
            <w:tr>
              <w:trPr>
                <w:trHeight w:val="668" w:hRule="atLeast"/>
              </w:trPr>
              <w:tc>
                <w:tcPr>
                  <w:tcW w:w="99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8"/>
                      <w:lang w:val="en-US"/>
                    </w:rPr>
                    <w:t>4</w:t>
                  </w:r>
                </w:p>
              </w:tc>
              <w:tc>
                <w:tcPr>
                  <w:tcW w:w="508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Haranath Basak</w:t>
                  </w:r>
                </w:p>
              </w:tc>
              <w:tc>
                <w:tcPr>
                  <w:tcW w:w="420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>3</w:t>
                  </w:r>
                  <w:r>
                    <w:rPr>
                      <w:rFonts w:ascii="Calibri" w:hAnsi="Calibri"/>
                      <w:color w:val="000000"/>
                      <w:sz w:val="32"/>
                      <w:vertAlign w:val="superscript"/>
                      <w:lang w:val="en-US"/>
                    </w:rPr>
                    <w:t>rd</w:t>
                  </w: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 xml:space="preserve"> </w:t>
                  </w:r>
                </w:p>
              </w:tc>
            </w:tr>
            <w:tr>
              <w:trPr>
                <w:trHeight w:val="668" w:hRule="atLeast"/>
              </w:trPr>
              <w:tc>
                <w:tcPr>
                  <w:tcW w:w="99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8"/>
                      <w:lang w:val="en-US"/>
                    </w:rPr>
                    <w:t>5</w:t>
                  </w:r>
                </w:p>
              </w:tc>
              <w:tc>
                <w:tcPr>
                  <w:tcW w:w="508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Anurag Bandopadhyay</w:t>
                  </w:r>
                </w:p>
              </w:tc>
              <w:tc>
                <w:tcPr>
                  <w:tcW w:w="420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>3</w:t>
                  </w:r>
                  <w:r>
                    <w:rPr>
                      <w:rFonts w:ascii="Calibri" w:hAnsi="Calibri"/>
                      <w:color w:val="000000"/>
                      <w:sz w:val="32"/>
                      <w:vertAlign w:val="superscript"/>
                      <w:lang w:val="en-US"/>
                    </w:rPr>
                    <w:t>rd</w:t>
                  </w: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 xml:space="preserve">  </w:t>
                  </w:r>
                </w:p>
              </w:tc>
            </w:tr>
            <w:tr>
              <w:trPr>
                <w:trHeight w:val="668" w:hRule="atLeast"/>
              </w:trPr>
              <w:tc>
                <w:tcPr>
                  <w:tcW w:w="99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8"/>
                      <w:lang w:val="en-US"/>
                    </w:rPr>
                    <w:t>6</w:t>
                  </w:r>
                </w:p>
              </w:tc>
              <w:tc>
                <w:tcPr>
                  <w:tcW w:w="508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Aniket Dutta</w:t>
                  </w:r>
                </w:p>
              </w:tc>
              <w:tc>
                <w:tcPr>
                  <w:tcW w:w="420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>3</w:t>
                  </w:r>
                  <w:r>
                    <w:rPr>
                      <w:rFonts w:ascii="Calibri" w:hAnsi="Calibri"/>
                      <w:color w:val="000000"/>
                      <w:sz w:val="32"/>
                      <w:vertAlign w:val="superscript"/>
                      <w:lang w:val="en-US"/>
                    </w:rPr>
                    <w:t>rd</w:t>
                  </w: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 xml:space="preserve"> </w:t>
                  </w:r>
                </w:p>
              </w:tc>
            </w:tr>
            <w:tr>
              <w:trPr>
                <w:trHeight w:val="668" w:hRule="atLeast"/>
              </w:trPr>
              <w:tc>
                <w:tcPr>
                  <w:tcW w:w="99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8"/>
                      <w:lang w:val="en-US"/>
                    </w:rPr>
                    <w:t>7</w:t>
                  </w:r>
                </w:p>
              </w:tc>
              <w:tc>
                <w:tcPr>
                  <w:tcW w:w="508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Anik Ghosh</w:t>
                  </w:r>
                </w:p>
              </w:tc>
              <w:tc>
                <w:tcPr>
                  <w:tcW w:w="420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>3</w:t>
                  </w:r>
                  <w:r>
                    <w:rPr>
                      <w:rFonts w:ascii="Calibri" w:hAnsi="Calibri"/>
                      <w:color w:val="000000"/>
                      <w:sz w:val="32"/>
                      <w:vertAlign w:val="superscript"/>
                      <w:lang w:val="en-US"/>
                    </w:rPr>
                    <w:t>rd</w:t>
                  </w: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 xml:space="preserve"> </w:t>
                  </w:r>
                </w:p>
              </w:tc>
            </w:tr>
            <w:tr>
              <w:trPr>
                <w:trHeight w:val="668" w:hRule="atLeast"/>
              </w:trPr>
              <w:tc>
                <w:tcPr>
                  <w:tcW w:w="99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8"/>
                      <w:lang w:val="en-US"/>
                    </w:rPr>
                    <w:t>8</w:t>
                  </w:r>
                </w:p>
              </w:tc>
              <w:tc>
                <w:tcPr>
                  <w:tcW w:w="508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Sraboni Mondal</w:t>
                  </w:r>
                </w:p>
              </w:tc>
              <w:tc>
                <w:tcPr>
                  <w:tcW w:w="420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>3</w:t>
                  </w:r>
                  <w:r>
                    <w:rPr>
                      <w:rFonts w:ascii="Calibri" w:hAnsi="Calibri"/>
                      <w:color w:val="000000"/>
                      <w:sz w:val="32"/>
                      <w:vertAlign w:val="superscript"/>
                      <w:lang w:val="en-US"/>
                    </w:rPr>
                    <w:t>rd</w:t>
                  </w:r>
                </w:p>
              </w:tc>
            </w:tr>
            <w:tr>
              <w:trPr>
                <w:trHeight w:val="668" w:hRule="atLeast"/>
              </w:trPr>
              <w:tc>
                <w:tcPr>
                  <w:tcW w:w="99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8"/>
                      <w:lang w:val="en-US"/>
                    </w:rPr>
                    <w:t>9</w:t>
                  </w:r>
                </w:p>
              </w:tc>
              <w:tc>
                <w:tcPr>
                  <w:tcW w:w="508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Swarna Kamal Dhyawala</w:t>
                  </w:r>
                </w:p>
              </w:tc>
              <w:tc>
                <w:tcPr>
                  <w:tcW w:w="420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>3</w:t>
                  </w:r>
                  <w:r>
                    <w:rPr>
                      <w:rFonts w:ascii="Calibri" w:hAnsi="Calibri"/>
                      <w:color w:val="000000"/>
                      <w:sz w:val="32"/>
                      <w:vertAlign w:val="superscript"/>
                      <w:lang w:val="en-US"/>
                    </w:rPr>
                    <w:t>rd</w:t>
                  </w:r>
                </w:p>
              </w:tc>
            </w:tr>
            <w:tr>
              <w:trPr>
                <w:trHeight w:val="668" w:hRule="atLeast"/>
              </w:trPr>
              <w:tc>
                <w:tcPr>
                  <w:tcW w:w="990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8"/>
                      <w:lang w:val="en-US"/>
                    </w:rPr>
                    <w:t>10</w:t>
                  </w:r>
                </w:p>
              </w:tc>
              <w:tc>
                <w:tcPr>
                  <w:tcW w:w="5085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sz w:val="22"/>
                      <w:szCs w:val="22"/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  <w:lang w:val="en-US"/>
                    </w:rPr>
                    <w:t>Chandra Churh Chatterjee</w:t>
                  </w:r>
                </w:p>
              </w:tc>
              <w:tc>
                <w:tcPr>
                  <w:tcW w:w="4209" w:type="dxa"/>
                  <w:tcBorders/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lang w:val="en-US"/>
                    </w:rPr>
                  </w:pPr>
                  <w:r>
                    <w:rPr>
                      <w:rFonts w:ascii="Calibri" w:hAnsi="Calibri"/>
                      <w:color w:val="000000"/>
                      <w:sz w:val="32"/>
                      <w:lang w:val="en-US"/>
                    </w:rPr>
                    <w:t>2</w:t>
                  </w:r>
                  <w:r>
                    <w:rPr>
                      <w:rFonts w:ascii="Calibri" w:hAnsi="Calibri"/>
                      <w:color w:val="000000"/>
                      <w:sz w:val="32"/>
                      <w:vertAlign w:val="superscript"/>
                      <w:lang w:val="en-US"/>
                    </w:rPr>
                    <w:t>nd</w:t>
                  </w:r>
                </w:p>
              </w:tc>
            </w:tr>
          </w:tbl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76"/>
        <w:jc w:val="both"/>
        <w:rPr>
          <w:b/>
          <w:b/>
        </w:rPr>
      </w:pPr>
      <w:r>
        <w:rPr>
          <w:sz w:val="10"/>
        </w:rPr>
      </w:r>
    </w:p>
    <w:p>
      <w:pPr>
        <w:pStyle w:val="Normal"/>
        <w:spacing w:lineRule="auto" w:line="276"/>
        <w:jc w:val="both"/>
        <w:rPr/>
      </w:pPr>
      <w:r>
        <w:rPr>
          <w:b/>
          <w:color w:val="000000" w:themeColor="text1"/>
          <w:sz w:val="22"/>
          <w:szCs w:val="22"/>
        </w:rPr>
        <w:t>Points Discussed at the Meeting and the Corresponding Decisions taken:</w:t>
      </w:r>
    </w:p>
    <w:p>
      <w:pPr>
        <w:pStyle w:val="Normal"/>
        <w:spacing w:lineRule="auto" w:line="276"/>
        <w:jc w:val="both"/>
        <w:rPr>
          <w:color w:val="000000" w:themeColor="text1"/>
          <w:sz w:val="14"/>
          <w:szCs w:val="22"/>
        </w:rPr>
      </w:pPr>
      <w:r>
        <w:rPr>
          <w:color w:val="000000" w:themeColor="text1"/>
          <w:sz w:val="14"/>
          <w:szCs w:val="22"/>
        </w:rPr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color w:val="000000" w:themeColor="text1"/>
        </w:rPr>
        <w:t>There would be two members who’d co-ordinate the entire committee.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color w:val="000000" w:themeColor="text1"/>
        </w:rPr>
        <w:t>Campaigning is required and for that purpose a presentation needs to be made and presented to all streams.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color w:val="000000" w:themeColor="text1"/>
        </w:rPr>
        <w:t>Cash collection would be done by two members.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color w:val="000000" w:themeColor="text1"/>
        </w:rPr>
        <w:t>A Google form needs to be maintained to keep a record of people who pays via SPOC.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color w:val="000000" w:themeColor="text1"/>
        </w:rPr>
        <w:t>Social media marketing needs to be done – Instagram / Facebook/ Video[jgec.ac.in]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color w:val="000000" w:themeColor="text1"/>
        </w:rPr>
        <w:t>Collaboration might be opted for with CGEC , SIEM, and SIT.</w:t>
      </w:r>
    </w:p>
    <w:p>
      <w:pPr>
        <w:pStyle w:val="ListParagraph"/>
        <w:numPr>
          <w:ilvl w:val="0"/>
          <w:numId w:val="1"/>
        </w:numPr>
        <w:spacing w:lineRule="auto" w:line="276"/>
        <w:jc w:val="both"/>
        <w:rPr/>
      </w:pPr>
      <w:r>
        <w:rPr>
          <w:color w:val="000000" w:themeColor="text1"/>
        </w:rPr>
        <w:t>An account needs to be opened for the local chapter to maintain the college funds.</w:t>
      </w:r>
    </w:p>
    <w:p>
      <w:pPr>
        <w:pStyle w:val="Normal"/>
        <w:rPr/>
      </w:pPr>
      <w:r>
        <w:rPr>
          <w:b/>
        </w:rPr>
        <w:tab/>
      </w:r>
    </w:p>
    <w:p>
      <w:pPr>
        <w:pStyle w:val="Normal"/>
        <w:spacing w:lineRule="auto" w:line="276"/>
        <w:jc w:val="both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</w:r>
    </w:p>
    <w:p>
      <w:pPr>
        <w:pStyle w:val="Normal"/>
        <w:spacing w:lineRule="auto" w:line="276"/>
        <w:jc w:val="both"/>
        <w:rPr/>
      </w:pPr>
      <w:r>
        <w:rPr>
          <w:b/>
          <w:color w:val="000000" w:themeColor="text1"/>
          <w:sz w:val="22"/>
          <w:szCs w:val="22"/>
        </w:rPr>
        <w:t>Copy To:</w:t>
      </w:r>
      <w:r>
        <w:rPr>
          <w:color w:val="000000" w:themeColor="text1"/>
          <w:sz w:val="22"/>
          <w:szCs w:val="22"/>
        </w:rPr>
        <w:t xml:space="preserve"> 1) All Committee Members</w:t>
      </w:r>
    </w:p>
    <w:p>
      <w:pPr>
        <w:pStyle w:val="Normal"/>
        <w:spacing w:lineRule="auto" w:line="276"/>
        <w:jc w:val="both"/>
        <w:rPr/>
      </w:pPr>
      <w:r>
        <w:rPr>
          <w:color w:val="000000" w:themeColor="text1"/>
          <w:sz w:val="22"/>
          <w:szCs w:val="22"/>
        </w:rPr>
        <w:tab/>
        <w:t xml:space="preserve">     2) HOD, CSE, JGEC</w:t>
      </w:r>
    </w:p>
    <w:p>
      <w:pPr>
        <w:pStyle w:val="Normal"/>
        <w:spacing w:lineRule="auto" w:line="276"/>
        <w:ind w:firstLine="720"/>
        <w:jc w:val="both"/>
        <w:rPr/>
      </w:pPr>
      <w:r>
        <w:rPr>
          <w:color w:val="000000" w:themeColor="text1"/>
          <w:sz w:val="22"/>
          <w:szCs w:val="22"/>
        </w:rPr>
        <w:t xml:space="preserve">     </w:t>
      </w:r>
      <w:r>
        <w:rPr>
          <w:color w:val="000000" w:themeColor="text1"/>
          <w:sz w:val="22"/>
          <w:szCs w:val="22"/>
        </w:rPr>
        <w:t>3) Principal, JGEC</w:t>
      </w:r>
    </w:p>
    <w:p>
      <w:pPr>
        <w:pStyle w:val="Normal"/>
        <w:spacing w:lineRule="auto" w:line="276"/>
        <w:jc w:val="both"/>
        <w:rPr>
          <w:b/>
          <w:b/>
          <w:color w:val="000000" w:themeColor="text1"/>
          <w:lang w:val="en-IN"/>
        </w:rPr>
      </w:pPr>
      <w:r>
        <w:rPr>
          <w:sz w:val="26"/>
          <w:szCs w:val="2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LibreOffice/5.1.6.2$Linux_X86_64 LibreOffice_project/10m0$Build-2</Application>
  <Pages>2</Pages>
  <Words>216</Words>
  <Characters>1098</Characters>
  <CharactersWithSpaces>1328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2017-12-15T18:40:53Z</dcterms:created>
  <dc:creator/>
  <dc:description/>
  <dc:language>en-IN</dc:language>
  <cp:lastModifiedBy/>
  <dcterms:modified xsi:type="dcterms:W3CDTF">2017-12-15T18:57:10Z</dcterms:modified>
  <cp:revision>2</cp:revision>
  <dc:subject/>
  <dc:title/>
</cp:coreProperties>
</file>