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FD85F" w14:textId="646EF5A0" w:rsidR="00FD2DF9" w:rsidRPr="00FD2DF9" w:rsidRDefault="00FD2DF9" w:rsidP="00677D6E">
      <w:pPr>
        <w:outlineLvl w:val="0"/>
        <w:rPr>
          <w:b/>
          <w:szCs w:val="24"/>
        </w:rPr>
      </w:pPr>
      <w:r w:rsidRPr="00FD2DF9">
        <w:rPr>
          <w:b/>
          <w:szCs w:val="24"/>
        </w:rPr>
        <w:t xml:space="preserve">[Use the same structure for </w:t>
      </w:r>
      <w:r>
        <w:rPr>
          <w:b/>
          <w:szCs w:val="24"/>
        </w:rPr>
        <w:t>h</w:t>
      </w:r>
      <w:r w:rsidRPr="00FD2DF9">
        <w:rPr>
          <w:b/>
          <w:szCs w:val="24"/>
        </w:rPr>
        <w:t>igher taxa]</w:t>
      </w:r>
    </w:p>
    <w:p w14:paraId="321ECE79" w14:textId="77777777" w:rsidR="00FD2DF9" w:rsidRDefault="00FD2DF9" w:rsidP="00677D6E">
      <w:pPr>
        <w:outlineLvl w:val="0"/>
        <w:rPr>
          <w:b/>
          <w:sz w:val="32"/>
          <w:szCs w:val="32"/>
        </w:rPr>
      </w:pPr>
    </w:p>
    <w:p w14:paraId="5CB71190" w14:textId="4E1C636B" w:rsidR="002B3746" w:rsidRDefault="002B3746" w:rsidP="00677D6E">
      <w:pPr>
        <w:outlineLvl w:val="0"/>
        <w:rPr>
          <w:b/>
          <w:i/>
          <w:sz w:val="32"/>
          <w:szCs w:val="32"/>
        </w:rPr>
      </w:pPr>
      <w:r w:rsidRPr="00F30F54">
        <w:rPr>
          <w:b/>
          <w:sz w:val="32"/>
          <w:szCs w:val="32"/>
        </w:rPr>
        <w:t>Family</w:t>
      </w:r>
      <w:r w:rsidR="00611437" w:rsidRPr="00F30F54">
        <w:rPr>
          <w:b/>
          <w:i/>
          <w:sz w:val="32"/>
          <w:szCs w:val="32"/>
        </w:rPr>
        <w:t xml:space="preserve"> </w:t>
      </w:r>
      <w:r w:rsidR="001C363B" w:rsidRPr="00F30F54">
        <w:rPr>
          <w:b/>
          <w:i/>
          <w:sz w:val="32"/>
          <w:szCs w:val="32"/>
        </w:rPr>
        <w:t>[</w:t>
      </w:r>
      <w:r w:rsidR="00FE04B5" w:rsidRPr="00FE04B5">
        <w:rPr>
          <w:b/>
          <w:i/>
          <w:sz w:val="32"/>
          <w:szCs w:val="32"/>
        </w:rPr>
        <w:t>Herpesviridae</w:t>
      </w:r>
      <w:r w:rsidR="00611437" w:rsidRPr="00F30F54">
        <w:rPr>
          <w:b/>
          <w:i/>
          <w:sz w:val="32"/>
          <w:szCs w:val="32"/>
        </w:rPr>
        <w:t>]</w:t>
      </w:r>
    </w:p>
    <w:p w14:paraId="475A2A76" w14:textId="04C64126" w:rsidR="00D75410" w:rsidRPr="00644A95" w:rsidRDefault="00D75410" w:rsidP="00677D6E">
      <w:pPr>
        <w:outlineLvl w:val="0"/>
        <w:rPr>
          <w:szCs w:val="24"/>
        </w:rPr>
      </w:pPr>
      <w:r>
        <w:rPr>
          <w:szCs w:val="24"/>
        </w:rPr>
        <w:t xml:space="preserve">[Only provide information that is unique to the </w:t>
      </w:r>
      <w:r w:rsidR="002B1CB9">
        <w:rPr>
          <w:szCs w:val="24"/>
        </w:rPr>
        <w:t>f</w:t>
      </w:r>
      <w:r>
        <w:rPr>
          <w:szCs w:val="24"/>
        </w:rPr>
        <w:t xml:space="preserve">amily, distinguishing it from information already provided for </w:t>
      </w:r>
      <w:r w:rsidR="002B1CB9">
        <w:rPr>
          <w:szCs w:val="24"/>
        </w:rPr>
        <w:t>higher taxa</w:t>
      </w:r>
      <w:r>
        <w:rPr>
          <w:szCs w:val="24"/>
        </w:rPr>
        <w:t xml:space="preserve">.]  </w:t>
      </w:r>
    </w:p>
    <w:p w14:paraId="7629A3C5" w14:textId="6F46800C" w:rsidR="00283D00" w:rsidRDefault="00283D00" w:rsidP="00283D00">
      <w:pPr>
        <w:pStyle w:val="Level2"/>
        <w:rPr>
          <w:sz w:val="24"/>
          <w:szCs w:val="24"/>
        </w:rPr>
      </w:pPr>
    </w:p>
    <w:p w14:paraId="7EAB516E" w14:textId="7358E4F3" w:rsidR="00886B08" w:rsidRDefault="00886B08" w:rsidP="00283D00">
      <w:pPr>
        <w:pStyle w:val="Level2"/>
        <w:rPr>
          <w:sz w:val="24"/>
          <w:szCs w:val="24"/>
        </w:rPr>
      </w:pPr>
      <w:r>
        <w:rPr>
          <w:sz w:val="24"/>
          <w:szCs w:val="24"/>
        </w:rPr>
        <w:t xml:space="preserve">[List of authors in the form John </w:t>
      </w:r>
      <w:r w:rsidR="00B146AB">
        <w:rPr>
          <w:sz w:val="24"/>
          <w:szCs w:val="24"/>
        </w:rPr>
        <w:t xml:space="preserve">A. Smith, B. </w:t>
      </w:r>
      <w:r>
        <w:rPr>
          <w:sz w:val="24"/>
          <w:szCs w:val="24"/>
        </w:rPr>
        <w:t>Jane Wilson and Jim Somebody]</w:t>
      </w:r>
    </w:p>
    <w:p w14:paraId="312ADCE8" w14:textId="77777777" w:rsidR="00886B08" w:rsidRPr="0001223A" w:rsidRDefault="00886B08" w:rsidP="00283D00">
      <w:pPr>
        <w:pStyle w:val="Level2"/>
        <w:rPr>
          <w:sz w:val="24"/>
          <w:szCs w:val="24"/>
        </w:rPr>
      </w:pPr>
    </w:p>
    <w:p w14:paraId="23ECC9A2" w14:textId="70DEEC17" w:rsidR="007C6C9B" w:rsidRPr="00A73A8E" w:rsidRDefault="007C6C9B" w:rsidP="00283D00">
      <w:pPr>
        <w:pStyle w:val="Level2"/>
        <w:outlineLvl w:val="0"/>
      </w:pPr>
      <w:r w:rsidRPr="00A73A8E">
        <w:t>Summary</w:t>
      </w:r>
    </w:p>
    <w:p w14:paraId="6B4A41D1" w14:textId="39E82546" w:rsidR="00C7385E" w:rsidRPr="00F30F54" w:rsidRDefault="53119BF4" w:rsidP="00C7385E">
      <w:r>
        <w:t>[a short overview of the family</w:t>
      </w:r>
      <w:r w:rsidR="002807A8">
        <w:t>;</w:t>
      </w:r>
      <w:r>
        <w:t xml:space="preserve"> cite Table 1]</w:t>
      </w:r>
    </w:p>
    <w:p w14:paraId="4DFFFECD" w14:textId="77777777" w:rsidR="007C6C9B" w:rsidRDefault="007C6C9B" w:rsidP="00283D00">
      <w:pPr>
        <w:pStyle w:val="Level2"/>
        <w:outlineLvl w:val="0"/>
        <w:rPr>
          <w:u w:val="single"/>
        </w:rPr>
      </w:pPr>
    </w:p>
    <w:p w14:paraId="36087DED" w14:textId="6771A972" w:rsidR="00693588" w:rsidRPr="009D1B00" w:rsidRDefault="00693588" w:rsidP="009D1B00">
      <w:pPr>
        <w:rPr>
          <w:bCs/>
        </w:rPr>
      </w:pPr>
      <w:r w:rsidRPr="009D1B00">
        <w:rPr>
          <w:b/>
          <w:bCs/>
        </w:rPr>
        <w:t>Table 1</w:t>
      </w:r>
      <w:r w:rsidR="00A44C49" w:rsidRPr="009D1B00">
        <w:rPr>
          <w:b/>
          <w:bCs/>
        </w:rPr>
        <w:t>.</w:t>
      </w:r>
      <w:r w:rsidRPr="009D1B00">
        <w:rPr>
          <w:b/>
          <w:bCs/>
        </w:rPr>
        <w:t xml:space="preserve"> Characteristics of </w:t>
      </w:r>
      <w:r w:rsidR="000F1A69" w:rsidRPr="009D1B00">
        <w:rPr>
          <w:b/>
          <w:bCs/>
        </w:rPr>
        <w:t xml:space="preserve">members of </w:t>
      </w:r>
      <w:r w:rsidRPr="009D1B00">
        <w:rPr>
          <w:b/>
          <w:bCs/>
        </w:rPr>
        <w:t xml:space="preserve">the </w:t>
      </w:r>
      <w:r w:rsidR="00644A95" w:rsidRPr="009D1B00">
        <w:rPr>
          <w:b/>
          <w:bCs/>
        </w:rPr>
        <w:t>family</w:t>
      </w:r>
      <w:r w:rsidRPr="009D1B00">
        <w:rPr>
          <w:b/>
          <w:bCs/>
        </w:rPr>
        <w:t xml:space="preserve"> </w:t>
      </w:r>
      <w:r w:rsidRPr="009D1B00">
        <w:rPr>
          <w:b/>
          <w:bCs/>
          <w:i/>
        </w:rPr>
        <w:t xml:space="preserve">XXX </w:t>
      </w:r>
    </w:p>
    <w:p w14:paraId="7ED3B5F6" w14:textId="52972AD5" w:rsidR="00693588" w:rsidRPr="00D71B9D" w:rsidRDefault="00693588" w:rsidP="00693588">
      <w:pPr>
        <w:pStyle w:val="Level2"/>
        <w:outlineLvl w:val="0"/>
        <w:rPr>
          <w:b w:val="0"/>
          <w:sz w:val="24"/>
          <w:szCs w:val="24"/>
          <w:u w:val="single"/>
        </w:rPr>
      </w:pPr>
      <w:r w:rsidRPr="00D71B9D">
        <w:rPr>
          <w:b w:val="0"/>
          <w:sz w:val="24"/>
          <w:szCs w:val="24"/>
          <w:u w:val="single"/>
        </w:rPr>
        <w:t xml:space="preserve">[identical to </w:t>
      </w:r>
      <w:r w:rsidR="00926FE8">
        <w:rPr>
          <w:b w:val="0"/>
          <w:sz w:val="24"/>
          <w:szCs w:val="24"/>
          <w:u w:val="single"/>
        </w:rPr>
        <w:t xml:space="preserve">Table 1 of </w:t>
      </w:r>
      <w:r w:rsidRPr="00D71B9D">
        <w:rPr>
          <w:b w:val="0"/>
          <w:sz w:val="24"/>
          <w:szCs w:val="24"/>
          <w:u w:val="single"/>
        </w:rPr>
        <w:t xml:space="preserve">the </w:t>
      </w:r>
      <w:r w:rsidR="00A0180B">
        <w:rPr>
          <w:b w:val="0"/>
          <w:sz w:val="24"/>
          <w:szCs w:val="24"/>
          <w:u w:val="single"/>
        </w:rPr>
        <w:t>JGV Profile</w:t>
      </w:r>
      <w:r w:rsidR="002D003B">
        <w:rPr>
          <w:b w:val="0"/>
          <w:sz w:val="24"/>
          <w:szCs w:val="24"/>
          <w:u w:val="single"/>
        </w:rPr>
        <w:t>, except that numbers of taxa can be given precisely]</w:t>
      </w:r>
    </w:p>
    <w:p w14:paraId="0CCEF0E1" w14:textId="77777777" w:rsidR="00644A95" w:rsidRDefault="00644A95" w:rsidP="00283D00">
      <w:pPr>
        <w:pStyle w:val="Level2"/>
        <w:outlineLvl w:val="0"/>
        <w:rPr>
          <w:u w:val="single"/>
        </w:rPr>
      </w:pPr>
    </w:p>
    <w:p w14:paraId="367CA0F9" w14:textId="77777777" w:rsidR="00283D00" w:rsidRPr="00A73A8E" w:rsidRDefault="000B6751" w:rsidP="00283D00">
      <w:pPr>
        <w:pStyle w:val="Level2"/>
        <w:outlineLvl w:val="0"/>
      </w:pPr>
      <w:r w:rsidRPr="00A73A8E">
        <w:t>Virion</w:t>
      </w:r>
    </w:p>
    <w:p w14:paraId="66383337" w14:textId="77777777" w:rsidR="00283D00" w:rsidRPr="00F30F54" w:rsidRDefault="00283D00" w:rsidP="00A73A8E">
      <w:pPr>
        <w:pStyle w:val="Level4"/>
      </w:pPr>
      <w:r w:rsidRPr="00F30F54">
        <w:t>Morphology</w:t>
      </w:r>
    </w:p>
    <w:p w14:paraId="64DD9838" w14:textId="77777777" w:rsidR="00283D00" w:rsidRPr="00F30F54" w:rsidRDefault="00283D00" w:rsidP="00283D00"/>
    <w:p w14:paraId="242590A2" w14:textId="77777777" w:rsidR="00283D00" w:rsidRPr="00F30F54" w:rsidRDefault="00283D00" w:rsidP="00A73A8E">
      <w:pPr>
        <w:pStyle w:val="Level4"/>
      </w:pPr>
      <w:r w:rsidRPr="00F30F54">
        <w:t>Physicochemical and physical properties</w:t>
      </w:r>
    </w:p>
    <w:p w14:paraId="06A80E2F" w14:textId="77777777" w:rsidR="00283D00" w:rsidRPr="00F30F54" w:rsidRDefault="00283D00" w:rsidP="00283D00"/>
    <w:p w14:paraId="7834DA17" w14:textId="77777777" w:rsidR="00283D00" w:rsidRPr="00F30F54" w:rsidRDefault="00283D00" w:rsidP="00A73A8E">
      <w:pPr>
        <w:pStyle w:val="Level4"/>
      </w:pPr>
      <w:r w:rsidRPr="00F30F54">
        <w:t>Nucleic acid</w:t>
      </w:r>
    </w:p>
    <w:p w14:paraId="1E9FAD54" w14:textId="19EACCEB" w:rsidR="00283D00" w:rsidRPr="00F30F54" w:rsidRDefault="00283D00" w:rsidP="00283D00"/>
    <w:p w14:paraId="7F98D243" w14:textId="2C81683F" w:rsidR="00283D00" w:rsidRPr="00E24F80" w:rsidRDefault="00283D00" w:rsidP="00E24F80">
      <w:pPr>
        <w:pStyle w:val="Level4"/>
        <w:rPr>
          <w:b w:val="0"/>
        </w:rPr>
      </w:pPr>
      <w:r w:rsidRPr="00F30F54">
        <w:t>Proteins</w:t>
      </w:r>
      <w:r w:rsidR="00E24F80">
        <w:t xml:space="preserve"> </w:t>
      </w:r>
      <w:r w:rsidR="53119BF4" w:rsidRPr="00E24F80">
        <w:rPr>
          <w:b w:val="0"/>
        </w:rPr>
        <w:t>[this section is only for virion proteins]</w:t>
      </w:r>
    </w:p>
    <w:p w14:paraId="24C75E5C" w14:textId="77777777" w:rsidR="00283D00" w:rsidRPr="00F30F54" w:rsidRDefault="00283D00" w:rsidP="00283D00"/>
    <w:p w14:paraId="0F7BB961" w14:textId="77777777" w:rsidR="00283D00" w:rsidRPr="00F30F54" w:rsidRDefault="00283D00" w:rsidP="00A73A8E">
      <w:pPr>
        <w:pStyle w:val="Level4"/>
      </w:pPr>
      <w:r w:rsidRPr="00F30F54">
        <w:t>Lipids</w:t>
      </w:r>
    </w:p>
    <w:p w14:paraId="074958AA" w14:textId="77777777" w:rsidR="00283D00" w:rsidRPr="00F30F54" w:rsidRDefault="00283D00" w:rsidP="00283D00"/>
    <w:p w14:paraId="23DB16ED" w14:textId="77777777" w:rsidR="00283D00" w:rsidRPr="00F30F54" w:rsidRDefault="00283D00" w:rsidP="00A73A8E">
      <w:pPr>
        <w:pStyle w:val="Level4"/>
      </w:pPr>
      <w:r w:rsidRPr="00F30F54">
        <w:t>Carbohydrates</w:t>
      </w:r>
    </w:p>
    <w:p w14:paraId="749D13DD" w14:textId="77777777" w:rsidR="00283D00" w:rsidRPr="00F30F54" w:rsidRDefault="00283D00" w:rsidP="00283D00"/>
    <w:p w14:paraId="490FFF0B" w14:textId="77777777" w:rsidR="00283D00" w:rsidRPr="00A73A8E" w:rsidRDefault="00283D00" w:rsidP="00283D00">
      <w:pPr>
        <w:pStyle w:val="Level2"/>
        <w:outlineLvl w:val="0"/>
      </w:pPr>
      <w:r w:rsidRPr="00A73A8E">
        <w:t>Genome organization and replication</w:t>
      </w:r>
    </w:p>
    <w:p w14:paraId="05B82948" w14:textId="556248F2" w:rsidR="00283D00" w:rsidRPr="00F30F54" w:rsidRDefault="00283D00" w:rsidP="00283D00">
      <w:r w:rsidRPr="00F30F54">
        <w:t>[</w:t>
      </w:r>
      <w:r w:rsidR="00E24F80">
        <w:t>i</w:t>
      </w:r>
      <w:r w:rsidR="00FD2DF9">
        <w:t>nclude information on non-structural proteins involved in replication and transcription</w:t>
      </w:r>
      <w:r w:rsidRPr="00F30F54">
        <w:t>]</w:t>
      </w:r>
    </w:p>
    <w:p w14:paraId="7175334A" w14:textId="77777777" w:rsidR="00283D00" w:rsidRPr="00F30F54" w:rsidRDefault="00283D00" w:rsidP="00283D00"/>
    <w:p w14:paraId="383D96D1" w14:textId="77777777" w:rsidR="00283D00" w:rsidRPr="00A73A8E" w:rsidRDefault="000B6751" w:rsidP="00283D00">
      <w:pPr>
        <w:pStyle w:val="Level2"/>
        <w:outlineLvl w:val="0"/>
      </w:pPr>
      <w:r w:rsidRPr="00A73A8E">
        <w:t>Biology</w:t>
      </w:r>
    </w:p>
    <w:p w14:paraId="2DCFB05C" w14:textId="369557A9" w:rsidR="00283D00" w:rsidRPr="00F30F54" w:rsidRDefault="00283D00" w:rsidP="00283D00">
      <w:r w:rsidRPr="00F30F54">
        <w:t>[</w:t>
      </w:r>
      <w:r w:rsidR="00CE65B9" w:rsidRPr="00CE65B9">
        <w:t>provide information on hosts, geographic distribution, pathology, and innate and adaptive immune responses</w:t>
      </w:r>
      <w:r w:rsidRPr="00F30F54">
        <w:t>]</w:t>
      </w:r>
    </w:p>
    <w:p w14:paraId="13AD8A7F" w14:textId="77777777" w:rsidR="00492851" w:rsidRPr="00F30F54" w:rsidRDefault="00492851" w:rsidP="00283D00"/>
    <w:p w14:paraId="0C4AD889" w14:textId="77777777" w:rsidR="53119BF4" w:rsidRPr="00A73A8E" w:rsidRDefault="53119BF4" w:rsidP="53119BF4">
      <w:pPr>
        <w:pStyle w:val="Level2"/>
        <w:outlineLvl w:val="0"/>
        <w:rPr>
          <w:sz w:val="24"/>
          <w:szCs w:val="24"/>
        </w:rPr>
      </w:pPr>
      <w:r w:rsidRPr="00A73A8E">
        <w:rPr>
          <w:sz w:val="24"/>
          <w:szCs w:val="24"/>
        </w:rPr>
        <w:t>Antigenicity</w:t>
      </w:r>
    </w:p>
    <w:p w14:paraId="623ADBD4" w14:textId="77777777" w:rsidR="002807A8" w:rsidRDefault="002807A8"/>
    <w:p w14:paraId="3655978C" w14:textId="77777777" w:rsidR="002807A8" w:rsidRPr="00A73A8E" w:rsidRDefault="002807A8" w:rsidP="002807A8">
      <w:pPr>
        <w:pStyle w:val="Level2"/>
        <w:outlineLvl w:val="0"/>
      </w:pPr>
      <w:r w:rsidRPr="00A73A8E">
        <w:t>Derivation of names</w:t>
      </w:r>
    </w:p>
    <w:p w14:paraId="0CA3A057" w14:textId="09624F2A" w:rsidR="002807A8" w:rsidRDefault="002807A8" w:rsidP="002807A8">
      <w:r>
        <w:t>[write names of taxa in full, underline letters used to form names, non-English words in italics]</w:t>
      </w:r>
    </w:p>
    <w:p w14:paraId="2A64C3E5" w14:textId="301385A4" w:rsidR="53119BF4" w:rsidRDefault="53119BF4" w:rsidP="53119BF4"/>
    <w:p w14:paraId="03A6F226" w14:textId="60E8BFB6" w:rsidR="00492851" w:rsidRPr="00A73A8E" w:rsidRDefault="00492851" w:rsidP="00492851">
      <w:pPr>
        <w:pStyle w:val="Level2"/>
        <w:outlineLvl w:val="0"/>
      </w:pPr>
      <w:r w:rsidRPr="00A73A8E">
        <w:t>Subfamily demarcation criteria</w:t>
      </w:r>
      <w:r w:rsidR="00900D14" w:rsidRPr="00A73A8E">
        <w:t xml:space="preserve"> </w:t>
      </w:r>
    </w:p>
    <w:p w14:paraId="55F5CC2F" w14:textId="77777777" w:rsidR="00283D00" w:rsidRPr="00F30F54" w:rsidRDefault="00283D00" w:rsidP="00283D00"/>
    <w:p w14:paraId="51A70F39" w14:textId="77777777" w:rsidR="00492851" w:rsidRPr="00A73A8E" w:rsidRDefault="00492851" w:rsidP="00492851">
      <w:pPr>
        <w:pStyle w:val="Level2"/>
        <w:outlineLvl w:val="0"/>
      </w:pPr>
      <w:r w:rsidRPr="00A73A8E">
        <w:t>Genus demarcation criteria</w:t>
      </w:r>
    </w:p>
    <w:p w14:paraId="10FFE9FB" w14:textId="28BEAE85" w:rsidR="00492851" w:rsidRDefault="53119BF4" w:rsidP="00492851">
      <w:pPr>
        <w:pStyle w:val="Level2"/>
        <w:outlineLvl w:val="0"/>
        <w:rPr>
          <w:b w:val="0"/>
          <w:sz w:val="24"/>
          <w:szCs w:val="24"/>
        </w:rPr>
      </w:pPr>
      <w:r w:rsidRPr="53119BF4">
        <w:rPr>
          <w:b w:val="0"/>
          <w:sz w:val="24"/>
          <w:szCs w:val="24"/>
        </w:rPr>
        <w:t>[optional if given in subfamily sections]</w:t>
      </w:r>
    </w:p>
    <w:p w14:paraId="44C007B8" w14:textId="77777777" w:rsidR="00F30F54" w:rsidRDefault="00F30F54" w:rsidP="00F30F54">
      <w:pPr>
        <w:pStyle w:val="Level2"/>
        <w:outlineLvl w:val="0"/>
        <w:rPr>
          <w:u w:val="single"/>
        </w:rPr>
      </w:pPr>
    </w:p>
    <w:p w14:paraId="15F4E6E7" w14:textId="2A07D106" w:rsidR="00F30F54" w:rsidRPr="00A73A8E" w:rsidRDefault="009D1B00" w:rsidP="00F30F54">
      <w:pPr>
        <w:pStyle w:val="Level2"/>
        <w:outlineLvl w:val="0"/>
        <w:rPr>
          <w:i/>
        </w:rPr>
      </w:pPr>
      <w:r w:rsidRPr="00A73A8E">
        <w:t>Species u</w:t>
      </w:r>
      <w:r w:rsidR="00F30F54" w:rsidRPr="00A73A8E">
        <w:t xml:space="preserve">nassigned </w:t>
      </w:r>
      <w:r w:rsidRPr="00A73A8E">
        <w:t>to a genus</w:t>
      </w:r>
      <w:r w:rsidR="00F30F54" w:rsidRPr="00A73A8E">
        <w:t xml:space="preserve"> in the family</w:t>
      </w:r>
    </w:p>
    <w:p w14:paraId="6F4AE336" w14:textId="365135E0" w:rsidR="00F30F54" w:rsidRDefault="000E672B" w:rsidP="00F30F54">
      <w:pPr>
        <w:pStyle w:val="Level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 xml:space="preserve">[Automatically prepared from </w:t>
      </w:r>
      <w:r w:rsidR="00693588">
        <w:rPr>
          <w:b w:val="0"/>
          <w:sz w:val="24"/>
          <w:szCs w:val="24"/>
        </w:rPr>
        <w:t xml:space="preserve">family </w:t>
      </w:r>
      <w:r>
        <w:rPr>
          <w:b w:val="0"/>
          <w:sz w:val="24"/>
          <w:szCs w:val="24"/>
        </w:rPr>
        <w:t>isolate spreadsheet</w:t>
      </w:r>
      <w:r w:rsidR="00A73A8E">
        <w:rPr>
          <w:b w:val="0"/>
          <w:sz w:val="24"/>
          <w:szCs w:val="24"/>
        </w:rPr>
        <w:t xml:space="preserve"> –</w:t>
      </w:r>
      <w:r w:rsidR="001D1421">
        <w:rPr>
          <w:b w:val="0"/>
          <w:sz w:val="24"/>
          <w:szCs w:val="24"/>
        </w:rPr>
        <w:t xml:space="preserve"> </w:t>
      </w:r>
      <w:r w:rsidR="00A73A8E">
        <w:rPr>
          <w:b w:val="0"/>
          <w:sz w:val="24"/>
          <w:szCs w:val="24"/>
        </w:rPr>
        <w:t>delete section if not applicable</w:t>
      </w:r>
      <w:r>
        <w:rPr>
          <w:b w:val="0"/>
          <w:sz w:val="24"/>
          <w:szCs w:val="24"/>
        </w:rPr>
        <w:t xml:space="preserve">] </w:t>
      </w:r>
    </w:p>
    <w:p w14:paraId="2D235DAD" w14:textId="77777777" w:rsidR="008C117B" w:rsidRPr="00F30F54" w:rsidRDefault="008C117B" w:rsidP="00F30F54">
      <w:pPr>
        <w:pStyle w:val="Level2"/>
        <w:rPr>
          <w:b w:val="0"/>
          <w:sz w:val="24"/>
          <w:szCs w:val="24"/>
        </w:rPr>
      </w:pPr>
    </w:p>
    <w:p w14:paraId="4D0C95F0" w14:textId="397745C8" w:rsidR="00283D00" w:rsidRPr="00A73A8E" w:rsidRDefault="53119BF4" w:rsidP="00492851">
      <w:pPr>
        <w:pStyle w:val="Level2"/>
        <w:outlineLvl w:val="0"/>
      </w:pPr>
      <w:r w:rsidRPr="00A73A8E">
        <w:t>Relationships within the family</w:t>
      </w:r>
    </w:p>
    <w:p w14:paraId="3210216B" w14:textId="77777777" w:rsidR="00283D00" w:rsidRPr="00F30F54" w:rsidRDefault="00283D00" w:rsidP="00283D00">
      <w:pPr>
        <w:pStyle w:val="Level2"/>
        <w:outlineLvl w:val="0"/>
      </w:pPr>
    </w:p>
    <w:p w14:paraId="2FDED6B8" w14:textId="46AC2C43" w:rsidR="00283D00" w:rsidRPr="00A73A8E" w:rsidRDefault="53119BF4" w:rsidP="00283D00">
      <w:pPr>
        <w:pStyle w:val="Level2"/>
        <w:outlineLvl w:val="0"/>
      </w:pPr>
      <w:r w:rsidRPr="00A73A8E">
        <w:t>Relationships with other taxa</w:t>
      </w:r>
    </w:p>
    <w:p w14:paraId="3CC3EDE5" w14:textId="77777777" w:rsidR="00582B3E" w:rsidRPr="00F30F54" w:rsidRDefault="00582B3E" w:rsidP="00283D00"/>
    <w:p w14:paraId="438A31D3" w14:textId="2D783070" w:rsidR="00582B3E" w:rsidRPr="00A73A8E" w:rsidRDefault="003B5739" w:rsidP="00582B3E">
      <w:pPr>
        <w:pStyle w:val="Level2"/>
      </w:pPr>
      <w:r w:rsidRPr="00A73A8E">
        <w:t xml:space="preserve">Related, </w:t>
      </w:r>
      <w:r w:rsidR="000F1A69" w:rsidRPr="00A73A8E">
        <w:t>u</w:t>
      </w:r>
      <w:r w:rsidRPr="00A73A8E">
        <w:t xml:space="preserve">nclassified </w:t>
      </w:r>
      <w:r w:rsidR="00A44C49" w:rsidRPr="00A73A8E">
        <w:t>v</w:t>
      </w:r>
      <w:r w:rsidRPr="00A73A8E">
        <w:t>iruses</w:t>
      </w:r>
    </w:p>
    <w:p w14:paraId="76D4B8C5" w14:textId="2A54DF74" w:rsidR="00693588" w:rsidRPr="001E3BEE" w:rsidRDefault="003B6C63" w:rsidP="00693588">
      <w:pPr>
        <w:pStyle w:val="Level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[for related, unclassified viruses likely to be in the family but not in existing subfamilies or genera]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3588" w:rsidRPr="001E3BEE" w14:paraId="6DDA3829" w14:textId="77777777" w:rsidTr="004D1274">
        <w:tc>
          <w:tcPr>
            <w:tcW w:w="3116" w:type="dxa"/>
          </w:tcPr>
          <w:p w14:paraId="59C14E2F" w14:textId="77777777" w:rsidR="00693588" w:rsidRPr="00564092" w:rsidRDefault="00693588" w:rsidP="00693588">
            <w:pPr>
              <w:pStyle w:val="Level2"/>
              <w:rPr>
                <w:sz w:val="24"/>
                <w:szCs w:val="24"/>
              </w:rPr>
            </w:pPr>
            <w:r w:rsidRPr="00564092">
              <w:rPr>
                <w:sz w:val="24"/>
                <w:szCs w:val="24"/>
              </w:rPr>
              <w:t>Virus name</w:t>
            </w:r>
          </w:p>
        </w:tc>
        <w:tc>
          <w:tcPr>
            <w:tcW w:w="3117" w:type="dxa"/>
          </w:tcPr>
          <w:p w14:paraId="67E13B36" w14:textId="77777777" w:rsidR="00693588" w:rsidRPr="00564092" w:rsidRDefault="00693588" w:rsidP="00693588">
            <w:pPr>
              <w:pStyle w:val="Level2"/>
              <w:rPr>
                <w:sz w:val="24"/>
                <w:szCs w:val="24"/>
              </w:rPr>
            </w:pPr>
            <w:r w:rsidRPr="00564092">
              <w:rPr>
                <w:sz w:val="24"/>
                <w:szCs w:val="24"/>
              </w:rPr>
              <w:t>Accession number</w:t>
            </w:r>
          </w:p>
        </w:tc>
        <w:tc>
          <w:tcPr>
            <w:tcW w:w="3117" w:type="dxa"/>
          </w:tcPr>
          <w:p w14:paraId="46A9742A" w14:textId="76E70FD3" w:rsidR="00693588" w:rsidRPr="00564092" w:rsidRDefault="00A44C49" w:rsidP="00A44C49">
            <w:pPr>
              <w:pStyle w:val="Level2"/>
              <w:rPr>
                <w:sz w:val="24"/>
                <w:szCs w:val="24"/>
              </w:rPr>
            </w:pPr>
            <w:r w:rsidRPr="00564092">
              <w:rPr>
                <w:sz w:val="24"/>
                <w:szCs w:val="24"/>
              </w:rPr>
              <w:t>Virus a</w:t>
            </w:r>
            <w:r w:rsidR="00693588" w:rsidRPr="00564092">
              <w:rPr>
                <w:sz w:val="24"/>
                <w:szCs w:val="24"/>
              </w:rPr>
              <w:t>bbreviation</w:t>
            </w:r>
          </w:p>
        </w:tc>
      </w:tr>
      <w:tr w:rsidR="00693588" w:rsidRPr="001E3BEE" w14:paraId="5094E9B7" w14:textId="77777777" w:rsidTr="004D1274">
        <w:tc>
          <w:tcPr>
            <w:tcW w:w="3116" w:type="dxa"/>
          </w:tcPr>
          <w:p w14:paraId="67A972FB" w14:textId="77777777" w:rsidR="00693588" w:rsidRPr="001E3BEE" w:rsidRDefault="00693588" w:rsidP="00693588">
            <w:pPr>
              <w:pStyle w:val="Level2"/>
              <w:rPr>
                <w:b w:val="0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AACEB36" w14:textId="77777777" w:rsidR="00693588" w:rsidRPr="001E3BEE" w:rsidRDefault="00693588" w:rsidP="00693588">
            <w:pPr>
              <w:pStyle w:val="Level2"/>
              <w:rPr>
                <w:b w:val="0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6C86344" w14:textId="77777777" w:rsidR="00693588" w:rsidRPr="001E3BEE" w:rsidRDefault="00693588" w:rsidP="00693588">
            <w:pPr>
              <w:pStyle w:val="Level2"/>
              <w:rPr>
                <w:b w:val="0"/>
                <w:sz w:val="24"/>
                <w:szCs w:val="24"/>
              </w:rPr>
            </w:pPr>
          </w:p>
        </w:tc>
      </w:tr>
    </w:tbl>
    <w:p w14:paraId="7BD6EC4A" w14:textId="34DAD546" w:rsidR="00693588" w:rsidRDefault="00693588" w:rsidP="00693588">
      <w:pPr>
        <w:pStyle w:val="Level2"/>
        <w:rPr>
          <w:b w:val="0"/>
          <w:sz w:val="24"/>
          <w:szCs w:val="24"/>
        </w:rPr>
      </w:pPr>
    </w:p>
    <w:p w14:paraId="5026F0C8" w14:textId="77777777" w:rsidR="00BE6B49" w:rsidRDefault="00BE6B49" w:rsidP="00BE6B49">
      <w:pPr>
        <w:pStyle w:val="Level2"/>
      </w:pPr>
      <w:r>
        <w:t>Member taxa</w:t>
      </w:r>
    </w:p>
    <w:p w14:paraId="00F007E5" w14:textId="7EADC199" w:rsidR="00BE6B49" w:rsidRPr="00BE6B49" w:rsidRDefault="00BE6B49" w:rsidP="00BE6B49">
      <w:pPr>
        <w:pStyle w:val="Level2"/>
        <w:rPr>
          <w:b w:val="0"/>
          <w:sz w:val="24"/>
          <w:szCs w:val="24"/>
        </w:rPr>
      </w:pPr>
      <w:r w:rsidRPr="00BE6B49">
        <w:rPr>
          <w:b w:val="0"/>
          <w:sz w:val="24"/>
          <w:szCs w:val="24"/>
        </w:rPr>
        <w:t>[</w:t>
      </w:r>
      <w:r>
        <w:rPr>
          <w:b w:val="0"/>
          <w:sz w:val="24"/>
          <w:szCs w:val="24"/>
        </w:rPr>
        <w:t>A list</w:t>
      </w:r>
      <w:r w:rsidRPr="00BE6B49">
        <w:rPr>
          <w:b w:val="0"/>
          <w:sz w:val="24"/>
          <w:szCs w:val="24"/>
        </w:rPr>
        <w:t xml:space="preserve"> will be added </w:t>
      </w:r>
      <w:r>
        <w:rPr>
          <w:b w:val="0"/>
          <w:sz w:val="24"/>
          <w:szCs w:val="24"/>
        </w:rPr>
        <w:t xml:space="preserve">here with links to the Report pages for subfamilies and genera. When there is only a single subfamily this will be preceded with the text: “The family XXX includes a single subfamily XXX.] </w:t>
      </w:r>
    </w:p>
    <w:p w14:paraId="013E5A9D" w14:textId="77777777" w:rsidR="00BE6B49" w:rsidRPr="001E3BEE" w:rsidRDefault="00BE6B49" w:rsidP="00693588">
      <w:pPr>
        <w:pStyle w:val="Level2"/>
        <w:rPr>
          <w:b w:val="0"/>
          <w:sz w:val="24"/>
          <w:szCs w:val="24"/>
        </w:rPr>
      </w:pPr>
    </w:p>
    <w:p w14:paraId="7E2EAE7B" w14:textId="06520E99" w:rsidR="00C04A9E" w:rsidRPr="007B1A55" w:rsidRDefault="00C04A9E" w:rsidP="0040028D">
      <w:pPr>
        <w:pStyle w:val="Level2"/>
        <w:rPr>
          <w:b w:val="0"/>
          <w:sz w:val="24"/>
          <w:szCs w:val="24"/>
        </w:rPr>
      </w:pPr>
      <w:r w:rsidRPr="00A73A8E">
        <w:t>Authors</w:t>
      </w:r>
    </w:p>
    <w:p w14:paraId="62382AD8" w14:textId="6C49136A" w:rsidR="00886B08" w:rsidRDefault="00644A95" w:rsidP="002A34FE">
      <w:r>
        <w:t xml:space="preserve">[enter list here </w:t>
      </w:r>
      <w:r w:rsidR="00886B08">
        <w:t>in this format:</w:t>
      </w:r>
    </w:p>
    <w:p w14:paraId="2D7F43C1" w14:textId="09E7FE08" w:rsidR="00886B08" w:rsidRDefault="00886B08" w:rsidP="002A34FE">
      <w:r>
        <w:t>John Smith</w:t>
      </w:r>
      <w:r>
        <w:tab/>
      </w:r>
    </w:p>
    <w:p w14:paraId="15680354" w14:textId="793C858E" w:rsidR="00886B08" w:rsidRDefault="00886B08" w:rsidP="002A34FE">
      <w:r>
        <w:t xml:space="preserve">Department of Virology </w:t>
      </w:r>
    </w:p>
    <w:p w14:paraId="29F5A526" w14:textId="19FEB97C" w:rsidR="00886B08" w:rsidRDefault="00886B08" w:rsidP="002A34FE">
      <w:r>
        <w:t>University of London</w:t>
      </w:r>
    </w:p>
    <w:p w14:paraId="43C89BD7" w14:textId="44D1E680" w:rsidR="00886B08" w:rsidRDefault="00886B08" w:rsidP="002A34FE">
      <w:r>
        <w:t>London N6 5XG</w:t>
      </w:r>
    </w:p>
    <w:p w14:paraId="38EFB713" w14:textId="274102EC" w:rsidR="00886B08" w:rsidRDefault="00886B08" w:rsidP="002A34FE">
      <w:r>
        <w:t>UK</w:t>
      </w:r>
    </w:p>
    <w:p w14:paraId="1CBB7129" w14:textId="5218AB30" w:rsidR="00886B08" w:rsidRDefault="00886B08" w:rsidP="002A34FE">
      <w:r>
        <w:t>E-mail: johnsmith@UofL.ac.uk</w:t>
      </w:r>
    </w:p>
    <w:p w14:paraId="751F79CD" w14:textId="77777777" w:rsidR="00886B08" w:rsidRDefault="00886B08" w:rsidP="002A34FE"/>
    <w:p w14:paraId="42C72D30" w14:textId="5DA0721C" w:rsidR="002A34FE" w:rsidRPr="002A34FE" w:rsidRDefault="009D1B00" w:rsidP="002A34FE">
      <w:pPr>
        <w:rPr>
          <w:rFonts w:eastAsia="Times New Roman"/>
          <w:szCs w:val="24"/>
          <w:lang w:eastAsia="en-GB"/>
        </w:rPr>
      </w:pPr>
      <w:r>
        <w:t>I</w:t>
      </w:r>
      <w:r w:rsidR="00693588" w:rsidRPr="00693588">
        <w:t xml:space="preserve">ndicate </w:t>
      </w:r>
      <w:r>
        <w:t xml:space="preserve">the </w:t>
      </w:r>
      <w:r w:rsidR="00693588" w:rsidRPr="00693588">
        <w:t>corresponding author</w:t>
      </w:r>
      <w:r w:rsidR="007B1A55">
        <w:t>(s)</w:t>
      </w:r>
      <w:r w:rsidR="00693588" w:rsidRPr="00693588">
        <w:t xml:space="preserve"> by *</w:t>
      </w:r>
      <w:r w:rsidR="00A44C49">
        <w:t xml:space="preserve"> </w:t>
      </w:r>
      <w:r>
        <w:t xml:space="preserve">and </w:t>
      </w:r>
      <w:r w:rsidR="00E35F7D">
        <w:t>i</w:t>
      </w:r>
      <w:r w:rsidR="00564092">
        <w:t xml:space="preserve">dentify the Study Group Chair </w:t>
      </w:r>
      <w:r w:rsidR="001D1421">
        <w:t xml:space="preserve">(and the previous Study Group Chair if appropriate) </w:t>
      </w:r>
      <w:r w:rsidR="00564092">
        <w:t xml:space="preserve">by adding </w:t>
      </w:r>
      <w:r w:rsidR="00E35F7D">
        <w:t>“XXX Study Group Chair”</w:t>
      </w:r>
      <w:r>
        <w:t>.</w:t>
      </w:r>
      <w:r w:rsidR="00CE65B9">
        <w:t xml:space="preserve"> A </w:t>
      </w:r>
      <w:r w:rsidR="002A34FE">
        <w:t>list of authors of any previous versions of this report chapter</w:t>
      </w:r>
      <w:r w:rsidR="00CE65B9">
        <w:t xml:space="preserve"> can be added</w:t>
      </w:r>
      <w:r w:rsidR="002A34FE">
        <w:t xml:space="preserve"> in a similar format to the above authors list</w:t>
      </w:r>
      <w:r w:rsidR="00886B08">
        <w:t xml:space="preserve">. </w:t>
      </w:r>
      <w:r w:rsidR="002A34FE" w:rsidRPr="002A34FE">
        <w:rPr>
          <w:szCs w:val="24"/>
        </w:rPr>
        <w:t xml:space="preserve">If appropriate, </w:t>
      </w:r>
      <w:r w:rsidR="002A34FE" w:rsidRPr="00A73A8E">
        <w:rPr>
          <w:szCs w:val="24"/>
        </w:rPr>
        <w:t>enter an acknowledgement to the authors of the 9</w:t>
      </w:r>
      <w:r w:rsidR="002A34FE" w:rsidRPr="00A73A8E">
        <w:rPr>
          <w:szCs w:val="24"/>
          <w:vertAlign w:val="superscript"/>
        </w:rPr>
        <w:t>th</w:t>
      </w:r>
      <w:r w:rsidR="002A34FE" w:rsidRPr="002A34FE">
        <w:rPr>
          <w:szCs w:val="24"/>
        </w:rPr>
        <w:t xml:space="preserve"> report chapter which acted as a template in the form </w:t>
      </w:r>
      <w:r w:rsidR="002A34FE" w:rsidRPr="00A73A8E">
        <w:rPr>
          <w:szCs w:val="24"/>
        </w:rPr>
        <w:t>“</w:t>
      </w:r>
      <w:r w:rsidR="002A34FE" w:rsidRPr="00A73A8E">
        <w:rPr>
          <w:rFonts w:eastAsia="Times New Roman"/>
          <w:color w:val="11171A"/>
          <w:szCs w:val="24"/>
          <w:shd w:val="clear" w:color="auto" w:fill="FFFFFF"/>
          <w:lang w:eastAsia="en-GB"/>
        </w:rPr>
        <w:t>The chapter in the Ninth ICTV Report, which served as the template for this chapter, was contributed by </w:t>
      </w:r>
      <w:r w:rsidR="00E24F80">
        <w:rPr>
          <w:rFonts w:eastAsia="Times New Roman"/>
          <w:color w:val="11171A"/>
          <w:szCs w:val="24"/>
          <w:shd w:val="clear" w:color="auto" w:fill="FFFFFF"/>
          <w:lang w:eastAsia="en-GB"/>
        </w:rPr>
        <w:t>Name1, A.B, Name2, …</w:t>
      </w:r>
      <w:r w:rsidR="002A34FE" w:rsidRPr="00A73A8E">
        <w:rPr>
          <w:rFonts w:eastAsia="Times New Roman"/>
          <w:color w:val="11171A"/>
          <w:szCs w:val="24"/>
          <w:shd w:val="clear" w:color="auto" w:fill="FFFFFF"/>
          <w:lang w:eastAsia="en-GB"/>
        </w:rPr>
        <w:t>]</w:t>
      </w:r>
    </w:p>
    <w:p w14:paraId="08F40ABC" w14:textId="77777777" w:rsidR="00693588" w:rsidRPr="00693588" w:rsidRDefault="00693588" w:rsidP="00693588"/>
    <w:p w14:paraId="240769D5" w14:textId="3CB5371D" w:rsidR="005D2603" w:rsidRPr="007B1A55" w:rsidRDefault="005D2603" w:rsidP="005D2603">
      <w:pPr>
        <w:pStyle w:val="Level2"/>
        <w:rPr>
          <w:b w:val="0"/>
          <w:sz w:val="24"/>
          <w:szCs w:val="24"/>
        </w:rPr>
      </w:pPr>
      <w:r w:rsidRPr="00A73A8E">
        <w:t>References</w:t>
      </w:r>
    </w:p>
    <w:p w14:paraId="41A4EC65" w14:textId="5CF9DFFC" w:rsidR="00832CB8" w:rsidRPr="00F30F54" w:rsidRDefault="00832CB8" w:rsidP="00832CB8">
      <w:r w:rsidRPr="00F30F54">
        <w:t>[enter list here in alphabetical order</w:t>
      </w:r>
      <w:r w:rsidR="001E3BEE">
        <w:t>.</w:t>
      </w:r>
      <w:r>
        <w:t xml:space="preserve"> </w:t>
      </w:r>
      <w:r w:rsidR="001E3BEE">
        <w:t>C</w:t>
      </w:r>
      <w:r>
        <w:t>itations in the text use the format {PMID</w:t>
      </w:r>
      <w:r w:rsidR="001D1421">
        <w:t>; PMID</w:t>
      </w:r>
      <w:r>
        <w:t xml:space="preserve">} or {First author, year, PMID; first author, year, PMID} or if PMID number not available, {Ref_1} with bibliographic details provided for Ref_1 in </w:t>
      </w:r>
      <w:r w:rsidR="00A0180B">
        <w:t>the</w:t>
      </w:r>
      <w:r>
        <w:t xml:space="preserve"> reference list</w:t>
      </w:r>
      <w:r w:rsidRPr="00F30F54">
        <w:t>]</w:t>
      </w:r>
    </w:p>
    <w:p w14:paraId="1BFF164E" w14:textId="77777777" w:rsidR="005D2603" w:rsidRDefault="005D2603" w:rsidP="00BD458B">
      <w:pPr>
        <w:pStyle w:val="Level2"/>
        <w:rPr>
          <w:u w:val="single"/>
        </w:rPr>
      </w:pPr>
    </w:p>
    <w:p w14:paraId="4E4AE8B5" w14:textId="74403AFE" w:rsidR="00C04A9E" w:rsidRPr="007B1A55" w:rsidRDefault="00C04A9E" w:rsidP="00C04A9E">
      <w:pPr>
        <w:pStyle w:val="Level2"/>
        <w:rPr>
          <w:b w:val="0"/>
          <w:sz w:val="24"/>
          <w:szCs w:val="24"/>
        </w:rPr>
      </w:pPr>
      <w:r w:rsidRPr="00A73A8E">
        <w:t>Resources</w:t>
      </w:r>
    </w:p>
    <w:p w14:paraId="08DB172C" w14:textId="0B8C0A57" w:rsidR="009408D3" w:rsidRDefault="009408D3" w:rsidP="00C04A9E">
      <w:pPr>
        <w:outlineLvl w:val="0"/>
      </w:pPr>
      <w:r>
        <w:t xml:space="preserve">[if </w:t>
      </w:r>
      <w:r w:rsidR="00E24F80">
        <w:t>none then</w:t>
      </w:r>
      <w:r>
        <w:t xml:space="preserve"> this section will carry the text “None currently associated with this Report.”]</w:t>
      </w:r>
    </w:p>
    <w:p w14:paraId="2ACE57EC" w14:textId="54B041D9" w:rsidR="00C04A9E" w:rsidRPr="00F30F54" w:rsidRDefault="00C04A9E" w:rsidP="00C04A9E">
      <w:pPr>
        <w:outlineLvl w:val="0"/>
      </w:pPr>
      <w:r w:rsidRPr="00F30F54">
        <w:t>Websites [enter list here, if applicable]</w:t>
      </w:r>
    </w:p>
    <w:p w14:paraId="490FCF5A" w14:textId="6A937130" w:rsidR="00C04A9E" w:rsidRPr="00F30F54" w:rsidRDefault="00C04A9E" w:rsidP="00C04A9E">
      <w:pPr>
        <w:outlineLvl w:val="0"/>
      </w:pPr>
      <w:r w:rsidRPr="00F30F54">
        <w:t xml:space="preserve">Sequence alignments </w:t>
      </w:r>
      <w:r w:rsidR="00A73A8E">
        <w:t xml:space="preserve">and tree files </w:t>
      </w:r>
      <w:r w:rsidRPr="00F30F54">
        <w:t>[enter list here, if applicable]</w:t>
      </w:r>
    </w:p>
    <w:p w14:paraId="7E9288A2" w14:textId="77777777" w:rsidR="00C04A9E" w:rsidRPr="00F30F54" w:rsidRDefault="00C04A9E" w:rsidP="00C04A9E"/>
    <w:p w14:paraId="56909FFE" w14:textId="2BA41096" w:rsidR="00C04A9E" w:rsidRPr="007B1A55" w:rsidRDefault="00C04A9E" w:rsidP="00C04A9E">
      <w:pPr>
        <w:pStyle w:val="Level2"/>
        <w:rPr>
          <w:b w:val="0"/>
          <w:sz w:val="24"/>
          <w:szCs w:val="24"/>
        </w:rPr>
      </w:pPr>
      <w:r w:rsidRPr="00A73A8E">
        <w:t>Tables</w:t>
      </w:r>
    </w:p>
    <w:p w14:paraId="0556B7E8" w14:textId="45983B44" w:rsidR="00C04A9E" w:rsidRPr="00F30F54" w:rsidRDefault="00C04A9E" w:rsidP="00C04A9E">
      <w:r w:rsidRPr="00F30F54">
        <w:t xml:space="preserve"> [</w:t>
      </w:r>
      <w:r w:rsidR="003F54AD">
        <w:t xml:space="preserve">Provide </w:t>
      </w:r>
      <w:r w:rsidR="002807A8">
        <w:t>after the paragraph in which they are first cited</w:t>
      </w:r>
      <w:r w:rsidRPr="00F30F54">
        <w:t>]</w:t>
      </w:r>
    </w:p>
    <w:p w14:paraId="6AD9F095" w14:textId="77777777" w:rsidR="00C04A9E" w:rsidRPr="00F30F54" w:rsidRDefault="00C04A9E" w:rsidP="00C04A9E"/>
    <w:p w14:paraId="45EF71E6" w14:textId="453EDCFB" w:rsidR="00C04A9E" w:rsidRPr="007B1A55" w:rsidRDefault="00C04A9E" w:rsidP="00C04A9E">
      <w:pPr>
        <w:pStyle w:val="Level2"/>
        <w:rPr>
          <w:b w:val="0"/>
          <w:sz w:val="24"/>
          <w:szCs w:val="24"/>
        </w:rPr>
      </w:pPr>
      <w:r w:rsidRPr="00A73A8E">
        <w:t xml:space="preserve">Figure </w:t>
      </w:r>
      <w:r w:rsidR="000F1A69" w:rsidRPr="00A73A8E">
        <w:t>l</w:t>
      </w:r>
      <w:r w:rsidRPr="00A73A8E">
        <w:t>egends</w:t>
      </w:r>
    </w:p>
    <w:p w14:paraId="0DF16271" w14:textId="66C2189B" w:rsidR="00C04A9E" w:rsidRDefault="00C04A9E" w:rsidP="00C04A9E">
      <w:r w:rsidRPr="00F30F54">
        <w:t>[enter figure legends</w:t>
      </w:r>
      <w:r w:rsidR="00A73A8E">
        <w:t xml:space="preserve"> after the paragraph in which they are first cited, </w:t>
      </w:r>
      <w:r w:rsidR="00A0180B">
        <w:t>provide Figures as separate, high-resolution, editable files</w:t>
      </w:r>
      <w:r w:rsidRPr="00F30F54">
        <w:t>]</w:t>
      </w:r>
    </w:p>
    <w:p w14:paraId="0AEE1DA7" w14:textId="77777777" w:rsidR="00D75410" w:rsidRPr="00F30F54" w:rsidRDefault="00D75410" w:rsidP="00C04A9E"/>
    <w:p w14:paraId="56C04375" w14:textId="375BAA77" w:rsidR="00283D00" w:rsidRPr="00644A95" w:rsidRDefault="008D2F76" w:rsidP="00283D00">
      <w:pPr>
        <w:rPr>
          <w:b/>
          <w:sz w:val="28"/>
          <w:szCs w:val="28"/>
        </w:rPr>
      </w:pPr>
      <w:r w:rsidRPr="008D2F76">
        <w:rPr>
          <w:b/>
          <w:sz w:val="28"/>
          <w:szCs w:val="28"/>
        </w:rPr>
        <w:t xml:space="preserve">[Chapter sections on genera </w:t>
      </w:r>
      <w:r w:rsidR="006E0EC2">
        <w:rPr>
          <w:b/>
          <w:sz w:val="28"/>
          <w:szCs w:val="28"/>
        </w:rPr>
        <w:t>with</w:t>
      </w:r>
      <w:r w:rsidRPr="008D2F76">
        <w:rPr>
          <w:b/>
          <w:sz w:val="28"/>
          <w:szCs w:val="28"/>
        </w:rPr>
        <w:t xml:space="preserve">in the </w:t>
      </w:r>
      <w:r>
        <w:rPr>
          <w:b/>
          <w:sz w:val="28"/>
          <w:szCs w:val="28"/>
        </w:rPr>
        <w:t>family</w:t>
      </w:r>
      <w:r w:rsidRPr="008D2F76">
        <w:rPr>
          <w:b/>
          <w:sz w:val="28"/>
          <w:szCs w:val="28"/>
        </w:rPr>
        <w:t xml:space="preserve"> </w:t>
      </w:r>
      <w:r w:rsidR="006E0EC2">
        <w:rPr>
          <w:b/>
          <w:sz w:val="28"/>
          <w:szCs w:val="28"/>
        </w:rPr>
        <w:t xml:space="preserve">but </w:t>
      </w:r>
      <w:r w:rsidRPr="008D2F76">
        <w:rPr>
          <w:b/>
          <w:sz w:val="28"/>
          <w:szCs w:val="28"/>
        </w:rPr>
        <w:t xml:space="preserve">unassigned to a </w:t>
      </w:r>
      <w:r>
        <w:rPr>
          <w:b/>
          <w:sz w:val="28"/>
          <w:szCs w:val="28"/>
        </w:rPr>
        <w:t>sub</w:t>
      </w:r>
      <w:r w:rsidRPr="008D2F76">
        <w:rPr>
          <w:b/>
          <w:sz w:val="28"/>
          <w:szCs w:val="28"/>
        </w:rPr>
        <w:t>family</w:t>
      </w:r>
      <w:r>
        <w:rPr>
          <w:b/>
          <w:sz w:val="28"/>
          <w:szCs w:val="28"/>
        </w:rPr>
        <w:t xml:space="preserve"> (when subfamilies exist)</w:t>
      </w:r>
      <w:r w:rsidRPr="008D2F76">
        <w:rPr>
          <w:b/>
          <w:sz w:val="28"/>
          <w:szCs w:val="28"/>
        </w:rPr>
        <w:t xml:space="preserve">, </w:t>
      </w:r>
      <w:r w:rsidR="0001223A" w:rsidRPr="008D2F76">
        <w:rPr>
          <w:b/>
          <w:sz w:val="28"/>
          <w:szCs w:val="28"/>
        </w:rPr>
        <w:t xml:space="preserve">should </w:t>
      </w:r>
      <w:r w:rsidR="0001223A">
        <w:rPr>
          <w:b/>
          <w:sz w:val="28"/>
          <w:szCs w:val="28"/>
        </w:rPr>
        <w:t>be placed here</w:t>
      </w:r>
      <w:r w:rsidRPr="008D2F76">
        <w:rPr>
          <w:b/>
          <w:sz w:val="28"/>
          <w:szCs w:val="28"/>
        </w:rPr>
        <w:t>.]</w:t>
      </w:r>
    </w:p>
    <w:p w14:paraId="28E8B779" w14:textId="451EC0B0" w:rsidR="00E63919" w:rsidRPr="00F30F54" w:rsidRDefault="00283D00" w:rsidP="000130C4">
      <w:pPr>
        <w:outlineLvl w:val="0"/>
        <w:rPr>
          <w:b/>
          <w:i/>
          <w:sz w:val="32"/>
          <w:szCs w:val="32"/>
        </w:rPr>
      </w:pPr>
      <w:r w:rsidRPr="00F30F54">
        <w:rPr>
          <w:b/>
          <w:sz w:val="32"/>
          <w:szCs w:val="32"/>
        </w:rPr>
        <w:br w:type="page"/>
      </w:r>
      <w:r w:rsidR="00E63919" w:rsidRPr="00F30F54">
        <w:rPr>
          <w:b/>
          <w:sz w:val="32"/>
          <w:szCs w:val="32"/>
        </w:rPr>
        <w:lastRenderedPageBreak/>
        <w:t>Subfamily</w:t>
      </w:r>
      <w:r w:rsidR="00E63919" w:rsidRPr="00F30F54">
        <w:rPr>
          <w:b/>
          <w:i/>
          <w:sz w:val="32"/>
          <w:szCs w:val="32"/>
        </w:rPr>
        <w:t xml:space="preserve"> [</w:t>
      </w:r>
      <w:r w:rsidR="00FE04B5" w:rsidRPr="00FE04B5">
        <w:rPr>
          <w:b/>
          <w:i/>
          <w:sz w:val="32"/>
          <w:szCs w:val="32"/>
        </w:rPr>
        <w:t>Alphaherpesvirinae</w:t>
      </w:r>
      <w:r w:rsidR="00E63919" w:rsidRPr="00F30F54">
        <w:rPr>
          <w:b/>
          <w:i/>
          <w:sz w:val="32"/>
          <w:szCs w:val="32"/>
        </w:rPr>
        <w:t>]</w:t>
      </w:r>
    </w:p>
    <w:p w14:paraId="780F7D64" w14:textId="697D1319" w:rsidR="00D75410" w:rsidRPr="00644A95" w:rsidRDefault="00D75410" w:rsidP="0001223A">
      <w:pPr>
        <w:outlineLvl w:val="0"/>
        <w:rPr>
          <w:szCs w:val="24"/>
        </w:rPr>
      </w:pPr>
      <w:r>
        <w:rPr>
          <w:szCs w:val="24"/>
        </w:rPr>
        <w:t>[R</w:t>
      </w:r>
      <w:r w:rsidR="0001223A" w:rsidRPr="00644A95">
        <w:rPr>
          <w:szCs w:val="24"/>
        </w:rPr>
        <w:t xml:space="preserve">epeat as necessary for </w:t>
      </w:r>
      <w:r w:rsidR="002B1CB9">
        <w:rPr>
          <w:szCs w:val="24"/>
        </w:rPr>
        <w:t>f</w:t>
      </w:r>
      <w:r w:rsidR="0001223A" w:rsidRPr="00644A95">
        <w:rPr>
          <w:szCs w:val="24"/>
        </w:rPr>
        <w:t xml:space="preserve">amilies with multiple </w:t>
      </w:r>
      <w:r w:rsidR="002B1CB9">
        <w:rPr>
          <w:szCs w:val="24"/>
        </w:rPr>
        <w:t>s</w:t>
      </w:r>
      <w:r w:rsidR="0001223A" w:rsidRPr="00644A95">
        <w:rPr>
          <w:szCs w:val="24"/>
        </w:rPr>
        <w:t>ubfamilies</w:t>
      </w:r>
      <w:r w:rsidR="00763B84">
        <w:rPr>
          <w:szCs w:val="24"/>
        </w:rPr>
        <w:t xml:space="preserve">. </w:t>
      </w:r>
      <w:r>
        <w:rPr>
          <w:szCs w:val="24"/>
        </w:rPr>
        <w:t xml:space="preserve">Only provide information that is unique to the </w:t>
      </w:r>
      <w:r w:rsidR="002B1CB9">
        <w:rPr>
          <w:szCs w:val="24"/>
        </w:rPr>
        <w:t>s</w:t>
      </w:r>
      <w:r>
        <w:rPr>
          <w:szCs w:val="24"/>
        </w:rPr>
        <w:t xml:space="preserve">ubfamily, distinguishing it from information already provided </w:t>
      </w:r>
      <w:r w:rsidR="002B1CB9">
        <w:rPr>
          <w:szCs w:val="24"/>
        </w:rPr>
        <w:t>for higher taxa</w:t>
      </w:r>
      <w:r>
        <w:rPr>
          <w:szCs w:val="24"/>
        </w:rPr>
        <w:t xml:space="preserve">.]  </w:t>
      </w:r>
    </w:p>
    <w:p w14:paraId="7E05BA8A" w14:textId="77777777" w:rsidR="00EF78C2" w:rsidRPr="00F30F54" w:rsidRDefault="00EF78C2" w:rsidP="00677D6E">
      <w:pPr>
        <w:pStyle w:val="Level2"/>
        <w:outlineLvl w:val="0"/>
        <w:rPr>
          <w:u w:val="single"/>
        </w:rPr>
      </w:pPr>
    </w:p>
    <w:p w14:paraId="012BB3B5" w14:textId="77777777" w:rsidR="00E63919" w:rsidRPr="00A73A8E" w:rsidRDefault="00E63919" w:rsidP="00677D6E">
      <w:pPr>
        <w:pStyle w:val="Level2"/>
        <w:outlineLvl w:val="0"/>
      </w:pPr>
      <w:r w:rsidRPr="00A73A8E">
        <w:t>Distinguishing features</w:t>
      </w:r>
    </w:p>
    <w:p w14:paraId="1A311651" w14:textId="77777777" w:rsidR="00492851" w:rsidRPr="00F30F54" w:rsidRDefault="00492851" w:rsidP="00492851">
      <w:pPr>
        <w:pStyle w:val="Level2"/>
        <w:outlineLvl w:val="0"/>
        <w:rPr>
          <w:u w:val="single"/>
        </w:rPr>
      </w:pPr>
    </w:p>
    <w:p w14:paraId="6831E19E" w14:textId="77777777" w:rsidR="00492851" w:rsidRPr="00A73A8E" w:rsidRDefault="00492851" w:rsidP="00492851">
      <w:pPr>
        <w:pStyle w:val="Level2"/>
        <w:outlineLvl w:val="0"/>
      </w:pPr>
      <w:r w:rsidRPr="00A73A8E">
        <w:t>Genus demarcation criteria</w:t>
      </w:r>
    </w:p>
    <w:p w14:paraId="69ACF834" w14:textId="77777777" w:rsidR="00582B3E" w:rsidRPr="00F30F54" w:rsidRDefault="00582B3E" w:rsidP="00492851"/>
    <w:p w14:paraId="2BBAC280" w14:textId="547257C7" w:rsidR="00582B3E" w:rsidRPr="00A73A8E" w:rsidRDefault="009D1B00" w:rsidP="00582B3E">
      <w:pPr>
        <w:pStyle w:val="Level2"/>
        <w:outlineLvl w:val="0"/>
        <w:rPr>
          <w:i/>
        </w:rPr>
      </w:pPr>
      <w:r w:rsidRPr="00A73A8E">
        <w:t>Species u</w:t>
      </w:r>
      <w:r w:rsidR="00582B3E" w:rsidRPr="00A73A8E">
        <w:t xml:space="preserve">nassigned </w:t>
      </w:r>
      <w:r w:rsidRPr="00A73A8E">
        <w:t>to a genus</w:t>
      </w:r>
      <w:r w:rsidR="00582B3E" w:rsidRPr="00A73A8E">
        <w:t xml:space="preserve"> in the subfamily</w:t>
      </w:r>
    </w:p>
    <w:p w14:paraId="36C479A6" w14:textId="28366763" w:rsidR="00582B3E" w:rsidRPr="00F30F54" w:rsidRDefault="00693588" w:rsidP="00582B3E">
      <w:pPr>
        <w:pStyle w:val="Level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[Automatically generated from family isolate spreadsheet</w:t>
      </w:r>
      <w:r w:rsidR="00A73A8E">
        <w:rPr>
          <w:b w:val="0"/>
          <w:sz w:val="24"/>
          <w:szCs w:val="24"/>
        </w:rPr>
        <w:t xml:space="preserve"> – delete section if not applicable</w:t>
      </w:r>
      <w:r>
        <w:rPr>
          <w:b w:val="0"/>
          <w:sz w:val="24"/>
          <w:szCs w:val="24"/>
        </w:rPr>
        <w:t>]</w:t>
      </w:r>
    </w:p>
    <w:p w14:paraId="2A7BA448" w14:textId="77777777" w:rsidR="00582B3E" w:rsidRPr="00F30F54" w:rsidRDefault="00582B3E" w:rsidP="00582B3E"/>
    <w:p w14:paraId="645A22DD" w14:textId="6F977AF8" w:rsidR="00582B3E" w:rsidRPr="00A73A8E" w:rsidRDefault="003B5739" w:rsidP="00582B3E">
      <w:pPr>
        <w:pStyle w:val="Level2"/>
      </w:pPr>
      <w:r w:rsidRPr="00A73A8E">
        <w:t xml:space="preserve">Related, </w:t>
      </w:r>
      <w:r w:rsidR="000F1A69" w:rsidRPr="00A73A8E">
        <w:t>u</w:t>
      </w:r>
      <w:r w:rsidRPr="00A73A8E">
        <w:t xml:space="preserve">nclassified </w:t>
      </w:r>
      <w:r w:rsidR="000F1A69" w:rsidRPr="00A73A8E">
        <w:t>v</w:t>
      </w:r>
      <w:r w:rsidRPr="00A73A8E">
        <w:t>iruses</w:t>
      </w:r>
    </w:p>
    <w:p w14:paraId="279C3BE6" w14:textId="487580D5" w:rsidR="00A0180B" w:rsidRPr="001E3BEE" w:rsidRDefault="003B6C63" w:rsidP="00A0180B">
      <w:pPr>
        <w:pStyle w:val="Level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[for related, unclassified viruses likely to be in the subfamily but not in any existing genera]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0180B" w:rsidRPr="001E3BEE" w14:paraId="15F1737F" w14:textId="77777777" w:rsidTr="00963AB2">
        <w:tc>
          <w:tcPr>
            <w:tcW w:w="3116" w:type="dxa"/>
          </w:tcPr>
          <w:p w14:paraId="2FB2BF92" w14:textId="77777777" w:rsidR="00A0180B" w:rsidRPr="00564092" w:rsidRDefault="00A0180B" w:rsidP="00963AB2">
            <w:pPr>
              <w:pStyle w:val="Level2"/>
              <w:rPr>
                <w:sz w:val="24"/>
                <w:szCs w:val="24"/>
              </w:rPr>
            </w:pPr>
            <w:r w:rsidRPr="00564092">
              <w:rPr>
                <w:sz w:val="24"/>
                <w:szCs w:val="24"/>
              </w:rPr>
              <w:t>Virus name</w:t>
            </w:r>
          </w:p>
        </w:tc>
        <w:tc>
          <w:tcPr>
            <w:tcW w:w="3117" w:type="dxa"/>
          </w:tcPr>
          <w:p w14:paraId="776C15C8" w14:textId="77777777" w:rsidR="00A0180B" w:rsidRPr="00564092" w:rsidRDefault="00A0180B" w:rsidP="00963AB2">
            <w:pPr>
              <w:pStyle w:val="Level2"/>
              <w:rPr>
                <w:sz w:val="24"/>
                <w:szCs w:val="24"/>
              </w:rPr>
            </w:pPr>
            <w:r w:rsidRPr="00564092">
              <w:rPr>
                <w:sz w:val="24"/>
                <w:szCs w:val="24"/>
              </w:rPr>
              <w:t>Accession number</w:t>
            </w:r>
          </w:p>
        </w:tc>
        <w:tc>
          <w:tcPr>
            <w:tcW w:w="3117" w:type="dxa"/>
          </w:tcPr>
          <w:p w14:paraId="088CA062" w14:textId="2155799A" w:rsidR="00A0180B" w:rsidRPr="00564092" w:rsidRDefault="003D5E5E" w:rsidP="00963AB2">
            <w:pPr>
              <w:pStyle w:val="Level2"/>
              <w:rPr>
                <w:sz w:val="24"/>
                <w:szCs w:val="24"/>
              </w:rPr>
            </w:pPr>
            <w:r w:rsidRPr="00564092">
              <w:rPr>
                <w:sz w:val="24"/>
                <w:szCs w:val="24"/>
              </w:rPr>
              <w:t>Virus a</w:t>
            </w:r>
            <w:r w:rsidR="00A0180B" w:rsidRPr="00564092">
              <w:rPr>
                <w:sz w:val="24"/>
                <w:szCs w:val="24"/>
              </w:rPr>
              <w:t>bbreviation</w:t>
            </w:r>
          </w:p>
        </w:tc>
      </w:tr>
      <w:tr w:rsidR="00A0180B" w:rsidRPr="001E3BEE" w14:paraId="20114139" w14:textId="77777777" w:rsidTr="00963AB2">
        <w:tc>
          <w:tcPr>
            <w:tcW w:w="3116" w:type="dxa"/>
          </w:tcPr>
          <w:p w14:paraId="6AE882D6" w14:textId="77777777" w:rsidR="00A0180B" w:rsidRPr="001E3BEE" w:rsidRDefault="00A0180B" w:rsidP="00963AB2">
            <w:pPr>
              <w:pStyle w:val="Level2"/>
              <w:rPr>
                <w:b w:val="0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4F03251" w14:textId="77777777" w:rsidR="00A0180B" w:rsidRPr="001E3BEE" w:rsidRDefault="00A0180B" w:rsidP="00963AB2">
            <w:pPr>
              <w:pStyle w:val="Level2"/>
              <w:rPr>
                <w:b w:val="0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DC740E4" w14:textId="77777777" w:rsidR="00A0180B" w:rsidRPr="001E3BEE" w:rsidRDefault="00A0180B" w:rsidP="00963AB2">
            <w:pPr>
              <w:pStyle w:val="Level2"/>
              <w:rPr>
                <w:b w:val="0"/>
                <w:sz w:val="24"/>
                <w:szCs w:val="24"/>
              </w:rPr>
            </w:pPr>
          </w:p>
        </w:tc>
      </w:tr>
    </w:tbl>
    <w:p w14:paraId="04B221ED" w14:textId="24807352" w:rsidR="00582B3E" w:rsidRPr="00F30F54" w:rsidRDefault="00582B3E" w:rsidP="00582B3E">
      <w:pPr>
        <w:pStyle w:val="Level2"/>
      </w:pPr>
    </w:p>
    <w:p w14:paraId="40CC327A" w14:textId="77777777" w:rsidR="00E63919" w:rsidRPr="00F30F54" w:rsidRDefault="00E63919" w:rsidP="00C336B0">
      <w:pPr>
        <w:pStyle w:val="Level1"/>
      </w:pPr>
    </w:p>
    <w:p w14:paraId="74B940B1" w14:textId="7DE60B59" w:rsidR="002B3746" w:rsidRPr="00F30F54" w:rsidRDefault="00492851" w:rsidP="00677D6E">
      <w:pPr>
        <w:pStyle w:val="Level1"/>
        <w:outlineLvl w:val="0"/>
        <w:rPr>
          <w:i/>
          <w:lang w:val="fr-FR"/>
        </w:rPr>
      </w:pPr>
      <w:r w:rsidRPr="00F30F54">
        <w:rPr>
          <w:lang w:val="fr-FR"/>
        </w:rPr>
        <w:br w:type="page"/>
      </w:r>
      <w:r w:rsidR="002B3746" w:rsidRPr="00F30F54">
        <w:rPr>
          <w:lang w:val="fr-FR"/>
        </w:rPr>
        <w:lastRenderedPageBreak/>
        <w:t>Genus</w:t>
      </w:r>
      <w:r w:rsidR="00E70625" w:rsidRPr="00F30F54">
        <w:rPr>
          <w:lang w:val="fr-FR"/>
        </w:rPr>
        <w:t xml:space="preserve"> </w:t>
      </w:r>
      <w:r w:rsidR="00E63919" w:rsidRPr="00F30F54">
        <w:rPr>
          <w:i/>
          <w:lang w:val="fr-FR"/>
        </w:rPr>
        <w:t>[</w:t>
      </w:r>
      <w:r w:rsidR="00FE04B5" w:rsidRPr="00FE04B5">
        <w:rPr>
          <w:i/>
          <w:lang w:val="fr-FR"/>
        </w:rPr>
        <w:t>Simplexvirus</w:t>
      </w:r>
      <w:r w:rsidR="00E70625" w:rsidRPr="00F30F54">
        <w:rPr>
          <w:i/>
          <w:lang w:val="fr-FR"/>
        </w:rPr>
        <w:t>]</w:t>
      </w:r>
    </w:p>
    <w:p w14:paraId="32D01FBD" w14:textId="678E6801" w:rsidR="00644A95" w:rsidRPr="00644A95" w:rsidRDefault="53119BF4" w:rsidP="0001223A">
      <w:pPr>
        <w:outlineLvl w:val="0"/>
      </w:pPr>
      <w:r>
        <w:t>[Repeat as necessary for each unique genus</w:t>
      </w:r>
      <w:r w:rsidR="00A73A8E">
        <w:t xml:space="preserve"> arranging them alphabetically within each subfamily</w:t>
      </w:r>
      <w:r>
        <w:t>; explain abbreviations separately for each genus. Only provide information</w:t>
      </w:r>
      <w:r w:rsidR="00701937">
        <w:t xml:space="preserve"> in the </w:t>
      </w:r>
      <w:r w:rsidR="00E72E85">
        <w:t>“</w:t>
      </w:r>
      <w:r w:rsidR="00701937">
        <w:t>Virion</w:t>
      </w:r>
      <w:r w:rsidR="00E72E85">
        <w:t>”</w:t>
      </w:r>
      <w:r w:rsidR="00701937">
        <w:t xml:space="preserve">, </w:t>
      </w:r>
      <w:r w:rsidR="00E72E85">
        <w:t>“</w:t>
      </w:r>
      <w:r w:rsidR="00701937">
        <w:t>Genome organisation and replication</w:t>
      </w:r>
      <w:r w:rsidR="00E72E85">
        <w:t>”</w:t>
      </w:r>
      <w:r w:rsidR="00701937">
        <w:t xml:space="preserve"> and </w:t>
      </w:r>
      <w:r w:rsidR="00E72E85">
        <w:t>“</w:t>
      </w:r>
      <w:r w:rsidR="00701937">
        <w:t>Biology</w:t>
      </w:r>
      <w:r w:rsidR="00E72E85">
        <w:t>”</w:t>
      </w:r>
      <w:r w:rsidR="00701937">
        <w:t xml:space="preserve"> sections</w:t>
      </w:r>
      <w:r>
        <w:t xml:space="preserve"> that is unique to the genus</w:t>
      </w:r>
      <w:r w:rsidR="00701937">
        <w:t>; otherwise use the phrase “See discussion under family description</w:t>
      </w:r>
      <w:r w:rsidR="003B6C63">
        <w:t>”.</w:t>
      </w:r>
      <w:r w:rsidR="00701937">
        <w:t xml:space="preserve">] </w:t>
      </w:r>
    </w:p>
    <w:p w14:paraId="136B88D7" w14:textId="77777777" w:rsidR="00EF78C2" w:rsidRPr="00F30F54" w:rsidRDefault="00EF78C2" w:rsidP="00611437">
      <w:pPr>
        <w:pStyle w:val="Level2"/>
        <w:rPr>
          <w:lang w:val="fr-FR"/>
        </w:rPr>
      </w:pPr>
    </w:p>
    <w:p w14:paraId="000D54DF" w14:textId="77777777" w:rsidR="002B3746" w:rsidRPr="00A73A8E" w:rsidRDefault="002B3746" w:rsidP="00677D6E">
      <w:pPr>
        <w:pStyle w:val="Level2"/>
        <w:outlineLvl w:val="0"/>
      </w:pPr>
      <w:r w:rsidRPr="00A73A8E">
        <w:t xml:space="preserve">Distinguishing features </w:t>
      </w:r>
    </w:p>
    <w:p w14:paraId="1A7DB141" w14:textId="1247BB28" w:rsidR="00063211" w:rsidRPr="00F30F54" w:rsidRDefault="00063211" w:rsidP="00063211">
      <w:r w:rsidRPr="00F30F54">
        <w:t>[</w:t>
      </w:r>
      <w:r w:rsidR="003B6C63">
        <w:t xml:space="preserve">if there is only a single genus in the family then reduce the genus text to </w:t>
      </w:r>
      <w:r w:rsidR="003B6C63" w:rsidRPr="00C405E3">
        <w:t>“</w:t>
      </w:r>
      <w:r w:rsidR="003B6C63">
        <w:t>As only one genus is currently recognised, the genus description corresponds to the family description.”</w:t>
      </w:r>
      <w:r w:rsidR="001D1421">
        <w:t xml:space="preserve"> and omit Virion, Genome organisation and replication, and Biology sections</w:t>
      </w:r>
      <w:r w:rsidR="003B6C63">
        <w:t>.</w:t>
      </w:r>
      <w:r w:rsidRPr="00F30F54">
        <w:t>]</w:t>
      </w:r>
    </w:p>
    <w:p w14:paraId="6305C49A" w14:textId="77777777" w:rsidR="00F334C7" w:rsidRPr="00F30F54" w:rsidRDefault="00F334C7" w:rsidP="002B3746"/>
    <w:p w14:paraId="6F542770" w14:textId="77777777" w:rsidR="002B3746" w:rsidRPr="00A73A8E" w:rsidRDefault="000B6751" w:rsidP="00677D6E">
      <w:pPr>
        <w:pStyle w:val="Level2"/>
        <w:outlineLvl w:val="0"/>
      </w:pPr>
      <w:r w:rsidRPr="00A73A8E">
        <w:t>Virion</w:t>
      </w:r>
    </w:p>
    <w:p w14:paraId="0A79F3F8" w14:textId="77777777" w:rsidR="00E70625" w:rsidRPr="00F30F54" w:rsidRDefault="002B3746" w:rsidP="00A73A8E">
      <w:pPr>
        <w:pStyle w:val="Level4"/>
      </w:pPr>
      <w:r w:rsidRPr="00F30F54">
        <w:t>Morphology</w:t>
      </w:r>
    </w:p>
    <w:p w14:paraId="7206C8C7" w14:textId="77777777" w:rsidR="00E70625" w:rsidRPr="00F30F54" w:rsidRDefault="00E70625" w:rsidP="00E70625"/>
    <w:p w14:paraId="09516F42" w14:textId="77777777" w:rsidR="00E70625" w:rsidRPr="00F30F54" w:rsidRDefault="002B3746" w:rsidP="00A73A8E">
      <w:pPr>
        <w:pStyle w:val="Level4"/>
      </w:pPr>
      <w:r w:rsidRPr="00F30F54">
        <w:t>Physicochemical and physical properties</w:t>
      </w:r>
    </w:p>
    <w:p w14:paraId="10BF51DD" w14:textId="77777777" w:rsidR="00E70625" w:rsidRPr="00F30F54" w:rsidRDefault="00E70625" w:rsidP="00E70625"/>
    <w:p w14:paraId="16B4438F" w14:textId="77777777" w:rsidR="00E70625" w:rsidRPr="00F30F54" w:rsidRDefault="002B3746" w:rsidP="00A73A8E">
      <w:pPr>
        <w:pStyle w:val="Level4"/>
      </w:pPr>
      <w:r w:rsidRPr="00F30F54">
        <w:t>Nucleic acid</w:t>
      </w:r>
    </w:p>
    <w:p w14:paraId="6FC743FB" w14:textId="77777777" w:rsidR="00900D14" w:rsidRPr="00F30F54" w:rsidRDefault="00900D14" w:rsidP="00E70625"/>
    <w:p w14:paraId="4A87DA63" w14:textId="4C40959C" w:rsidR="00900D14" w:rsidRPr="00F30F54" w:rsidRDefault="00900D14" w:rsidP="00A73A8E">
      <w:pPr>
        <w:pStyle w:val="Level4"/>
      </w:pPr>
      <w:r w:rsidRPr="00F30F54">
        <w:t>Proteins</w:t>
      </w:r>
      <w:r w:rsidR="00E24F80">
        <w:t xml:space="preserve"> [</w:t>
      </w:r>
      <w:r w:rsidR="00E24F80" w:rsidRPr="00E24F80">
        <w:rPr>
          <w:b w:val="0"/>
        </w:rPr>
        <w:t>this section is only for virion proteins</w:t>
      </w:r>
      <w:r w:rsidR="00E24F80">
        <w:rPr>
          <w:b w:val="0"/>
        </w:rPr>
        <w:t>]</w:t>
      </w:r>
    </w:p>
    <w:p w14:paraId="056BFD8C" w14:textId="77777777" w:rsidR="00900D14" w:rsidRPr="00F30F54" w:rsidRDefault="00900D14" w:rsidP="00900D14"/>
    <w:p w14:paraId="1AEAA32D" w14:textId="77777777" w:rsidR="00900D14" w:rsidRPr="00F30F54" w:rsidRDefault="00900D14" w:rsidP="00A73A8E">
      <w:pPr>
        <w:pStyle w:val="Level4"/>
      </w:pPr>
      <w:r w:rsidRPr="00F30F54">
        <w:t>Lipids</w:t>
      </w:r>
    </w:p>
    <w:p w14:paraId="505F381F" w14:textId="77777777" w:rsidR="00900D14" w:rsidRPr="00F30F54" w:rsidRDefault="00900D14" w:rsidP="00900D14"/>
    <w:p w14:paraId="6FF8E050" w14:textId="77777777" w:rsidR="00900D14" w:rsidRPr="00F30F54" w:rsidRDefault="00900D14" w:rsidP="00A73A8E">
      <w:pPr>
        <w:pStyle w:val="Level4"/>
      </w:pPr>
      <w:r w:rsidRPr="00F30F54">
        <w:t>Carbohydrates</w:t>
      </w:r>
    </w:p>
    <w:p w14:paraId="713E82E9" w14:textId="77777777" w:rsidR="00E70625" w:rsidRPr="00F30F54" w:rsidRDefault="00E70625" w:rsidP="00E70625"/>
    <w:p w14:paraId="063127EC" w14:textId="77777777" w:rsidR="00E70625" w:rsidRPr="00A73A8E" w:rsidRDefault="002B3746" w:rsidP="00677D6E">
      <w:pPr>
        <w:pStyle w:val="Level2"/>
        <w:outlineLvl w:val="0"/>
      </w:pPr>
      <w:r w:rsidRPr="00A73A8E">
        <w:t>Genome organization and replication</w:t>
      </w:r>
    </w:p>
    <w:p w14:paraId="5ECCA5C5" w14:textId="77777777" w:rsidR="00E70625" w:rsidRPr="00F30F54" w:rsidRDefault="00E70625" w:rsidP="00E70625"/>
    <w:p w14:paraId="7B9FB7C4" w14:textId="77777777" w:rsidR="00E70625" w:rsidRPr="00A73A8E" w:rsidRDefault="000B6751" w:rsidP="00677D6E">
      <w:pPr>
        <w:pStyle w:val="Level2"/>
        <w:outlineLvl w:val="0"/>
      </w:pPr>
      <w:r w:rsidRPr="00A73A8E">
        <w:t>Biology</w:t>
      </w:r>
    </w:p>
    <w:p w14:paraId="1E90F3DD" w14:textId="77777777" w:rsidR="001D1421" w:rsidRDefault="001D1421" w:rsidP="001D1421"/>
    <w:p w14:paraId="5809A5D1" w14:textId="4E7FF96F" w:rsidR="53119BF4" w:rsidRPr="001D1421" w:rsidRDefault="53119BF4" w:rsidP="001D1421">
      <w:r w:rsidRPr="00A73A8E">
        <w:t>Antigenicity</w:t>
      </w:r>
    </w:p>
    <w:p w14:paraId="412DB207" w14:textId="24210421" w:rsidR="53119BF4" w:rsidRDefault="53119BF4" w:rsidP="53119BF4"/>
    <w:p w14:paraId="199050A6" w14:textId="76C8964E" w:rsidR="00701937" w:rsidRPr="00A73A8E" w:rsidRDefault="00701937" w:rsidP="00701937">
      <w:pPr>
        <w:pStyle w:val="Level2"/>
        <w:outlineLvl w:val="0"/>
      </w:pPr>
      <w:r>
        <w:t>Subgenera</w:t>
      </w:r>
    </w:p>
    <w:p w14:paraId="606FA192" w14:textId="14092432" w:rsidR="00701937" w:rsidRPr="00F30F54" w:rsidRDefault="00701937" w:rsidP="00701937">
      <w:r w:rsidRPr="00F30F54">
        <w:t>[</w:t>
      </w:r>
      <w:r w:rsidR="00E24F80">
        <w:t>include</w:t>
      </w:r>
      <w:r w:rsidR="001D1421">
        <w:t xml:space="preserve"> demarcation criteria if more than one subgenus</w:t>
      </w:r>
      <w:r w:rsidRPr="00F30F54">
        <w:t>]</w:t>
      </w:r>
    </w:p>
    <w:p w14:paraId="79F3D070" w14:textId="77777777" w:rsidR="00701937" w:rsidRDefault="00701937" w:rsidP="00677D6E">
      <w:pPr>
        <w:pStyle w:val="Level2"/>
        <w:outlineLvl w:val="0"/>
      </w:pPr>
    </w:p>
    <w:p w14:paraId="05D49DC8" w14:textId="3E1D0273" w:rsidR="00E70625" w:rsidRPr="00A73A8E" w:rsidRDefault="00492851" w:rsidP="00677D6E">
      <w:pPr>
        <w:pStyle w:val="Level2"/>
        <w:outlineLvl w:val="0"/>
      </w:pPr>
      <w:r w:rsidRPr="00A73A8E">
        <w:t>S</w:t>
      </w:r>
      <w:r w:rsidR="002B3746" w:rsidRPr="00A73A8E">
        <w:t>pec</w:t>
      </w:r>
      <w:r w:rsidRPr="00A73A8E">
        <w:t>ies demarcation criteria</w:t>
      </w:r>
    </w:p>
    <w:p w14:paraId="48B5AE63" w14:textId="3DBE42A5" w:rsidR="00E70625" w:rsidRPr="00F30F54" w:rsidRDefault="00E70625" w:rsidP="00E70625">
      <w:r w:rsidRPr="00F30F54">
        <w:t>[</w:t>
      </w:r>
      <w:r w:rsidR="00FD2DF9">
        <w:t>mandatory if there are more than one species in the genus</w:t>
      </w:r>
      <w:r w:rsidRPr="00F30F54">
        <w:t>]</w:t>
      </w:r>
    </w:p>
    <w:p w14:paraId="7CEFF6A9" w14:textId="77777777" w:rsidR="00E70625" w:rsidRPr="00F30F54" w:rsidRDefault="00E70625" w:rsidP="00E70625"/>
    <w:p w14:paraId="1CD6A469" w14:textId="362F4290" w:rsidR="00E70625" w:rsidRPr="00A73A8E" w:rsidRDefault="001E3BEE" w:rsidP="00900D14">
      <w:pPr>
        <w:pStyle w:val="Level2"/>
        <w:outlineLvl w:val="0"/>
      </w:pPr>
      <w:r w:rsidRPr="00A73A8E">
        <w:t xml:space="preserve">Member </w:t>
      </w:r>
      <w:r w:rsidR="000F1A69" w:rsidRPr="00A73A8E">
        <w:t>s</w:t>
      </w:r>
      <w:r w:rsidR="00844E5E" w:rsidRPr="00A73A8E">
        <w:t>pecies</w:t>
      </w:r>
    </w:p>
    <w:p w14:paraId="2945061E" w14:textId="03D4E428" w:rsidR="00E70625" w:rsidRPr="00F30F54" w:rsidRDefault="00693588" w:rsidP="00E70625">
      <w:r>
        <w:rPr>
          <w:szCs w:val="24"/>
        </w:rPr>
        <w:t>[Automatically generated from family isolate spreadsheet</w:t>
      </w:r>
      <w:r w:rsidR="00BE6B49">
        <w:rPr>
          <w:szCs w:val="24"/>
        </w:rPr>
        <w:t xml:space="preserve">; when subgenera </w:t>
      </w:r>
      <w:r w:rsidR="003B6C63">
        <w:rPr>
          <w:szCs w:val="24"/>
        </w:rPr>
        <w:t xml:space="preserve">exist </w:t>
      </w:r>
      <w:r w:rsidR="00BE6B49">
        <w:rPr>
          <w:szCs w:val="24"/>
        </w:rPr>
        <w:t>the title will be “Member species – subgenus XXX” for each subgenus table.</w:t>
      </w:r>
      <w:r>
        <w:rPr>
          <w:szCs w:val="24"/>
        </w:rPr>
        <w:t>]</w:t>
      </w:r>
    </w:p>
    <w:p w14:paraId="66686744" w14:textId="77777777" w:rsidR="00350B49" w:rsidRPr="00F30F54" w:rsidRDefault="00350B49" w:rsidP="00063211">
      <w:pPr>
        <w:pStyle w:val="Level2"/>
        <w:rPr>
          <w:u w:val="single"/>
        </w:rPr>
      </w:pPr>
    </w:p>
    <w:p w14:paraId="4E4E7850" w14:textId="7625301F" w:rsidR="005E49E8" w:rsidRPr="00A73A8E" w:rsidRDefault="003B5739" w:rsidP="00063211">
      <w:pPr>
        <w:pStyle w:val="Level2"/>
      </w:pPr>
      <w:r w:rsidRPr="00A73A8E">
        <w:t xml:space="preserve">Related, </w:t>
      </w:r>
      <w:r w:rsidR="000F1A69" w:rsidRPr="00A73A8E">
        <w:t>u</w:t>
      </w:r>
      <w:r w:rsidRPr="00A73A8E">
        <w:t xml:space="preserve">nclassified </w:t>
      </w:r>
      <w:r w:rsidR="000F1A69" w:rsidRPr="00A73A8E">
        <w:t>v</w:t>
      </w:r>
      <w:r w:rsidRPr="00A73A8E">
        <w:t>iruses</w:t>
      </w:r>
    </w:p>
    <w:p w14:paraId="56F98D34" w14:textId="0BA67261" w:rsidR="00693588" w:rsidRPr="001E3BEE" w:rsidRDefault="003B6C63" w:rsidP="00693588">
      <w:pPr>
        <w:pStyle w:val="Level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[for related, unclassified viruses likely to be in the genus]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3588" w:rsidRPr="001E3BEE" w14:paraId="1AF8284B" w14:textId="77777777" w:rsidTr="004D1274">
        <w:tc>
          <w:tcPr>
            <w:tcW w:w="3116" w:type="dxa"/>
          </w:tcPr>
          <w:p w14:paraId="3EAAE992" w14:textId="77777777" w:rsidR="00693588" w:rsidRPr="00564092" w:rsidRDefault="00693588" w:rsidP="00693588">
            <w:pPr>
              <w:pStyle w:val="Level2"/>
              <w:rPr>
                <w:sz w:val="24"/>
                <w:szCs w:val="24"/>
              </w:rPr>
            </w:pPr>
            <w:r w:rsidRPr="00564092">
              <w:rPr>
                <w:sz w:val="24"/>
                <w:szCs w:val="24"/>
              </w:rPr>
              <w:t>Virus name</w:t>
            </w:r>
          </w:p>
        </w:tc>
        <w:tc>
          <w:tcPr>
            <w:tcW w:w="3117" w:type="dxa"/>
          </w:tcPr>
          <w:p w14:paraId="3DCF4C2C" w14:textId="77777777" w:rsidR="00693588" w:rsidRPr="00564092" w:rsidRDefault="00693588" w:rsidP="00693588">
            <w:pPr>
              <w:pStyle w:val="Level2"/>
              <w:rPr>
                <w:sz w:val="24"/>
                <w:szCs w:val="24"/>
              </w:rPr>
            </w:pPr>
            <w:r w:rsidRPr="00564092">
              <w:rPr>
                <w:sz w:val="24"/>
                <w:szCs w:val="24"/>
              </w:rPr>
              <w:t>Accession number</w:t>
            </w:r>
          </w:p>
        </w:tc>
        <w:tc>
          <w:tcPr>
            <w:tcW w:w="3117" w:type="dxa"/>
          </w:tcPr>
          <w:p w14:paraId="54AA0E6C" w14:textId="0BB41638" w:rsidR="00693588" w:rsidRPr="00564092" w:rsidRDefault="00A44C49" w:rsidP="00693588">
            <w:pPr>
              <w:pStyle w:val="Level2"/>
              <w:rPr>
                <w:sz w:val="24"/>
                <w:szCs w:val="24"/>
              </w:rPr>
            </w:pPr>
            <w:r w:rsidRPr="00564092">
              <w:rPr>
                <w:sz w:val="24"/>
                <w:szCs w:val="24"/>
              </w:rPr>
              <w:t>Virus a</w:t>
            </w:r>
            <w:r w:rsidR="00693588" w:rsidRPr="00564092">
              <w:rPr>
                <w:sz w:val="24"/>
                <w:szCs w:val="24"/>
              </w:rPr>
              <w:t>bbreviation</w:t>
            </w:r>
          </w:p>
        </w:tc>
      </w:tr>
      <w:tr w:rsidR="00693588" w:rsidRPr="001E3BEE" w14:paraId="5C8DCC98" w14:textId="77777777" w:rsidTr="004D1274">
        <w:tc>
          <w:tcPr>
            <w:tcW w:w="3116" w:type="dxa"/>
          </w:tcPr>
          <w:p w14:paraId="3D2E7DAB" w14:textId="77777777" w:rsidR="00693588" w:rsidRPr="001E3BEE" w:rsidRDefault="00693588" w:rsidP="00693588">
            <w:pPr>
              <w:pStyle w:val="Level2"/>
              <w:rPr>
                <w:b w:val="0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B97DA58" w14:textId="77777777" w:rsidR="00693588" w:rsidRPr="001E3BEE" w:rsidRDefault="00693588" w:rsidP="00693588">
            <w:pPr>
              <w:pStyle w:val="Level2"/>
              <w:rPr>
                <w:b w:val="0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BA037E9" w14:textId="77777777" w:rsidR="00693588" w:rsidRPr="001E3BEE" w:rsidRDefault="00693588" w:rsidP="00693588">
            <w:pPr>
              <w:pStyle w:val="Level2"/>
              <w:rPr>
                <w:b w:val="0"/>
                <w:sz w:val="24"/>
                <w:szCs w:val="24"/>
              </w:rPr>
            </w:pPr>
          </w:p>
        </w:tc>
      </w:tr>
    </w:tbl>
    <w:p w14:paraId="2A8A630A" w14:textId="62D00038" w:rsidR="00BE6B49" w:rsidRPr="00BE6B49" w:rsidRDefault="00BE6B49" w:rsidP="00E24F80">
      <w:pPr>
        <w:pStyle w:val="Level2"/>
        <w:rPr>
          <w:b w:val="0"/>
          <w:sz w:val="24"/>
          <w:szCs w:val="24"/>
        </w:rPr>
      </w:pPr>
    </w:p>
    <w:sectPr w:rsidR="00BE6B49" w:rsidRPr="00BE6B49" w:rsidSect="00760DF4">
      <w:headerReference w:type="default" r:id="rId8"/>
      <w:pgSz w:w="12240" w:h="15840"/>
      <w:pgMar w:top="1440" w:right="1440" w:bottom="1258" w:left="1440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531ED" w14:textId="77777777" w:rsidR="00D575F1" w:rsidRDefault="00D575F1">
      <w:r>
        <w:separator/>
      </w:r>
    </w:p>
  </w:endnote>
  <w:endnote w:type="continuationSeparator" w:id="0">
    <w:p w14:paraId="218155A7" w14:textId="77777777" w:rsidR="00D575F1" w:rsidRDefault="00D57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C32F4" w14:textId="77777777" w:rsidR="00D575F1" w:rsidRDefault="00D575F1">
      <w:r>
        <w:separator/>
      </w:r>
    </w:p>
  </w:footnote>
  <w:footnote w:type="continuationSeparator" w:id="0">
    <w:p w14:paraId="293F3519" w14:textId="77777777" w:rsidR="00D575F1" w:rsidRDefault="00D575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A5EE7" w14:textId="77777777" w:rsidR="005F0095" w:rsidRPr="009E179F" w:rsidRDefault="005F0095" w:rsidP="001A6EF5">
    <w:pPr>
      <w:pStyle w:val="Header"/>
      <w:rPr>
        <w:rFonts w:ascii="Arial" w:hAnsi="Arial" w:cs="Arial"/>
        <w:b/>
        <w:color w:val="999999"/>
        <w:sz w:val="20"/>
        <w:szCs w:val="20"/>
      </w:rPr>
    </w:pPr>
    <w:r w:rsidRPr="009E179F">
      <w:rPr>
        <w:rFonts w:ascii="Arial" w:hAnsi="Arial" w:cs="Arial"/>
        <w:b/>
        <w:color w:val="999999"/>
        <w:sz w:val="20"/>
        <w:szCs w:val="20"/>
      </w:rPr>
      <w:t>TEMPLATE</w:t>
    </w:r>
    <w:r w:rsidRPr="009E179F">
      <w:rPr>
        <w:rFonts w:ascii="Arial" w:hAnsi="Arial" w:cs="Arial"/>
        <w:color w:val="999999"/>
        <w:sz w:val="20"/>
        <w:szCs w:val="20"/>
      </w:rPr>
      <w:t xml:space="preserve"> </w:t>
    </w:r>
    <w:r w:rsidRPr="009E179F">
      <w:rPr>
        <w:rFonts w:ascii="Arial" w:hAnsi="Arial" w:cs="Arial"/>
        <w:b/>
        <w:color w:val="999999"/>
        <w:sz w:val="20"/>
        <w:szCs w:val="20"/>
      </w:rPr>
      <w:t>for text of chapter</w:t>
    </w:r>
    <w:r w:rsidRPr="009E179F">
      <w:rPr>
        <w:rFonts w:ascii="Arial" w:hAnsi="Arial" w:cs="Arial"/>
        <w:b/>
        <w:color w:val="999999"/>
        <w:sz w:val="20"/>
        <w:szCs w:val="20"/>
      </w:rPr>
      <w:tab/>
    </w:r>
    <w:r w:rsidRPr="009E179F">
      <w:rPr>
        <w:rFonts w:ascii="Arial" w:hAnsi="Arial" w:cs="Arial"/>
        <w:b/>
        <w:color w:val="999999"/>
        <w:sz w:val="20"/>
        <w:szCs w:val="20"/>
      </w:rPr>
      <w:tab/>
      <w:t>ICTV Report</w:t>
    </w:r>
    <w:r w:rsidRPr="009E179F">
      <w:rPr>
        <w:rFonts w:ascii="Arial" w:hAnsi="Arial" w:cs="Arial"/>
        <w:b/>
        <w:i/>
        <w:color w:val="999999"/>
        <w:sz w:val="20"/>
        <w:szCs w:val="20"/>
      </w:rPr>
      <w:t xml:space="preserve"> </w:t>
    </w:r>
  </w:p>
  <w:p w14:paraId="5517A9F8" w14:textId="77777777" w:rsidR="005F0095" w:rsidRPr="009E179F" w:rsidRDefault="005F0095">
    <w:pPr>
      <w:pStyle w:val="Header"/>
      <w:rPr>
        <w:rFonts w:ascii="Arial" w:hAnsi="Arial" w:cs="Arial"/>
        <w:color w:val="999999"/>
        <w:sz w:val="20"/>
        <w:szCs w:val="20"/>
      </w:rPr>
    </w:pPr>
    <w:r w:rsidRPr="009E179F">
      <w:rPr>
        <w:rFonts w:ascii="Arial" w:hAnsi="Arial" w:cs="Arial"/>
        <w:color w:val="999999"/>
        <w:sz w:val="20"/>
        <w:szCs w:val="20"/>
      </w:rPr>
      <w:t xml:space="preserve">Omit or repeat sections as appropriate. Please read </w:t>
    </w:r>
    <w:r w:rsidR="00077228" w:rsidRPr="009E179F">
      <w:rPr>
        <w:rFonts w:ascii="Arial" w:hAnsi="Arial" w:cs="Arial"/>
        <w:color w:val="999999"/>
        <w:sz w:val="20"/>
        <w:szCs w:val="20"/>
      </w:rPr>
      <w:t>See Author Instructions</w:t>
    </w:r>
    <w:r w:rsidRPr="009E179F">
      <w:rPr>
        <w:rFonts w:ascii="Arial" w:hAnsi="Arial" w:cs="Arial"/>
        <w:color w:val="999999"/>
        <w:sz w:val="20"/>
        <w:szCs w:val="20"/>
      </w:rPr>
      <w:t xml:space="preserve"> before proceeding.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56CC8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4096" w:nlCheck="1" w:checkStyle="0"/>
  <w:activeWritingStyle w:appName="MSWord" w:lang="fr-FR" w:vendorID="64" w:dllVersion="4096" w:nlCheck="1" w:checkStyle="0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746"/>
    <w:rsid w:val="00000383"/>
    <w:rsid w:val="0001223A"/>
    <w:rsid w:val="000130C4"/>
    <w:rsid w:val="0002613C"/>
    <w:rsid w:val="000301F8"/>
    <w:rsid w:val="00030BA4"/>
    <w:rsid w:val="00063211"/>
    <w:rsid w:val="00077228"/>
    <w:rsid w:val="000A06B6"/>
    <w:rsid w:val="000A51AB"/>
    <w:rsid w:val="000B6751"/>
    <w:rsid w:val="000E672B"/>
    <w:rsid w:val="000F1A69"/>
    <w:rsid w:val="000F625B"/>
    <w:rsid w:val="001035F6"/>
    <w:rsid w:val="00105A5C"/>
    <w:rsid w:val="001215CE"/>
    <w:rsid w:val="0015769D"/>
    <w:rsid w:val="001810B6"/>
    <w:rsid w:val="00183A31"/>
    <w:rsid w:val="001945C3"/>
    <w:rsid w:val="001966F5"/>
    <w:rsid w:val="001A2B79"/>
    <w:rsid w:val="001A4C55"/>
    <w:rsid w:val="001A6EF5"/>
    <w:rsid w:val="001B120C"/>
    <w:rsid w:val="001C20DD"/>
    <w:rsid w:val="001C363B"/>
    <w:rsid w:val="001C496F"/>
    <w:rsid w:val="001D1421"/>
    <w:rsid w:val="001E3BEE"/>
    <w:rsid w:val="001F66C5"/>
    <w:rsid w:val="00260A2C"/>
    <w:rsid w:val="00261B5C"/>
    <w:rsid w:val="00271184"/>
    <w:rsid w:val="002807A8"/>
    <w:rsid w:val="00283D00"/>
    <w:rsid w:val="002861DD"/>
    <w:rsid w:val="002A34FE"/>
    <w:rsid w:val="002B1CB9"/>
    <w:rsid w:val="002B3746"/>
    <w:rsid w:val="002C73A6"/>
    <w:rsid w:val="002C7B71"/>
    <w:rsid w:val="002D003B"/>
    <w:rsid w:val="002D1B8A"/>
    <w:rsid w:val="00350B49"/>
    <w:rsid w:val="0036532F"/>
    <w:rsid w:val="003B5739"/>
    <w:rsid w:val="003B6C63"/>
    <w:rsid w:val="003C3099"/>
    <w:rsid w:val="003D4F62"/>
    <w:rsid w:val="003D5E5E"/>
    <w:rsid w:val="003F54AD"/>
    <w:rsid w:val="0040028D"/>
    <w:rsid w:val="004011B6"/>
    <w:rsid w:val="004677C0"/>
    <w:rsid w:val="00477BAB"/>
    <w:rsid w:val="00492851"/>
    <w:rsid w:val="004C1A2F"/>
    <w:rsid w:val="004D5525"/>
    <w:rsid w:val="004D6938"/>
    <w:rsid w:val="005270B4"/>
    <w:rsid w:val="00545C5E"/>
    <w:rsid w:val="0056404C"/>
    <w:rsid w:val="00564092"/>
    <w:rsid w:val="00582B3E"/>
    <w:rsid w:val="005D08FE"/>
    <w:rsid w:val="005D2603"/>
    <w:rsid w:val="005D596F"/>
    <w:rsid w:val="005E49E8"/>
    <w:rsid w:val="005F0095"/>
    <w:rsid w:val="00611437"/>
    <w:rsid w:val="00624C60"/>
    <w:rsid w:val="006308B5"/>
    <w:rsid w:val="00644A95"/>
    <w:rsid w:val="0065772A"/>
    <w:rsid w:val="00677D6E"/>
    <w:rsid w:val="00684998"/>
    <w:rsid w:val="00693588"/>
    <w:rsid w:val="00693CE9"/>
    <w:rsid w:val="00695C10"/>
    <w:rsid w:val="006A1B80"/>
    <w:rsid w:val="006B2B01"/>
    <w:rsid w:val="006E03C5"/>
    <w:rsid w:val="006E0EC2"/>
    <w:rsid w:val="006E7460"/>
    <w:rsid w:val="007013F0"/>
    <w:rsid w:val="00701937"/>
    <w:rsid w:val="00707075"/>
    <w:rsid w:val="007558F8"/>
    <w:rsid w:val="00760DF4"/>
    <w:rsid w:val="00763B84"/>
    <w:rsid w:val="00772838"/>
    <w:rsid w:val="007864EB"/>
    <w:rsid w:val="007920BA"/>
    <w:rsid w:val="007A2F1B"/>
    <w:rsid w:val="007A7D46"/>
    <w:rsid w:val="007B0E2E"/>
    <w:rsid w:val="007B1A55"/>
    <w:rsid w:val="007C6C9B"/>
    <w:rsid w:val="007E0D4C"/>
    <w:rsid w:val="00801853"/>
    <w:rsid w:val="008039A8"/>
    <w:rsid w:val="00832CB8"/>
    <w:rsid w:val="008424F3"/>
    <w:rsid w:val="00844E5E"/>
    <w:rsid w:val="00850D63"/>
    <w:rsid w:val="00851E7A"/>
    <w:rsid w:val="00886B08"/>
    <w:rsid w:val="008C117B"/>
    <w:rsid w:val="008D2F76"/>
    <w:rsid w:val="00900D14"/>
    <w:rsid w:val="00902BFE"/>
    <w:rsid w:val="00907834"/>
    <w:rsid w:val="00926FE8"/>
    <w:rsid w:val="009408D3"/>
    <w:rsid w:val="00943B38"/>
    <w:rsid w:val="009918BE"/>
    <w:rsid w:val="009D145A"/>
    <w:rsid w:val="009D1560"/>
    <w:rsid w:val="009D1B00"/>
    <w:rsid w:val="009E179F"/>
    <w:rsid w:val="009E5DD3"/>
    <w:rsid w:val="00A00D36"/>
    <w:rsid w:val="00A0180B"/>
    <w:rsid w:val="00A268F9"/>
    <w:rsid w:val="00A26D32"/>
    <w:rsid w:val="00A3095F"/>
    <w:rsid w:val="00A32707"/>
    <w:rsid w:val="00A44C49"/>
    <w:rsid w:val="00A57B21"/>
    <w:rsid w:val="00A73A8E"/>
    <w:rsid w:val="00A82693"/>
    <w:rsid w:val="00A96197"/>
    <w:rsid w:val="00AA69C8"/>
    <w:rsid w:val="00AC1CEF"/>
    <w:rsid w:val="00AD0C3C"/>
    <w:rsid w:val="00AE2682"/>
    <w:rsid w:val="00B146AB"/>
    <w:rsid w:val="00B222C0"/>
    <w:rsid w:val="00B40FDA"/>
    <w:rsid w:val="00B4150B"/>
    <w:rsid w:val="00B53B26"/>
    <w:rsid w:val="00B639CD"/>
    <w:rsid w:val="00B823AE"/>
    <w:rsid w:val="00BA579C"/>
    <w:rsid w:val="00BC0EE7"/>
    <w:rsid w:val="00BD458B"/>
    <w:rsid w:val="00BE33EA"/>
    <w:rsid w:val="00BE6B49"/>
    <w:rsid w:val="00C04A9E"/>
    <w:rsid w:val="00C12392"/>
    <w:rsid w:val="00C147EE"/>
    <w:rsid w:val="00C203A3"/>
    <w:rsid w:val="00C336B0"/>
    <w:rsid w:val="00C405E3"/>
    <w:rsid w:val="00C40773"/>
    <w:rsid w:val="00C7385E"/>
    <w:rsid w:val="00C8133E"/>
    <w:rsid w:val="00C835CE"/>
    <w:rsid w:val="00CA362F"/>
    <w:rsid w:val="00CE474F"/>
    <w:rsid w:val="00CE65B9"/>
    <w:rsid w:val="00CF43F7"/>
    <w:rsid w:val="00D25652"/>
    <w:rsid w:val="00D54C1E"/>
    <w:rsid w:val="00D575F1"/>
    <w:rsid w:val="00D61D3F"/>
    <w:rsid w:val="00D71B9D"/>
    <w:rsid w:val="00D71BA3"/>
    <w:rsid w:val="00D75410"/>
    <w:rsid w:val="00D75F33"/>
    <w:rsid w:val="00DB1A54"/>
    <w:rsid w:val="00DC1BE5"/>
    <w:rsid w:val="00E24F80"/>
    <w:rsid w:val="00E341B7"/>
    <w:rsid w:val="00E35F7D"/>
    <w:rsid w:val="00E63919"/>
    <w:rsid w:val="00E70625"/>
    <w:rsid w:val="00E72E85"/>
    <w:rsid w:val="00E7668C"/>
    <w:rsid w:val="00E92B3C"/>
    <w:rsid w:val="00E93CBC"/>
    <w:rsid w:val="00EF78C2"/>
    <w:rsid w:val="00F00484"/>
    <w:rsid w:val="00F30F54"/>
    <w:rsid w:val="00F334C7"/>
    <w:rsid w:val="00F83BD7"/>
    <w:rsid w:val="00FB57BE"/>
    <w:rsid w:val="00FB6939"/>
    <w:rsid w:val="00FD1144"/>
    <w:rsid w:val="00FD2DF9"/>
    <w:rsid w:val="00FE04B5"/>
    <w:rsid w:val="53119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E49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437"/>
    <w:rPr>
      <w:rFonts w:ascii="Times New Roman" w:hAnsi="Times New Roman"/>
      <w:sz w:val="24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2392"/>
    <w:pPr>
      <w:keepNext/>
      <w:keepLines/>
      <w:outlineLvl w:val="0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12392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NoSpacing1">
    <w:name w:val="No Spacing1"/>
    <w:aliases w:val="Double Spacing"/>
    <w:uiPriority w:val="1"/>
    <w:qFormat/>
    <w:rsid w:val="000F625B"/>
    <w:pPr>
      <w:spacing w:line="480" w:lineRule="auto"/>
    </w:pPr>
    <w:rPr>
      <w:rFonts w:ascii="Times New Roman" w:hAnsi="Times New Roman"/>
      <w:sz w:val="24"/>
      <w:szCs w:val="22"/>
      <w:lang w:val="en-GB"/>
    </w:rPr>
  </w:style>
  <w:style w:type="paragraph" w:customStyle="1" w:styleId="Level1">
    <w:name w:val="Level 1"/>
    <w:basedOn w:val="Normal"/>
    <w:link w:val="Level1Char"/>
    <w:qFormat/>
    <w:rsid w:val="00611437"/>
    <w:rPr>
      <w:b/>
      <w:sz w:val="32"/>
      <w:szCs w:val="32"/>
    </w:rPr>
  </w:style>
  <w:style w:type="paragraph" w:customStyle="1" w:styleId="Level2">
    <w:name w:val="Level 2"/>
    <w:basedOn w:val="Normal"/>
    <w:link w:val="Level2Char"/>
    <w:qFormat/>
    <w:rsid w:val="00611437"/>
    <w:rPr>
      <w:b/>
      <w:sz w:val="28"/>
      <w:szCs w:val="28"/>
    </w:rPr>
  </w:style>
  <w:style w:type="character" w:customStyle="1" w:styleId="Level1Char">
    <w:name w:val="Level 1 Char"/>
    <w:link w:val="Level1"/>
    <w:rsid w:val="00611437"/>
    <w:rPr>
      <w:rFonts w:ascii="Times New Roman" w:hAnsi="Times New Roman"/>
      <w:b/>
      <w:sz w:val="32"/>
      <w:szCs w:val="32"/>
    </w:rPr>
  </w:style>
  <w:style w:type="paragraph" w:customStyle="1" w:styleId="Level3">
    <w:name w:val="Level 3"/>
    <w:basedOn w:val="Normal"/>
    <w:link w:val="Level3Char"/>
    <w:qFormat/>
    <w:rsid w:val="00611437"/>
    <w:rPr>
      <w:b/>
    </w:rPr>
  </w:style>
  <w:style w:type="character" w:customStyle="1" w:styleId="Level2Char">
    <w:name w:val="Level 2 Char"/>
    <w:link w:val="Level2"/>
    <w:rsid w:val="00611437"/>
    <w:rPr>
      <w:rFonts w:ascii="Times New Roman" w:hAnsi="Times New Roman"/>
      <w:b/>
      <w:sz w:val="28"/>
      <w:szCs w:val="28"/>
    </w:rPr>
  </w:style>
  <w:style w:type="paragraph" w:customStyle="1" w:styleId="Level4">
    <w:name w:val="Level 4"/>
    <w:basedOn w:val="Normal"/>
    <w:link w:val="Level4Char"/>
    <w:qFormat/>
    <w:rsid w:val="00611437"/>
    <w:rPr>
      <w:b/>
      <w:sz w:val="22"/>
    </w:rPr>
  </w:style>
  <w:style w:type="character" w:customStyle="1" w:styleId="Level3Char">
    <w:name w:val="Level 3 Char"/>
    <w:link w:val="Level3"/>
    <w:rsid w:val="00611437"/>
    <w:rPr>
      <w:rFonts w:ascii="Times New Roman" w:hAnsi="Times New Roman"/>
      <w:b/>
      <w:sz w:val="24"/>
    </w:rPr>
  </w:style>
  <w:style w:type="paragraph" w:customStyle="1" w:styleId="TentativeSp">
    <w:name w:val="Tentative Sp"/>
    <w:basedOn w:val="Normal"/>
    <w:autoRedefine/>
    <w:rsid w:val="00063211"/>
    <w:pPr>
      <w:keepNext/>
      <w:tabs>
        <w:tab w:val="left" w:pos="1800"/>
        <w:tab w:val="left" w:pos="6480"/>
        <w:tab w:val="right" w:pos="9900"/>
      </w:tabs>
      <w:spacing w:before="160" w:after="40"/>
      <w:ind w:left="1080"/>
      <w:jc w:val="both"/>
    </w:pPr>
    <w:rPr>
      <w:rFonts w:ascii="Palatino" w:eastAsia="Times New Roman" w:hAnsi="Palatino"/>
      <w:b/>
      <w:smallCaps/>
      <w:color w:val="3366FF"/>
      <w:szCs w:val="20"/>
      <w:lang w:val="en-US"/>
    </w:rPr>
  </w:style>
  <w:style w:type="character" w:customStyle="1" w:styleId="Level4Char">
    <w:name w:val="Level 4 Char"/>
    <w:link w:val="Level4"/>
    <w:rsid w:val="00611437"/>
    <w:rPr>
      <w:rFonts w:ascii="Times New Roman" w:hAnsi="Times New Roman"/>
      <w:b/>
    </w:rPr>
  </w:style>
  <w:style w:type="paragraph" w:customStyle="1" w:styleId="FamilyTaxo">
    <w:name w:val="Family Taxo"/>
    <w:basedOn w:val="Normal"/>
    <w:autoRedefine/>
    <w:rsid w:val="00CE474F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400"/>
        <w:tab w:val="right" w:pos="10080"/>
      </w:tabs>
      <w:jc w:val="both"/>
    </w:pPr>
    <w:rPr>
      <w:rFonts w:eastAsia="Times New Roman"/>
      <w:sz w:val="22"/>
      <w:szCs w:val="20"/>
      <w:lang w:val="en-US"/>
    </w:rPr>
  </w:style>
  <w:style w:type="paragraph" w:styleId="Header">
    <w:name w:val="header"/>
    <w:basedOn w:val="Normal"/>
    <w:rsid w:val="00477B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7BA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6C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C9B"/>
    <w:rPr>
      <w:rFonts w:ascii="Segoe UI" w:hAnsi="Segoe UI" w:cs="Segoe UI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1035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5F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5F6"/>
    <w:rPr>
      <w:rFonts w:ascii="Times New Roman" w:hAnsi="Times New Roman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5F6"/>
    <w:rPr>
      <w:rFonts w:ascii="Times New Roman" w:hAnsi="Times New Roman"/>
      <w:b/>
      <w:bCs/>
      <w:lang w:val="en-GB"/>
    </w:rPr>
  </w:style>
  <w:style w:type="table" w:styleId="TableGrid">
    <w:name w:val="Table Grid"/>
    <w:basedOn w:val="TableNormal"/>
    <w:uiPriority w:val="59"/>
    <w:rsid w:val="000E67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A34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9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48CA1-08F4-4090-9FF2-F4ADDD394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Family [Picornaviridae]</vt:lpstr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[Picornaviridae]</dc:title>
  <dc:subject/>
  <dc:creator>Mike</dc:creator>
  <cp:keywords/>
  <cp:lastModifiedBy>Richard Orton</cp:lastModifiedBy>
  <cp:revision>2</cp:revision>
  <dcterms:created xsi:type="dcterms:W3CDTF">2021-08-04T11:07:00Z</dcterms:created>
  <dcterms:modified xsi:type="dcterms:W3CDTF">2021-08-04T11:07:00Z</dcterms:modified>
</cp:coreProperties>
</file>