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服务器接口说明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注册过程（暂不开放）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用户可根据手机号(暂不开发)，登录名（白名单用户）、密码进行账户注册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注册时校验登录名是否存在于白名单中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用户使用登录名和密码在客户端进行登录，客户端发送请求包含 用户头像、登录名、密码、昵称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服务端根据登录名及密码去匹配用户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登录失败则返回错误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服务端登录成功后，更新用户头像、昵称 ，并返回userId、accToken（时效1天）（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根据用户手机号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-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登录名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-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用户密码生成</w:t>
      </w:r>
      <w:r>
        <w:rPr>
          <w:rFonts w:hint="eastAsia" w:ascii="Consolas" w:hAnsi="Consolas" w:eastAsia="宋体"/>
          <w:color w:val="3F5FBF"/>
          <w:sz w:val="22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存储时，拼接当前日期参数</w:t>
      </w:r>
      <w:r>
        <w:rPr>
          <w:rFonts w:hint="eastAsia"/>
          <w:lang w:val="en-US" w:eastAsia="zh-CN"/>
        </w:rPr>
        <w:t>），并存储于redis（若已经存在对应accToken则先清除）。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客户端存储accToken、userId、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phonenum</w:t>
      </w:r>
      <w:r>
        <w:rPr>
          <w:rFonts w:hint="eastAsia" w:ascii="Consolas" w:hAnsi="Consolas" w:eastAsia="宋体"/>
          <w:color w:val="2A00FF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lastLoginTime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数据库mysql：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 库名user: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字段如下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Loginname 登录名 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Nickname 微信昵称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Image 微信头像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Password md5加密后的密码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userType用户类型 0、首批白名单用户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Login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数据库redis: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 Key: </w:t>
      </w:r>
      <w:r>
        <w:rPr>
          <w:rFonts w:hint="default" w:ascii="Consolas" w:hAnsi="Consolas" w:eastAsia="宋体"/>
          <w:color w:val="2A00FF"/>
          <w:sz w:val="22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user:</w:t>
      </w:r>
      <w:r>
        <w:rPr>
          <w:rFonts w:hint="default" w:ascii="Consolas" w:hAnsi="Consolas" w:eastAsia="宋体"/>
          <w:color w:val="2A00FF"/>
          <w:sz w:val="22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+userId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 hashKey:属性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Image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Password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ickname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cctoken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Logintime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Value:属性参数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在userUtils中定义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请求过程（登录状态拦截器）: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客户端请求json中携带accToken、userId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服务端接受accToken后，向redis中的accToken进行校验，若对应userId目录下存在相同accToken，则请求有效，并续租accToken(时效还原为1天)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若对应accToken\userId校验不通过，则拦截请求，并弹出登录界面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密码变更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服务端对客户端accToken\userId进行校验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校验通过，允许更改，弹出密码更改界面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客户端发送userId\更改后密码至服务端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密码进行md5加密后存储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将userId目录下accToken全部清空，并生成新的accToken，并返回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手机号绑定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客户端初步校验手机号是否正确，判断通过传送服务端（传递参数 userid acctoken phonenum）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服务端查询redis用户userId 对应的phonenum记录，若存在，则返回错误。不存在，则记录用户userId\accToken，并设置60s过期并二次校验手机号，判断通过，发送手机验证码到指定手机，服务端记录acctoken-phonenum-验证码。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客户端发送获得的验证码至服务端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校验验证码 ，通过则绑定。不通过返回错误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客户端页面说明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首页——index 静态页面，说明小程序用途、功能、说明。点击进入则跳转登录页面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 --- 用户名，账号输入，登录成功跳转  小程序主页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小程序主页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①主题功能 （待进行）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②我的信息 点击跳转我的信息页面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我的信息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头像展示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生日填写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密码变更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绑定手机（点击进入手机绑定页面，可绑定或解绑手机）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其他信息（留位，待开发）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9CCA5"/>
    <w:multiLevelType w:val="singleLevel"/>
    <w:tmpl w:val="9C19CC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2E2E877"/>
    <w:multiLevelType w:val="singleLevel"/>
    <w:tmpl w:val="A2E2E8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C5749B"/>
    <w:multiLevelType w:val="singleLevel"/>
    <w:tmpl w:val="C9C5749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D5111F"/>
    <w:multiLevelType w:val="singleLevel"/>
    <w:tmpl w:val="CDD5111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27D57FE"/>
    <w:multiLevelType w:val="singleLevel"/>
    <w:tmpl w:val="E27D57F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7AEC706"/>
    <w:multiLevelType w:val="singleLevel"/>
    <w:tmpl w:val="47AEC70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9865925"/>
    <w:multiLevelType w:val="singleLevel"/>
    <w:tmpl w:val="4986592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FA99EE9"/>
    <w:multiLevelType w:val="singleLevel"/>
    <w:tmpl w:val="7FA99E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0FD2"/>
    <w:rsid w:val="0211520B"/>
    <w:rsid w:val="02B746F1"/>
    <w:rsid w:val="09387655"/>
    <w:rsid w:val="0AA32CD8"/>
    <w:rsid w:val="0AFC3DFD"/>
    <w:rsid w:val="0D2F27F9"/>
    <w:rsid w:val="102E5984"/>
    <w:rsid w:val="12BD6FBE"/>
    <w:rsid w:val="133F6BFC"/>
    <w:rsid w:val="13847E7B"/>
    <w:rsid w:val="1B987512"/>
    <w:rsid w:val="1C016209"/>
    <w:rsid w:val="23042B71"/>
    <w:rsid w:val="24731E8E"/>
    <w:rsid w:val="25590448"/>
    <w:rsid w:val="2AEF0320"/>
    <w:rsid w:val="31A36F08"/>
    <w:rsid w:val="39144B3E"/>
    <w:rsid w:val="3A757027"/>
    <w:rsid w:val="3C8C2D4E"/>
    <w:rsid w:val="4076587A"/>
    <w:rsid w:val="42904CA4"/>
    <w:rsid w:val="47C703B0"/>
    <w:rsid w:val="526E3A92"/>
    <w:rsid w:val="5493479C"/>
    <w:rsid w:val="55412263"/>
    <w:rsid w:val="5AC77301"/>
    <w:rsid w:val="5B217349"/>
    <w:rsid w:val="5FBF0F5E"/>
    <w:rsid w:val="619B2F0E"/>
    <w:rsid w:val="69016B24"/>
    <w:rsid w:val="6EB94E5B"/>
    <w:rsid w:val="6FC55485"/>
    <w:rsid w:val="73E2786A"/>
    <w:rsid w:val="755D0501"/>
    <w:rsid w:val="7A8E797B"/>
    <w:rsid w:val="7B700C2A"/>
    <w:rsid w:val="7BE3433F"/>
    <w:rsid w:val="7C9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我叫任健平o</cp:lastModifiedBy>
  <dcterms:modified xsi:type="dcterms:W3CDTF">2018-06-03T10:30:03Z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