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853F" w14:textId="036A2CF4" w:rsidR="006C3A54" w:rsidRPr="006C3A54" w:rsidRDefault="006C3A54">
      <w:pPr>
        <w:rPr>
          <w:rFonts w:ascii="Garamond" w:hAnsi="Garamond"/>
        </w:rPr>
      </w:pPr>
      <w:r w:rsidRPr="006C3A54">
        <w:rPr>
          <w:rFonts w:ascii="Garamond" w:hAnsi="Garamond"/>
        </w:rPr>
        <w:t>Department of Sociology</w:t>
      </w:r>
      <w:r w:rsidR="00F60965">
        <w:rPr>
          <w:rFonts w:ascii="Garamond" w:hAnsi="Garamond"/>
        </w:rPr>
        <w:t xml:space="preserve"> and Anthropology</w:t>
      </w:r>
      <w:r w:rsidR="00BD3017">
        <w:rPr>
          <w:rFonts w:ascii="Garamond" w:hAnsi="Garamond"/>
        </w:rPr>
        <w:tab/>
      </w:r>
      <w:r w:rsidR="00BD3017">
        <w:rPr>
          <w:rFonts w:ascii="Garamond" w:hAnsi="Garamond"/>
        </w:rPr>
        <w:tab/>
      </w:r>
      <w:r w:rsidR="00BD3017">
        <w:rPr>
          <w:rFonts w:ascii="Garamond" w:hAnsi="Garamond"/>
        </w:rPr>
        <w:tab/>
      </w:r>
      <w:r w:rsidR="00BD3017">
        <w:rPr>
          <w:rFonts w:ascii="Garamond" w:hAnsi="Garamond"/>
        </w:rPr>
        <w:tab/>
      </w:r>
      <w:r w:rsidR="00BD3017">
        <w:rPr>
          <w:rFonts w:ascii="Garamond" w:hAnsi="Garamond"/>
        </w:rPr>
        <w:tab/>
      </w:r>
      <w:r w:rsidR="00BD3017">
        <w:rPr>
          <w:rFonts w:ascii="Garamond" w:hAnsi="Garamond"/>
        </w:rPr>
        <w:tab/>
        <w:t xml:space="preserve">  </w:t>
      </w:r>
      <w:proofErr w:type="gramStart"/>
      <w:r w:rsidR="00BD3017">
        <w:rPr>
          <w:rFonts w:ascii="Garamond" w:hAnsi="Garamond"/>
        </w:rPr>
        <w:t xml:space="preserve">   (</w:t>
      </w:r>
      <w:proofErr w:type="gramEnd"/>
      <w:r w:rsidR="00BD3017">
        <w:rPr>
          <w:rFonts w:ascii="Garamond" w:hAnsi="Garamond"/>
        </w:rPr>
        <w:t>6</w:t>
      </w:r>
      <w:r w:rsidR="004953D1">
        <w:rPr>
          <w:rFonts w:ascii="Garamond" w:hAnsi="Garamond"/>
        </w:rPr>
        <w:t>01</w:t>
      </w:r>
      <w:r w:rsidR="00BD3017">
        <w:rPr>
          <w:rFonts w:ascii="Garamond" w:hAnsi="Garamond"/>
        </w:rPr>
        <w:t xml:space="preserve">) </w:t>
      </w:r>
      <w:r w:rsidR="004953D1">
        <w:rPr>
          <w:rFonts w:ascii="Garamond" w:hAnsi="Garamond"/>
        </w:rPr>
        <w:t>270</w:t>
      </w:r>
      <w:r w:rsidR="00BD3017">
        <w:rPr>
          <w:rFonts w:ascii="Garamond" w:hAnsi="Garamond"/>
        </w:rPr>
        <w:t>-</w:t>
      </w:r>
      <w:r w:rsidR="004953D1">
        <w:rPr>
          <w:rFonts w:ascii="Garamond" w:hAnsi="Garamond"/>
        </w:rPr>
        <w:t>5881</w:t>
      </w:r>
    </w:p>
    <w:p w14:paraId="22E79BA7" w14:textId="17AFEA3E" w:rsidR="006C3A54" w:rsidRPr="006C3A54" w:rsidRDefault="00F60965">
      <w:pPr>
        <w:rPr>
          <w:rFonts w:ascii="Garamond" w:hAnsi="Garamond"/>
        </w:rPr>
      </w:pPr>
      <w:r>
        <w:rPr>
          <w:rFonts w:ascii="Garamond" w:hAnsi="Garamond"/>
        </w:rPr>
        <w:t>University of Mississippi</w:t>
      </w:r>
      <w:r w:rsidR="006C3A54" w:rsidRPr="006C3A54">
        <w:rPr>
          <w:rFonts w:ascii="Garamond" w:hAnsi="Garamond"/>
        </w:rPr>
        <w:tab/>
      </w:r>
      <w:r w:rsidR="006C3A54" w:rsidRPr="006C3A54">
        <w:rPr>
          <w:rFonts w:ascii="Garamond" w:hAnsi="Garamond"/>
        </w:rPr>
        <w:tab/>
      </w:r>
      <w:r w:rsidR="006C3A54" w:rsidRPr="006C3A54">
        <w:rPr>
          <w:rFonts w:ascii="Garamond" w:hAnsi="Garamond"/>
        </w:rPr>
        <w:tab/>
      </w:r>
      <w:r w:rsidR="006C3A54" w:rsidRPr="006C3A54">
        <w:rPr>
          <w:rFonts w:ascii="Garamond" w:hAnsi="Garamond"/>
        </w:rPr>
        <w:tab/>
      </w:r>
      <w:r w:rsidR="006C3A54" w:rsidRPr="006C3A54">
        <w:rPr>
          <w:rFonts w:ascii="Garamond" w:hAnsi="Garamond"/>
        </w:rPr>
        <w:tab/>
      </w:r>
      <w:proofErr w:type="gramStart"/>
      <w:r w:rsidR="006C3A54" w:rsidRPr="006C3A54">
        <w:rPr>
          <w:rFonts w:ascii="Garamond" w:hAnsi="Garamond"/>
        </w:rPr>
        <w:tab/>
        <w:t xml:space="preserve">  </w:t>
      </w:r>
      <w:r w:rsidR="006C3A54">
        <w:rPr>
          <w:rFonts w:ascii="Garamond" w:hAnsi="Garamond"/>
        </w:rPr>
        <w:tab/>
      </w:r>
      <w:proofErr w:type="gramEnd"/>
      <w:r w:rsidR="006C3A54">
        <w:rPr>
          <w:rFonts w:ascii="Garamond" w:hAnsi="Garamond"/>
        </w:rPr>
        <w:t xml:space="preserve">       </w:t>
      </w:r>
      <w:hyperlink r:id="rId7" w:history="1">
        <w:r w:rsidR="00BD3017" w:rsidRPr="006754B5">
          <w:rPr>
            <w:rStyle w:val="Hyperlink"/>
            <w:rFonts w:ascii="Garamond" w:hAnsi="Garamond"/>
          </w:rPr>
          <w:t>parsons@olemiss.edu</w:t>
        </w:r>
      </w:hyperlink>
      <w:r w:rsidR="00BD3017">
        <w:rPr>
          <w:rFonts w:ascii="Garamond" w:hAnsi="Garamond"/>
        </w:rPr>
        <w:t xml:space="preserve"> </w:t>
      </w:r>
    </w:p>
    <w:p w14:paraId="2A4B2060" w14:textId="13C7CCCF" w:rsidR="006C3A54" w:rsidRPr="006C3A54" w:rsidRDefault="00B50EA9">
      <w:pPr>
        <w:rPr>
          <w:rFonts w:ascii="Garamond" w:hAnsi="Garamond"/>
        </w:rPr>
      </w:pPr>
      <w:r>
        <w:rPr>
          <w:rFonts w:ascii="Garamond" w:hAnsi="Garamond"/>
        </w:rPr>
        <w:t xml:space="preserve">561 </w:t>
      </w:r>
      <w:r w:rsidR="00F60965">
        <w:rPr>
          <w:rFonts w:ascii="Garamond" w:hAnsi="Garamond"/>
        </w:rPr>
        <w:t>Lamar Hall</w:t>
      </w:r>
    </w:p>
    <w:p w14:paraId="1F25BA06" w14:textId="4A10BE9E" w:rsidR="006C3A54" w:rsidRDefault="00F60965">
      <w:pPr>
        <w:rPr>
          <w:rFonts w:ascii="Garamond" w:hAnsi="Garamond"/>
        </w:rPr>
      </w:pPr>
      <w:r>
        <w:rPr>
          <w:rFonts w:ascii="Garamond" w:hAnsi="Garamond"/>
        </w:rPr>
        <w:t>University, MS 38677</w:t>
      </w:r>
    </w:p>
    <w:p w14:paraId="055E4609" w14:textId="77777777" w:rsidR="006C3A54" w:rsidRPr="006C3A54" w:rsidRDefault="006C3A54">
      <w:pPr>
        <w:rPr>
          <w:rFonts w:ascii="Garamond" w:hAnsi="Garamond"/>
          <w:sz w:val="28"/>
        </w:rPr>
      </w:pPr>
    </w:p>
    <w:p w14:paraId="0CB1702F" w14:textId="77777777" w:rsidR="006C3A54" w:rsidRPr="003C2D20" w:rsidRDefault="006C3A54">
      <w:pPr>
        <w:pBdr>
          <w:bottom w:val="single" w:sz="12" w:space="1" w:color="auto"/>
        </w:pBdr>
        <w:rPr>
          <w:rFonts w:ascii="Garamond" w:hAnsi="Garamond"/>
          <w:b/>
          <w:sz w:val="32"/>
          <w:szCs w:val="20"/>
        </w:rPr>
      </w:pPr>
      <w:r w:rsidRPr="003C2D20">
        <w:rPr>
          <w:rFonts w:ascii="Garamond" w:hAnsi="Garamond"/>
          <w:b/>
          <w:sz w:val="32"/>
          <w:szCs w:val="20"/>
        </w:rPr>
        <w:t>Ryan J. Parsons</w:t>
      </w:r>
    </w:p>
    <w:p w14:paraId="0E29754C" w14:textId="77777777" w:rsidR="006C3A54" w:rsidRPr="006C3A54" w:rsidRDefault="006C3A54">
      <w:pPr>
        <w:pBdr>
          <w:bottom w:val="single" w:sz="12" w:space="1" w:color="auto"/>
        </w:pBdr>
        <w:rPr>
          <w:rFonts w:ascii="Garamond" w:hAnsi="Garamond"/>
          <w:b/>
          <w:sz w:val="22"/>
        </w:rPr>
      </w:pPr>
    </w:p>
    <w:p w14:paraId="67859D41" w14:textId="77777777" w:rsidR="006C3A54" w:rsidRPr="001F6E26" w:rsidRDefault="006C3A54">
      <w:pPr>
        <w:rPr>
          <w:rFonts w:ascii="Garamond" w:hAnsi="Garamond"/>
          <w:b/>
          <w:sz w:val="18"/>
          <w:szCs w:val="10"/>
        </w:rPr>
      </w:pPr>
    </w:p>
    <w:p w14:paraId="3A63CDBD" w14:textId="5E5585B2" w:rsidR="00BE61E2" w:rsidRPr="003C2D20" w:rsidRDefault="00BE61E2">
      <w:pPr>
        <w:rPr>
          <w:rFonts w:ascii="Garamond" w:hAnsi="Garamond"/>
          <w:b/>
          <w:sz w:val="28"/>
          <w:szCs w:val="22"/>
        </w:rPr>
      </w:pPr>
      <w:r w:rsidRPr="003C2D20">
        <w:rPr>
          <w:rFonts w:ascii="Garamond" w:hAnsi="Garamond"/>
          <w:b/>
          <w:sz w:val="28"/>
          <w:szCs w:val="22"/>
        </w:rPr>
        <w:t>Academic Employment</w:t>
      </w:r>
    </w:p>
    <w:p w14:paraId="45BD4504" w14:textId="77777777" w:rsidR="00BE61E2" w:rsidRDefault="00BE61E2" w:rsidP="00BE61E2">
      <w:pPr>
        <w:rPr>
          <w:rFonts w:ascii="Garamond" w:hAnsi="Garamond"/>
          <w:i/>
        </w:rPr>
      </w:pPr>
    </w:p>
    <w:p w14:paraId="112E3DF8" w14:textId="649EBD71" w:rsidR="00BE61E2" w:rsidRDefault="00BE61E2" w:rsidP="00BE61E2">
      <w:pPr>
        <w:rPr>
          <w:rFonts w:ascii="Garamond" w:hAnsi="Garamond"/>
          <w:i/>
        </w:rPr>
      </w:pPr>
      <w:r>
        <w:rPr>
          <w:rFonts w:ascii="Garamond" w:hAnsi="Garamond"/>
          <w:i/>
        </w:rPr>
        <w:t>The University of Mississippi</w:t>
      </w:r>
    </w:p>
    <w:p w14:paraId="57BCA11D" w14:textId="209BFAAD" w:rsidR="00BE61E2" w:rsidRDefault="00BE61E2" w:rsidP="00BE61E2">
      <w:pPr>
        <w:rPr>
          <w:rFonts w:ascii="Garamond" w:hAnsi="Garamond"/>
          <w:sz w:val="20"/>
        </w:rPr>
      </w:pPr>
      <w:r>
        <w:rPr>
          <w:rFonts w:ascii="Garamond" w:hAnsi="Garamond"/>
        </w:rPr>
        <w:t>August 2022 –</w:t>
      </w:r>
      <w:r w:rsidR="009F0B88">
        <w:rPr>
          <w:rFonts w:ascii="Garamond" w:hAnsi="Garamond"/>
        </w:rPr>
        <w:tab/>
      </w:r>
      <w:r>
        <w:rPr>
          <w:rFonts w:ascii="Garamond" w:hAnsi="Garamond"/>
        </w:rPr>
        <w:tab/>
        <w:t>Assistant Professor, Sociology and Southern Studies</w:t>
      </w:r>
      <w:r>
        <w:rPr>
          <w:rFonts w:ascii="Garamond" w:hAnsi="Garamond"/>
          <w:sz w:val="20"/>
        </w:rPr>
        <w:t xml:space="preserve"> </w:t>
      </w:r>
    </w:p>
    <w:p w14:paraId="14742BB0" w14:textId="71485A4F" w:rsidR="009F0B88" w:rsidRDefault="009F0B88" w:rsidP="00BE61E2">
      <w:pPr>
        <w:rPr>
          <w:rFonts w:ascii="Garamond" w:hAnsi="Garamond"/>
          <w:szCs w:val="36"/>
        </w:rPr>
      </w:pPr>
      <w:r w:rsidRPr="009F0B88">
        <w:rPr>
          <w:rFonts w:ascii="Garamond" w:hAnsi="Garamond"/>
          <w:szCs w:val="36"/>
        </w:rPr>
        <w:t>Present</w:t>
      </w:r>
    </w:p>
    <w:p w14:paraId="3EC85D32" w14:textId="705F1F7A" w:rsidR="0087530A" w:rsidRDefault="0087530A" w:rsidP="0087530A">
      <w:pPr>
        <w:ind w:left="2160"/>
        <w:rPr>
          <w:rFonts w:ascii="Garamond" w:hAnsi="Garamond"/>
          <w:szCs w:val="36"/>
        </w:rPr>
      </w:pPr>
      <w:r w:rsidRPr="0087530A">
        <w:rPr>
          <w:rFonts w:ascii="Garamond" w:hAnsi="Garamond"/>
          <w:szCs w:val="36"/>
        </w:rPr>
        <w:t>Senior Personnel, NSF REU Site</w:t>
      </w:r>
      <w:r>
        <w:rPr>
          <w:rFonts w:ascii="Garamond" w:hAnsi="Garamond"/>
          <w:szCs w:val="36"/>
        </w:rPr>
        <w:t>,</w:t>
      </w:r>
      <w:r w:rsidRPr="0087530A">
        <w:rPr>
          <w:rFonts w:ascii="Garamond" w:hAnsi="Garamond"/>
          <w:szCs w:val="36"/>
        </w:rPr>
        <w:t> “Interdisciplinary Approaches to the Study of Race, Power, and the Politics of Place”</w:t>
      </w:r>
    </w:p>
    <w:p w14:paraId="27605707" w14:textId="77777777" w:rsidR="001E3018" w:rsidRDefault="001E3018" w:rsidP="001E3018">
      <w:pPr>
        <w:rPr>
          <w:rFonts w:ascii="Garamond" w:hAnsi="Garamond"/>
          <w:szCs w:val="36"/>
        </w:rPr>
      </w:pPr>
    </w:p>
    <w:p w14:paraId="7D088B40" w14:textId="13FD5B7E" w:rsidR="001E3018" w:rsidRDefault="001E3018" w:rsidP="001E3018">
      <w:pPr>
        <w:rPr>
          <w:rFonts w:ascii="Garamond" w:hAnsi="Garamond"/>
          <w:i/>
          <w:iCs/>
          <w:szCs w:val="36"/>
        </w:rPr>
      </w:pPr>
      <w:r>
        <w:rPr>
          <w:rFonts w:ascii="Garamond" w:hAnsi="Garamond"/>
          <w:i/>
          <w:iCs/>
          <w:szCs w:val="36"/>
        </w:rPr>
        <w:t>Russell Sage Foundation</w:t>
      </w:r>
    </w:p>
    <w:p w14:paraId="2CC177A0" w14:textId="1C4CF88E" w:rsidR="001E3018" w:rsidRDefault="001E3018" w:rsidP="001E3018">
      <w:pPr>
        <w:rPr>
          <w:rFonts w:ascii="Garamond" w:hAnsi="Garamond"/>
          <w:szCs w:val="36"/>
        </w:rPr>
      </w:pPr>
      <w:r>
        <w:rPr>
          <w:rFonts w:ascii="Garamond" w:hAnsi="Garamond"/>
          <w:szCs w:val="36"/>
        </w:rPr>
        <w:t xml:space="preserve">August 2026 – </w:t>
      </w:r>
      <w:r>
        <w:rPr>
          <w:rFonts w:ascii="Garamond" w:hAnsi="Garamond"/>
          <w:szCs w:val="36"/>
        </w:rPr>
        <w:tab/>
      </w:r>
      <w:r>
        <w:rPr>
          <w:rFonts w:ascii="Garamond" w:hAnsi="Garamond"/>
          <w:szCs w:val="36"/>
        </w:rPr>
        <w:tab/>
        <w:t>Visiting Fellow</w:t>
      </w:r>
    </w:p>
    <w:p w14:paraId="48366384" w14:textId="204FB437" w:rsidR="001E3018" w:rsidRPr="001E3018" w:rsidRDefault="001E3018" w:rsidP="001E3018">
      <w:pPr>
        <w:rPr>
          <w:rFonts w:ascii="Garamond" w:hAnsi="Garamond"/>
          <w:szCs w:val="36"/>
        </w:rPr>
      </w:pPr>
      <w:r>
        <w:rPr>
          <w:rFonts w:ascii="Garamond" w:hAnsi="Garamond"/>
          <w:szCs w:val="36"/>
        </w:rPr>
        <w:t>July 2027</w:t>
      </w:r>
    </w:p>
    <w:p w14:paraId="0F51F12D" w14:textId="010970DB" w:rsidR="00BE61E2" w:rsidRDefault="00BE61E2">
      <w:pPr>
        <w:rPr>
          <w:rFonts w:ascii="Garamond" w:hAnsi="Garamond"/>
          <w:b/>
          <w:sz w:val="22"/>
          <w:szCs w:val="20"/>
        </w:rPr>
      </w:pPr>
    </w:p>
    <w:p w14:paraId="71F2BD40" w14:textId="784B01DE" w:rsidR="00317BDA" w:rsidRDefault="00317BDA">
      <w:pPr>
        <w:rPr>
          <w:rFonts w:ascii="Garamond" w:hAnsi="Garamond"/>
          <w:bCs/>
          <w:i/>
          <w:iCs/>
          <w:szCs w:val="21"/>
        </w:rPr>
      </w:pPr>
      <w:r>
        <w:rPr>
          <w:rFonts w:ascii="Garamond" w:hAnsi="Garamond"/>
          <w:bCs/>
          <w:i/>
          <w:iCs/>
          <w:szCs w:val="21"/>
        </w:rPr>
        <w:t xml:space="preserve">Federal Reserve Bank of </w:t>
      </w:r>
    </w:p>
    <w:p w14:paraId="69CF0449" w14:textId="176F7D09" w:rsidR="00317BDA" w:rsidRDefault="00317BDA">
      <w:pPr>
        <w:rPr>
          <w:rFonts w:ascii="Garamond" w:hAnsi="Garamond"/>
          <w:bCs/>
          <w:i/>
          <w:iCs/>
          <w:szCs w:val="21"/>
        </w:rPr>
      </w:pPr>
      <w:r>
        <w:rPr>
          <w:rFonts w:ascii="Garamond" w:hAnsi="Garamond"/>
          <w:bCs/>
          <w:i/>
          <w:iCs/>
          <w:szCs w:val="21"/>
        </w:rPr>
        <w:t>St. Louis</w:t>
      </w:r>
    </w:p>
    <w:p w14:paraId="72FFF52D" w14:textId="7139AB2F" w:rsidR="00317BDA" w:rsidRDefault="00317BDA">
      <w:pPr>
        <w:rPr>
          <w:rFonts w:ascii="Garamond" w:hAnsi="Garamond"/>
          <w:bCs/>
          <w:szCs w:val="21"/>
        </w:rPr>
      </w:pPr>
      <w:r>
        <w:rPr>
          <w:rFonts w:ascii="Garamond" w:hAnsi="Garamond"/>
          <w:bCs/>
          <w:szCs w:val="21"/>
        </w:rPr>
        <w:t xml:space="preserve">October 2025 – </w:t>
      </w:r>
      <w:r>
        <w:rPr>
          <w:rFonts w:ascii="Garamond" w:hAnsi="Garamond"/>
          <w:bCs/>
          <w:szCs w:val="21"/>
        </w:rPr>
        <w:tab/>
        <w:t>Community Development Research Fellow</w:t>
      </w:r>
    </w:p>
    <w:p w14:paraId="7FB27CFA" w14:textId="6305DD19" w:rsidR="00317BDA" w:rsidRPr="00317BDA" w:rsidRDefault="00317BDA">
      <w:pPr>
        <w:rPr>
          <w:rFonts w:ascii="Garamond" w:hAnsi="Garamond"/>
          <w:bCs/>
          <w:szCs w:val="21"/>
        </w:rPr>
      </w:pPr>
      <w:r>
        <w:rPr>
          <w:rFonts w:ascii="Garamond" w:hAnsi="Garamond"/>
          <w:bCs/>
          <w:szCs w:val="21"/>
        </w:rPr>
        <w:t>October 2026</w:t>
      </w:r>
    </w:p>
    <w:p w14:paraId="0E2A1401" w14:textId="77777777" w:rsidR="00317BDA" w:rsidRPr="00391904" w:rsidRDefault="00317BDA">
      <w:pPr>
        <w:rPr>
          <w:rFonts w:ascii="Garamond" w:hAnsi="Garamond"/>
          <w:b/>
          <w:sz w:val="22"/>
          <w:szCs w:val="20"/>
        </w:rPr>
      </w:pPr>
    </w:p>
    <w:p w14:paraId="0BEEACBE" w14:textId="21D8A580" w:rsidR="006C3A54" w:rsidRPr="003C2D20" w:rsidRDefault="006C3A54">
      <w:pPr>
        <w:rPr>
          <w:rFonts w:ascii="Garamond" w:hAnsi="Garamond"/>
          <w:b/>
          <w:sz w:val="28"/>
          <w:szCs w:val="22"/>
        </w:rPr>
      </w:pPr>
      <w:r w:rsidRPr="003C2D20">
        <w:rPr>
          <w:rFonts w:ascii="Garamond" w:hAnsi="Garamond"/>
          <w:b/>
          <w:sz w:val="28"/>
          <w:szCs w:val="22"/>
        </w:rPr>
        <w:t>Education</w:t>
      </w:r>
    </w:p>
    <w:p w14:paraId="5E65BE9A" w14:textId="77777777" w:rsidR="006C3A54" w:rsidRPr="0071541F" w:rsidRDefault="006C3A54">
      <w:pPr>
        <w:rPr>
          <w:rFonts w:ascii="Garamond" w:hAnsi="Garamond"/>
          <w:b/>
          <w:sz w:val="13"/>
          <w:szCs w:val="13"/>
        </w:rPr>
      </w:pPr>
    </w:p>
    <w:p w14:paraId="004E0206" w14:textId="14E35636" w:rsidR="006C3A54" w:rsidRDefault="006C3A54">
      <w:pPr>
        <w:rPr>
          <w:rFonts w:ascii="Garamond" w:hAnsi="Garamond"/>
          <w:i/>
        </w:rPr>
      </w:pPr>
      <w:r>
        <w:rPr>
          <w:rFonts w:ascii="Garamond" w:hAnsi="Garamond"/>
          <w:i/>
        </w:rPr>
        <w:t xml:space="preserve">Princeton </w:t>
      </w:r>
      <w:r w:rsidR="001F6E26">
        <w:rPr>
          <w:rFonts w:ascii="Garamond" w:hAnsi="Garamond"/>
          <w:i/>
        </w:rPr>
        <w:t>University</w:t>
      </w:r>
    </w:p>
    <w:p w14:paraId="2BFC0EB0" w14:textId="5CCAA814" w:rsidR="00874ECD" w:rsidRDefault="006C3A54">
      <w:pPr>
        <w:rPr>
          <w:rFonts w:ascii="Garamond" w:hAnsi="Garamond"/>
        </w:rPr>
      </w:pPr>
      <w:r>
        <w:rPr>
          <w:rFonts w:ascii="Garamond" w:hAnsi="Garamond"/>
        </w:rPr>
        <w:t xml:space="preserve">2015 – </w:t>
      </w:r>
      <w:r w:rsidR="001F6E26">
        <w:rPr>
          <w:rFonts w:ascii="Garamond" w:hAnsi="Garamond"/>
        </w:rPr>
        <w:t>2022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ab/>
      </w:r>
      <w:r w:rsidR="001F6E26">
        <w:rPr>
          <w:rFonts w:ascii="Garamond" w:hAnsi="Garamond"/>
        </w:rPr>
        <w:tab/>
      </w:r>
      <w:r>
        <w:rPr>
          <w:rFonts w:ascii="Garamond" w:hAnsi="Garamond"/>
        </w:rPr>
        <w:t>PhD in Sociology and Social Policy</w:t>
      </w:r>
      <w:r w:rsidR="00FF56A9">
        <w:rPr>
          <w:rFonts w:ascii="Garamond" w:hAnsi="Garamond"/>
        </w:rPr>
        <w:t xml:space="preserve"> </w:t>
      </w:r>
    </w:p>
    <w:p w14:paraId="33F1500B" w14:textId="75186F01" w:rsidR="00C66EFD" w:rsidRPr="00C66EFD" w:rsidRDefault="00C66EFD" w:rsidP="00C66EFD">
      <w:pPr>
        <w:ind w:left="2160"/>
        <w:rPr>
          <w:rFonts w:ascii="Garamond" w:hAnsi="Garamond"/>
          <w:sz w:val="21"/>
          <w:szCs w:val="21"/>
        </w:rPr>
      </w:pPr>
      <w:r w:rsidRPr="00C66EFD">
        <w:rPr>
          <w:rFonts w:ascii="Garamond" w:hAnsi="Garamond"/>
          <w:sz w:val="21"/>
          <w:szCs w:val="21"/>
        </w:rPr>
        <w:t>Dissertation Committee: Mitch Duneier</w:t>
      </w:r>
      <w:r w:rsidR="00577474">
        <w:rPr>
          <w:rFonts w:ascii="Garamond" w:hAnsi="Garamond"/>
          <w:sz w:val="21"/>
          <w:szCs w:val="21"/>
        </w:rPr>
        <w:t xml:space="preserve"> (co-chair)</w:t>
      </w:r>
      <w:r w:rsidRPr="00C66EFD">
        <w:rPr>
          <w:rFonts w:ascii="Garamond" w:hAnsi="Garamond"/>
          <w:sz w:val="21"/>
          <w:szCs w:val="21"/>
        </w:rPr>
        <w:t>, Kathy Edin</w:t>
      </w:r>
      <w:r w:rsidR="00577474">
        <w:rPr>
          <w:rFonts w:ascii="Garamond" w:hAnsi="Garamond"/>
          <w:sz w:val="21"/>
          <w:szCs w:val="21"/>
        </w:rPr>
        <w:t xml:space="preserve"> (co-chair)</w:t>
      </w:r>
      <w:r w:rsidRPr="00C66EFD">
        <w:rPr>
          <w:rFonts w:ascii="Garamond" w:hAnsi="Garamond"/>
          <w:sz w:val="21"/>
          <w:szCs w:val="21"/>
        </w:rPr>
        <w:t>, Matthew Desmond, Bob Wuthnow, Kevin Kruse (History)</w:t>
      </w:r>
    </w:p>
    <w:p w14:paraId="483DF1EB" w14:textId="2DC4FCE6" w:rsidR="006C3A54" w:rsidRPr="006C3A54" w:rsidRDefault="006C3A54" w:rsidP="00CA2DE2">
      <w:pPr>
        <w:ind w:left="2160"/>
        <w:rPr>
          <w:rFonts w:ascii="Garamond" w:hAnsi="Garamond"/>
          <w:sz w:val="20"/>
        </w:rPr>
      </w:pPr>
      <w:r w:rsidRPr="006C3A54">
        <w:rPr>
          <w:rFonts w:ascii="Garamond" w:hAnsi="Garamond"/>
          <w:sz w:val="20"/>
        </w:rPr>
        <w:t>General Exam Areas: Community and Urban Sociology</w:t>
      </w:r>
      <w:r w:rsidR="00CA2DE2">
        <w:rPr>
          <w:rFonts w:ascii="Garamond" w:hAnsi="Garamond"/>
          <w:sz w:val="20"/>
        </w:rPr>
        <w:t xml:space="preserve"> (with Mitch Duneier)</w:t>
      </w:r>
      <w:r w:rsidRPr="006C3A54">
        <w:rPr>
          <w:rFonts w:ascii="Garamond" w:hAnsi="Garamond"/>
          <w:sz w:val="20"/>
        </w:rPr>
        <w:t>, Stratification</w:t>
      </w:r>
      <w:r w:rsidR="00CA2DE2">
        <w:rPr>
          <w:rFonts w:ascii="Garamond" w:hAnsi="Garamond"/>
          <w:sz w:val="20"/>
        </w:rPr>
        <w:t xml:space="preserve"> (with Yu Xie)</w:t>
      </w:r>
      <w:r w:rsidRPr="006C3A54">
        <w:rPr>
          <w:rFonts w:ascii="Garamond" w:hAnsi="Garamond"/>
          <w:sz w:val="20"/>
        </w:rPr>
        <w:t>, Political Sociology</w:t>
      </w:r>
      <w:r w:rsidR="00CA2DE2">
        <w:rPr>
          <w:rFonts w:ascii="Garamond" w:hAnsi="Garamond"/>
          <w:sz w:val="20"/>
        </w:rPr>
        <w:t xml:space="preserve"> (with Kim Lane Scheppele) </w:t>
      </w:r>
    </w:p>
    <w:p w14:paraId="0B769B71" w14:textId="77777777" w:rsidR="006C3A54" w:rsidRDefault="006C3A54">
      <w:pPr>
        <w:rPr>
          <w:rFonts w:ascii="Garamond" w:hAnsi="Garamond"/>
          <w:i/>
        </w:rPr>
      </w:pPr>
    </w:p>
    <w:p w14:paraId="6035F413" w14:textId="77777777" w:rsidR="006C3A54" w:rsidRDefault="006C3A54">
      <w:pPr>
        <w:rPr>
          <w:rFonts w:ascii="Garamond" w:hAnsi="Garamond"/>
        </w:rPr>
      </w:pPr>
      <w:r>
        <w:rPr>
          <w:rFonts w:ascii="Garamond" w:hAnsi="Garamond"/>
          <w:i/>
        </w:rPr>
        <w:t>University of Cambridge</w:t>
      </w:r>
      <w:r>
        <w:rPr>
          <w:rFonts w:ascii="Garamond" w:hAnsi="Garamond"/>
          <w:i/>
        </w:rPr>
        <w:tab/>
      </w:r>
    </w:p>
    <w:p w14:paraId="10E15552" w14:textId="77777777" w:rsidR="006C3A54" w:rsidRDefault="006C3A54">
      <w:pPr>
        <w:rPr>
          <w:rFonts w:ascii="Garamond" w:hAnsi="Garamond"/>
        </w:rPr>
      </w:pPr>
      <w:r>
        <w:rPr>
          <w:rFonts w:ascii="Garamond" w:hAnsi="Garamond"/>
        </w:rPr>
        <w:t>2011 – 2012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MPhil in Development Studies</w:t>
      </w:r>
      <w:r w:rsidR="00693D0A">
        <w:rPr>
          <w:rFonts w:ascii="Garamond" w:hAnsi="Garamond"/>
        </w:rPr>
        <w:t xml:space="preserve">, </w:t>
      </w:r>
      <w:r w:rsidR="00693D0A" w:rsidRPr="00693D0A">
        <w:rPr>
          <w:rFonts w:ascii="Garamond" w:hAnsi="Garamond"/>
        </w:rPr>
        <w:t>with distinction</w:t>
      </w:r>
      <w:r w:rsidR="00693D0A">
        <w:rPr>
          <w:rFonts w:ascii="Garamond" w:hAnsi="Garamond"/>
          <w:i/>
        </w:rPr>
        <w:t xml:space="preserve"> </w:t>
      </w:r>
      <w:r>
        <w:rPr>
          <w:rFonts w:ascii="Garamond" w:hAnsi="Garamond"/>
        </w:rPr>
        <w:t xml:space="preserve"> </w:t>
      </w:r>
    </w:p>
    <w:p w14:paraId="561C3FCE" w14:textId="5CA39EAE" w:rsidR="00874ECD" w:rsidRDefault="00874ECD" w:rsidP="006C3A54">
      <w:pPr>
        <w:ind w:left="2160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>Member, Darwin College</w:t>
      </w:r>
    </w:p>
    <w:p w14:paraId="2F92EB27" w14:textId="284765E1" w:rsidR="006C3A54" w:rsidRDefault="006C3A54" w:rsidP="006C3A54">
      <w:pPr>
        <w:ind w:left="2160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 xml:space="preserve">Exam Areas: Development Economics, Environmental Economics, Globalization and Corporate Governance, Sociology and Politics of Development </w:t>
      </w:r>
    </w:p>
    <w:p w14:paraId="32541222" w14:textId="77777777" w:rsidR="006C3A54" w:rsidRDefault="006C3A54" w:rsidP="006C3A54">
      <w:pPr>
        <w:rPr>
          <w:rFonts w:ascii="Garamond" w:hAnsi="Garamond"/>
          <w:sz w:val="20"/>
        </w:rPr>
      </w:pPr>
    </w:p>
    <w:p w14:paraId="5E486975" w14:textId="77777777" w:rsidR="006C3A54" w:rsidRDefault="006C3A54" w:rsidP="006C3A54">
      <w:pPr>
        <w:rPr>
          <w:rFonts w:ascii="Garamond" w:hAnsi="Garamond"/>
          <w:i/>
        </w:rPr>
      </w:pPr>
      <w:r>
        <w:rPr>
          <w:rFonts w:ascii="Garamond" w:hAnsi="Garamond"/>
          <w:i/>
        </w:rPr>
        <w:t>University of Mississippi</w:t>
      </w:r>
    </w:p>
    <w:p w14:paraId="1B0295CF" w14:textId="77777777" w:rsidR="006C3A54" w:rsidRPr="006C3A54" w:rsidRDefault="006C3A54" w:rsidP="006C3A54">
      <w:pPr>
        <w:rPr>
          <w:rFonts w:ascii="Garamond" w:hAnsi="Garamond"/>
          <w:i/>
        </w:rPr>
      </w:pPr>
      <w:r>
        <w:rPr>
          <w:rFonts w:ascii="Garamond" w:hAnsi="Garamond"/>
        </w:rPr>
        <w:t>2007 – 2011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BA in International Studies, </w:t>
      </w:r>
      <w:r>
        <w:rPr>
          <w:rFonts w:ascii="Garamond" w:hAnsi="Garamond"/>
          <w:i/>
        </w:rPr>
        <w:t>summa cum laude</w:t>
      </w:r>
      <w:r>
        <w:rPr>
          <w:rFonts w:ascii="Garamond" w:hAnsi="Garamond"/>
        </w:rPr>
        <w:t xml:space="preserve">; BA in Chinese, </w:t>
      </w:r>
      <w:r>
        <w:rPr>
          <w:rFonts w:ascii="Garamond" w:hAnsi="Garamond"/>
          <w:i/>
        </w:rPr>
        <w:t>summa cum laude</w:t>
      </w:r>
    </w:p>
    <w:p w14:paraId="4CF4D926" w14:textId="6AC56E89" w:rsidR="00BD3017" w:rsidRDefault="006C3A54">
      <w:pPr>
        <w:rPr>
          <w:rFonts w:ascii="Garamond" w:hAnsi="Garamond"/>
          <w:sz w:val="20"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  <w:sz w:val="20"/>
        </w:rPr>
        <w:t>Minor in Economics</w:t>
      </w:r>
    </w:p>
    <w:p w14:paraId="1844DAFC" w14:textId="77777777" w:rsidR="001F6E26" w:rsidRPr="001F6E26" w:rsidRDefault="001F6E26">
      <w:pPr>
        <w:rPr>
          <w:rFonts w:ascii="Garamond" w:hAnsi="Garamond"/>
          <w:sz w:val="16"/>
          <w:szCs w:val="21"/>
        </w:rPr>
      </w:pPr>
    </w:p>
    <w:p w14:paraId="78B6F539" w14:textId="06399E5A" w:rsidR="00387998" w:rsidRPr="003C2D20" w:rsidRDefault="00387998">
      <w:pPr>
        <w:rPr>
          <w:rFonts w:ascii="Garamond" w:hAnsi="Garamond"/>
          <w:b/>
          <w:bCs/>
          <w:iCs/>
          <w:sz w:val="28"/>
          <w:szCs w:val="22"/>
        </w:rPr>
      </w:pPr>
      <w:r w:rsidRPr="003C2D20">
        <w:rPr>
          <w:rFonts w:ascii="Garamond" w:hAnsi="Garamond"/>
          <w:b/>
          <w:bCs/>
          <w:iCs/>
          <w:sz w:val="28"/>
          <w:szCs w:val="22"/>
        </w:rPr>
        <w:t>Publications</w:t>
      </w:r>
    </w:p>
    <w:p w14:paraId="470C7DBD" w14:textId="636624C1" w:rsidR="00387998" w:rsidRDefault="00857A7D">
      <w:pPr>
        <w:rPr>
          <w:rFonts w:ascii="Garamond" w:hAnsi="Garamond"/>
          <w:iCs/>
          <w:sz w:val="15"/>
          <w:szCs w:val="11"/>
        </w:rPr>
      </w:pPr>
      <w:r w:rsidRPr="00857A7D">
        <w:rPr>
          <w:rFonts w:ascii="Garamond" w:hAnsi="Garamond"/>
          <w:iCs/>
          <w:sz w:val="15"/>
          <w:szCs w:val="11"/>
        </w:rPr>
        <w:t>*</w:t>
      </w:r>
      <w:r w:rsidR="000229F2">
        <w:rPr>
          <w:rFonts w:ascii="Garamond" w:hAnsi="Garamond"/>
          <w:iCs/>
          <w:sz w:val="15"/>
          <w:szCs w:val="11"/>
        </w:rPr>
        <w:t>S</w:t>
      </w:r>
      <w:r w:rsidRPr="00857A7D">
        <w:rPr>
          <w:rFonts w:ascii="Garamond" w:hAnsi="Garamond"/>
          <w:iCs/>
          <w:sz w:val="15"/>
          <w:szCs w:val="11"/>
        </w:rPr>
        <w:t>tudent co-author</w:t>
      </w:r>
    </w:p>
    <w:p w14:paraId="6FCED5C4" w14:textId="77777777" w:rsidR="00857A7D" w:rsidRPr="00857A7D" w:rsidRDefault="00857A7D">
      <w:pPr>
        <w:rPr>
          <w:rFonts w:ascii="Garamond" w:hAnsi="Garamond"/>
          <w:iCs/>
          <w:sz w:val="15"/>
          <w:szCs w:val="11"/>
        </w:rPr>
      </w:pPr>
    </w:p>
    <w:p w14:paraId="019C2BC6" w14:textId="64788B3D" w:rsidR="0071541F" w:rsidRDefault="0071541F" w:rsidP="00BD3017">
      <w:pPr>
        <w:ind w:left="720" w:hanging="720"/>
        <w:rPr>
          <w:rFonts w:ascii="Garamond" w:hAnsi="Garamond"/>
        </w:rPr>
      </w:pPr>
      <w:r>
        <w:rPr>
          <w:rFonts w:ascii="Garamond" w:hAnsi="Garamond"/>
          <w:i/>
          <w:iCs/>
        </w:rPr>
        <w:t xml:space="preserve">In Progress. </w:t>
      </w:r>
      <w:r>
        <w:rPr>
          <w:rFonts w:ascii="Garamond" w:hAnsi="Garamond"/>
        </w:rPr>
        <w:t xml:space="preserve">Book manuscript, tentatively titled </w:t>
      </w:r>
      <w:r>
        <w:rPr>
          <w:rFonts w:ascii="Garamond" w:hAnsi="Garamond"/>
          <w:i/>
          <w:iCs/>
        </w:rPr>
        <w:t>Dreams Deflected: Race, Poverty, and Mobility in Rural America</w:t>
      </w:r>
      <w:r>
        <w:rPr>
          <w:rFonts w:ascii="Garamond" w:hAnsi="Garamond"/>
        </w:rPr>
        <w:t xml:space="preserve">. Under advance contract with University of Chicago Press, Fieldwork Encounters Series. </w:t>
      </w:r>
    </w:p>
    <w:p w14:paraId="242B9F57" w14:textId="4A146016" w:rsidR="00295A98" w:rsidRDefault="00817049" w:rsidP="00295A98">
      <w:pPr>
        <w:ind w:left="720" w:hanging="720"/>
        <w:rPr>
          <w:rFonts w:ascii="Garamond" w:hAnsi="Garamond"/>
        </w:rPr>
      </w:pPr>
      <w:r>
        <w:rPr>
          <w:rFonts w:ascii="Garamond" w:hAnsi="Garamond"/>
          <w:i/>
          <w:iCs/>
        </w:rPr>
        <w:t>Under Review</w:t>
      </w:r>
      <w:r w:rsidR="00295A98">
        <w:rPr>
          <w:rFonts w:ascii="Garamond" w:hAnsi="Garamond"/>
        </w:rPr>
        <w:t>. “</w:t>
      </w:r>
      <w:r w:rsidR="00295A98" w:rsidRPr="00295A98">
        <w:rPr>
          <w:rFonts w:ascii="Garamond" w:hAnsi="Garamond"/>
        </w:rPr>
        <w:t>Embodied Southern Whiteness, Racial Knowledge, and the Great Migration</w:t>
      </w:r>
      <w:r w:rsidR="00295A98">
        <w:rPr>
          <w:rFonts w:ascii="Garamond" w:hAnsi="Garamond"/>
        </w:rPr>
        <w:t xml:space="preserve">.” </w:t>
      </w:r>
    </w:p>
    <w:p w14:paraId="2AFFE733" w14:textId="38CD038F" w:rsidR="00817049" w:rsidRDefault="00817049" w:rsidP="00817049">
      <w:pPr>
        <w:ind w:left="720" w:hanging="720"/>
        <w:rPr>
          <w:rFonts w:ascii="Garamond" w:hAnsi="Garamond"/>
          <w:bCs/>
          <w:i/>
          <w:iCs/>
        </w:rPr>
      </w:pPr>
      <w:r>
        <w:rPr>
          <w:rFonts w:ascii="Garamond" w:hAnsi="Garamond"/>
          <w:i/>
          <w:iCs/>
        </w:rPr>
        <w:lastRenderedPageBreak/>
        <w:t>Under Review. “</w:t>
      </w:r>
      <w:r w:rsidRPr="00727083">
        <w:rPr>
          <w:rFonts w:ascii="Garamond" w:hAnsi="Garamond"/>
          <w:bCs/>
        </w:rPr>
        <w:t>Invested in Ambiguity: Internal Colonialism in Contemporary China</w:t>
      </w:r>
      <w:r w:rsidRPr="00817049">
        <w:rPr>
          <w:rFonts w:ascii="Garamond" w:hAnsi="Garamond"/>
          <w:bCs/>
          <w:i/>
          <w:iCs/>
        </w:rPr>
        <w:t>.”</w:t>
      </w:r>
    </w:p>
    <w:p w14:paraId="050140A8" w14:textId="0375822C" w:rsidR="00D10C0F" w:rsidRDefault="00D10C0F" w:rsidP="00684A3B">
      <w:pPr>
        <w:ind w:left="720" w:hanging="720"/>
        <w:rPr>
          <w:rFonts w:ascii="Garamond" w:hAnsi="Garamond"/>
        </w:rPr>
      </w:pPr>
      <w:r>
        <w:rPr>
          <w:rFonts w:ascii="Garamond" w:hAnsi="Garamond"/>
          <w:bCs/>
          <w:i/>
          <w:iCs/>
        </w:rPr>
        <w:t xml:space="preserve">Under Review. </w:t>
      </w:r>
      <w:r>
        <w:rPr>
          <w:rFonts w:ascii="Garamond" w:hAnsi="Garamond"/>
          <w:bCs/>
        </w:rPr>
        <w:t>With *</w:t>
      </w:r>
      <w:r w:rsidR="00080497">
        <w:rPr>
          <w:rFonts w:ascii="Garamond" w:hAnsi="Garamond"/>
          <w:bCs/>
        </w:rPr>
        <w:t>Ellie Crane. “</w:t>
      </w:r>
      <w:r w:rsidR="007643D6">
        <w:rPr>
          <w:rFonts w:ascii="Garamond" w:hAnsi="Garamond"/>
        </w:rPr>
        <w:t>‘</w:t>
      </w:r>
      <w:r w:rsidR="00684A3B" w:rsidRPr="00684A3B">
        <w:rPr>
          <w:rFonts w:ascii="Garamond" w:hAnsi="Garamond"/>
        </w:rPr>
        <w:t>On Our Own</w:t>
      </w:r>
      <w:r w:rsidR="007643D6">
        <w:rPr>
          <w:rFonts w:ascii="Garamond" w:hAnsi="Garamond"/>
        </w:rPr>
        <w:t>’</w:t>
      </w:r>
      <w:r w:rsidR="00684A3B" w:rsidRPr="00684A3B">
        <w:rPr>
          <w:rFonts w:ascii="Garamond" w:hAnsi="Garamond"/>
        </w:rPr>
        <w:t xml:space="preserve"> or </w:t>
      </w:r>
      <w:r w:rsidR="007643D6">
        <w:rPr>
          <w:rFonts w:ascii="Garamond" w:hAnsi="Garamond"/>
        </w:rPr>
        <w:t>‘</w:t>
      </w:r>
      <w:r w:rsidR="00684A3B" w:rsidRPr="00684A3B">
        <w:rPr>
          <w:rFonts w:ascii="Garamond" w:hAnsi="Garamond"/>
        </w:rPr>
        <w:t>Together</w:t>
      </w:r>
      <w:r w:rsidR="007643D6">
        <w:rPr>
          <w:rFonts w:ascii="Garamond" w:hAnsi="Garamond"/>
        </w:rPr>
        <w:t>’</w:t>
      </w:r>
      <w:r w:rsidR="00684A3B" w:rsidRPr="00684A3B">
        <w:rPr>
          <w:rFonts w:ascii="Garamond" w:hAnsi="Garamond"/>
        </w:rPr>
        <w:t>: Disability, Race, and Local Food Access in Appalachia and the Mississippi Delta.</w:t>
      </w:r>
      <w:r w:rsidR="00684A3B">
        <w:rPr>
          <w:rFonts w:ascii="Garamond" w:hAnsi="Garamond"/>
        </w:rPr>
        <w:t>”</w:t>
      </w:r>
    </w:p>
    <w:p w14:paraId="4E57C418" w14:textId="22778013" w:rsidR="00D21E8D" w:rsidRDefault="00D21E8D" w:rsidP="00AE3A55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bCs/>
          <w:i/>
          <w:iCs/>
        </w:rPr>
        <w:t>Under Review.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</w:rPr>
        <w:t>“</w:t>
      </w:r>
      <w:r w:rsidR="00AE3A55" w:rsidRPr="00AE3A55">
        <w:rPr>
          <w:rFonts w:ascii="Garamond" w:hAnsi="Garamond"/>
        </w:rPr>
        <w:t>Depopulation, Institutional Survivorship, and Racial Inequality in Rural School Closure</w:t>
      </w:r>
      <w:r w:rsidR="00AE3A55">
        <w:rPr>
          <w:rFonts w:ascii="Garamond" w:hAnsi="Garamond"/>
        </w:rPr>
        <w:t>.</w:t>
      </w:r>
      <w:r w:rsidR="00AE3A55" w:rsidRPr="00AE3A55">
        <w:rPr>
          <w:rFonts w:ascii="Garamond" w:hAnsi="Garamond"/>
          <w:iCs/>
        </w:rPr>
        <w:t>”</w:t>
      </w:r>
    </w:p>
    <w:p w14:paraId="21CDE1DB" w14:textId="02C2090C" w:rsidR="00185285" w:rsidRDefault="00185285" w:rsidP="00185285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bCs/>
          <w:i/>
          <w:iCs/>
        </w:rPr>
        <w:t>Under Review.</w:t>
      </w:r>
      <w:r>
        <w:rPr>
          <w:rFonts w:ascii="Garamond" w:hAnsi="Garamond"/>
          <w:iCs/>
        </w:rPr>
        <w:t xml:space="preserve"> “</w:t>
      </w:r>
      <w:r w:rsidRPr="00185285">
        <w:rPr>
          <w:rFonts w:ascii="Garamond" w:hAnsi="Garamond"/>
          <w:iCs/>
        </w:rPr>
        <w:t>Not Quite Helping, Not Quite Leaving: Ethnographic Assistance and the Endurance of Fieldwork Entanglements.”</w:t>
      </w:r>
    </w:p>
    <w:p w14:paraId="3962CABE" w14:textId="05E84906" w:rsidR="00185285" w:rsidRDefault="00185285" w:rsidP="006B3ED7">
      <w:pPr>
        <w:ind w:left="720" w:hanging="720"/>
        <w:rPr>
          <w:rFonts w:ascii="Garamond" w:hAnsi="Garamond"/>
          <w:bCs/>
        </w:rPr>
      </w:pPr>
      <w:r>
        <w:rPr>
          <w:rFonts w:ascii="Garamond" w:hAnsi="Garamond"/>
          <w:bCs/>
          <w:i/>
          <w:iCs/>
        </w:rPr>
        <w:t>Under Review</w:t>
      </w:r>
      <w:r>
        <w:rPr>
          <w:rFonts w:ascii="Garamond" w:hAnsi="Garamond"/>
          <w:bCs/>
        </w:rPr>
        <w:t>. With Emily Miller. “</w:t>
      </w:r>
      <w:r w:rsidR="006B3ED7" w:rsidRPr="006B3ED7">
        <w:rPr>
          <w:rFonts w:ascii="Garamond" w:hAnsi="Garamond"/>
          <w:bCs/>
        </w:rPr>
        <w:t>Economic Decline and the Disabling Role of Place</w:t>
      </w:r>
      <w:r w:rsidR="006B3ED7">
        <w:rPr>
          <w:rFonts w:ascii="Garamond" w:hAnsi="Garamond"/>
          <w:bCs/>
        </w:rPr>
        <w:t>.”</w:t>
      </w:r>
    </w:p>
    <w:p w14:paraId="3815CBB1" w14:textId="5725A988" w:rsidR="00404979" w:rsidRPr="000229F2" w:rsidRDefault="00404979" w:rsidP="000229F2">
      <w:pPr>
        <w:ind w:left="720" w:hanging="720"/>
        <w:rPr>
          <w:rFonts w:ascii="Garamond" w:hAnsi="Garamond"/>
          <w:b/>
          <w:bCs/>
        </w:rPr>
      </w:pPr>
      <w:r>
        <w:rPr>
          <w:rFonts w:ascii="Garamond" w:hAnsi="Garamond"/>
          <w:bCs/>
          <w:i/>
          <w:iCs/>
        </w:rPr>
        <w:t>Under Revie</w:t>
      </w:r>
      <w:r>
        <w:rPr>
          <w:rFonts w:ascii="Garamond" w:hAnsi="Garamond"/>
          <w:bCs/>
        </w:rPr>
        <w:t>w. “</w:t>
      </w:r>
      <w:r w:rsidR="000229F2" w:rsidRPr="000229F2">
        <w:rPr>
          <w:rFonts w:ascii="Garamond" w:hAnsi="Garamond"/>
        </w:rPr>
        <w:t xml:space="preserve">Pushed Out, Pulled Home: Black Return Migration to the Rural United States South and the Challenge of the </w:t>
      </w:r>
      <w:proofErr w:type="spellStart"/>
      <w:r w:rsidR="000229F2" w:rsidRPr="000229F2">
        <w:rPr>
          <w:rFonts w:ascii="Garamond" w:hAnsi="Garamond"/>
        </w:rPr>
        <w:t>Bionecropolis</w:t>
      </w:r>
      <w:proofErr w:type="spellEnd"/>
      <w:r w:rsidR="000229F2" w:rsidRPr="000229F2">
        <w:rPr>
          <w:rFonts w:ascii="Garamond" w:hAnsi="Garamond"/>
        </w:rPr>
        <w:t>.”</w:t>
      </w:r>
    </w:p>
    <w:p w14:paraId="43E01D65" w14:textId="64BC5CAC" w:rsidR="00EE36F6" w:rsidRPr="00D10C0F" w:rsidRDefault="00EE36F6" w:rsidP="00C14435">
      <w:pPr>
        <w:ind w:left="720" w:hanging="720"/>
        <w:rPr>
          <w:rFonts w:ascii="Garamond" w:hAnsi="Garamond"/>
        </w:rPr>
      </w:pPr>
      <w:r w:rsidRPr="00EE36F6">
        <w:rPr>
          <w:rFonts w:ascii="Garamond" w:hAnsi="Garamond"/>
          <w:bCs/>
          <w:i/>
          <w:iCs/>
        </w:rPr>
        <w:t>Accepted</w:t>
      </w:r>
      <w:r>
        <w:rPr>
          <w:rFonts w:ascii="Garamond" w:hAnsi="Garamond"/>
          <w:bCs/>
        </w:rPr>
        <w:t>.</w:t>
      </w:r>
      <w:r w:rsidRPr="00C14435">
        <w:rPr>
          <w:rFonts w:ascii="Garamond" w:hAnsi="Garamond"/>
        </w:rPr>
        <w:t xml:space="preserve"> </w:t>
      </w:r>
      <w:r w:rsidR="00C14435">
        <w:rPr>
          <w:rFonts w:ascii="Garamond" w:hAnsi="Garamond"/>
        </w:rPr>
        <w:t>With Amy McDowell and *Julia Krause. “</w:t>
      </w:r>
      <w:r w:rsidR="00C14435" w:rsidRPr="00C14435">
        <w:rPr>
          <w:rFonts w:ascii="Garamond" w:hAnsi="Garamond"/>
        </w:rPr>
        <w:t>I Don’t Know That You Can Do That Anywhere Else: The Role College Towns Play in the Formation of Queer Identity</w:t>
      </w:r>
      <w:r w:rsidR="00C14435">
        <w:rPr>
          <w:rFonts w:ascii="Garamond" w:hAnsi="Garamond"/>
        </w:rPr>
        <w:t>.”</w:t>
      </w:r>
      <w:r w:rsidR="00C14435" w:rsidRPr="00C14435">
        <w:rPr>
          <w:rFonts w:ascii="Garamond" w:hAnsi="Garamond"/>
          <w:b/>
          <w:bCs/>
        </w:rPr>
        <w:t xml:space="preserve"> </w:t>
      </w:r>
      <w:r w:rsidR="00D10C0F">
        <w:rPr>
          <w:rFonts w:ascii="Garamond" w:hAnsi="Garamond"/>
          <w:i/>
          <w:iCs/>
        </w:rPr>
        <w:t xml:space="preserve">Journal of Queer and Trans Studies in Education. </w:t>
      </w:r>
    </w:p>
    <w:p w14:paraId="474764C0" w14:textId="66D97F96" w:rsidR="00833803" w:rsidRPr="002F4261" w:rsidRDefault="00833803" w:rsidP="00833803">
      <w:pPr>
        <w:ind w:left="720" w:hanging="720"/>
        <w:rPr>
          <w:rFonts w:ascii="Garamond" w:hAnsi="Garamond"/>
        </w:rPr>
      </w:pPr>
      <w:r w:rsidRPr="00833803">
        <w:rPr>
          <w:rFonts w:ascii="Garamond" w:hAnsi="Garamond"/>
        </w:rPr>
        <w:t>2025</w:t>
      </w:r>
      <w:r>
        <w:rPr>
          <w:rFonts w:ascii="Garamond" w:hAnsi="Garamond"/>
          <w:i/>
          <w:iCs/>
        </w:rPr>
        <w:t>.</w:t>
      </w:r>
      <w:r>
        <w:rPr>
          <w:rFonts w:ascii="Garamond" w:hAnsi="Garamond"/>
        </w:rPr>
        <w:t xml:space="preserve"> </w:t>
      </w:r>
      <w:r w:rsidR="00C14435">
        <w:rPr>
          <w:rFonts w:ascii="Garamond" w:hAnsi="Garamond"/>
        </w:rPr>
        <w:t xml:space="preserve">With </w:t>
      </w:r>
      <w:r>
        <w:rPr>
          <w:rFonts w:ascii="Garamond" w:hAnsi="Garamond"/>
        </w:rPr>
        <w:t>*Semonti Jannat. “</w:t>
      </w:r>
      <w:r w:rsidRPr="00857A7D">
        <w:rPr>
          <w:rFonts w:ascii="Garamond" w:hAnsi="Garamond"/>
        </w:rPr>
        <w:t>The Impact of Parent Migration on Education Expenditures for Children in Rural China</w:t>
      </w:r>
      <w:r>
        <w:rPr>
          <w:rFonts w:ascii="Garamond" w:hAnsi="Garamond"/>
        </w:rPr>
        <w:t>.</w:t>
      </w:r>
      <w:r w:rsidRPr="00857A7D">
        <w:rPr>
          <w:rFonts w:ascii="Garamond" w:hAnsi="Garamond"/>
        </w:rPr>
        <w:t>”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i/>
          <w:iCs/>
        </w:rPr>
        <w:t>Australian and International Journal of Rural Education</w:t>
      </w:r>
      <w:r w:rsidR="002F4261">
        <w:rPr>
          <w:rFonts w:ascii="Garamond" w:hAnsi="Garamond"/>
          <w:i/>
          <w:iCs/>
        </w:rPr>
        <w:t>, 35</w:t>
      </w:r>
      <w:r w:rsidR="002F4261">
        <w:rPr>
          <w:rFonts w:ascii="Garamond" w:hAnsi="Garamond"/>
        </w:rPr>
        <w:t xml:space="preserve">(3): </w:t>
      </w:r>
      <w:r w:rsidR="00D10C0F">
        <w:rPr>
          <w:rFonts w:ascii="Garamond" w:hAnsi="Garamond"/>
        </w:rPr>
        <w:t xml:space="preserve">30-48. </w:t>
      </w:r>
      <w:hyperlink r:id="rId8" w:history="1">
        <w:r w:rsidR="00D10C0F" w:rsidRPr="00196BA7">
          <w:rPr>
            <w:rStyle w:val="Hyperlink"/>
            <w:rFonts w:ascii="Garamond" w:hAnsi="Garamond"/>
          </w:rPr>
          <w:t>https://doi.org/10.47381/aijre.v35i3.788</w:t>
        </w:r>
      </w:hyperlink>
      <w:r w:rsidR="00D10C0F">
        <w:rPr>
          <w:rFonts w:ascii="Garamond" w:hAnsi="Garamond"/>
        </w:rPr>
        <w:t xml:space="preserve"> </w:t>
      </w:r>
    </w:p>
    <w:p w14:paraId="0D91AB93" w14:textId="44679D26" w:rsidR="00406FF4" w:rsidRDefault="00760CF8" w:rsidP="00BD3017">
      <w:pPr>
        <w:ind w:left="720" w:hanging="720"/>
        <w:rPr>
          <w:rFonts w:ascii="Garamond" w:hAnsi="Garamond"/>
        </w:rPr>
      </w:pPr>
      <w:r w:rsidRPr="00760CF8">
        <w:rPr>
          <w:rFonts w:ascii="Garamond" w:hAnsi="Garamond"/>
        </w:rPr>
        <w:t>2024</w:t>
      </w:r>
      <w:r w:rsidR="00406FF4">
        <w:rPr>
          <w:rFonts w:ascii="Garamond" w:hAnsi="Garamond"/>
        </w:rPr>
        <w:t>. “</w:t>
      </w:r>
      <w:r w:rsidR="00406FF4" w:rsidRPr="00406FF4">
        <w:rPr>
          <w:rFonts w:ascii="Garamond" w:hAnsi="Garamond"/>
        </w:rPr>
        <w:t>Neighborly Surveillance: The Mississippi State Sovereignty Commission and the Development of a Post-Jim Crow Ideological Apparatus</w:t>
      </w:r>
      <w:r w:rsidR="00406FF4">
        <w:rPr>
          <w:rFonts w:ascii="Garamond" w:hAnsi="Garamond"/>
        </w:rPr>
        <w:t>.</w:t>
      </w:r>
      <w:r w:rsidR="001E3018">
        <w:rPr>
          <w:rFonts w:ascii="Garamond" w:hAnsi="Garamond"/>
        </w:rPr>
        <w:t>”</w:t>
      </w:r>
      <w:r>
        <w:rPr>
          <w:rFonts w:ascii="Garamond" w:hAnsi="Garamond"/>
        </w:rPr>
        <w:t xml:space="preserve"> </w:t>
      </w:r>
      <w:r w:rsidR="00406FF4">
        <w:rPr>
          <w:rFonts w:ascii="Garamond" w:hAnsi="Garamond"/>
          <w:i/>
          <w:iCs/>
        </w:rPr>
        <w:t>Surveillance &amp; Society</w:t>
      </w:r>
      <w:r>
        <w:rPr>
          <w:rFonts w:ascii="Garamond" w:hAnsi="Garamond"/>
          <w:i/>
          <w:iCs/>
        </w:rPr>
        <w:t>, 22</w:t>
      </w:r>
      <w:r>
        <w:rPr>
          <w:rFonts w:ascii="Garamond" w:hAnsi="Garamond"/>
        </w:rPr>
        <w:t xml:space="preserve">(3): 276-291. </w:t>
      </w:r>
      <w:hyperlink r:id="rId9" w:history="1">
        <w:r w:rsidR="00DF37EA" w:rsidRPr="00196BA7">
          <w:rPr>
            <w:rStyle w:val="Hyperlink"/>
            <w:rFonts w:ascii="Garamond" w:hAnsi="Garamond"/>
          </w:rPr>
          <w:t>https://doi.org/10.24908/ss.v22i3.15994</w:t>
        </w:r>
      </w:hyperlink>
      <w:r w:rsidR="00DF37EA">
        <w:rPr>
          <w:rFonts w:ascii="Garamond" w:hAnsi="Garamond"/>
        </w:rPr>
        <w:t xml:space="preserve"> </w:t>
      </w:r>
    </w:p>
    <w:p w14:paraId="1D62298A" w14:textId="06FD7DF9" w:rsidR="00C54540" w:rsidRPr="00760CF8" w:rsidRDefault="00C54540" w:rsidP="00BD3017">
      <w:pPr>
        <w:ind w:left="720" w:hanging="720"/>
        <w:rPr>
          <w:rFonts w:ascii="Garamond" w:hAnsi="Garamond"/>
        </w:rPr>
      </w:pPr>
      <w:r>
        <w:rPr>
          <w:rFonts w:ascii="Garamond" w:hAnsi="Garamond"/>
        </w:rPr>
        <w:tab/>
        <w:t xml:space="preserve">*** Winner, </w:t>
      </w:r>
      <w:r w:rsidRPr="00C54540">
        <w:rPr>
          <w:rFonts w:ascii="Garamond" w:hAnsi="Garamond"/>
        </w:rPr>
        <w:t>2024 SSN Early Career Researcher Prize</w:t>
      </w:r>
    </w:p>
    <w:p w14:paraId="5ED90C69" w14:textId="258BCDDC" w:rsidR="00BD3017" w:rsidRDefault="00BD3017" w:rsidP="00BD3017">
      <w:pPr>
        <w:ind w:left="720" w:hanging="720"/>
        <w:rPr>
          <w:rFonts w:ascii="Garamond" w:hAnsi="Garamond"/>
        </w:rPr>
      </w:pPr>
      <w:r>
        <w:rPr>
          <w:rFonts w:ascii="Garamond" w:hAnsi="Garamond"/>
        </w:rPr>
        <w:t>2023</w:t>
      </w:r>
      <w:r w:rsidRPr="00BD3017">
        <w:rPr>
          <w:rFonts w:ascii="Garamond" w:hAnsi="Garamond"/>
        </w:rPr>
        <w:t xml:space="preserve">. “Logics of Extraction and of the </w:t>
      </w:r>
      <w:proofErr w:type="spellStart"/>
      <w:r w:rsidRPr="00BD3017">
        <w:rPr>
          <w:rFonts w:ascii="Garamond" w:hAnsi="Garamond"/>
        </w:rPr>
        <w:t>Valorisation</w:t>
      </w:r>
      <w:proofErr w:type="spellEnd"/>
      <w:r w:rsidRPr="00BD3017">
        <w:rPr>
          <w:rFonts w:ascii="Garamond" w:hAnsi="Garamond"/>
        </w:rPr>
        <w:t xml:space="preserve"> of Culture: The Role of Post-extraction Investment in the Creation of Inequality in China.” </w:t>
      </w:r>
      <w:r w:rsidRPr="00BD3017">
        <w:rPr>
          <w:rFonts w:ascii="Garamond" w:hAnsi="Garamond"/>
          <w:i/>
          <w:iCs/>
        </w:rPr>
        <w:t>International Development Policy</w:t>
      </w:r>
      <w:r w:rsidR="001F6E26">
        <w:rPr>
          <w:rFonts w:ascii="Garamond" w:hAnsi="Garamond"/>
        </w:rPr>
        <w:t xml:space="preserve"> (16)</w:t>
      </w:r>
      <w:r w:rsidRPr="00BD3017">
        <w:rPr>
          <w:rFonts w:ascii="Garamond" w:hAnsi="Garamond"/>
        </w:rPr>
        <w:t xml:space="preserve">. </w:t>
      </w:r>
      <w:hyperlink r:id="rId10" w:history="1">
        <w:r w:rsidR="004B6AAF" w:rsidRPr="004B6AAF">
          <w:rPr>
            <w:rStyle w:val="Hyperlink"/>
            <w:rFonts w:ascii="Garamond" w:hAnsi="Garamond"/>
          </w:rPr>
          <w:t>https://doi.org/10.4000/poldev.6011</w:t>
        </w:r>
      </w:hyperlink>
    </w:p>
    <w:p w14:paraId="2B03043F" w14:textId="36776EA5" w:rsidR="00387998" w:rsidRPr="00BE61E2" w:rsidRDefault="00B35962" w:rsidP="00387998">
      <w:pPr>
        <w:ind w:left="720" w:hanging="720"/>
        <w:rPr>
          <w:rFonts w:ascii="Garamond" w:hAnsi="Garamond"/>
        </w:rPr>
      </w:pPr>
      <w:r>
        <w:rPr>
          <w:rFonts w:ascii="Garamond" w:hAnsi="Garamond"/>
        </w:rPr>
        <w:t>2022</w:t>
      </w:r>
      <w:r w:rsidR="00387998">
        <w:rPr>
          <w:rFonts w:ascii="Garamond" w:hAnsi="Garamond"/>
        </w:rPr>
        <w:t xml:space="preserve">. </w:t>
      </w:r>
      <w:r w:rsidR="00DF3F4E">
        <w:rPr>
          <w:rFonts w:ascii="Garamond" w:hAnsi="Garamond"/>
        </w:rPr>
        <w:t>“</w:t>
      </w:r>
      <w:r w:rsidR="00387998" w:rsidRPr="00387998">
        <w:rPr>
          <w:rFonts w:ascii="Garamond" w:hAnsi="Garamond"/>
        </w:rPr>
        <w:t>Moving Up to Move Out: Higher Education as a Mobility Pathway in the Rural South</w:t>
      </w:r>
      <w:r w:rsidR="00387998">
        <w:rPr>
          <w:rFonts w:ascii="Garamond" w:hAnsi="Garamond"/>
        </w:rPr>
        <w:t xml:space="preserve">.” </w:t>
      </w:r>
      <w:r w:rsidR="00387998">
        <w:rPr>
          <w:rFonts w:ascii="Garamond" w:hAnsi="Garamond"/>
          <w:i/>
          <w:iCs/>
        </w:rPr>
        <w:t>The Russell Sage Foundation Journal of the Social Sciences</w:t>
      </w:r>
      <w:r w:rsidR="00BE61E2">
        <w:rPr>
          <w:rFonts w:ascii="Garamond" w:hAnsi="Garamond"/>
          <w:i/>
          <w:iCs/>
        </w:rPr>
        <w:t>, 8</w:t>
      </w:r>
      <w:r w:rsidR="00BE61E2">
        <w:rPr>
          <w:rFonts w:ascii="Garamond" w:hAnsi="Garamond"/>
        </w:rPr>
        <w:t>(3): 2-8-229.</w:t>
      </w:r>
      <w:r w:rsidR="00D468B3">
        <w:rPr>
          <w:rFonts w:ascii="Garamond" w:hAnsi="Garamond"/>
        </w:rPr>
        <w:t xml:space="preserve"> </w:t>
      </w:r>
      <w:hyperlink r:id="rId11" w:history="1">
        <w:r w:rsidR="00D468B3" w:rsidRPr="00196BA7">
          <w:rPr>
            <w:rStyle w:val="Hyperlink"/>
            <w:rFonts w:ascii="Garamond" w:hAnsi="Garamond"/>
          </w:rPr>
          <w:t>https://doi.org/10.7758/RSF.2022.8.3.09</w:t>
        </w:r>
      </w:hyperlink>
      <w:r w:rsidR="00D468B3">
        <w:rPr>
          <w:rFonts w:ascii="Garamond" w:hAnsi="Garamond"/>
        </w:rPr>
        <w:t xml:space="preserve"> </w:t>
      </w:r>
    </w:p>
    <w:p w14:paraId="0CB49773" w14:textId="5A0A5D69" w:rsidR="001B4B27" w:rsidRDefault="00B35962" w:rsidP="001B4B27">
      <w:pPr>
        <w:ind w:left="720" w:hanging="720"/>
        <w:rPr>
          <w:rFonts w:ascii="Garamond" w:hAnsi="Garamond"/>
        </w:rPr>
      </w:pPr>
      <w:r>
        <w:rPr>
          <w:rFonts w:ascii="Garamond" w:hAnsi="Garamond"/>
          <w:bCs/>
        </w:rPr>
        <w:t>2021</w:t>
      </w:r>
      <w:r w:rsidR="001B4B27">
        <w:rPr>
          <w:rFonts w:ascii="Garamond" w:hAnsi="Garamond"/>
          <w:bCs/>
        </w:rPr>
        <w:t>. “</w:t>
      </w:r>
      <w:r w:rsidR="001B4B27" w:rsidRPr="003A736B">
        <w:rPr>
          <w:rFonts w:ascii="Garamond" w:hAnsi="Garamond"/>
        </w:rPr>
        <w:t>The Role of Transportation Development in Producing Spatial Inequality</w:t>
      </w:r>
      <w:r w:rsidR="001B4B27">
        <w:rPr>
          <w:rFonts w:ascii="Garamond" w:hAnsi="Garamond"/>
        </w:rPr>
        <w:t xml:space="preserve"> in China.” </w:t>
      </w:r>
      <w:r w:rsidR="001B4B27">
        <w:rPr>
          <w:rFonts w:ascii="Garamond" w:hAnsi="Garamond"/>
          <w:i/>
          <w:iCs/>
        </w:rPr>
        <w:t>Migration and Development</w:t>
      </w:r>
      <w:r w:rsidR="001B4B27">
        <w:rPr>
          <w:rFonts w:ascii="Garamond" w:hAnsi="Garamond"/>
        </w:rPr>
        <w:t>.</w:t>
      </w:r>
      <w:r w:rsidR="00BE61E2">
        <w:rPr>
          <w:rFonts w:ascii="Garamond" w:hAnsi="Garamond"/>
        </w:rPr>
        <w:t xml:space="preserve"> </w:t>
      </w:r>
      <w:hyperlink r:id="rId12" w:history="1">
        <w:r w:rsidR="00684A3B" w:rsidRPr="00196BA7">
          <w:rPr>
            <w:rStyle w:val="Hyperlink"/>
            <w:rFonts w:ascii="Garamond" w:hAnsi="Garamond"/>
          </w:rPr>
          <w:t>https://doi.org/10.1080/21632324.2021.1979182</w:t>
        </w:r>
      </w:hyperlink>
      <w:r w:rsidR="00684A3B">
        <w:rPr>
          <w:rFonts w:ascii="Garamond" w:hAnsi="Garamond"/>
        </w:rPr>
        <w:t xml:space="preserve"> </w:t>
      </w:r>
    </w:p>
    <w:p w14:paraId="2BCC747F" w14:textId="3CC350DA" w:rsidR="002807EF" w:rsidRPr="001B4B27" w:rsidRDefault="002807EF" w:rsidP="002807EF">
      <w:pPr>
        <w:ind w:left="720" w:hanging="720"/>
        <w:rPr>
          <w:rFonts w:ascii="Garamond" w:hAnsi="Garamond"/>
        </w:rPr>
      </w:pPr>
      <w:r>
        <w:rPr>
          <w:rFonts w:ascii="Garamond" w:hAnsi="Garamond"/>
        </w:rPr>
        <w:t>2021</w:t>
      </w:r>
      <w:r w:rsidRPr="002807EF">
        <w:rPr>
          <w:rFonts w:ascii="Garamond" w:hAnsi="Garamond"/>
        </w:rPr>
        <w:t>. Interpreting the American Caste System as Racialized Economic Performance. </w:t>
      </w:r>
      <w:r w:rsidRPr="002807EF">
        <w:rPr>
          <w:rFonts w:ascii="Garamond" w:hAnsi="Garamond"/>
          <w:i/>
          <w:iCs/>
        </w:rPr>
        <w:t>The American Sociologist</w:t>
      </w:r>
      <w:r w:rsidRPr="002807EF">
        <w:rPr>
          <w:rFonts w:ascii="Garamond" w:hAnsi="Garamond"/>
        </w:rPr>
        <w:t>,</w:t>
      </w:r>
      <w:r w:rsidR="00F521F0">
        <w:rPr>
          <w:rFonts w:ascii="Garamond" w:hAnsi="Garamond"/>
        </w:rPr>
        <w:t xml:space="preserve"> </w:t>
      </w:r>
      <w:r w:rsidR="00F521F0">
        <w:rPr>
          <w:rFonts w:ascii="Garamond" w:hAnsi="Garamond"/>
          <w:i/>
          <w:iCs/>
        </w:rPr>
        <w:t>52</w:t>
      </w:r>
      <w:r w:rsidR="00F521F0">
        <w:rPr>
          <w:rFonts w:ascii="Garamond" w:hAnsi="Garamond"/>
        </w:rPr>
        <w:t>(2), 367-389</w:t>
      </w:r>
      <w:r>
        <w:rPr>
          <w:rFonts w:ascii="Garamond" w:hAnsi="Garamond"/>
        </w:rPr>
        <w:t>.</w:t>
      </w:r>
      <w:r w:rsidR="00A76F8F">
        <w:rPr>
          <w:rFonts w:ascii="Garamond" w:hAnsi="Garamond"/>
        </w:rPr>
        <w:t xml:space="preserve"> </w:t>
      </w:r>
      <w:hyperlink r:id="rId13" w:history="1">
        <w:r w:rsidR="00A76F8F" w:rsidRPr="00196BA7">
          <w:rPr>
            <w:rStyle w:val="Hyperlink"/>
            <w:rFonts w:ascii="Garamond" w:hAnsi="Garamond"/>
          </w:rPr>
          <w:t>https://doi.org/10.1007/s12108-021-09498-w</w:t>
        </w:r>
      </w:hyperlink>
      <w:r w:rsidR="00A76F8F">
        <w:rPr>
          <w:rFonts w:ascii="Garamond" w:hAnsi="Garamond"/>
        </w:rPr>
        <w:t xml:space="preserve"> </w:t>
      </w:r>
    </w:p>
    <w:p w14:paraId="010F81EB" w14:textId="1A4300FA" w:rsidR="00D677F6" w:rsidRDefault="001B4B27" w:rsidP="003717C5">
      <w:pPr>
        <w:ind w:left="720" w:hanging="720"/>
        <w:rPr>
          <w:rFonts w:ascii="Garamond" w:hAnsi="Garamond"/>
        </w:rPr>
      </w:pPr>
      <w:r>
        <w:rPr>
          <w:rFonts w:ascii="Garamond" w:hAnsi="Garamond"/>
        </w:rPr>
        <w:t>2021</w:t>
      </w:r>
      <w:r w:rsidR="000F5AE6">
        <w:rPr>
          <w:rFonts w:ascii="Garamond" w:hAnsi="Garamond"/>
        </w:rPr>
        <w:t xml:space="preserve">. </w:t>
      </w:r>
      <w:r w:rsidRPr="001B4B27">
        <w:rPr>
          <w:rFonts w:ascii="Garamond" w:hAnsi="Garamond"/>
        </w:rPr>
        <w:t>Business as Usual: Poverty, Education, and Economic Life Amidst the Pandemic.</w:t>
      </w:r>
      <w:r>
        <w:rPr>
          <w:rFonts w:ascii="Garamond" w:hAnsi="Garamond"/>
        </w:rPr>
        <w:t xml:space="preserve"> in</w:t>
      </w:r>
      <w:r w:rsidRPr="001B4B27">
        <w:rPr>
          <w:rFonts w:ascii="Garamond" w:hAnsi="Garamond"/>
        </w:rPr>
        <w:t> </w:t>
      </w:r>
      <w:r w:rsidRPr="001B4B27">
        <w:rPr>
          <w:rFonts w:ascii="Garamond" w:hAnsi="Garamond"/>
          <w:i/>
          <w:iCs/>
        </w:rPr>
        <w:t>COVID-19: Global Pandemic, Societal Responses, Ideological Solutions</w:t>
      </w:r>
      <w:r w:rsidRPr="001B4B27">
        <w:rPr>
          <w:rFonts w:ascii="Garamond" w:hAnsi="Garamond"/>
        </w:rPr>
        <w:t>, 139-50.</w:t>
      </w:r>
    </w:p>
    <w:p w14:paraId="5366A753" w14:textId="77777777" w:rsidR="00BD6E33" w:rsidRPr="00BD6E33" w:rsidRDefault="00BD6E33" w:rsidP="00D677F6">
      <w:pPr>
        <w:rPr>
          <w:rFonts w:ascii="Garamond" w:hAnsi="Garamond"/>
          <w:b/>
          <w:i/>
          <w:iCs/>
          <w:sz w:val="28"/>
          <w:szCs w:val="22"/>
        </w:rPr>
      </w:pPr>
    </w:p>
    <w:p w14:paraId="3F10F4F4" w14:textId="6808CF01" w:rsidR="00D677F6" w:rsidRDefault="00D677F6" w:rsidP="00D677F6">
      <w:pPr>
        <w:rPr>
          <w:rFonts w:ascii="Garamond" w:hAnsi="Garamond"/>
          <w:b/>
          <w:sz w:val="28"/>
          <w:szCs w:val="22"/>
        </w:rPr>
      </w:pPr>
      <w:r w:rsidRPr="003C2D20">
        <w:rPr>
          <w:rFonts w:ascii="Garamond" w:hAnsi="Garamond"/>
          <w:b/>
          <w:sz w:val="28"/>
          <w:szCs w:val="22"/>
        </w:rPr>
        <w:t>Grants</w:t>
      </w:r>
    </w:p>
    <w:p w14:paraId="2C426D93" w14:textId="11219D42" w:rsidR="0087530A" w:rsidRDefault="0087530A" w:rsidP="00D677F6">
      <w:pPr>
        <w:rPr>
          <w:rFonts w:ascii="Garamond" w:hAnsi="Garamond"/>
          <w:b/>
          <w:sz w:val="28"/>
          <w:szCs w:val="22"/>
        </w:rPr>
      </w:pPr>
    </w:p>
    <w:p w14:paraId="1106A974" w14:textId="67B4A689" w:rsidR="0087530A" w:rsidRPr="0087530A" w:rsidRDefault="0087530A" w:rsidP="00D677F6">
      <w:pPr>
        <w:rPr>
          <w:rFonts w:ascii="Garamond" w:hAnsi="Garamond"/>
          <w:bCs/>
          <w:i/>
          <w:iCs/>
          <w:szCs w:val="21"/>
        </w:rPr>
      </w:pPr>
      <w:r w:rsidRPr="0087530A">
        <w:rPr>
          <w:rFonts w:ascii="Garamond" w:hAnsi="Garamond"/>
          <w:bCs/>
          <w:i/>
          <w:iCs/>
          <w:szCs w:val="21"/>
        </w:rPr>
        <w:t xml:space="preserve">At the University of Mississippi </w:t>
      </w:r>
    </w:p>
    <w:p w14:paraId="7BB3573D" w14:textId="77777777" w:rsidR="00A6438F" w:rsidRPr="00A6438F" w:rsidRDefault="00A6438F" w:rsidP="00D677F6">
      <w:pPr>
        <w:rPr>
          <w:rFonts w:ascii="Garamond" w:hAnsi="Garamond"/>
          <w:bCs/>
          <w:sz w:val="28"/>
          <w:szCs w:val="22"/>
        </w:rPr>
      </w:pPr>
    </w:p>
    <w:p w14:paraId="3148DFC6" w14:textId="0E3B3414" w:rsidR="00A6438F" w:rsidRDefault="00A6438F" w:rsidP="00A6438F">
      <w:pPr>
        <w:ind w:left="720" w:hanging="720"/>
        <w:rPr>
          <w:rFonts w:ascii="Garamond" w:hAnsi="Garamond"/>
          <w:iCs/>
          <w:u w:val="single"/>
        </w:rPr>
      </w:pPr>
      <w:r>
        <w:rPr>
          <w:rFonts w:ascii="Garamond" w:hAnsi="Garamond"/>
          <w:iCs/>
          <w:u w:val="single"/>
        </w:rPr>
        <w:t>External:</w:t>
      </w:r>
    </w:p>
    <w:p w14:paraId="72D26110" w14:textId="77777777" w:rsidR="00A6438F" w:rsidRPr="00A6438F" w:rsidRDefault="00A6438F" w:rsidP="00A6438F">
      <w:pPr>
        <w:ind w:left="720" w:hanging="720"/>
        <w:rPr>
          <w:rFonts w:ascii="Garamond" w:hAnsi="Garamond"/>
          <w:iCs/>
          <w:u w:val="single"/>
        </w:rPr>
      </w:pPr>
    </w:p>
    <w:p w14:paraId="3A3F541C" w14:textId="6238197D" w:rsidR="0068731D" w:rsidRDefault="0068731D" w:rsidP="00A6438F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2025</w:t>
      </w:r>
      <w:r>
        <w:rPr>
          <w:rFonts w:ascii="Garamond" w:hAnsi="Garamond"/>
          <w:iCs/>
        </w:rPr>
        <w:tab/>
        <w:t>Visiting Scholar Fellowship. Russell Sage Foundation. ($92,000)</w:t>
      </w:r>
    </w:p>
    <w:p w14:paraId="620069FF" w14:textId="68D7CF79" w:rsidR="00A6438F" w:rsidRPr="00A6438F" w:rsidRDefault="00A6438F" w:rsidP="00A6438F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2024</w:t>
      </w:r>
      <w:r>
        <w:rPr>
          <w:rFonts w:ascii="Garamond" w:hAnsi="Garamond"/>
          <w:iCs/>
        </w:rPr>
        <w:tab/>
        <w:t>“</w:t>
      </w:r>
      <w:r w:rsidRPr="00A6438F">
        <w:rPr>
          <w:rFonts w:ascii="Garamond" w:hAnsi="Garamond" w:hint="cs"/>
          <w:iCs/>
        </w:rPr>
        <w:t>Intergenerational Mobility Outcomes and Supplemental Security Income (SSI)</w:t>
      </w:r>
      <w:r w:rsidR="00FE4DAD">
        <w:rPr>
          <w:rFonts w:ascii="Garamond" w:hAnsi="Garamond"/>
          <w:iCs/>
        </w:rPr>
        <w:t>”</w:t>
      </w:r>
    </w:p>
    <w:p w14:paraId="396A4519" w14:textId="6C6D001D" w:rsidR="00A6438F" w:rsidRDefault="00A6438F" w:rsidP="00A6438F">
      <w:pPr>
        <w:ind w:left="720"/>
        <w:rPr>
          <w:rFonts w:ascii="Garamond" w:hAnsi="Garamond"/>
          <w:iCs/>
        </w:rPr>
      </w:pPr>
      <w:r>
        <w:rPr>
          <w:rFonts w:ascii="Garamond" w:hAnsi="Garamond"/>
          <w:iCs/>
        </w:rPr>
        <w:t>Early Career Mentoring Institute, Institute for Research on Poverty, University of Wisconsin ($24,979)</w:t>
      </w:r>
    </w:p>
    <w:p w14:paraId="7EA7FFE1" w14:textId="7AB60E9D" w:rsidR="0087530A" w:rsidRDefault="0087530A" w:rsidP="00295A98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2024</w:t>
      </w:r>
      <w:r>
        <w:rPr>
          <w:rFonts w:ascii="Garamond" w:hAnsi="Garamond"/>
          <w:iCs/>
        </w:rPr>
        <w:tab/>
      </w:r>
      <w:r w:rsidR="00A6438F">
        <w:rPr>
          <w:rFonts w:ascii="Garamond" w:hAnsi="Garamond"/>
          <w:iCs/>
        </w:rPr>
        <w:t xml:space="preserve">“Accessibility of State Services,” </w:t>
      </w:r>
      <w:proofErr w:type="spellStart"/>
      <w:r>
        <w:rPr>
          <w:rFonts w:ascii="Garamond" w:hAnsi="Garamond"/>
          <w:iCs/>
        </w:rPr>
        <w:t>NaNDA</w:t>
      </w:r>
      <w:proofErr w:type="spellEnd"/>
      <w:r>
        <w:rPr>
          <w:rFonts w:ascii="Garamond" w:hAnsi="Garamond"/>
          <w:iCs/>
        </w:rPr>
        <w:t xml:space="preserve"> Pilot Funding for New Neighborhood Measures, Institute for Social Research/</w:t>
      </w:r>
      <w:proofErr w:type="spellStart"/>
      <w:r>
        <w:rPr>
          <w:rFonts w:ascii="Garamond" w:hAnsi="Garamond"/>
          <w:iCs/>
        </w:rPr>
        <w:t>NaNDA</w:t>
      </w:r>
      <w:proofErr w:type="spellEnd"/>
      <w:r w:rsidR="00A6438F">
        <w:rPr>
          <w:rFonts w:ascii="Garamond" w:hAnsi="Garamond"/>
          <w:iCs/>
        </w:rPr>
        <w:t>,</w:t>
      </w:r>
      <w:r>
        <w:rPr>
          <w:rFonts w:ascii="Garamond" w:hAnsi="Garamond"/>
          <w:iCs/>
        </w:rPr>
        <w:t xml:space="preserve"> University of Michigan ($21,600)</w:t>
      </w:r>
      <w:r w:rsidR="003B62B3">
        <w:rPr>
          <w:rFonts w:ascii="Garamond" w:hAnsi="Garamond"/>
          <w:iCs/>
        </w:rPr>
        <w:t xml:space="preserve"> [Interrupted, in part, by federal action]</w:t>
      </w:r>
    </w:p>
    <w:p w14:paraId="0892069E" w14:textId="0EB7E3AC" w:rsidR="00D677F6" w:rsidRDefault="00295A98" w:rsidP="00295A98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2024</w:t>
      </w:r>
      <w:r>
        <w:rPr>
          <w:rFonts w:ascii="Garamond" w:hAnsi="Garamond"/>
          <w:iCs/>
        </w:rPr>
        <w:tab/>
      </w:r>
      <w:r w:rsidRPr="00295A98">
        <w:rPr>
          <w:rFonts w:ascii="Garamond" w:hAnsi="Garamond"/>
          <w:iCs/>
        </w:rPr>
        <w:t>UW-RDRC and IRP Extramural Mentored Fellowships on Poverty, Retirement, And Disability Research </w:t>
      </w:r>
      <w:r>
        <w:rPr>
          <w:rFonts w:ascii="Garamond" w:hAnsi="Garamond"/>
          <w:iCs/>
        </w:rPr>
        <w:t>($45,000)</w:t>
      </w:r>
      <w:r w:rsidR="003B62B3">
        <w:rPr>
          <w:rFonts w:ascii="Garamond" w:hAnsi="Garamond"/>
          <w:iCs/>
        </w:rPr>
        <w:t xml:space="preserve"> [Interrupted, in part, by federal action]</w:t>
      </w:r>
    </w:p>
    <w:p w14:paraId="3275060C" w14:textId="1F5161A2" w:rsidR="0087530A" w:rsidRPr="0087530A" w:rsidRDefault="0087530A" w:rsidP="00295A98">
      <w:pPr>
        <w:ind w:left="720" w:hanging="720"/>
        <w:rPr>
          <w:rFonts w:ascii="Garamond" w:hAnsi="Garamond"/>
        </w:rPr>
      </w:pPr>
      <w:r>
        <w:rPr>
          <w:rFonts w:ascii="Garamond" w:hAnsi="Garamond"/>
          <w:iCs/>
        </w:rPr>
        <w:lastRenderedPageBreak/>
        <w:t>2024</w:t>
      </w:r>
      <w:r>
        <w:rPr>
          <w:rFonts w:ascii="Garamond" w:hAnsi="Garamond"/>
          <w:iCs/>
        </w:rPr>
        <w:tab/>
        <w:t xml:space="preserve">(Awarded to UM in </w:t>
      </w:r>
      <w:r w:rsidRPr="0087530A">
        <w:rPr>
          <w:rFonts w:ascii="Garamond" w:hAnsi="Garamond"/>
          <w:iCs/>
        </w:rPr>
        <w:t>2023</w:t>
      </w:r>
      <w:r>
        <w:rPr>
          <w:rFonts w:ascii="Garamond" w:hAnsi="Garamond"/>
          <w:iCs/>
        </w:rPr>
        <w:t>)</w:t>
      </w:r>
      <w:r w:rsidRPr="0087530A">
        <w:rPr>
          <w:rFonts w:ascii="Garamond" w:hAnsi="Garamond"/>
          <w:iCs/>
        </w:rPr>
        <w:t> “NSF REU Site: Interdisciplinary Study of the Politics of Place.”</w:t>
      </w:r>
      <w:r w:rsidRPr="0087530A">
        <w:rPr>
          <w:rFonts w:ascii="Garamond" w:hAnsi="Garamond"/>
          <w:b/>
          <w:bCs/>
          <w:iCs/>
        </w:rPr>
        <w:t> </w:t>
      </w:r>
      <w:r w:rsidRPr="0087530A">
        <w:rPr>
          <w:rFonts w:ascii="Garamond" w:hAnsi="Garamond"/>
          <w:iCs/>
        </w:rPr>
        <w:t>National Science Foundation’s Social, Behavioral, and Economic Sciences (SBE) Office of Multidisciplinary Activities (SMA) – REU program. Award # 2243249</w:t>
      </w:r>
      <w:r>
        <w:rPr>
          <w:rFonts w:ascii="Garamond" w:hAnsi="Garamond"/>
          <w:b/>
          <w:bCs/>
          <w:iCs/>
        </w:rPr>
        <w:t xml:space="preserve">. </w:t>
      </w:r>
      <w:r w:rsidRPr="0087530A">
        <w:rPr>
          <w:rFonts w:ascii="Garamond" w:hAnsi="Garamond"/>
          <w:i/>
          <w:iCs/>
        </w:rPr>
        <w:t>Senior Personnel</w:t>
      </w:r>
      <w:r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</w:rPr>
        <w:t>from January 2024. (</w:t>
      </w:r>
      <w:r w:rsidRPr="0087530A">
        <w:rPr>
          <w:rFonts w:ascii="Garamond" w:hAnsi="Garamond"/>
          <w:iCs/>
        </w:rPr>
        <w:t>$413,757</w:t>
      </w:r>
      <w:r w:rsidRPr="00A6438F">
        <w:rPr>
          <w:rFonts w:ascii="Garamond" w:hAnsi="Garamond"/>
          <w:iCs/>
        </w:rPr>
        <w:t>)</w:t>
      </w:r>
    </w:p>
    <w:p w14:paraId="651483EF" w14:textId="77777777" w:rsidR="00D677F6" w:rsidRDefault="00D677F6" w:rsidP="00D677F6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2023</w:t>
      </w:r>
      <w:r>
        <w:rPr>
          <w:rFonts w:ascii="Garamond" w:hAnsi="Garamond"/>
          <w:iCs/>
        </w:rPr>
        <w:tab/>
        <w:t>Presidential Grant for “</w:t>
      </w:r>
      <w:r w:rsidRPr="00616FF7">
        <w:rPr>
          <w:rFonts w:ascii="Garamond" w:hAnsi="Garamond"/>
          <w:iCs/>
        </w:rPr>
        <w:t>Disability Insurance and Economic</w:t>
      </w:r>
      <w:r>
        <w:rPr>
          <w:rFonts w:ascii="Garamond" w:hAnsi="Garamond"/>
          <w:iCs/>
        </w:rPr>
        <w:t xml:space="preserve"> </w:t>
      </w:r>
      <w:r w:rsidRPr="00616FF7">
        <w:rPr>
          <w:rFonts w:ascii="Garamond" w:hAnsi="Garamond"/>
          <w:iCs/>
        </w:rPr>
        <w:t>Decline in Rural America</w:t>
      </w:r>
      <w:r>
        <w:rPr>
          <w:rFonts w:ascii="Garamond" w:hAnsi="Garamond"/>
          <w:iCs/>
        </w:rPr>
        <w:t>,” Russell Sage Foundation ($74,924)</w:t>
      </w:r>
    </w:p>
    <w:p w14:paraId="7D1D5715" w14:textId="69A2C327" w:rsidR="00360D89" w:rsidRDefault="00360D89" w:rsidP="00360D89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2022</w:t>
      </w:r>
      <w:r>
        <w:rPr>
          <w:rFonts w:ascii="Garamond" w:hAnsi="Garamond"/>
          <w:iCs/>
        </w:rPr>
        <w:tab/>
        <w:t>Early Career Scholars Program, Center for Research on College-Workforce Transitions, University of Wisconsin ($2,500)</w:t>
      </w:r>
    </w:p>
    <w:p w14:paraId="17FC377F" w14:textId="77777777" w:rsidR="00A6438F" w:rsidRDefault="00A6438F" w:rsidP="00D677F6">
      <w:pPr>
        <w:ind w:left="720" w:hanging="720"/>
        <w:rPr>
          <w:rFonts w:ascii="Garamond" w:hAnsi="Garamond"/>
          <w:iCs/>
        </w:rPr>
      </w:pPr>
    </w:p>
    <w:p w14:paraId="3E76F20D" w14:textId="6946BC73" w:rsidR="00A6438F" w:rsidRPr="00A6438F" w:rsidRDefault="00A6438F" w:rsidP="00D677F6">
      <w:pPr>
        <w:ind w:left="720" w:hanging="720"/>
        <w:rPr>
          <w:rFonts w:ascii="Garamond" w:hAnsi="Garamond"/>
          <w:iCs/>
          <w:u w:val="single"/>
        </w:rPr>
      </w:pPr>
      <w:r w:rsidRPr="00A6438F">
        <w:rPr>
          <w:rFonts w:ascii="Garamond" w:hAnsi="Garamond"/>
          <w:iCs/>
          <w:u w:val="single"/>
        </w:rPr>
        <w:t>Internal:</w:t>
      </w:r>
    </w:p>
    <w:p w14:paraId="7F13D602" w14:textId="77777777" w:rsidR="00A6438F" w:rsidRDefault="00A6438F" w:rsidP="00D677F6">
      <w:pPr>
        <w:ind w:left="720" w:hanging="720"/>
        <w:rPr>
          <w:rFonts w:ascii="Garamond" w:hAnsi="Garamond"/>
          <w:iCs/>
        </w:rPr>
      </w:pPr>
    </w:p>
    <w:p w14:paraId="5C90EB31" w14:textId="439D53C1" w:rsidR="00FD335E" w:rsidRDefault="00FD335E" w:rsidP="00D677F6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2026</w:t>
      </w:r>
      <w:r>
        <w:rPr>
          <w:rFonts w:ascii="Garamond" w:hAnsi="Garamond"/>
          <w:iCs/>
        </w:rPr>
        <w:tab/>
      </w:r>
      <w:r w:rsidR="00A508B8" w:rsidRPr="00A508B8">
        <w:rPr>
          <w:rFonts w:ascii="Garamond" w:hAnsi="Garamond"/>
          <w:iCs/>
        </w:rPr>
        <w:t>Isom Fellows Program</w:t>
      </w:r>
      <w:r w:rsidR="00A508B8">
        <w:rPr>
          <w:rFonts w:ascii="Garamond" w:hAnsi="Garamond"/>
          <w:iCs/>
        </w:rPr>
        <w:t>, The Sarah Isom Center for Women and Gender Studies, University of Mississippi ($9,000)</w:t>
      </w:r>
    </w:p>
    <w:p w14:paraId="57E3434D" w14:textId="12E86EDE" w:rsidR="00D04DB1" w:rsidRDefault="00D04DB1" w:rsidP="00D677F6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2026</w:t>
      </w:r>
      <w:r>
        <w:rPr>
          <w:rFonts w:ascii="Garamond" w:hAnsi="Garamond"/>
          <w:iCs/>
        </w:rPr>
        <w:tab/>
      </w:r>
      <w:r w:rsidR="005C7349" w:rsidRPr="005C7349">
        <w:rPr>
          <w:rFonts w:ascii="Garamond" w:hAnsi="Garamond"/>
          <w:iCs/>
        </w:rPr>
        <w:t>CLA Research and Creative Scholarship Council</w:t>
      </w:r>
      <w:r w:rsidR="005C7349">
        <w:rPr>
          <w:rFonts w:ascii="Garamond" w:hAnsi="Garamond"/>
          <w:iCs/>
        </w:rPr>
        <w:t xml:space="preserve"> Summer Funding</w:t>
      </w:r>
      <w:r w:rsidR="00A508B8">
        <w:rPr>
          <w:rFonts w:ascii="Garamond" w:hAnsi="Garamond"/>
          <w:iCs/>
        </w:rPr>
        <w:t>, University of Mississippi</w:t>
      </w:r>
      <w:r w:rsidR="005C7349">
        <w:rPr>
          <w:rFonts w:ascii="Garamond" w:hAnsi="Garamond"/>
          <w:iCs/>
        </w:rPr>
        <w:t xml:space="preserve"> (</w:t>
      </w:r>
      <w:r w:rsidR="00FD335E">
        <w:rPr>
          <w:rFonts w:ascii="Garamond" w:hAnsi="Garamond"/>
          <w:iCs/>
        </w:rPr>
        <w:t>$9,974)</w:t>
      </w:r>
    </w:p>
    <w:p w14:paraId="4C7C4345" w14:textId="3805F70B" w:rsidR="006F2BFF" w:rsidRDefault="006F2BFF" w:rsidP="00D677F6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2026</w:t>
      </w:r>
      <w:r>
        <w:rPr>
          <w:rFonts w:ascii="Garamond" w:hAnsi="Garamond"/>
          <w:iCs/>
        </w:rPr>
        <w:tab/>
        <w:t>Mobile Institute for Scientific Teaching, College of Liberal Arts, University of Mississippi ($1,500)</w:t>
      </w:r>
    </w:p>
    <w:p w14:paraId="61F36BD8" w14:textId="227DBB04" w:rsidR="00B0079A" w:rsidRDefault="00B0079A" w:rsidP="00D677F6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2023</w:t>
      </w:r>
      <w:r>
        <w:rPr>
          <w:rFonts w:ascii="Garamond" w:hAnsi="Garamond"/>
          <w:iCs/>
        </w:rPr>
        <w:tab/>
        <w:t>Inclusive Teaching Fellowship, Center for Excellence in Teaching and Learning, University of Mississippi ($4,000)</w:t>
      </w:r>
    </w:p>
    <w:p w14:paraId="5F164BED" w14:textId="4CFEE6F8" w:rsidR="00D677F6" w:rsidRDefault="00D677F6" w:rsidP="00D677F6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2023</w:t>
      </w:r>
      <w:r>
        <w:rPr>
          <w:rFonts w:ascii="Garamond" w:hAnsi="Garamond"/>
          <w:iCs/>
        </w:rPr>
        <w:tab/>
        <w:t>Advancing Equity Grant, “Community Driven Oral History,” Division of Diversity and Community Engagement, University of Mississippi ($</w:t>
      </w:r>
      <w:r w:rsidR="00A31FC7">
        <w:rPr>
          <w:rFonts w:ascii="Garamond" w:hAnsi="Garamond"/>
          <w:iCs/>
        </w:rPr>
        <w:t>10</w:t>
      </w:r>
      <w:r>
        <w:rPr>
          <w:rFonts w:ascii="Garamond" w:hAnsi="Garamond"/>
          <w:iCs/>
        </w:rPr>
        <w:t>,000)</w:t>
      </w:r>
    </w:p>
    <w:p w14:paraId="756BB6B6" w14:textId="77777777" w:rsidR="00D677F6" w:rsidRDefault="00D677F6" w:rsidP="00D677F6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2023</w:t>
      </w:r>
      <w:r>
        <w:rPr>
          <w:rFonts w:ascii="Garamond" w:hAnsi="Garamond"/>
          <w:iCs/>
        </w:rPr>
        <w:tab/>
        <w:t>Community Engaged Fellows, Division of Diversity and Community Engagement, University of Mississippi ($1,500)</w:t>
      </w:r>
    </w:p>
    <w:p w14:paraId="516D07B9" w14:textId="6104D895" w:rsidR="00360D89" w:rsidRPr="00817049" w:rsidRDefault="00D677F6" w:rsidP="00817049">
      <w:pPr>
        <w:ind w:left="720" w:hanging="720"/>
        <w:rPr>
          <w:rFonts w:ascii="Garamond" w:hAnsi="Garamond"/>
          <w:iCs/>
        </w:rPr>
      </w:pPr>
      <w:r>
        <w:rPr>
          <w:rFonts w:ascii="Garamond" w:hAnsi="Garamond"/>
          <w:iCs/>
        </w:rPr>
        <w:t>2022</w:t>
      </w:r>
      <w:r>
        <w:rPr>
          <w:rFonts w:ascii="Garamond" w:hAnsi="Garamond"/>
          <w:iCs/>
        </w:rPr>
        <w:tab/>
        <w:t>Community Partnership Development Grant, Division of Diversity and Community Engagement, University of Mississippi ($1,000)</w:t>
      </w:r>
    </w:p>
    <w:p w14:paraId="3E504BC4" w14:textId="77777777" w:rsidR="00A64970" w:rsidRDefault="00A64970" w:rsidP="00A64970">
      <w:pPr>
        <w:rPr>
          <w:rFonts w:ascii="Garamond" w:hAnsi="Garamond"/>
        </w:rPr>
      </w:pPr>
    </w:p>
    <w:p w14:paraId="5E298626" w14:textId="6444CBEE" w:rsidR="00A64970" w:rsidRPr="00A64970" w:rsidRDefault="00A64970" w:rsidP="00A64970">
      <w:pPr>
        <w:rPr>
          <w:rFonts w:ascii="Garamond" w:hAnsi="Garamond"/>
        </w:rPr>
      </w:pPr>
      <w:r w:rsidRPr="00A64970">
        <w:rPr>
          <w:rFonts w:ascii="Garamond" w:eastAsia="Times New Roman" w:hAnsi="Garamond" w:cs="Times New Roman"/>
          <w:b/>
          <w:bCs/>
          <w:sz w:val="28"/>
          <w:szCs w:val="28"/>
          <w:lang w:eastAsia="zh-CN"/>
        </w:rPr>
        <w:t xml:space="preserve">Teaching </w:t>
      </w:r>
    </w:p>
    <w:p w14:paraId="7A0C3B97" w14:textId="77777777" w:rsidR="00A64970" w:rsidRPr="00A64970" w:rsidRDefault="00A64970" w:rsidP="00A6497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zh-CN"/>
        </w:rPr>
      </w:pPr>
      <w:r w:rsidRPr="00A64970">
        <w:rPr>
          <w:rFonts w:ascii="Garamond" w:eastAsia="Times New Roman" w:hAnsi="Garamond" w:cs="Times New Roman"/>
          <w:i/>
          <w:iCs/>
          <w:lang w:eastAsia="zh-CN"/>
        </w:rPr>
        <w:t xml:space="preserve">University of Mississippi </w:t>
      </w:r>
    </w:p>
    <w:p w14:paraId="0175A3DC" w14:textId="77777777" w:rsidR="00A64970" w:rsidRDefault="00A64970" w:rsidP="00A64970">
      <w:pPr>
        <w:ind w:left="720" w:hanging="720"/>
        <w:rPr>
          <w:rFonts w:ascii="Garamond" w:eastAsia="Times New Roman" w:hAnsi="Garamond" w:cs="Times New Roman"/>
          <w:lang w:eastAsia="zh-CN"/>
        </w:rPr>
      </w:pPr>
      <w:r w:rsidRPr="00A64970">
        <w:rPr>
          <w:rFonts w:ascii="Garamond" w:eastAsia="Times New Roman" w:hAnsi="Garamond" w:cs="Times New Roman"/>
          <w:lang w:eastAsia="zh-CN"/>
        </w:rPr>
        <w:t xml:space="preserve">EDHE105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>Freshman Seminar (instructor)</w:t>
      </w:r>
    </w:p>
    <w:p w14:paraId="26004DDB" w14:textId="77777777" w:rsidR="00A64970" w:rsidRDefault="00A64970" w:rsidP="00A64970">
      <w:pPr>
        <w:ind w:left="720" w:hanging="720"/>
        <w:rPr>
          <w:rFonts w:ascii="Garamond" w:eastAsia="Times New Roman" w:hAnsi="Garamond" w:cs="Times New Roman"/>
          <w:lang w:eastAsia="zh-CN"/>
        </w:rPr>
      </w:pPr>
      <w:r w:rsidRPr="00A64970">
        <w:rPr>
          <w:rFonts w:ascii="Garamond" w:eastAsia="Times New Roman" w:hAnsi="Garamond" w:cs="Times New Roman"/>
          <w:lang w:eastAsia="zh-CN"/>
        </w:rPr>
        <w:t xml:space="preserve">BUS400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>Social Entrepreneurship (instructor)</w:t>
      </w:r>
    </w:p>
    <w:p w14:paraId="55BBC182" w14:textId="77777777" w:rsidR="00A64970" w:rsidRDefault="00A64970" w:rsidP="00A64970">
      <w:pPr>
        <w:ind w:left="1440" w:hanging="1440"/>
        <w:rPr>
          <w:rFonts w:ascii="Garamond" w:eastAsia="Times New Roman" w:hAnsi="Garamond" w:cs="Times New Roman"/>
          <w:lang w:eastAsia="zh-CN"/>
        </w:rPr>
      </w:pPr>
      <w:r w:rsidRPr="00A64970">
        <w:rPr>
          <w:rFonts w:ascii="Garamond" w:eastAsia="Times New Roman" w:hAnsi="Garamond" w:cs="Times New Roman"/>
          <w:lang w:eastAsia="zh-CN"/>
        </w:rPr>
        <w:t xml:space="preserve">SOC414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>Race, Space, and Place (cross-listed in African American Studies, Southern Studies, and Gender Studies)</w:t>
      </w:r>
    </w:p>
    <w:p w14:paraId="20DA6122" w14:textId="2F36BC97" w:rsidR="00A64970" w:rsidRDefault="00A64970" w:rsidP="00A64970">
      <w:pPr>
        <w:rPr>
          <w:rFonts w:ascii="Garamond" w:eastAsia="Times New Roman" w:hAnsi="Garamond" w:cs="Times New Roman"/>
          <w:lang w:eastAsia="zh-CN"/>
        </w:rPr>
      </w:pPr>
      <w:r w:rsidRPr="00A64970">
        <w:rPr>
          <w:rFonts w:ascii="Garamond" w:eastAsia="Times New Roman" w:hAnsi="Garamond" w:cs="Times New Roman"/>
          <w:lang w:eastAsia="zh-CN"/>
        </w:rPr>
        <w:t xml:space="preserve">SOC427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>Social Stratification</w:t>
      </w:r>
    </w:p>
    <w:p w14:paraId="5A326918" w14:textId="7D564AF4" w:rsidR="00A64970" w:rsidRDefault="00A64970" w:rsidP="00A64970">
      <w:pPr>
        <w:rPr>
          <w:rFonts w:ascii="Garamond" w:eastAsia="Times New Roman" w:hAnsi="Garamond" w:cs="Times New Roman"/>
          <w:lang w:eastAsia="zh-CN"/>
        </w:rPr>
      </w:pPr>
      <w:r w:rsidRPr="00A64970">
        <w:rPr>
          <w:rFonts w:ascii="Garamond" w:eastAsia="Times New Roman" w:hAnsi="Garamond" w:cs="Times New Roman"/>
          <w:lang w:eastAsia="zh-CN"/>
        </w:rPr>
        <w:t xml:space="preserve">SOC312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>Poverty and Society</w:t>
      </w:r>
      <w:r w:rsidRPr="00A64970">
        <w:rPr>
          <w:rFonts w:ascii="Garamond" w:eastAsia="Times New Roman" w:hAnsi="Garamond" w:cs="Times New Roman"/>
          <w:lang w:eastAsia="zh-CN"/>
        </w:rPr>
        <w:br/>
        <w:t xml:space="preserve">SST101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 xml:space="preserve">Introduction to Southern Studies </w:t>
      </w:r>
    </w:p>
    <w:p w14:paraId="4965F844" w14:textId="77777777" w:rsidR="00A64970" w:rsidRDefault="00A64970" w:rsidP="00A64970">
      <w:pPr>
        <w:ind w:left="1440" w:hanging="1440"/>
        <w:rPr>
          <w:rFonts w:ascii="Garamond" w:eastAsia="Times New Roman" w:hAnsi="Garamond" w:cs="Times New Roman"/>
          <w:lang w:eastAsia="zh-CN"/>
        </w:rPr>
      </w:pPr>
      <w:r w:rsidRPr="00A64970">
        <w:rPr>
          <w:rFonts w:ascii="Garamond" w:eastAsia="Times New Roman" w:hAnsi="Garamond" w:cs="Times New Roman"/>
          <w:lang w:eastAsia="zh-CN"/>
        </w:rPr>
        <w:t xml:space="preserve">SST401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 xml:space="preserve">Southern Studies Methods Seminar </w:t>
      </w:r>
    </w:p>
    <w:p w14:paraId="7A9BC472" w14:textId="2201CE0D" w:rsidR="00663616" w:rsidRPr="00663616" w:rsidRDefault="00663616" w:rsidP="00663616">
      <w:pPr>
        <w:rPr>
          <w:rFonts w:ascii="Garamond" w:eastAsia="Times New Roman" w:hAnsi="Garamond" w:cs="Times New Roman"/>
          <w:lang w:eastAsia="zh-CN"/>
        </w:rPr>
      </w:pPr>
      <w:r w:rsidRPr="00A64970">
        <w:rPr>
          <w:rFonts w:ascii="Garamond" w:eastAsia="Times New Roman" w:hAnsi="Garamond" w:cs="Times New Roman"/>
          <w:lang w:eastAsia="zh-CN"/>
        </w:rPr>
        <w:t xml:space="preserve">SST560 </w:t>
      </w:r>
      <w:r>
        <w:rPr>
          <w:rFonts w:ascii="Garamond" w:eastAsia="Times New Roman" w:hAnsi="Garamond" w:cs="Times New Roman"/>
          <w:lang w:eastAsia="zh-CN"/>
        </w:rPr>
        <w:tab/>
      </w:r>
      <w:r w:rsidRPr="00A64970">
        <w:rPr>
          <w:rFonts w:ascii="Garamond" w:eastAsia="Times New Roman" w:hAnsi="Garamond" w:cs="Times New Roman"/>
          <w:lang w:eastAsia="zh-CN"/>
        </w:rPr>
        <w:t xml:space="preserve">Oral History of Southern Social Movements </w:t>
      </w:r>
    </w:p>
    <w:p w14:paraId="73281CD2" w14:textId="3C38FACF" w:rsidR="00A64970" w:rsidRPr="00A64970" w:rsidRDefault="00A64970" w:rsidP="00A64970">
      <w:pPr>
        <w:rPr>
          <w:rFonts w:ascii="Garamond" w:eastAsia="Times New Roman" w:hAnsi="Garamond" w:cs="Times New Roman"/>
          <w:lang w:eastAsia="zh-CN"/>
        </w:rPr>
      </w:pPr>
      <w:r w:rsidRPr="00663616">
        <w:rPr>
          <w:rFonts w:ascii="Garamond" w:eastAsia="Times New Roman" w:hAnsi="Garamond" w:cs="Times New Roman"/>
          <w:lang w:eastAsia="zh-CN"/>
        </w:rPr>
        <w:t>SST</w:t>
      </w:r>
      <w:r w:rsidR="00663616">
        <w:rPr>
          <w:rFonts w:ascii="Garamond" w:eastAsia="Times New Roman" w:hAnsi="Garamond" w:cs="Times New Roman"/>
          <w:lang w:eastAsia="zh-CN"/>
        </w:rPr>
        <w:t>602</w:t>
      </w:r>
      <w:r w:rsidR="00663616">
        <w:rPr>
          <w:rFonts w:ascii="Garamond" w:eastAsia="Times New Roman" w:hAnsi="Garamond" w:cs="Times New Roman"/>
          <w:lang w:eastAsia="zh-CN"/>
        </w:rPr>
        <w:tab/>
      </w:r>
      <w:r w:rsidR="00663616">
        <w:rPr>
          <w:rFonts w:ascii="Garamond" w:eastAsia="Times New Roman" w:hAnsi="Garamond" w:cs="Times New Roman"/>
          <w:lang w:eastAsia="zh-CN"/>
        </w:rPr>
        <w:tab/>
        <w:t>Southern Studies Graduate Seminar II</w:t>
      </w:r>
    </w:p>
    <w:p w14:paraId="5AF6A0FF" w14:textId="77777777" w:rsidR="00A64970" w:rsidRDefault="00A64970" w:rsidP="00A64970">
      <w:pPr>
        <w:spacing w:before="100" w:beforeAutospacing="1" w:after="100" w:afterAutospacing="1"/>
        <w:rPr>
          <w:rFonts w:ascii="Garamond" w:eastAsia="Times New Roman" w:hAnsi="Garamond" w:cs="Times New Roman"/>
          <w:i/>
          <w:iCs/>
          <w:lang w:eastAsia="zh-CN"/>
        </w:rPr>
      </w:pPr>
      <w:r w:rsidRPr="00A64970">
        <w:rPr>
          <w:rFonts w:ascii="Garamond" w:eastAsia="Times New Roman" w:hAnsi="Garamond" w:cs="Times New Roman"/>
          <w:i/>
          <w:iCs/>
          <w:lang w:eastAsia="zh-CN"/>
        </w:rPr>
        <w:t xml:space="preserve">Princeton University </w:t>
      </w:r>
    </w:p>
    <w:p w14:paraId="051F3F73" w14:textId="43023156" w:rsidR="00D674DA" w:rsidRDefault="00D674DA" w:rsidP="00D674DA">
      <w:pPr>
        <w:spacing w:before="100" w:beforeAutospacing="1" w:after="100" w:afterAutospacing="1"/>
        <w:rPr>
          <w:rFonts w:ascii="Garamond" w:eastAsia="Times New Roman" w:hAnsi="Garamond" w:cs="Times New Roman"/>
          <w:lang w:eastAsia="zh-CN"/>
        </w:rPr>
      </w:pPr>
      <w:r w:rsidRPr="00D674DA">
        <w:rPr>
          <w:rFonts w:ascii="Garamond" w:eastAsia="Times New Roman" w:hAnsi="Garamond" w:cs="Times New Roman"/>
          <w:lang w:eastAsia="zh-CN"/>
        </w:rPr>
        <w:t>SOC223</w:t>
      </w:r>
      <w:r>
        <w:rPr>
          <w:rFonts w:ascii="Garamond" w:eastAsia="Times New Roman" w:hAnsi="Garamond" w:cs="Times New Roman"/>
          <w:lang w:eastAsia="zh-CN"/>
        </w:rPr>
        <w:tab/>
      </w:r>
      <w:r w:rsidRPr="00D674DA">
        <w:rPr>
          <w:rFonts w:ascii="Garamond" w:eastAsia="Times New Roman" w:hAnsi="Garamond" w:cs="Times New Roman"/>
          <w:lang w:eastAsia="zh-CN"/>
        </w:rPr>
        <w:t>Hustles and Hustlers (preceptor for Rachel Ferguson)</w:t>
      </w:r>
      <w:r w:rsidRPr="00D674DA">
        <w:rPr>
          <w:rFonts w:ascii="Garamond" w:eastAsia="Times New Roman" w:hAnsi="Garamond" w:cs="Times New Roman"/>
          <w:lang w:eastAsia="zh-CN"/>
        </w:rPr>
        <w:br/>
        <w:t>SOC101</w:t>
      </w:r>
      <w:r>
        <w:rPr>
          <w:rFonts w:ascii="Garamond" w:eastAsia="Times New Roman" w:hAnsi="Garamond" w:cs="Times New Roman"/>
          <w:lang w:eastAsia="zh-CN"/>
        </w:rPr>
        <w:tab/>
      </w:r>
      <w:r w:rsidRPr="00D674DA">
        <w:rPr>
          <w:rFonts w:ascii="Garamond" w:eastAsia="Times New Roman" w:hAnsi="Garamond" w:cs="Times New Roman"/>
          <w:lang w:eastAsia="zh-CN"/>
        </w:rPr>
        <w:t>Introduction to Sociology (preceptor for Mitchell Duneier)</w:t>
      </w:r>
      <w:r w:rsidRPr="00D674DA">
        <w:rPr>
          <w:rFonts w:ascii="Garamond" w:eastAsia="Times New Roman" w:hAnsi="Garamond" w:cs="Times New Roman"/>
          <w:lang w:eastAsia="zh-CN"/>
        </w:rPr>
        <w:br/>
        <w:t>SOC204</w:t>
      </w:r>
      <w:r>
        <w:rPr>
          <w:rFonts w:ascii="Garamond" w:eastAsia="Times New Roman" w:hAnsi="Garamond" w:cs="Times New Roman"/>
          <w:lang w:eastAsia="zh-CN"/>
        </w:rPr>
        <w:tab/>
      </w:r>
      <w:r w:rsidRPr="00D674DA">
        <w:rPr>
          <w:rFonts w:ascii="Garamond" w:eastAsia="Times New Roman" w:hAnsi="Garamond" w:cs="Times New Roman"/>
          <w:lang w:eastAsia="zh-CN"/>
        </w:rPr>
        <w:t>Social Networks (preceptor for Matt Salganik)</w:t>
      </w:r>
      <w:r w:rsidRPr="00D674DA">
        <w:rPr>
          <w:rFonts w:ascii="Garamond" w:eastAsia="Times New Roman" w:hAnsi="Garamond" w:cs="Times New Roman"/>
          <w:lang w:eastAsia="zh-CN"/>
        </w:rPr>
        <w:br/>
        <w:t>SOC207</w:t>
      </w:r>
      <w:r>
        <w:rPr>
          <w:rFonts w:ascii="Garamond" w:eastAsia="Times New Roman" w:hAnsi="Garamond" w:cs="Times New Roman"/>
          <w:lang w:eastAsia="zh-CN"/>
        </w:rPr>
        <w:tab/>
      </w:r>
      <w:r w:rsidRPr="00D674DA">
        <w:rPr>
          <w:rFonts w:ascii="Garamond" w:eastAsia="Times New Roman" w:hAnsi="Garamond" w:cs="Times New Roman"/>
          <w:lang w:eastAsia="zh-CN"/>
        </w:rPr>
        <w:t xml:space="preserve">Poverty in America (preceptor for Matthew Desmond and Kathryn Edin) </w:t>
      </w:r>
    </w:p>
    <w:p w14:paraId="293D2B85" w14:textId="77777777" w:rsidR="00BB2A8E" w:rsidRPr="00BB2A8E" w:rsidRDefault="00BB2A8E" w:rsidP="00BB2A8E">
      <w:pPr>
        <w:spacing w:before="100" w:beforeAutospacing="1" w:after="100" w:afterAutospacing="1"/>
        <w:rPr>
          <w:rFonts w:ascii="Garamond" w:eastAsia="Times New Roman" w:hAnsi="Garamond" w:cs="Times New Roman"/>
          <w:lang w:eastAsia="zh-CN"/>
        </w:rPr>
      </w:pPr>
      <w:r w:rsidRPr="00BB2A8E">
        <w:rPr>
          <w:rFonts w:ascii="Garamond" w:eastAsia="Times New Roman" w:hAnsi="Garamond" w:cs="Times New Roman"/>
          <w:i/>
          <w:iCs/>
          <w:lang w:eastAsia="zh-CN"/>
        </w:rPr>
        <w:lastRenderedPageBreak/>
        <w:t xml:space="preserve">Millsaps College/Freedom Summer Collegiate </w:t>
      </w:r>
    </w:p>
    <w:p w14:paraId="5869A6B2" w14:textId="77777777" w:rsidR="00BB2A8E" w:rsidRDefault="00BB2A8E" w:rsidP="00BB2A8E">
      <w:pPr>
        <w:rPr>
          <w:rFonts w:ascii="Garamond" w:eastAsia="Times New Roman" w:hAnsi="Garamond" w:cs="Times New Roman"/>
          <w:lang w:eastAsia="zh-CN"/>
        </w:rPr>
      </w:pPr>
      <w:r w:rsidRPr="00BB2A8E">
        <w:rPr>
          <w:rFonts w:ascii="Garamond" w:eastAsia="Times New Roman" w:hAnsi="Garamond" w:cs="Times New Roman"/>
          <w:lang w:eastAsia="zh-CN"/>
        </w:rPr>
        <w:t>FSC101</w:t>
      </w:r>
      <w:r>
        <w:rPr>
          <w:rFonts w:ascii="Garamond" w:eastAsia="Times New Roman" w:hAnsi="Garamond" w:cs="Times New Roman"/>
          <w:lang w:eastAsia="zh-CN"/>
        </w:rPr>
        <w:tab/>
      </w:r>
      <w:r w:rsidRPr="00BB2A8E">
        <w:rPr>
          <w:rFonts w:ascii="Garamond" w:eastAsia="Times New Roman" w:hAnsi="Garamond" w:cs="Times New Roman"/>
          <w:lang w:eastAsia="zh-CN"/>
        </w:rPr>
        <w:t xml:space="preserve">Comparative Social Issues </w:t>
      </w:r>
    </w:p>
    <w:p w14:paraId="7B8CA3DF" w14:textId="77777777" w:rsidR="00BB2A8E" w:rsidRDefault="00BB2A8E" w:rsidP="00BB2A8E">
      <w:pPr>
        <w:rPr>
          <w:rFonts w:ascii="Garamond" w:eastAsia="Times New Roman" w:hAnsi="Garamond" w:cs="Times New Roman"/>
          <w:lang w:eastAsia="zh-CN"/>
        </w:rPr>
      </w:pPr>
      <w:r w:rsidRPr="00BB2A8E">
        <w:rPr>
          <w:rFonts w:ascii="Garamond" w:eastAsia="Times New Roman" w:hAnsi="Garamond" w:cs="Times New Roman"/>
          <w:lang w:eastAsia="zh-CN"/>
        </w:rPr>
        <w:t>FSC101</w:t>
      </w:r>
      <w:r>
        <w:rPr>
          <w:rFonts w:ascii="Garamond" w:eastAsia="Times New Roman" w:hAnsi="Garamond" w:cs="Times New Roman"/>
          <w:lang w:eastAsia="zh-CN"/>
        </w:rPr>
        <w:tab/>
      </w:r>
      <w:r w:rsidRPr="00BB2A8E">
        <w:rPr>
          <w:rFonts w:ascii="Garamond" w:eastAsia="Times New Roman" w:hAnsi="Garamond" w:cs="Times New Roman"/>
          <w:lang w:eastAsia="zh-CN"/>
        </w:rPr>
        <w:t>Pandemics and Society</w:t>
      </w:r>
    </w:p>
    <w:p w14:paraId="36146696" w14:textId="0F8BD2C4" w:rsidR="00BB2A8E" w:rsidRDefault="00BB2A8E" w:rsidP="00BB2A8E">
      <w:pPr>
        <w:rPr>
          <w:rFonts w:ascii="Garamond" w:eastAsia="Times New Roman" w:hAnsi="Garamond" w:cs="Times New Roman"/>
          <w:lang w:eastAsia="zh-CN"/>
        </w:rPr>
      </w:pPr>
      <w:r w:rsidRPr="00BB2A8E">
        <w:rPr>
          <w:rFonts w:ascii="Garamond" w:eastAsia="Times New Roman" w:hAnsi="Garamond" w:cs="Times New Roman"/>
          <w:lang w:eastAsia="zh-CN"/>
        </w:rPr>
        <w:t>FSC101</w:t>
      </w:r>
      <w:r>
        <w:rPr>
          <w:rFonts w:ascii="Garamond" w:eastAsia="Times New Roman" w:hAnsi="Garamond" w:cs="Times New Roman"/>
          <w:lang w:eastAsia="zh-CN"/>
        </w:rPr>
        <w:tab/>
      </w:r>
      <w:r w:rsidRPr="00BB2A8E">
        <w:rPr>
          <w:rFonts w:ascii="Garamond" w:eastAsia="Times New Roman" w:hAnsi="Garamond" w:cs="Times New Roman"/>
          <w:lang w:eastAsia="zh-CN"/>
        </w:rPr>
        <w:t xml:space="preserve">Neighborhoods </w:t>
      </w:r>
    </w:p>
    <w:p w14:paraId="67B2BEB0" w14:textId="77777777" w:rsidR="007F6DBA" w:rsidRDefault="007F6DBA" w:rsidP="007F6DBA">
      <w:pPr>
        <w:rPr>
          <w:rFonts w:ascii="Garamond" w:eastAsia="Times New Roman" w:hAnsi="Garamond" w:cs="Times New Roman"/>
          <w:i/>
          <w:iCs/>
          <w:lang w:eastAsia="zh-CN"/>
        </w:rPr>
      </w:pPr>
    </w:p>
    <w:p w14:paraId="241EC0DB" w14:textId="57D0289C" w:rsidR="007F6DBA" w:rsidRDefault="007F6DBA" w:rsidP="007F6DBA">
      <w:pPr>
        <w:rPr>
          <w:rFonts w:ascii="Garamond" w:eastAsia="Times New Roman" w:hAnsi="Garamond" w:cs="Times New Roman"/>
          <w:i/>
          <w:iCs/>
          <w:lang w:eastAsia="zh-CN"/>
        </w:rPr>
      </w:pPr>
      <w:r w:rsidRPr="007F6DBA">
        <w:rPr>
          <w:rFonts w:ascii="Garamond" w:eastAsia="Times New Roman" w:hAnsi="Garamond" w:cs="Times New Roman"/>
          <w:i/>
          <w:iCs/>
          <w:lang w:eastAsia="zh-CN"/>
        </w:rPr>
        <w:t xml:space="preserve">NJ-Step/Prison Teaching Initiative </w:t>
      </w:r>
    </w:p>
    <w:p w14:paraId="6585990D" w14:textId="77777777" w:rsidR="007F6DBA" w:rsidRPr="007F6DBA" w:rsidRDefault="007F6DBA" w:rsidP="007F6DBA">
      <w:pPr>
        <w:rPr>
          <w:rFonts w:ascii="Garamond" w:eastAsia="Times New Roman" w:hAnsi="Garamond" w:cs="Times New Roman"/>
          <w:lang w:eastAsia="zh-CN"/>
        </w:rPr>
      </w:pPr>
    </w:p>
    <w:p w14:paraId="4AD96122" w14:textId="717FE44E" w:rsidR="007F6DBA" w:rsidRPr="007F6DBA" w:rsidRDefault="007F6DBA" w:rsidP="007F6DBA">
      <w:pPr>
        <w:ind w:left="1440" w:hanging="1440"/>
        <w:rPr>
          <w:rFonts w:ascii="Garamond" w:eastAsia="Times New Roman" w:hAnsi="Garamond" w:cs="Times New Roman"/>
          <w:lang w:eastAsia="zh-CN"/>
        </w:rPr>
      </w:pPr>
      <w:r w:rsidRPr="007F6DBA">
        <w:rPr>
          <w:rFonts w:ascii="Garamond" w:eastAsia="Times New Roman" w:hAnsi="Garamond" w:cs="Times New Roman"/>
          <w:lang w:eastAsia="zh-CN"/>
        </w:rPr>
        <w:t>SOC231</w:t>
      </w:r>
      <w:r>
        <w:rPr>
          <w:rFonts w:ascii="Garamond" w:eastAsia="Times New Roman" w:hAnsi="Garamond" w:cs="Times New Roman"/>
          <w:lang w:eastAsia="zh-CN"/>
        </w:rPr>
        <w:tab/>
      </w:r>
      <w:r w:rsidRPr="007F6DBA">
        <w:rPr>
          <w:rFonts w:ascii="Garamond" w:eastAsia="Times New Roman" w:hAnsi="Garamond" w:cs="Times New Roman"/>
          <w:lang w:eastAsia="zh-CN"/>
        </w:rPr>
        <w:t xml:space="preserve">American Minority Relations (East Jersey State Penitentiary, credit offered through Raritan Valley Community College) </w:t>
      </w:r>
    </w:p>
    <w:p w14:paraId="10702B73" w14:textId="3D5CE8E7" w:rsidR="007F6DBA" w:rsidRPr="007F6DBA" w:rsidRDefault="007F6DBA" w:rsidP="007F6DBA">
      <w:pPr>
        <w:ind w:left="1440" w:hanging="1440"/>
        <w:rPr>
          <w:rFonts w:ascii="Garamond" w:eastAsia="Times New Roman" w:hAnsi="Garamond" w:cs="Times New Roman"/>
          <w:lang w:eastAsia="zh-CN"/>
        </w:rPr>
      </w:pPr>
      <w:r w:rsidRPr="007F6DBA">
        <w:rPr>
          <w:rFonts w:ascii="Garamond" w:eastAsia="Times New Roman" w:hAnsi="Garamond" w:cs="Times New Roman"/>
          <w:lang w:eastAsia="zh-CN"/>
        </w:rPr>
        <w:t>SOC101</w:t>
      </w:r>
      <w:r>
        <w:rPr>
          <w:rFonts w:ascii="Garamond" w:eastAsia="Times New Roman" w:hAnsi="Garamond" w:cs="Times New Roman"/>
          <w:lang w:eastAsia="zh-CN"/>
        </w:rPr>
        <w:tab/>
      </w:r>
      <w:r w:rsidRPr="007F6DBA">
        <w:rPr>
          <w:rFonts w:ascii="Garamond" w:eastAsia="Times New Roman" w:hAnsi="Garamond" w:cs="Times New Roman"/>
          <w:lang w:eastAsia="zh-CN"/>
        </w:rPr>
        <w:t xml:space="preserve">Introduction to Sociology (Garden State Youth Correctional Facility, credit offered through Raritan Valley Community College) </w:t>
      </w:r>
    </w:p>
    <w:p w14:paraId="2DD65504" w14:textId="77777777" w:rsidR="007F6DBA" w:rsidRPr="00BB2A8E" w:rsidRDefault="007F6DBA" w:rsidP="00BB2A8E">
      <w:pPr>
        <w:rPr>
          <w:rFonts w:ascii="Garamond" w:eastAsia="Times New Roman" w:hAnsi="Garamond" w:cs="Times New Roman"/>
          <w:lang w:eastAsia="zh-CN"/>
        </w:rPr>
      </w:pPr>
    </w:p>
    <w:p w14:paraId="37983BCF" w14:textId="77777777" w:rsidR="00797543" w:rsidRPr="00797543" w:rsidRDefault="00797543" w:rsidP="00797543">
      <w:pPr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b/>
          <w:bCs/>
          <w:sz w:val="28"/>
          <w:szCs w:val="28"/>
          <w:lang w:eastAsia="zh-CN"/>
        </w:rPr>
        <w:t xml:space="preserve">Talks and Presentations </w:t>
      </w:r>
    </w:p>
    <w:p w14:paraId="663B3CA7" w14:textId="77777777" w:rsidR="00797543" w:rsidRDefault="00797543" w:rsidP="00797543">
      <w:pPr>
        <w:rPr>
          <w:rFonts w:ascii="Garamond" w:eastAsia="Times New Roman" w:hAnsi="Garamond" w:cs="Times New Roman"/>
          <w:i/>
          <w:iCs/>
          <w:sz w:val="22"/>
          <w:szCs w:val="22"/>
          <w:lang w:eastAsia="zh-CN"/>
        </w:rPr>
      </w:pPr>
      <w:r w:rsidRPr="00797543">
        <w:rPr>
          <w:rFonts w:ascii="Garamond" w:eastAsia="Times New Roman" w:hAnsi="Garamond" w:cs="Times New Roman"/>
          <w:i/>
          <w:iCs/>
          <w:sz w:val="22"/>
          <w:szCs w:val="22"/>
          <w:lang w:eastAsia="zh-CN"/>
        </w:rPr>
        <w:t xml:space="preserve">* Past five years </w:t>
      </w:r>
    </w:p>
    <w:p w14:paraId="6F9D3245" w14:textId="77777777" w:rsidR="00ED50D6" w:rsidRPr="00797543" w:rsidRDefault="00ED50D6" w:rsidP="00797543">
      <w:pPr>
        <w:rPr>
          <w:rFonts w:ascii="Times New Roman" w:eastAsia="Times New Roman" w:hAnsi="Times New Roman" w:cs="Times New Roman"/>
          <w:lang w:eastAsia="zh-CN"/>
        </w:rPr>
      </w:pPr>
    </w:p>
    <w:p w14:paraId="7B09036A" w14:textId="44000485" w:rsidR="00B51E51" w:rsidRDefault="00B51E51" w:rsidP="00D8231A">
      <w:pPr>
        <w:ind w:left="720" w:hanging="720"/>
        <w:rPr>
          <w:rFonts w:ascii="Garamond" w:eastAsia="Times New Roman" w:hAnsi="Garamond" w:cs="Times New Roman"/>
          <w:lang w:eastAsia="zh-CN"/>
        </w:rPr>
      </w:pPr>
      <w:r>
        <w:rPr>
          <w:rFonts w:ascii="Garamond" w:eastAsia="Times New Roman" w:hAnsi="Garamond" w:cs="Times New Roman"/>
          <w:lang w:eastAsia="zh-CN"/>
        </w:rPr>
        <w:t>2026</w:t>
      </w:r>
      <w:r>
        <w:rPr>
          <w:rFonts w:ascii="Garamond" w:eastAsia="Times New Roman" w:hAnsi="Garamond" w:cs="Times New Roman"/>
          <w:lang w:eastAsia="zh-CN"/>
        </w:rPr>
        <w:tab/>
        <w:t>“</w:t>
      </w:r>
      <w:r w:rsidR="00D8231A" w:rsidRPr="00D8231A">
        <w:rPr>
          <w:rFonts w:ascii="Garamond" w:eastAsia="Times New Roman" w:hAnsi="Garamond" w:cs="Times New Roman"/>
          <w:lang w:eastAsia="zh-CN"/>
        </w:rPr>
        <w:t>‘On Our Own’ or ‘Together’: Disability, Race, and Local Food Access in Appalachia and the Mississippi Delta.”</w:t>
      </w:r>
    </w:p>
    <w:p w14:paraId="33DF7C05" w14:textId="1E46C72F" w:rsidR="00D8231A" w:rsidRDefault="00D8231A" w:rsidP="00D8231A">
      <w:pPr>
        <w:ind w:left="720" w:hanging="720"/>
        <w:rPr>
          <w:rFonts w:ascii="Garamond" w:eastAsia="Times New Roman" w:hAnsi="Garamond" w:cs="Times New Roman"/>
          <w:lang w:eastAsia="zh-CN"/>
        </w:rPr>
      </w:pPr>
      <w:r>
        <w:rPr>
          <w:rFonts w:ascii="Garamond" w:eastAsia="Times New Roman" w:hAnsi="Garamond" w:cs="Times New Roman"/>
          <w:lang w:eastAsia="zh-CN"/>
        </w:rPr>
        <w:tab/>
      </w:r>
      <w:r>
        <w:rPr>
          <w:rFonts w:ascii="Garamond" w:eastAsia="Times New Roman" w:hAnsi="Garamond" w:cs="Times New Roman"/>
          <w:lang w:eastAsia="zh-CN"/>
        </w:rPr>
        <w:tab/>
        <w:t>- Southern Rural Sociological Association Annual Meeting (Louisville, KY)</w:t>
      </w:r>
    </w:p>
    <w:p w14:paraId="1E572D33" w14:textId="41948D99" w:rsidR="00A96231" w:rsidRDefault="00797543" w:rsidP="00B51E51">
      <w:pPr>
        <w:ind w:left="720" w:hanging="720"/>
        <w:rPr>
          <w:rFonts w:ascii="Garamond" w:eastAsia="Times New Roman" w:hAnsi="Garamond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>2025</w:t>
      </w:r>
      <w:r>
        <w:rPr>
          <w:rFonts w:ascii="Garamond" w:eastAsia="Times New Roman" w:hAnsi="Garamond" w:cs="Times New Roman"/>
          <w:lang w:eastAsia="zh-CN"/>
        </w:rPr>
        <w:tab/>
      </w:r>
      <w:r w:rsidR="00A96231">
        <w:rPr>
          <w:rFonts w:ascii="Garamond" w:eastAsia="Times New Roman" w:hAnsi="Garamond" w:cs="Times New Roman"/>
          <w:lang w:eastAsia="zh-CN"/>
        </w:rPr>
        <w:t>“</w:t>
      </w:r>
      <w:r w:rsidR="00B51E51" w:rsidRPr="00B51E51">
        <w:rPr>
          <w:rFonts w:ascii="Garamond" w:eastAsia="Times New Roman" w:hAnsi="Garamond"/>
          <w:lang w:eastAsia="zh-CN"/>
        </w:rPr>
        <w:t>Socio-political Consequences of Rural Depopulation: Evidence from the Great Migration</w:t>
      </w:r>
      <w:r w:rsidR="00B51E51">
        <w:rPr>
          <w:rFonts w:ascii="Garamond" w:eastAsia="Times New Roman" w:hAnsi="Garamond"/>
          <w:lang w:eastAsia="zh-CN"/>
        </w:rPr>
        <w:t>”</w:t>
      </w:r>
    </w:p>
    <w:p w14:paraId="7F0966E1" w14:textId="574991A0" w:rsidR="00B51E51" w:rsidRDefault="00B51E51" w:rsidP="00B51E51">
      <w:pPr>
        <w:ind w:left="720" w:hanging="720"/>
        <w:rPr>
          <w:rFonts w:ascii="Garamond" w:eastAsia="Times New Roman" w:hAnsi="Garamond"/>
          <w:lang w:eastAsia="zh-CN"/>
        </w:rPr>
      </w:pPr>
      <w:r>
        <w:rPr>
          <w:rFonts w:ascii="Garamond" w:eastAsia="Times New Roman" w:hAnsi="Garamond"/>
          <w:lang w:eastAsia="zh-CN"/>
        </w:rPr>
        <w:tab/>
      </w:r>
      <w:r>
        <w:rPr>
          <w:rFonts w:ascii="Garamond" w:eastAsia="Times New Roman" w:hAnsi="Garamond"/>
          <w:lang w:eastAsia="zh-CN"/>
        </w:rPr>
        <w:tab/>
        <w:t>- Southern Demographic Association Annual Meeting (Lexington, KY)</w:t>
      </w:r>
    </w:p>
    <w:p w14:paraId="75E55EB6" w14:textId="60F8BDC1" w:rsidR="00B51E51" w:rsidRPr="00B51E51" w:rsidRDefault="00B51E51" w:rsidP="00B51E51">
      <w:pPr>
        <w:ind w:left="1440" w:hanging="720"/>
        <w:rPr>
          <w:rFonts w:ascii="Garamond" w:eastAsia="Times New Roman" w:hAnsi="Garamond"/>
          <w:lang w:eastAsia="zh-CN"/>
        </w:rPr>
      </w:pPr>
      <w:r>
        <w:rPr>
          <w:rFonts w:ascii="Garamond" w:eastAsia="Times New Roman" w:hAnsi="Garamond"/>
          <w:lang w:eastAsia="zh-CN"/>
        </w:rPr>
        <w:tab/>
        <w:t>- Invited, Brown University Population Studies and Training Center (Providence, RI)</w:t>
      </w:r>
    </w:p>
    <w:p w14:paraId="0992C550" w14:textId="6288349C" w:rsidR="00797543" w:rsidRPr="00797543" w:rsidRDefault="00797543" w:rsidP="00A96231">
      <w:pPr>
        <w:ind w:left="720"/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“Gender Conformity and Rurality in High School Achievement: A Machine Learning Analysis of Educational Disparities” </w:t>
      </w:r>
    </w:p>
    <w:p w14:paraId="5EA83E17" w14:textId="77777777" w:rsidR="00797543" w:rsidRPr="00797543" w:rsidRDefault="00797543" w:rsidP="00797543">
      <w:pPr>
        <w:ind w:left="1080" w:firstLine="360"/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-  Population Association of America (Washington, DC) </w:t>
      </w:r>
    </w:p>
    <w:p w14:paraId="7762E2C0" w14:textId="77777777" w:rsidR="00797543" w:rsidRPr="00797543" w:rsidRDefault="00797543" w:rsidP="00797543">
      <w:pPr>
        <w:ind w:left="720" w:firstLine="720"/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-  ASA Annual Meeting (Chicago) </w:t>
      </w:r>
    </w:p>
    <w:p w14:paraId="27A1DD42" w14:textId="41B8DCAA" w:rsidR="00797543" w:rsidRPr="00797543" w:rsidRDefault="00797543" w:rsidP="00797543">
      <w:pPr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>2024</w:t>
      </w:r>
      <w:r>
        <w:rPr>
          <w:rFonts w:ascii="Garamond" w:eastAsia="Times New Roman" w:hAnsi="Garamond" w:cs="Times New Roman"/>
          <w:lang w:eastAsia="zh-CN"/>
        </w:rPr>
        <w:tab/>
      </w:r>
      <w:r w:rsidRPr="00797543">
        <w:rPr>
          <w:rFonts w:ascii="Garamond" w:eastAsia="Times New Roman" w:hAnsi="Garamond" w:cs="Times New Roman"/>
          <w:lang w:eastAsia="zh-CN"/>
        </w:rPr>
        <w:t xml:space="preserve">“Moving Out to Move Up? Education Pathways in Low-Mobility Contexts and the Pull of </w:t>
      </w:r>
    </w:p>
    <w:p w14:paraId="7EBD7DA6" w14:textId="77777777" w:rsidR="00797543" w:rsidRDefault="00797543" w:rsidP="00797543">
      <w:pPr>
        <w:ind w:firstLine="72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>Home”</w:t>
      </w:r>
    </w:p>
    <w:p w14:paraId="07B1EA0C" w14:textId="00A2C072" w:rsidR="00797543" w:rsidRPr="00797543" w:rsidRDefault="00797543" w:rsidP="00797543">
      <w:pPr>
        <w:ind w:left="144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- ASHE Annual Meeting (Minneapolis) </w:t>
      </w:r>
    </w:p>
    <w:p w14:paraId="1CD24FE0" w14:textId="77777777" w:rsidR="00797543" w:rsidRDefault="00797543" w:rsidP="00797543">
      <w:pPr>
        <w:ind w:left="72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“Ambiguity, Asymmetric Legibilization, and State Formation” </w:t>
      </w:r>
    </w:p>
    <w:p w14:paraId="4F6C8342" w14:textId="1E2C1946" w:rsidR="00797543" w:rsidRPr="00797543" w:rsidRDefault="00797543" w:rsidP="00797543">
      <w:pPr>
        <w:ind w:left="720" w:firstLine="720"/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- ASA Annual Meeting (Montreal) </w:t>
      </w:r>
    </w:p>
    <w:p w14:paraId="0FC88597" w14:textId="77777777" w:rsidR="006E2362" w:rsidRDefault="00797543" w:rsidP="00797543">
      <w:pPr>
        <w:ind w:left="72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>“The Role of Gender Non-conformity in Critiquing Social Mobility Norms: Evidence from the Hijra Community of Bangladesh”</w:t>
      </w:r>
    </w:p>
    <w:p w14:paraId="10F45DF6" w14:textId="52C7AD71" w:rsidR="00797543" w:rsidRPr="00797543" w:rsidRDefault="006E2362" w:rsidP="006E2362">
      <w:pPr>
        <w:ind w:left="720" w:firstLine="72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>- SSS Annual Meeting (New Orleans)</w:t>
      </w:r>
      <w:r w:rsidR="00797543" w:rsidRPr="00797543">
        <w:rPr>
          <w:rFonts w:ascii="Garamond" w:eastAsia="Times New Roman" w:hAnsi="Garamond" w:cs="Times New Roman"/>
          <w:lang w:eastAsia="zh-CN"/>
        </w:rPr>
        <w:br/>
        <w:t xml:space="preserve">“The Impact of Parent Migration on Education Expenditures for Rural China in China” </w:t>
      </w:r>
    </w:p>
    <w:p w14:paraId="50F8BA4B" w14:textId="77777777" w:rsidR="00797543" w:rsidRDefault="00797543" w:rsidP="00797543">
      <w:pPr>
        <w:ind w:left="720" w:firstLine="72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>- SSS Annual Meeting (New Orleans)</w:t>
      </w:r>
    </w:p>
    <w:p w14:paraId="09C557D3" w14:textId="25EB73D9" w:rsidR="00797543" w:rsidRPr="00797543" w:rsidRDefault="00797543" w:rsidP="00797543">
      <w:pPr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2023 </w:t>
      </w:r>
      <w:r>
        <w:rPr>
          <w:rFonts w:ascii="Garamond" w:eastAsia="Times New Roman" w:hAnsi="Garamond" w:cs="Times New Roman"/>
          <w:lang w:eastAsia="zh-CN"/>
        </w:rPr>
        <w:tab/>
      </w:r>
      <w:r w:rsidRPr="00797543">
        <w:rPr>
          <w:rFonts w:ascii="Garamond" w:eastAsia="Times New Roman" w:hAnsi="Garamond" w:cs="Times New Roman"/>
          <w:lang w:eastAsia="zh-CN"/>
        </w:rPr>
        <w:t xml:space="preserve">“Pushed Out, Pulled Home: Pathways to Black Return Migration in Rural America” </w:t>
      </w:r>
    </w:p>
    <w:p w14:paraId="3BEB3F4E" w14:textId="77777777" w:rsidR="00797543" w:rsidRDefault="00797543" w:rsidP="00797543">
      <w:pPr>
        <w:ind w:left="144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>- ASA Annual Meeting (Philadelphia)</w:t>
      </w:r>
      <w:r w:rsidRPr="00797543">
        <w:rPr>
          <w:rFonts w:ascii="Garamond" w:eastAsia="Times New Roman" w:hAnsi="Garamond" w:cs="Times New Roman"/>
          <w:lang w:eastAsia="zh-CN"/>
        </w:rPr>
        <w:br/>
        <w:t>- Department of Sociology and Anthropology Speaker Series, University of Mississippi</w:t>
      </w:r>
    </w:p>
    <w:p w14:paraId="53D7646B" w14:textId="5CB58CE6" w:rsidR="00797543" w:rsidRPr="00797543" w:rsidRDefault="00797543" w:rsidP="00797543">
      <w:pPr>
        <w:ind w:firstLine="720"/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“Disability and Economic Decline in Rural America” </w:t>
      </w:r>
    </w:p>
    <w:p w14:paraId="09344759" w14:textId="77777777" w:rsidR="00797543" w:rsidRPr="00797543" w:rsidRDefault="00797543" w:rsidP="00797543">
      <w:pPr>
        <w:ind w:left="720" w:firstLine="720"/>
        <w:rPr>
          <w:rFonts w:ascii="Times New Roman" w:eastAsia="Times New Roman" w:hAnsi="Times New Roman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- ASA Annual Meeting (Philadelphia) </w:t>
      </w:r>
    </w:p>
    <w:p w14:paraId="4B200A2B" w14:textId="6C9F928A" w:rsidR="00797543" w:rsidRDefault="00797543" w:rsidP="00797543">
      <w:pPr>
        <w:ind w:left="720" w:firstLine="720"/>
        <w:rPr>
          <w:rFonts w:ascii="Garamond" w:eastAsia="Times New Roman" w:hAnsi="Garamond" w:cs="Times New Roman"/>
          <w:lang w:eastAsia="zh-CN"/>
        </w:rPr>
      </w:pPr>
      <w:r w:rsidRPr="00797543">
        <w:rPr>
          <w:rFonts w:ascii="Garamond" w:eastAsia="Times New Roman" w:hAnsi="Garamond" w:cs="Times New Roman"/>
          <w:lang w:eastAsia="zh-CN"/>
        </w:rPr>
        <w:t xml:space="preserve">- Population Association of America (New Orleans) </w:t>
      </w:r>
    </w:p>
    <w:p w14:paraId="08A1F975" w14:textId="77777777" w:rsidR="003971F3" w:rsidRPr="003971F3" w:rsidRDefault="003971F3" w:rsidP="003971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zh-CN"/>
        </w:rPr>
      </w:pPr>
      <w:r w:rsidRPr="003971F3">
        <w:rPr>
          <w:rFonts w:ascii="Garamond" w:eastAsia="Times New Roman" w:hAnsi="Garamond" w:cs="Times New Roman"/>
          <w:b/>
          <w:bCs/>
          <w:sz w:val="28"/>
          <w:szCs w:val="28"/>
          <w:lang w:eastAsia="zh-CN"/>
        </w:rPr>
        <w:t xml:space="preserve">Student Supervision </w:t>
      </w:r>
    </w:p>
    <w:p w14:paraId="66DB41CF" w14:textId="201D06D8" w:rsidR="003971F3" w:rsidRDefault="00DF07BB" w:rsidP="003971F3">
      <w:pPr>
        <w:rPr>
          <w:rFonts w:ascii="Garamond" w:eastAsia="Times New Roman" w:hAnsi="Garamond" w:cs="Times New Roman"/>
          <w:lang w:eastAsia="zh-CN"/>
        </w:rPr>
      </w:pPr>
      <w:r>
        <w:rPr>
          <w:rFonts w:ascii="Garamond" w:eastAsia="Times New Roman" w:hAnsi="Garamond" w:cs="Times New Roman"/>
          <w:lang w:eastAsia="zh-CN"/>
        </w:rPr>
        <w:t>William Moffat (PhD dissertation, economics, committee member)</w:t>
      </w:r>
    </w:p>
    <w:p w14:paraId="032222FE" w14:textId="5981E281" w:rsidR="003971F3" w:rsidRDefault="003971F3" w:rsidP="003971F3">
      <w:pPr>
        <w:rPr>
          <w:rFonts w:ascii="Garamond" w:eastAsia="Times New Roman" w:hAnsi="Garamond" w:cs="Times New Roman"/>
          <w:lang w:eastAsia="zh-CN"/>
        </w:rPr>
      </w:pPr>
      <w:r w:rsidRPr="003971F3">
        <w:rPr>
          <w:rFonts w:ascii="Garamond" w:eastAsia="Times New Roman" w:hAnsi="Garamond" w:cs="Times New Roman"/>
          <w:lang w:eastAsia="zh-CN"/>
        </w:rPr>
        <w:lastRenderedPageBreak/>
        <w:t>David Smith (MA thesis, chair)</w:t>
      </w:r>
      <w:r w:rsidRPr="003971F3">
        <w:rPr>
          <w:rFonts w:ascii="Garamond" w:eastAsia="Times New Roman" w:hAnsi="Garamond" w:cs="Times New Roman"/>
          <w:lang w:eastAsia="zh-CN"/>
        </w:rPr>
        <w:br/>
        <w:t>Md. Saiful Hasan (MA thesis, chair)</w:t>
      </w:r>
      <w:r w:rsidRPr="003971F3">
        <w:rPr>
          <w:rFonts w:ascii="Garamond" w:eastAsia="Times New Roman" w:hAnsi="Garamond" w:cs="Times New Roman"/>
          <w:lang w:eastAsia="zh-CN"/>
        </w:rPr>
        <w:br/>
        <w:t>Julia Kraus (MA thesis, chair)</w:t>
      </w:r>
      <w:r w:rsidRPr="003971F3">
        <w:rPr>
          <w:rFonts w:ascii="Garamond" w:eastAsia="Times New Roman" w:hAnsi="Garamond" w:cs="Times New Roman"/>
          <w:lang w:eastAsia="zh-CN"/>
        </w:rPr>
        <w:br/>
        <w:t>Charlie Pappas (MA thesis, chair)</w:t>
      </w:r>
      <w:r w:rsidRPr="003971F3">
        <w:rPr>
          <w:rFonts w:ascii="Garamond" w:eastAsia="Times New Roman" w:hAnsi="Garamond" w:cs="Times New Roman"/>
          <w:lang w:eastAsia="zh-CN"/>
        </w:rPr>
        <w:br/>
        <w:t>Khadiza Tul Kubra (MA thesis, chair)</w:t>
      </w:r>
      <w:r w:rsidRPr="003971F3">
        <w:rPr>
          <w:rFonts w:ascii="Garamond" w:eastAsia="Times New Roman" w:hAnsi="Garamond" w:cs="Times New Roman"/>
          <w:lang w:eastAsia="zh-CN"/>
        </w:rPr>
        <w:br/>
        <w:t>Semonti Jannat (MA thesis, committee member)</w:t>
      </w:r>
      <w:r w:rsidRPr="003971F3">
        <w:rPr>
          <w:rFonts w:ascii="Garamond" w:eastAsia="Times New Roman" w:hAnsi="Garamond" w:cs="Times New Roman"/>
          <w:lang w:eastAsia="zh-CN"/>
        </w:rPr>
        <w:br/>
        <w:t>Savannah Avery (MA thesis, committee member)</w:t>
      </w:r>
      <w:r w:rsidRPr="003971F3">
        <w:rPr>
          <w:rFonts w:ascii="Garamond" w:eastAsia="Times New Roman" w:hAnsi="Garamond" w:cs="Times New Roman"/>
          <w:lang w:eastAsia="zh-CN"/>
        </w:rPr>
        <w:br/>
        <w:t>Angela Rankin (MA thesis, committee member)</w:t>
      </w:r>
      <w:r w:rsidRPr="003971F3">
        <w:rPr>
          <w:rFonts w:ascii="Garamond" w:eastAsia="Times New Roman" w:hAnsi="Garamond" w:cs="Times New Roman"/>
          <w:lang w:eastAsia="zh-CN"/>
        </w:rPr>
        <w:br/>
        <w:t xml:space="preserve">Walker Bray (MA internship project, committee member) </w:t>
      </w:r>
    </w:p>
    <w:p w14:paraId="0A737773" w14:textId="77777777" w:rsidR="003971F3" w:rsidRDefault="003971F3" w:rsidP="003971F3">
      <w:pPr>
        <w:rPr>
          <w:rFonts w:ascii="Garamond" w:eastAsia="Times New Roman" w:hAnsi="Garamond" w:cs="Times New Roman"/>
          <w:lang w:eastAsia="zh-CN"/>
        </w:rPr>
      </w:pPr>
      <w:r w:rsidRPr="003971F3">
        <w:rPr>
          <w:rFonts w:ascii="Garamond" w:eastAsia="Times New Roman" w:hAnsi="Garamond" w:cs="Times New Roman"/>
          <w:lang w:eastAsia="zh-CN"/>
        </w:rPr>
        <w:t xml:space="preserve">Caroline Nolte (MA internship project, committee member) </w:t>
      </w:r>
    </w:p>
    <w:p w14:paraId="2147848F" w14:textId="77777777" w:rsidR="003971F3" w:rsidRDefault="003971F3" w:rsidP="003971F3">
      <w:pPr>
        <w:rPr>
          <w:rFonts w:ascii="Garamond" w:eastAsia="Times New Roman" w:hAnsi="Garamond" w:cs="Times New Roman"/>
          <w:lang w:eastAsia="zh-CN"/>
        </w:rPr>
      </w:pPr>
      <w:r w:rsidRPr="003971F3">
        <w:rPr>
          <w:rFonts w:ascii="Garamond" w:eastAsia="Times New Roman" w:hAnsi="Garamond" w:cs="Times New Roman"/>
          <w:lang w:eastAsia="zh-CN"/>
        </w:rPr>
        <w:t xml:space="preserve">Genesis Moronta (McNair Scholars Program, advisor) </w:t>
      </w:r>
    </w:p>
    <w:p w14:paraId="70FB28A8" w14:textId="77777777" w:rsidR="003971F3" w:rsidRDefault="003971F3" w:rsidP="003971F3">
      <w:pPr>
        <w:rPr>
          <w:rFonts w:ascii="Garamond" w:eastAsia="Times New Roman" w:hAnsi="Garamond" w:cs="Times New Roman"/>
          <w:lang w:eastAsia="zh-CN"/>
        </w:rPr>
      </w:pPr>
      <w:r w:rsidRPr="003971F3">
        <w:rPr>
          <w:rFonts w:ascii="Garamond" w:eastAsia="Times New Roman" w:hAnsi="Garamond" w:cs="Times New Roman"/>
          <w:lang w:eastAsia="zh-CN"/>
        </w:rPr>
        <w:t>Reice Hicks (BA honors thesis, chair)</w:t>
      </w:r>
      <w:r w:rsidRPr="003971F3">
        <w:rPr>
          <w:rFonts w:ascii="Garamond" w:eastAsia="Times New Roman" w:hAnsi="Garamond" w:cs="Times New Roman"/>
          <w:lang w:eastAsia="zh-CN"/>
        </w:rPr>
        <w:br/>
        <w:t>Feagin Hardy (BA honors thesis, chair)</w:t>
      </w:r>
      <w:r w:rsidRPr="003971F3">
        <w:rPr>
          <w:rFonts w:ascii="Garamond" w:eastAsia="Times New Roman" w:hAnsi="Garamond" w:cs="Times New Roman"/>
          <w:lang w:eastAsia="zh-CN"/>
        </w:rPr>
        <w:br/>
      </w:r>
      <w:proofErr w:type="spellStart"/>
      <w:r w:rsidRPr="003971F3">
        <w:rPr>
          <w:rFonts w:ascii="Garamond" w:eastAsia="Times New Roman" w:hAnsi="Garamond" w:cs="Times New Roman"/>
          <w:lang w:eastAsia="zh-CN"/>
        </w:rPr>
        <w:t>Te’keyra</w:t>
      </w:r>
      <w:proofErr w:type="spellEnd"/>
      <w:r w:rsidRPr="003971F3">
        <w:rPr>
          <w:rFonts w:ascii="Garamond" w:eastAsia="Times New Roman" w:hAnsi="Garamond" w:cs="Times New Roman"/>
          <w:lang w:eastAsia="zh-CN"/>
        </w:rPr>
        <w:t xml:space="preserve"> Shelton (BA honors thesis, committee member) </w:t>
      </w:r>
    </w:p>
    <w:p w14:paraId="48EBAC69" w14:textId="4FB51533" w:rsidR="003971F3" w:rsidRPr="003971F3" w:rsidRDefault="003971F3" w:rsidP="003971F3">
      <w:pPr>
        <w:rPr>
          <w:rFonts w:ascii="Garamond" w:eastAsia="Times New Roman" w:hAnsi="Garamond" w:cs="Times New Roman"/>
          <w:lang w:eastAsia="zh-CN"/>
        </w:rPr>
      </w:pPr>
      <w:r w:rsidRPr="003971F3">
        <w:rPr>
          <w:rFonts w:ascii="Garamond" w:eastAsia="Times New Roman" w:hAnsi="Garamond" w:cs="Times New Roman"/>
          <w:lang w:eastAsia="zh-CN"/>
        </w:rPr>
        <w:t xml:space="preserve">Kharley Redmon (BA honors thesis, committee member) </w:t>
      </w:r>
    </w:p>
    <w:p w14:paraId="3205A6DB" w14:textId="77777777" w:rsidR="004B4620" w:rsidRPr="004B4620" w:rsidRDefault="004B4620" w:rsidP="004B462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zh-CN"/>
        </w:rPr>
      </w:pPr>
      <w:r w:rsidRPr="004B4620">
        <w:rPr>
          <w:rFonts w:ascii="Garamond" w:eastAsia="Times New Roman" w:hAnsi="Garamond" w:cs="Times New Roman"/>
          <w:b/>
          <w:bCs/>
          <w:sz w:val="28"/>
          <w:szCs w:val="28"/>
          <w:lang w:eastAsia="zh-CN"/>
        </w:rPr>
        <w:t xml:space="preserve">Service to the Profession and University </w:t>
      </w:r>
    </w:p>
    <w:p w14:paraId="1DDEF654" w14:textId="77777777" w:rsidR="004B4620" w:rsidRPr="004B4620" w:rsidRDefault="004B4620" w:rsidP="004B4620">
      <w:pPr>
        <w:numPr>
          <w:ilvl w:val="1"/>
          <w:numId w:val="14"/>
        </w:numPr>
        <w:tabs>
          <w:tab w:val="clear" w:pos="1440"/>
          <w:tab w:val="num" w:pos="360"/>
        </w:tabs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Occasional reviewer for journals in sociology, demography, and social services </w:t>
      </w:r>
    </w:p>
    <w:p w14:paraId="0D9CB508" w14:textId="77777777" w:rsidR="004B4620" w:rsidRPr="004B4620" w:rsidRDefault="004B4620" w:rsidP="004B4620">
      <w:pPr>
        <w:numPr>
          <w:ilvl w:val="1"/>
          <w:numId w:val="14"/>
        </w:numPr>
        <w:tabs>
          <w:tab w:val="clear" w:pos="1440"/>
          <w:tab w:val="num" w:pos="360"/>
        </w:tabs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Occasional reviewer for the National Science Foundation </w:t>
      </w:r>
    </w:p>
    <w:p w14:paraId="4FD9B671" w14:textId="77777777" w:rsidR="004B4620" w:rsidRPr="004B4620" w:rsidRDefault="004B4620" w:rsidP="004B4620">
      <w:pPr>
        <w:numPr>
          <w:ilvl w:val="1"/>
          <w:numId w:val="14"/>
        </w:numPr>
        <w:tabs>
          <w:tab w:val="clear" w:pos="1440"/>
          <w:tab w:val="num" w:pos="360"/>
        </w:tabs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Member, Editorial Board, </w:t>
      </w:r>
      <w:r w:rsidRPr="004B4620">
        <w:rPr>
          <w:rFonts w:ascii="Garamond" w:eastAsia="Times New Roman" w:hAnsi="Garamond" w:cs="Times New Roman"/>
          <w:i/>
          <w:iCs/>
          <w:lang w:eastAsia="zh-CN"/>
        </w:rPr>
        <w:t xml:space="preserve">Sociology of Race and Ethnicity </w:t>
      </w:r>
    </w:p>
    <w:p w14:paraId="6E38F247" w14:textId="77777777" w:rsidR="004B4620" w:rsidRPr="004B4620" w:rsidRDefault="004B4620" w:rsidP="004B4620">
      <w:pPr>
        <w:numPr>
          <w:ilvl w:val="1"/>
          <w:numId w:val="14"/>
        </w:numPr>
        <w:tabs>
          <w:tab w:val="clear" w:pos="1440"/>
          <w:tab w:val="num" w:pos="360"/>
        </w:tabs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Member, nominations committee, Section on Ethnic and Racial Minorities, ASA </w:t>
      </w:r>
    </w:p>
    <w:p w14:paraId="19B376D8" w14:textId="77777777" w:rsidR="004B4620" w:rsidRPr="004B4620" w:rsidRDefault="004B4620" w:rsidP="004B4620">
      <w:pPr>
        <w:numPr>
          <w:ilvl w:val="1"/>
          <w:numId w:val="14"/>
        </w:numPr>
        <w:tabs>
          <w:tab w:val="clear" w:pos="1440"/>
          <w:tab w:val="num" w:pos="360"/>
        </w:tabs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Member, James E Blackwell Student Paper Award committee, Section on Ethnic and Racial </w:t>
      </w:r>
    </w:p>
    <w:p w14:paraId="14E30946" w14:textId="77777777" w:rsidR="004B4620" w:rsidRPr="004B4620" w:rsidRDefault="004B4620" w:rsidP="004B4620">
      <w:pPr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Minorities, ASA </w:t>
      </w:r>
    </w:p>
    <w:p w14:paraId="64E77CDF" w14:textId="77777777" w:rsidR="004B4620" w:rsidRPr="004B4620" w:rsidRDefault="004B4620" w:rsidP="004B4620">
      <w:pPr>
        <w:numPr>
          <w:ilvl w:val="1"/>
          <w:numId w:val="14"/>
        </w:numPr>
        <w:tabs>
          <w:tab w:val="clear" w:pos="1440"/>
          <w:tab w:val="num" w:pos="360"/>
        </w:tabs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Member, Diversity, Equity, and Inclusion Committee in the Center for the Study of Southern </w:t>
      </w:r>
    </w:p>
    <w:p w14:paraId="1FAE6AEE" w14:textId="77777777" w:rsidR="004B4620" w:rsidRPr="004B4620" w:rsidRDefault="004B4620" w:rsidP="004B4620">
      <w:pPr>
        <w:ind w:left="360"/>
        <w:rPr>
          <w:rFonts w:ascii="SymbolMT" w:eastAsia="Times New Roman" w:hAnsi="SymbolMT" w:cs="Times New Roman"/>
          <w:lang w:eastAsia="zh-CN"/>
        </w:rPr>
      </w:pPr>
      <w:r w:rsidRPr="004B4620">
        <w:rPr>
          <w:rFonts w:ascii="Garamond" w:eastAsia="Times New Roman" w:hAnsi="Garamond" w:cs="Times New Roman"/>
          <w:lang w:eastAsia="zh-CN"/>
        </w:rPr>
        <w:t xml:space="preserve">Culture </w:t>
      </w:r>
    </w:p>
    <w:p w14:paraId="7E41607D" w14:textId="77777777" w:rsidR="00A64970" w:rsidRPr="00833803" w:rsidRDefault="00A64970" w:rsidP="00833803">
      <w:pPr>
        <w:rPr>
          <w:rFonts w:ascii="Garamond" w:hAnsi="Garamond"/>
        </w:rPr>
      </w:pPr>
    </w:p>
    <w:sectPr w:rsidR="00A64970" w:rsidRPr="00833803" w:rsidSect="00C66EFD">
      <w:footerReference w:type="default" r:id="rId14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6E7A" w14:textId="77777777" w:rsidR="00E32215" w:rsidRDefault="00E32215" w:rsidP="006C3A54">
      <w:r>
        <w:separator/>
      </w:r>
    </w:p>
  </w:endnote>
  <w:endnote w:type="continuationSeparator" w:id="0">
    <w:p w14:paraId="688F1860" w14:textId="77777777" w:rsidR="00E32215" w:rsidRDefault="00E32215" w:rsidP="006C3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D0AF" w14:textId="0EBE2182" w:rsidR="00DF2348" w:rsidRDefault="00DF2348">
    <w:pPr>
      <w:pStyle w:val="Footer"/>
    </w:pPr>
    <w:r>
      <w:rPr>
        <w:rStyle w:val="PageNumber"/>
      </w:rPr>
      <w:t xml:space="preserve">Parsons CV |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F7421">
      <w:rPr>
        <w:rStyle w:val="PageNumber"/>
        <w:noProof/>
      </w:rPr>
      <w:t>1</w:t>
    </w:r>
    <w:r>
      <w:rPr>
        <w:rStyle w:val="PageNumber"/>
      </w:rPr>
      <w:fldChar w:fldCharType="end"/>
    </w:r>
    <w:r w:rsidR="00C55651">
      <w:rPr>
        <w:rStyle w:val="PageNumber"/>
      </w:rPr>
      <w:t xml:space="preserve"> of </w:t>
    </w:r>
    <w:r w:rsidR="0053243E">
      <w:rPr>
        <w:rStyle w:val="PageNumber"/>
      </w:rPr>
      <w:t>5</w:t>
    </w:r>
    <w:r w:rsidR="00C55651">
      <w:rPr>
        <w:rStyle w:val="PageNumber"/>
      </w:rPr>
      <w:tab/>
    </w:r>
    <w:r w:rsidR="00C55651">
      <w:rPr>
        <w:rStyle w:val="PageNumber"/>
      </w:rPr>
      <w:tab/>
      <w:t xml:space="preserve">   Updated </w:t>
    </w:r>
    <w:r w:rsidR="0053243E">
      <w:rPr>
        <w:rStyle w:val="PageNumber"/>
      </w:rPr>
      <w:t>February</w:t>
    </w:r>
    <w:r w:rsidR="000D4E1B">
      <w:rPr>
        <w:rStyle w:val="PageNumber"/>
      </w:rPr>
      <w:t xml:space="preserve"> 202</w:t>
    </w:r>
    <w:r w:rsidR="0053243E">
      <w:rPr>
        <w:rStyle w:val="PageNumber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F5DF" w14:textId="77777777" w:rsidR="00E32215" w:rsidRDefault="00E32215" w:rsidP="006C3A54">
      <w:r>
        <w:separator/>
      </w:r>
    </w:p>
  </w:footnote>
  <w:footnote w:type="continuationSeparator" w:id="0">
    <w:p w14:paraId="3772C8E6" w14:textId="77777777" w:rsidR="00E32215" w:rsidRDefault="00E32215" w:rsidP="006C3A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264"/>
    <w:multiLevelType w:val="hybridMultilevel"/>
    <w:tmpl w:val="736C7F82"/>
    <w:lvl w:ilvl="0" w:tplc="BA70D3A2">
      <w:start w:val="2020"/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32549A"/>
    <w:multiLevelType w:val="hybridMultilevel"/>
    <w:tmpl w:val="AFD29C04"/>
    <w:lvl w:ilvl="0" w:tplc="0576D310"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D7583E"/>
    <w:multiLevelType w:val="hybridMultilevel"/>
    <w:tmpl w:val="DBC00844"/>
    <w:lvl w:ilvl="0" w:tplc="C46882AE">
      <w:start w:val="2024"/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055C2E"/>
    <w:multiLevelType w:val="multilevel"/>
    <w:tmpl w:val="2B52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C37B5"/>
    <w:multiLevelType w:val="hybridMultilevel"/>
    <w:tmpl w:val="0EEE11FA"/>
    <w:lvl w:ilvl="0" w:tplc="ED4E6932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96126"/>
    <w:multiLevelType w:val="hybridMultilevel"/>
    <w:tmpl w:val="D1AAE474"/>
    <w:lvl w:ilvl="0" w:tplc="8F2AA934">
      <w:start w:val="2019"/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22498A"/>
    <w:multiLevelType w:val="hybridMultilevel"/>
    <w:tmpl w:val="1B8C172A"/>
    <w:lvl w:ilvl="0" w:tplc="9B9A08D4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02B21"/>
    <w:multiLevelType w:val="hybridMultilevel"/>
    <w:tmpl w:val="05BA0F84"/>
    <w:lvl w:ilvl="0" w:tplc="E50454D0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C5CF6"/>
    <w:multiLevelType w:val="hybridMultilevel"/>
    <w:tmpl w:val="16B21D0E"/>
    <w:lvl w:ilvl="0" w:tplc="21AAD7B6">
      <w:start w:val="2017"/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0E549E6"/>
    <w:multiLevelType w:val="multilevel"/>
    <w:tmpl w:val="918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B4C61"/>
    <w:multiLevelType w:val="hybridMultilevel"/>
    <w:tmpl w:val="0E645C4A"/>
    <w:lvl w:ilvl="0" w:tplc="5106B2E2"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DEB1970"/>
    <w:multiLevelType w:val="hybridMultilevel"/>
    <w:tmpl w:val="A1362AC0"/>
    <w:lvl w:ilvl="0" w:tplc="4D900F76">
      <w:start w:val="2014"/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F9423C"/>
    <w:multiLevelType w:val="multilevel"/>
    <w:tmpl w:val="87D0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B2457"/>
    <w:multiLevelType w:val="hybridMultilevel"/>
    <w:tmpl w:val="26725DF8"/>
    <w:lvl w:ilvl="0" w:tplc="3A8EC098">
      <w:start w:val="2017"/>
      <w:numFmt w:val="bullet"/>
      <w:lvlText w:val="-"/>
      <w:lvlJc w:val="left"/>
      <w:pPr>
        <w:ind w:left="180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11104721">
    <w:abstractNumId w:val="8"/>
  </w:num>
  <w:num w:numId="2" w16cid:durableId="925193629">
    <w:abstractNumId w:val="13"/>
  </w:num>
  <w:num w:numId="3" w16cid:durableId="1447583854">
    <w:abstractNumId w:val="1"/>
  </w:num>
  <w:num w:numId="4" w16cid:durableId="1844130384">
    <w:abstractNumId w:val="10"/>
  </w:num>
  <w:num w:numId="5" w16cid:durableId="56518978">
    <w:abstractNumId w:val="5"/>
  </w:num>
  <w:num w:numId="6" w16cid:durableId="105856357">
    <w:abstractNumId w:val="11"/>
  </w:num>
  <w:num w:numId="7" w16cid:durableId="2122189182">
    <w:abstractNumId w:val="0"/>
  </w:num>
  <w:num w:numId="8" w16cid:durableId="784542158">
    <w:abstractNumId w:val="7"/>
  </w:num>
  <w:num w:numId="9" w16cid:durableId="117337120">
    <w:abstractNumId w:val="6"/>
  </w:num>
  <w:num w:numId="10" w16cid:durableId="584147777">
    <w:abstractNumId w:val="4"/>
  </w:num>
  <w:num w:numId="11" w16cid:durableId="1900630887">
    <w:abstractNumId w:val="2"/>
  </w:num>
  <w:num w:numId="12" w16cid:durableId="865828615">
    <w:abstractNumId w:val="9"/>
  </w:num>
  <w:num w:numId="13" w16cid:durableId="1956400488">
    <w:abstractNumId w:val="12"/>
  </w:num>
  <w:num w:numId="14" w16cid:durableId="2020543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54"/>
    <w:rsid w:val="000229F2"/>
    <w:rsid w:val="00022F30"/>
    <w:rsid w:val="00023112"/>
    <w:rsid w:val="00045CEC"/>
    <w:rsid w:val="00055EEA"/>
    <w:rsid w:val="00077E01"/>
    <w:rsid w:val="00080497"/>
    <w:rsid w:val="00081C91"/>
    <w:rsid w:val="000A3CCA"/>
    <w:rsid w:val="000B4D11"/>
    <w:rsid w:val="000D4E1B"/>
    <w:rsid w:val="000E2ED4"/>
    <w:rsid w:val="000E423B"/>
    <w:rsid w:val="000E5B74"/>
    <w:rsid w:val="000F31C6"/>
    <w:rsid w:val="000F3690"/>
    <w:rsid w:val="000F5AE6"/>
    <w:rsid w:val="001146EB"/>
    <w:rsid w:val="00122C95"/>
    <w:rsid w:val="001327D7"/>
    <w:rsid w:val="001555EC"/>
    <w:rsid w:val="00172A43"/>
    <w:rsid w:val="00174277"/>
    <w:rsid w:val="00185285"/>
    <w:rsid w:val="0019222F"/>
    <w:rsid w:val="00195DE2"/>
    <w:rsid w:val="001B4B27"/>
    <w:rsid w:val="001C0780"/>
    <w:rsid w:val="001E3018"/>
    <w:rsid w:val="001F2497"/>
    <w:rsid w:val="001F6E26"/>
    <w:rsid w:val="001F71FA"/>
    <w:rsid w:val="00213E5F"/>
    <w:rsid w:val="00221499"/>
    <w:rsid w:val="0024348B"/>
    <w:rsid w:val="0025161A"/>
    <w:rsid w:val="002561F5"/>
    <w:rsid w:val="0026443B"/>
    <w:rsid w:val="002769B3"/>
    <w:rsid w:val="002807EF"/>
    <w:rsid w:val="00282D48"/>
    <w:rsid w:val="00295A98"/>
    <w:rsid w:val="002C7A66"/>
    <w:rsid w:val="002E65E6"/>
    <w:rsid w:val="002F4261"/>
    <w:rsid w:val="002F7421"/>
    <w:rsid w:val="00306861"/>
    <w:rsid w:val="00317BDA"/>
    <w:rsid w:val="003467DA"/>
    <w:rsid w:val="00360D89"/>
    <w:rsid w:val="003717C5"/>
    <w:rsid w:val="00376BD3"/>
    <w:rsid w:val="00387998"/>
    <w:rsid w:val="00391904"/>
    <w:rsid w:val="003971F3"/>
    <w:rsid w:val="003A4554"/>
    <w:rsid w:val="003A736B"/>
    <w:rsid w:val="003B466A"/>
    <w:rsid w:val="003B5588"/>
    <w:rsid w:val="003B62B3"/>
    <w:rsid w:val="003C0826"/>
    <w:rsid w:val="003C2D20"/>
    <w:rsid w:val="0040317E"/>
    <w:rsid w:val="00404979"/>
    <w:rsid w:val="00406FF4"/>
    <w:rsid w:val="00466AB9"/>
    <w:rsid w:val="004953D1"/>
    <w:rsid w:val="004A2E18"/>
    <w:rsid w:val="004A3F72"/>
    <w:rsid w:val="004B4620"/>
    <w:rsid w:val="004B6AAF"/>
    <w:rsid w:val="00501867"/>
    <w:rsid w:val="00517010"/>
    <w:rsid w:val="0053243E"/>
    <w:rsid w:val="00577474"/>
    <w:rsid w:val="00590A53"/>
    <w:rsid w:val="005924B9"/>
    <w:rsid w:val="00594366"/>
    <w:rsid w:val="005974ED"/>
    <w:rsid w:val="005A26DE"/>
    <w:rsid w:val="005A6DCC"/>
    <w:rsid w:val="005C7349"/>
    <w:rsid w:val="005F792A"/>
    <w:rsid w:val="006074A5"/>
    <w:rsid w:val="00614EFA"/>
    <w:rsid w:val="00615A1A"/>
    <w:rsid w:val="00616FF7"/>
    <w:rsid w:val="00663616"/>
    <w:rsid w:val="0067323A"/>
    <w:rsid w:val="00684A3B"/>
    <w:rsid w:val="00684D95"/>
    <w:rsid w:val="0068731D"/>
    <w:rsid w:val="00693D0A"/>
    <w:rsid w:val="006B3ED7"/>
    <w:rsid w:val="006C3A54"/>
    <w:rsid w:val="006D1479"/>
    <w:rsid w:val="006E2362"/>
    <w:rsid w:val="006F2BFF"/>
    <w:rsid w:val="006F4000"/>
    <w:rsid w:val="007025E8"/>
    <w:rsid w:val="0071541F"/>
    <w:rsid w:val="00727083"/>
    <w:rsid w:val="00760CF8"/>
    <w:rsid w:val="007643D6"/>
    <w:rsid w:val="00775564"/>
    <w:rsid w:val="00797543"/>
    <w:rsid w:val="007A48FD"/>
    <w:rsid w:val="007A5B1A"/>
    <w:rsid w:val="007D6368"/>
    <w:rsid w:val="007F6DBA"/>
    <w:rsid w:val="00813C6C"/>
    <w:rsid w:val="00817049"/>
    <w:rsid w:val="00831439"/>
    <w:rsid w:val="00833803"/>
    <w:rsid w:val="00857A7D"/>
    <w:rsid w:val="00874ECD"/>
    <w:rsid w:val="0087530A"/>
    <w:rsid w:val="008A2555"/>
    <w:rsid w:val="008B165F"/>
    <w:rsid w:val="008B1BE3"/>
    <w:rsid w:val="008E09E3"/>
    <w:rsid w:val="008E2116"/>
    <w:rsid w:val="008E6910"/>
    <w:rsid w:val="0090695F"/>
    <w:rsid w:val="0092253F"/>
    <w:rsid w:val="00924645"/>
    <w:rsid w:val="00960BF4"/>
    <w:rsid w:val="009A09AC"/>
    <w:rsid w:val="009B4564"/>
    <w:rsid w:val="009C4755"/>
    <w:rsid w:val="009F0B88"/>
    <w:rsid w:val="00A31700"/>
    <w:rsid w:val="00A31FC7"/>
    <w:rsid w:val="00A35F2F"/>
    <w:rsid w:val="00A46EB3"/>
    <w:rsid w:val="00A508B8"/>
    <w:rsid w:val="00A6438F"/>
    <w:rsid w:val="00A64970"/>
    <w:rsid w:val="00A76F8F"/>
    <w:rsid w:val="00A866FD"/>
    <w:rsid w:val="00A93D12"/>
    <w:rsid w:val="00A96231"/>
    <w:rsid w:val="00AE227E"/>
    <w:rsid w:val="00AE3A55"/>
    <w:rsid w:val="00B0079A"/>
    <w:rsid w:val="00B2176C"/>
    <w:rsid w:val="00B245B3"/>
    <w:rsid w:val="00B25153"/>
    <w:rsid w:val="00B35962"/>
    <w:rsid w:val="00B50EA9"/>
    <w:rsid w:val="00B51E51"/>
    <w:rsid w:val="00B815DF"/>
    <w:rsid w:val="00BB2A8E"/>
    <w:rsid w:val="00BD3017"/>
    <w:rsid w:val="00BD6E33"/>
    <w:rsid w:val="00BE61E2"/>
    <w:rsid w:val="00C06614"/>
    <w:rsid w:val="00C14435"/>
    <w:rsid w:val="00C147EA"/>
    <w:rsid w:val="00C14B26"/>
    <w:rsid w:val="00C21E39"/>
    <w:rsid w:val="00C54540"/>
    <w:rsid w:val="00C55651"/>
    <w:rsid w:val="00C66EFD"/>
    <w:rsid w:val="00C86C32"/>
    <w:rsid w:val="00CA2DE2"/>
    <w:rsid w:val="00CB6562"/>
    <w:rsid w:val="00CE7E47"/>
    <w:rsid w:val="00CF3EFD"/>
    <w:rsid w:val="00D04DB1"/>
    <w:rsid w:val="00D10C0F"/>
    <w:rsid w:val="00D21E8D"/>
    <w:rsid w:val="00D32A6D"/>
    <w:rsid w:val="00D468B3"/>
    <w:rsid w:val="00D674DA"/>
    <w:rsid w:val="00D677F6"/>
    <w:rsid w:val="00D70885"/>
    <w:rsid w:val="00D8231A"/>
    <w:rsid w:val="00DC2AB5"/>
    <w:rsid w:val="00DC5B4F"/>
    <w:rsid w:val="00DF07BB"/>
    <w:rsid w:val="00DF2348"/>
    <w:rsid w:val="00DF37EA"/>
    <w:rsid w:val="00DF3F4E"/>
    <w:rsid w:val="00E24636"/>
    <w:rsid w:val="00E32215"/>
    <w:rsid w:val="00E5549A"/>
    <w:rsid w:val="00E760C3"/>
    <w:rsid w:val="00E8476C"/>
    <w:rsid w:val="00E92964"/>
    <w:rsid w:val="00E955CA"/>
    <w:rsid w:val="00E95E3F"/>
    <w:rsid w:val="00EA64FA"/>
    <w:rsid w:val="00EB78B8"/>
    <w:rsid w:val="00ED50D6"/>
    <w:rsid w:val="00EE36F6"/>
    <w:rsid w:val="00EF108F"/>
    <w:rsid w:val="00F514BE"/>
    <w:rsid w:val="00F521F0"/>
    <w:rsid w:val="00F60965"/>
    <w:rsid w:val="00F72CC9"/>
    <w:rsid w:val="00F845C9"/>
    <w:rsid w:val="00F909C4"/>
    <w:rsid w:val="00FD335E"/>
    <w:rsid w:val="00FE4DAD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3901D"/>
  <w14:defaultImageDpi w14:val="300"/>
  <w15:docId w15:val="{6DB72773-7D44-4E34-B91E-8F8A5A86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3A5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3A5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A54"/>
  </w:style>
  <w:style w:type="paragraph" w:styleId="Footer">
    <w:name w:val="footer"/>
    <w:basedOn w:val="Normal"/>
    <w:link w:val="FooterChar"/>
    <w:uiPriority w:val="99"/>
    <w:unhideWhenUsed/>
    <w:rsid w:val="006C3A5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A54"/>
  </w:style>
  <w:style w:type="character" w:styleId="PageNumber">
    <w:name w:val="page number"/>
    <w:basedOn w:val="DefaultParagraphFont"/>
    <w:uiPriority w:val="99"/>
    <w:semiHidden/>
    <w:unhideWhenUsed/>
    <w:rsid w:val="006C3A54"/>
  </w:style>
  <w:style w:type="paragraph" w:styleId="ListParagraph">
    <w:name w:val="List Paragraph"/>
    <w:basedOn w:val="Normal"/>
    <w:uiPriority w:val="34"/>
    <w:qFormat/>
    <w:rsid w:val="002F74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211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116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D30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530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6438F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C1443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7381/aijre.v35i3.788" TargetMode="External"/><Relationship Id="rId13" Type="http://schemas.openxmlformats.org/officeDocument/2006/relationships/hyperlink" Target="https://doi.org/10.1007/s12108-021-09498-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rsons@olemiss.edu" TargetMode="External"/><Relationship Id="rId12" Type="http://schemas.openxmlformats.org/officeDocument/2006/relationships/hyperlink" Target="https://doi.org/10.1080/21632324.2021.197918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7758/RSF.2022.8.3.09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4000/poldev.60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4908/ss.v22i3.1599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1765</Words>
  <Characters>8617</Characters>
  <Application>Microsoft Office Word</Application>
  <DocSecurity>0</DocSecurity>
  <Lines>130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McLean Institute for Public Service and Community E</Company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Parsons</dc:creator>
  <cp:keywords/>
  <dc:description/>
  <cp:lastModifiedBy>Ryan Parsons</cp:lastModifiedBy>
  <cp:revision>2</cp:revision>
  <cp:lastPrinted>2026-02-27T22:45:00Z</cp:lastPrinted>
  <dcterms:created xsi:type="dcterms:W3CDTF">2026-02-27T22:46:00Z</dcterms:created>
  <dcterms:modified xsi:type="dcterms:W3CDTF">2026-02-27T22:46:00Z</dcterms:modified>
</cp:coreProperties>
</file>