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90BBC3" w14:textId="60E81735" w:rsidR="00F5701D" w:rsidRPr="00BD7D56" w:rsidRDefault="00A20F12">
      <w:pPr>
        <w:rPr>
          <w:rFonts w:ascii="Shonar Bangla" w:hAnsi="Shonar Bangla" w:cs="Shonar Bangla"/>
          <w:sz w:val="40"/>
          <w:szCs w:val="40"/>
        </w:rPr>
      </w:pPr>
      <w:r w:rsidRPr="00BD7D56">
        <w:rPr>
          <w:sz w:val="40"/>
          <w:szCs w:val="40"/>
        </w:rPr>
        <w:t xml:space="preserve">                “</w:t>
      </w:r>
      <w:r w:rsidRPr="00BD7D56">
        <w:rPr>
          <w:rFonts w:ascii="Shonar Bangla" w:hAnsi="Shonar Bangla" w:cs="Shonar Bangla"/>
          <w:sz w:val="40"/>
          <w:szCs w:val="40"/>
        </w:rPr>
        <w:t>আনার  সিষ্টেম”</w:t>
      </w:r>
    </w:p>
    <w:p w14:paraId="2348121D" w14:textId="1838CABC" w:rsidR="00A20F12" w:rsidRPr="00BD7D56" w:rsidRDefault="00A20F12">
      <w:pPr>
        <w:rPr>
          <w:rFonts w:ascii="Shonar Bangla" w:hAnsi="Shonar Bangla" w:cs="Shonar Bangla"/>
          <w:sz w:val="40"/>
          <w:szCs w:val="40"/>
        </w:rPr>
      </w:pPr>
      <w:r w:rsidRPr="00BD7D56">
        <w:rPr>
          <w:rFonts w:ascii="Shonar Bangla" w:hAnsi="Shonar Bangla" w:cs="Shonar Bangla"/>
          <w:sz w:val="40"/>
          <w:szCs w:val="40"/>
        </w:rPr>
        <w:t>অত্যাধুনিক  টাকা  সংস্কৃতির  কারনে  ,</w:t>
      </w:r>
    </w:p>
    <w:p w14:paraId="32F58DAC" w14:textId="2DDB0F47" w:rsidR="00A20F12" w:rsidRPr="00BD7D56" w:rsidRDefault="00A20F12">
      <w:pPr>
        <w:rPr>
          <w:rFonts w:ascii="Shonar Bangla" w:hAnsi="Shonar Bangla" w:cs="Shonar Bangla"/>
          <w:sz w:val="40"/>
          <w:szCs w:val="40"/>
        </w:rPr>
      </w:pPr>
      <w:r w:rsidRPr="00BD7D56">
        <w:rPr>
          <w:rFonts w:ascii="Shonar Bangla" w:hAnsi="Shonar Bangla" w:cs="Shonar Bangla"/>
          <w:sz w:val="40"/>
          <w:szCs w:val="40"/>
        </w:rPr>
        <w:t>ডিজিট্যাল  দোষে   আর  লোভে  ;</w:t>
      </w:r>
    </w:p>
    <w:p w14:paraId="5BDD020E" w14:textId="07DA2147" w:rsidR="00A20F12" w:rsidRPr="00BD7D56" w:rsidRDefault="00A20F12">
      <w:pPr>
        <w:rPr>
          <w:rFonts w:ascii="Shonar Bangla" w:hAnsi="Shonar Bangla" w:cs="Shonar Bangla"/>
          <w:sz w:val="40"/>
          <w:szCs w:val="40"/>
        </w:rPr>
      </w:pPr>
      <w:r w:rsidRPr="00BD7D56">
        <w:rPr>
          <w:rFonts w:ascii="Shonar Bangla" w:hAnsi="Shonar Bangla" w:cs="Shonar Bangla"/>
          <w:sz w:val="40"/>
          <w:szCs w:val="40"/>
        </w:rPr>
        <w:t>মানুষ  ,  মানুষকে ,  আশি  টুকরা  কেরে  ,</w:t>
      </w:r>
    </w:p>
    <w:p w14:paraId="3BD7DB5A" w14:textId="66DBA297" w:rsidR="00A20F12" w:rsidRDefault="00A20F12">
      <w:pPr>
        <w:rPr>
          <w:rFonts w:ascii="Shonar Bangla" w:hAnsi="Shonar Bangla" w:cs="Shonar Bangla"/>
          <w:sz w:val="40"/>
          <w:szCs w:val="40"/>
        </w:rPr>
      </w:pPr>
      <w:r w:rsidRPr="00BD7D56">
        <w:rPr>
          <w:rFonts w:ascii="Shonar Bangla" w:hAnsi="Shonar Bangla" w:cs="Shonar Bangla"/>
          <w:sz w:val="40"/>
          <w:szCs w:val="40"/>
        </w:rPr>
        <w:t>নিরাপত্তাহীন  মানু</w:t>
      </w:r>
      <w:r w:rsidR="00BD7D56">
        <w:rPr>
          <w:rFonts w:ascii="Shonar Bangla" w:hAnsi="Shonar Bangla" w:cs="Shonar Bangla"/>
          <w:sz w:val="40"/>
          <w:szCs w:val="40"/>
        </w:rPr>
        <w:t>ষ</w:t>
      </w:r>
      <w:r w:rsidRPr="00BD7D56">
        <w:rPr>
          <w:rFonts w:ascii="Shonar Bangla" w:hAnsi="Shonar Bangla" w:cs="Shonar Bangla"/>
          <w:sz w:val="40"/>
          <w:szCs w:val="40"/>
        </w:rPr>
        <w:t xml:space="preserve">  , স্বর্ন-কমল  ঘরে  ।</w:t>
      </w:r>
    </w:p>
    <w:p w14:paraId="0604565E" w14:textId="64688E67" w:rsidR="00BD7D56" w:rsidRDefault="00D3732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কূসুম-কমল   নারীর  নিখুঁত  মায়াজাল  ;</w:t>
      </w:r>
    </w:p>
    <w:p w14:paraId="22D2999D" w14:textId="49271748" w:rsidR="00D3732E" w:rsidRDefault="00D3732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শান্তিপূর্ন  সমাজ হচ্ছে  ,পয়মাল  ।</w:t>
      </w:r>
    </w:p>
    <w:p w14:paraId="6B6D79DF" w14:textId="21035833" w:rsidR="00D3732E" w:rsidRDefault="00D3732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শাস্ত্রমতে  নারী  ,  অযোগ্য    প্রশাসনে  ;</w:t>
      </w:r>
    </w:p>
    <w:p w14:paraId="052404FE" w14:textId="52E7421A" w:rsidR="00D3732E" w:rsidRDefault="00D3732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হাজারো  সুখ</w:t>
      </w:r>
      <w:r w:rsidR="00352BBA">
        <w:rPr>
          <w:rFonts w:ascii="Shonar Bangla" w:hAnsi="Shonar Bangla" w:cs="Shonar Bangla"/>
          <w:sz w:val="40"/>
          <w:szCs w:val="40"/>
        </w:rPr>
        <w:t>-শান্তি  নারী  তৃপ্তি পায় না  মনে  ।</w:t>
      </w:r>
    </w:p>
    <w:p w14:paraId="31B97C05" w14:textId="57F86132" w:rsidR="00352BBA" w:rsidRDefault="00352BB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দুর্নীতি  নির্মূলে  ,  আনার  সিষ্টেম  ;</w:t>
      </w:r>
    </w:p>
    <w:p w14:paraId="47A932F5" w14:textId="04985CDE" w:rsidR="00352BBA" w:rsidRDefault="00352BB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সমৃদ্ধতর  বিচার  প্রকাশিবে  ক্ষেম  ।</w:t>
      </w:r>
    </w:p>
    <w:p w14:paraId="0BD2D243" w14:textId="6D57D7CA" w:rsidR="00352BBA" w:rsidRDefault="00352BB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----------------০০০------------------</w:t>
      </w:r>
    </w:p>
    <w:p w14:paraId="7F28D623" w14:textId="624F28C5" w:rsidR="00352BBA" w:rsidRDefault="00352BB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শেষ ।</w:t>
      </w:r>
    </w:p>
    <w:p w14:paraId="010A1235" w14:textId="77777777" w:rsidR="00352BBA" w:rsidRPr="00BD7D56" w:rsidRDefault="00352BBA">
      <w:pPr>
        <w:rPr>
          <w:rFonts w:ascii="Shonar Bangla" w:hAnsi="Shonar Bangla" w:cs="Shonar Bangla"/>
          <w:sz w:val="40"/>
          <w:szCs w:val="40"/>
        </w:rPr>
      </w:pPr>
    </w:p>
    <w:sectPr w:rsidR="00352BBA" w:rsidRPr="00BD7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BA"/>
    <w:rsid w:val="002F435E"/>
    <w:rsid w:val="00352BBA"/>
    <w:rsid w:val="007F46BA"/>
    <w:rsid w:val="00A20F12"/>
    <w:rsid w:val="00BD7D56"/>
    <w:rsid w:val="00D3732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2CEB0"/>
  <w15:chartTrackingRefBased/>
  <w15:docId w15:val="{F0DBB68B-8A8F-46E1-8227-7440C1BB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2024-06-01T11:20:00Z</dcterms:created>
  <dcterms:modified xsi:type="dcterms:W3CDTF">2024-06-01T11:49:00Z</dcterms:modified>
</cp:coreProperties>
</file>