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54919" w14:textId="6598C16A" w:rsidR="00F5701D" w:rsidRDefault="002263E2">
      <w:pPr>
        <w:rPr>
          <w:rFonts w:ascii="Shonar Bangla" w:hAnsi="Shonar Bangla" w:cs="Shonar Bangla"/>
          <w:sz w:val="44"/>
          <w:szCs w:val="44"/>
        </w:rPr>
      </w:pPr>
      <w:r w:rsidRPr="002263E2">
        <w:rPr>
          <w:sz w:val="44"/>
          <w:szCs w:val="44"/>
        </w:rPr>
        <w:t xml:space="preserve">                </w:t>
      </w:r>
      <w:r>
        <w:rPr>
          <w:rFonts w:ascii="Shonar Bangla" w:hAnsi="Shonar Bangla" w:cs="Shonar Bangla"/>
          <w:sz w:val="44"/>
          <w:szCs w:val="44"/>
        </w:rPr>
        <w:t>”</w:t>
      </w:r>
      <w:r w:rsidRPr="002263E2">
        <w:rPr>
          <w:rFonts w:ascii="Shonar Bangla" w:hAnsi="Shonar Bangla" w:cs="Shonar Bangla"/>
          <w:sz w:val="44"/>
          <w:szCs w:val="44"/>
        </w:rPr>
        <w:t>কামুড়ে  কাঁদবে”</w:t>
      </w:r>
    </w:p>
    <w:p w14:paraId="45B07C8B" w14:textId="4BA4F910" w:rsidR="002263E2" w:rsidRDefault="002263E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দাপটের  তাপদাহ  শেষে –</w:t>
      </w:r>
    </w:p>
    <w:p w14:paraId="653B0EC5" w14:textId="6300E9CA" w:rsidR="002263E2" w:rsidRDefault="002263E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অবশেষে  , শান্তির  বৃষ্টি  ;</w:t>
      </w:r>
    </w:p>
    <w:p w14:paraId="2148F708" w14:textId="5EDC50B5" w:rsidR="002263E2" w:rsidRDefault="002263E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শিশু  থেকে  বৃদ্ধ সবার  তুষ্টি –</w:t>
      </w:r>
    </w:p>
    <w:p w14:paraId="759D7175" w14:textId="338868DB" w:rsidR="002263E2" w:rsidRDefault="006A299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আহা  কি যে স্বস্তির  বৃষ্টি  ।</w:t>
      </w:r>
    </w:p>
    <w:p w14:paraId="0178E9F3" w14:textId="61CD7529" w:rsidR="006A299D" w:rsidRDefault="006A299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বাড়বে  তো  মশকের  গুষ্টি  ;</w:t>
      </w:r>
    </w:p>
    <w:p w14:paraId="0B467500" w14:textId="484035AC" w:rsidR="006A299D" w:rsidRDefault="006A299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এডিস  মশা  অবিরাম  হবে  সৃষ্টি ।</w:t>
      </w:r>
    </w:p>
    <w:p w14:paraId="5E49D765" w14:textId="303BE0D3" w:rsidR="006A299D" w:rsidRDefault="006A299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ওদের  ডিমের  রেজিষ্ট্যান্স  বেশী ;</w:t>
      </w:r>
    </w:p>
    <w:p w14:paraId="4366BA64" w14:textId="49EFAC87" w:rsidR="006A299D" w:rsidRDefault="006A299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নবীন  মশকের  ক্ষেপাটে  কামুড়ে কাঁদবে  দেশী  ।</w:t>
      </w:r>
    </w:p>
    <w:p w14:paraId="343AC9EB" w14:textId="0F808631" w:rsidR="006A299D" w:rsidRDefault="006A299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------------------০০০------------------</w:t>
      </w:r>
    </w:p>
    <w:p w14:paraId="74AA8105" w14:textId="79EB63F7" w:rsidR="006A299D" w:rsidRDefault="006A299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</w:t>
      </w:r>
      <w:r w:rsidR="00210137">
        <w:rPr>
          <w:rFonts w:ascii="Shonar Bangla" w:hAnsi="Shonar Bangla" w:cs="Shonar Bangla"/>
          <w:sz w:val="44"/>
          <w:szCs w:val="44"/>
        </w:rPr>
        <w:t>শেষ ।</w:t>
      </w:r>
    </w:p>
    <w:p w14:paraId="7AE875CE" w14:textId="77777777" w:rsidR="002263E2" w:rsidRPr="002263E2" w:rsidRDefault="002263E2">
      <w:pPr>
        <w:rPr>
          <w:rFonts w:ascii="Shonar Bangla" w:hAnsi="Shonar Bangla" w:cs="Shonar Bangla"/>
          <w:sz w:val="44"/>
          <w:szCs w:val="44"/>
        </w:rPr>
      </w:pPr>
    </w:p>
    <w:sectPr w:rsidR="002263E2" w:rsidRPr="00226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E7"/>
    <w:rsid w:val="001130E7"/>
    <w:rsid w:val="00210137"/>
    <w:rsid w:val="002263E2"/>
    <w:rsid w:val="002F435E"/>
    <w:rsid w:val="006A299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3BEA"/>
  <w15:chartTrackingRefBased/>
  <w15:docId w15:val="{76617952-5BFA-498F-9F3F-38B4555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2024-05-16T16:35:00Z</dcterms:created>
  <dcterms:modified xsi:type="dcterms:W3CDTF">2024-05-16T16:55:00Z</dcterms:modified>
</cp:coreProperties>
</file>