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4AB65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“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কালাগলা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মানিকজোর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>”</w:t>
      </w:r>
    </w:p>
    <w:p w14:paraId="327FEA61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প্রজাতির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খ্যাত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পরিযায়ী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করত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বিচরণ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04F56EA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হন্যে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দরশন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EC63A62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পাখ-পাখালী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ঘুরে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5BA8052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পাখিদের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বোকা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ED97E89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স্বপ্নে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গাছের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ঘুঘু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শকুন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8D8492D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বাদর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আদর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না’কো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উঁকুন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C7C2367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মানিকজোর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পাখি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প্রেমময়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1672160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প্রেমকুঞ্জে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হৃদয়-পুঞ্জে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ফ্রেমে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C783C90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একবিংশ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শতাব্দীতে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গজব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BB82E3E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প্রেমের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শোকে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লক্ষ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ঘুরছে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জেন্দা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3D2B068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কালাগলা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মানিক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ধরিয়াবিলে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4C63BE1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প্রেম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3F40620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দেশজুড়ে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পাখিদের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নির্যাতন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39BB5DE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কালাগলা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মানিকজোড়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79CE0FC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</w:p>
    <w:p w14:paraId="68700D7E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আঠারো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খুলনা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বাগের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DC294D5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শেষবার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ঘুরে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ঢং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CD48519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গুলিবিদ্ধ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পাখিটি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পরলো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নরম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002E221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সঙ্গী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পাখি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ছুটে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দূর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নীলাকাশে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9A9E1DC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সন্ত্রাসী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কান্ড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কালাগলা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মানিকজোর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54A6E8A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ক্ষ্যান্ত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37F981F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</w:t>
      </w:r>
    </w:p>
    <w:p w14:paraId="10FBBDFF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24B4A639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</w:p>
    <w:p w14:paraId="4159903B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</w:p>
    <w:p w14:paraId="23FEF1C4" w14:textId="77777777" w:rsidR="0097724F" w:rsidRDefault="0097724F" w:rsidP="0097724F">
      <w:pPr>
        <w:rPr>
          <w:rFonts w:ascii="Shonar Bangla" w:hAnsi="Shonar Bangla" w:cs="Shonar Bangla"/>
          <w:sz w:val="40"/>
          <w:szCs w:val="40"/>
        </w:rPr>
      </w:pPr>
    </w:p>
    <w:p w14:paraId="74E7314A" w14:textId="77777777" w:rsidR="00A46A57" w:rsidRDefault="00A46A57"/>
    <w:sectPr w:rsidR="00A46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9A"/>
    <w:rsid w:val="005A0A9A"/>
    <w:rsid w:val="0097724F"/>
    <w:rsid w:val="00A4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BD5E5-54F8-4E7D-8C12-65D6DE8A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24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8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2022-07-23T22:06:00Z</dcterms:created>
  <dcterms:modified xsi:type="dcterms:W3CDTF">2022-07-23T22:06:00Z</dcterms:modified>
</cp:coreProperties>
</file>