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BF330" w14:textId="77777777" w:rsidR="0090706D" w:rsidRDefault="0090706D">
      <w:pPr>
        <w:rPr>
          <w:rFonts w:ascii="Shonar Bangla" w:hAnsi="Shonar Bangla" w:cs="Shonar Bangla"/>
          <w:sz w:val="40"/>
          <w:szCs w:val="40"/>
        </w:rPr>
      </w:pPr>
      <w:r w:rsidRPr="0090706D">
        <w:rPr>
          <w:sz w:val="40"/>
          <w:szCs w:val="40"/>
        </w:rPr>
        <w:t xml:space="preserve">                 “</w:t>
      </w:r>
      <w:r w:rsidRPr="0090706D">
        <w:rPr>
          <w:rFonts w:ascii="Shonar Bangla" w:hAnsi="Shonar Bangla" w:cs="Shonar Bangla"/>
          <w:sz w:val="40"/>
          <w:szCs w:val="40"/>
        </w:rPr>
        <w:t>চিন্তামন   ঘোড়া”</w:t>
      </w:r>
    </w:p>
    <w:p w14:paraId="58A05CBE" w14:textId="186A2CD5" w:rsidR="00F5701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চিন্তামন    ঘোড়ার  মত  ,ছুটছে  আমার  দেশ  ;</w:t>
      </w:r>
    </w:p>
    <w:p w14:paraId="7DB7DDD2" w14:textId="30D7BB02" w:rsidR="0090706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হাততালি  দিচ্ছে  সবাই  , বলছে  বেশ  বেশ  ।</w:t>
      </w:r>
    </w:p>
    <w:p w14:paraId="02AB53A2" w14:textId="3DE13298" w:rsidR="0090706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কত  রকম  মেলা  দেশে , কত  রঙের  খেলা  ;</w:t>
      </w:r>
    </w:p>
    <w:p w14:paraId="65D1D96E" w14:textId="53E6A006" w:rsidR="0090706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রঙ তুলিতে  ছবি  এঁকে  , গড়ছে  শিল্প  মেলা  ।</w:t>
      </w:r>
    </w:p>
    <w:p w14:paraId="00C80E93" w14:textId="5FA679B7" w:rsidR="0090706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চিন্তা মন  ঘোড়ার  মেলা  , তোমরা  শোন  নাই  ;</w:t>
      </w:r>
    </w:p>
    <w:p w14:paraId="3F7858CD" w14:textId="69C7417D" w:rsidR="0090706D" w:rsidRDefault="0090706D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তেজদিপ্ত  গরম  তাপে , শুনিয়ে  গেলাম  তাই  </w:t>
      </w:r>
      <w:r w:rsidR="00707CC4">
        <w:rPr>
          <w:rFonts w:ascii="Shonar Bangla" w:hAnsi="Shonar Bangla" w:cs="Shonar Bangla"/>
          <w:sz w:val="40"/>
          <w:szCs w:val="40"/>
        </w:rPr>
        <w:t>।</w:t>
      </w:r>
    </w:p>
    <w:p w14:paraId="51DC7C37" w14:textId="4E6486BE" w:rsidR="00707CC4" w:rsidRDefault="00707CC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চিন্তামন  ঘোড়ার  মেলা  , ফুলবাড়ীতে  আছে  ;</w:t>
      </w:r>
    </w:p>
    <w:p w14:paraId="5B0C7AE0" w14:textId="59FCC68C" w:rsidR="00707CC4" w:rsidRDefault="00707CC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 ’শ বর্ষের  ঐতিহ্য  , ছুটে  পাছে  পাছে  ।</w:t>
      </w:r>
    </w:p>
    <w:p w14:paraId="7B6CA03F" w14:textId="32288FD4" w:rsidR="00707CC4" w:rsidRDefault="00707CC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চিন্তামন  ঘোড়া  থেকে  , মন  জোরে  ছুটে  ;</w:t>
      </w:r>
    </w:p>
    <w:p w14:paraId="1AD597AD" w14:textId="03FD2A8C" w:rsidR="00707CC4" w:rsidRDefault="00707CC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হাজার মাইল পেরিয়ে  গেলে  , সূর্য্য  নামে  পাটে  ।</w:t>
      </w:r>
    </w:p>
    <w:p w14:paraId="64FEAB46" w14:textId="547AC332" w:rsidR="005B6F3B" w:rsidRDefault="005B6F3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6DF5ABCD" w14:textId="2C2B83AD" w:rsidR="005B6F3B" w:rsidRPr="0090706D" w:rsidRDefault="005B6F3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শেষ । </w:t>
      </w:r>
    </w:p>
    <w:sectPr w:rsidR="005B6F3B" w:rsidRPr="00907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C5"/>
    <w:rsid w:val="00123DC5"/>
    <w:rsid w:val="002F435E"/>
    <w:rsid w:val="005B6F3B"/>
    <w:rsid w:val="00707CC4"/>
    <w:rsid w:val="0090706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0B2C8"/>
  <w15:chartTrackingRefBased/>
  <w15:docId w15:val="{DD23E3C3-3BEB-46EC-B56C-BF2AF189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2024-04-27T10:50:00Z</dcterms:created>
  <dcterms:modified xsi:type="dcterms:W3CDTF">2024-04-27T11:13:00Z</dcterms:modified>
</cp:coreProperties>
</file>