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267F46" w14:textId="7B4CD7AE" w:rsidR="00F5701D" w:rsidRDefault="00112273">
      <w:pPr>
        <w:rPr>
          <w:rFonts w:ascii="Shonar Bangla" w:hAnsi="Shonar Bangla" w:cs="Shonar Bangla"/>
          <w:sz w:val="48"/>
          <w:szCs w:val="48"/>
        </w:rPr>
      </w:pPr>
      <w:r>
        <w:rPr>
          <w:sz w:val="48"/>
          <w:szCs w:val="48"/>
        </w:rPr>
        <w:t xml:space="preserve"> ( </w:t>
      </w:r>
      <w:r>
        <w:rPr>
          <w:rFonts w:ascii="Shonar Bangla" w:hAnsi="Shonar Bangla" w:cs="Shonar Bangla"/>
          <w:sz w:val="48"/>
          <w:szCs w:val="48"/>
        </w:rPr>
        <w:t>ছয়  লাইনের  কবিতা )                     “লতিকা”</w:t>
      </w:r>
    </w:p>
    <w:p w14:paraId="376CF30D" w14:textId="665BE995" w:rsidR="00112273" w:rsidRDefault="00112273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[কবিতার  নাম –মামলা]</w:t>
      </w:r>
    </w:p>
    <w:p w14:paraId="423D6A17" w14:textId="4B5E8EB9" w:rsidR="00112273" w:rsidRDefault="00112273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 xml:space="preserve">              “মামলা”</w:t>
      </w:r>
    </w:p>
    <w:p w14:paraId="6C35E897" w14:textId="37F6F4D4" w:rsidR="00112273" w:rsidRDefault="00112273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সত্য-মিথ্যা  কত মামলা যে  , কোর্টে  আসে  ;</w:t>
      </w:r>
    </w:p>
    <w:p w14:paraId="65AA8237" w14:textId="54397326" w:rsidR="00112273" w:rsidRDefault="00112273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খোঁজ  পেতে  , আসামী  হাজতে মরে  শেষে ।</w:t>
      </w:r>
    </w:p>
    <w:p w14:paraId="0B71DF81" w14:textId="663FE7B4" w:rsidR="00112273" w:rsidRDefault="00112273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 xml:space="preserve">টাকা  দিলে , ভূয়া  মামলায়  নাম কর্তন  </w:t>
      </w:r>
      <w:r w:rsidR="009165FB">
        <w:rPr>
          <w:rFonts w:ascii="Shonar Bangla" w:hAnsi="Shonar Bangla" w:cs="Shonar Bangla"/>
          <w:sz w:val="48"/>
          <w:szCs w:val="48"/>
        </w:rPr>
        <w:t>;</w:t>
      </w:r>
    </w:p>
    <w:p w14:paraId="1CCEB84C" w14:textId="313D679B" w:rsidR="00112273" w:rsidRDefault="00112273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টাকা না  দিলে</w:t>
      </w:r>
      <w:r w:rsidR="009165FB">
        <w:rPr>
          <w:rFonts w:ascii="Shonar Bangla" w:hAnsi="Shonar Bangla" w:cs="Shonar Bangla"/>
          <w:sz w:val="48"/>
          <w:szCs w:val="48"/>
        </w:rPr>
        <w:t xml:space="preserve"> , পলাতক  জীবনে  বিবর্তন ।</w:t>
      </w:r>
    </w:p>
    <w:p w14:paraId="41A50A50" w14:textId="77F22544" w:rsidR="009165FB" w:rsidRDefault="009165FB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স্বজনদের  কান্নায় , নদীর  প্রবাহ  বাড়ে  ;</w:t>
      </w:r>
    </w:p>
    <w:p w14:paraId="6E3814F7" w14:textId="614D64A2" w:rsidR="009165FB" w:rsidRDefault="009165FB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নির্দোষ  হলেও  তারা  , বাড়ী-ঘর  ছাড়ে  ।</w:t>
      </w:r>
    </w:p>
    <w:p w14:paraId="220958CC" w14:textId="0A87AD01" w:rsidR="009165FB" w:rsidRPr="00112273" w:rsidRDefault="009165FB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-----------------০------------------</w:t>
      </w:r>
    </w:p>
    <w:sectPr w:rsidR="009165FB" w:rsidRPr="001122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5AC"/>
    <w:rsid w:val="000226F9"/>
    <w:rsid w:val="00112273"/>
    <w:rsid w:val="002F435E"/>
    <w:rsid w:val="004952B3"/>
    <w:rsid w:val="009165FB"/>
    <w:rsid w:val="00EC05AC"/>
    <w:rsid w:val="00ED6E3C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04405"/>
  <w15:chartTrackingRefBased/>
  <w15:docId w15:val="{68C9E084-7F44-4D95-B188-D4A3E9D46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55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2024-11-27T14:56:00Z</dcterms:created>
  <dcterms:modified xsi:type="dcterms:W3CDTF">2024-11-27T15:21:00Z</dcterms:modified>
</cp:coreProperties>
</file>