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C6CED" w14:textId="4D6B42AC" w:rsidR="00F5701D" w:rsidRDefault="00BE7ABE">
      <w:pPr>
        <w:rPr>
          <w:rFonts w:ascii="Nirmala UI" w:hAnsi="Nirmala UI" w:cs="Nirmala UI"/>
          <w:sz w:val="48"/>
          <w:szCs w:val="48"/>
        </w:rPr>
      </w:pPr>
      <w:r>
        <w:rPr>
          <w:sz w:val="48"/>
          <w:szCs w:val="48"/>
        </w:rPr>
        <w:t xml:space="preserve">         “</w:t>
      </w:r>
      <w:r>
        <w:rPr>
          <w:rFonts w:ascii="Nirmala UI" w:hAnsi="Nirmala UI" w:cs="Nirmala UI"/>
          <w:sz w:val="48"/>
          <w:szCs w:val="48"/>
        </w:rPr>
        <w:t>যদি  চাও  তবে”</w:t>
      </w:r>
    </w:p>
    <w:p w14:paraId="6CBDBDB5" w14:textId="4BBCE935" w:rsidR="00BE7ABE" w:rsidRDefault="00BE7ABE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সত্য আজ  কাঁদে  ভবে , দাম  নেই  তার  ;</w:t>
      </w:r>
    </w:p>
    <w:p w14:paraId="4D9C7FF3" w14:textId="003E10C1" w:rsidR="00BE7ABE" w:rsidRDefault="00BE7ABE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মিছা  মিছি  যুদ্ধ করে </w:t>
      </w:r>
      <w:r w:rsidR="003A554D">
        <w:rPr>
          <w:rFonts w:ascii="Nirmala UI" w:hAnsi="Nirmala UI" w:cs="Nirmala UI"/>
          <w:sz w:val="48"/>
          <w:szCs w:val="48"/>
        </w:rPr>
        <w:t>,</w:t>
      </w:r>
      <w:r>
        <w:rPr>
          <w:rFonts w:ascii="Nirmala UI" w:hAnsi="Nirmala UI" w:cs="Nirmala UI"/>
          <w:sz w:val="48"/>
          <w:szCs w:val="48"/>
        </w:rPr>
        <w:t xml:space="preserve"> মরে  গেছে  ধার ।</w:t>
      </w:r>
    </w:p>
    <w:p w14:paraId="619BB08C" w14:textId="5B7DDB5E" w:rsidR="00BE7ABE" w:rsidRDefault="00BE7ABE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তার পাশে কেউ  নাই  , বলে বার বার ;</w:t>
      </w:r>
    </w:p>
    <w:p w14:paraId="1A73D062" w14:textId="68156D30" w:rsidR="00BE7ABE" w:rsidRDefault="00BE7ABE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লোভী জন  সব কিছু , করেছে স</w:t>
      </w:r>
      <w:r w:rsidR="003A554D">
        <w:rPr>
          <w:rFonts w:ascii="Nirmala UI" w:hAnsi="Nirmala UI" w:cs="Nirmala UI"/>
          <w:sz w:val="48"/>
          <w:szCs w:val="48"/>
        </w:rPr>
        <w:t>া</w:t>
      </w:r>
      <w:r>
        <w:rPr>
          <w:rFonts w:ascii="Nirmala UI" w:hAnsi="Nirmala UI" w:cs="Nirmala UI"/>
          <w:sz w:val="48"/>
          <w:szCs w:val="48"/>
        </w:rPr>
        <w:t>বার  ।</w:t>
      </w:r>
    </w:p>
    <w:p w14:paraId="06608FC2" w14:textId="45261D91" w:rsidR="00BE7ABE" w:rsidRDefault="00BE7ABE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ছুটে সবে দ্রুত বেগে,টাকা  কড়ি  লোভে ;</w:t>
      </w:r>
    </w:p>
    <w:p w14:paraId="277D1F77" w14:textId="568C126A" w:rsidR="00BE7ABE" w:rsidRDefault="00BE7ABE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নারী-শিশু গাল  দেয়  , মহা কলরবে  ।</w:t>
      </w:r>
    </w:p>
    <w:p w14:paraId="054EC3A5" w14:textId="379A6B91" w:rsidR="00BE7ABE" w:rsidRDefault="00BE7ABE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চাকরী, ব্যবসা-পাতি </w:t>
      </w:r>
      <w:r w:rsidR="003A554D">
        <w:rPr>
          <w:rFonts w:ascii="Nirmala UI" w:hAnsi="Nirmala UI" w:cs="Nirmala UI"/>
          <w:sz w:val="48"/>
          <w:szCs w:val="48"/>
        </w:rPr>
        <w:t>,যাই  বলো  ভবে ;</w:t>
      </w:r>
    </w:p>
    <w:p w14:paraId="14D4786D" w14:textId="60794920" w:rsidR="003A554D" w:rsidRDefault="003A554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টাকা-কড়ি  দিতে হবে ,যদি চাও  তবে ।</w:t>
      </w:r>
    </w:p>
    <w:p w14:paraId="51E554BA" w14:textId="6F104AF7" w:rsidR="003A554D" w:rsidRDefault="003A554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---------------০০০-----------------</w:t>
      </w:r>
    </w:p>
    <w:p w14:paraId="546E6AB8" w14:textId="35E729DF" w:rsidR="003A554D" w:rsidRPr="00BE7ABE" w:rsidRDefault="003A554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                      শেষ ।</w:t>
      </w:r>
    </w:p>
    <w:sectPr w:rsidR="003A554D" w:rsidRPr="00BE7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B4"/>
    <w:rsid w:val="000A71B4"/>
    <w:rsid w:val="00134F38"/>
    <w:rsid w:val="002330F8"/>
    <w:rsid w:val="002F435E"/>
    <w:rsid w:val="003A554D"/>
    <w:rsid w:val="0081646E"/>
    <w:rsid w:val="00A41F37"/>
    <w:rsid w:val="00BE7AB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5AD5"/>
  <w15:chartTrackingRefBased/>
  <w15:docId w15:val="{75FF6DB8-A197-4764-BC4D-0890F918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2025-08-16T12:55:00Z</dcterms:created>
  <dcterms:modified xsi:type="dcterms:W3CDTF">2025-08-16T13:09:00Z</dcterms:modified>
</cp:coreProperties>
</file>