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16"/>
        </w:rPr>
        <w:t>NORTHSTAR SOLUTIONS LTD. | HR HANDBOOK | PAGE 01 OF 20</w:t>
      </w:r>
    </w:p>
    <w:p>
      <w:pPr>
        <w:spacing w:before="1300"/>
        <w:jc w:val="center"/>
      </w:pPr>
      <w:r>
        <w:rPr>
          <w:b/>
          <w:sz w:val="52"/>
        </w:rPr>
        <w:t>HR POLICY HANDBOOK</w:t>
      </w:r>
    </w:p>
    <w:p>
      <w:r>
        <w:t>Northstar Solutions Ltd. | Sample Employee Handbook</w:t>
      </w:r>
    </w:p>
    <w:p>
      <w:r>
        <w:t>Fictional educational document for demonstrating Retrieval-Augmented Generation (RAG). This is not legal advice or an approved policy. Have qualified HR and legal professionals review any real-world version.</w:t>
      </w:r>
    </w:p>
    <w:p>
      <w:pPr>
        <w:pStyle w:val="Heading2"/>
      </w:pPr>
      <w:r>
        <w:t>Document owner: Human Resources</w:t>
      </w:r>
    </w:p>
    <w:p>
      <w:r>
        <w:t>Version: 1.0 | Effective date: 1 January 2026 | Review: Annually</w:t>
      </w:r>
    </w:p>
    <w:p>
      <w:r>
        <w:t>Employees should read this handbook and ask HR about unclear provisions. Applicable law and signed employment agreements take precedence where required.</w:t>
      </w:r>
    </w:p>
    <w:p>
      <w:r>
        <w:br w:type="page"/>
      </w:r>
    </w:p>
    <w:p>
      <w:pPr>
        <w:jc w:val="right"/>
      </w:pPr>
      <w:r>
        <w:rPr>
          <w:sz w:val="16"/>
        </w:rPr>
        <w:t>NORTHSTAR SOLUTIONS LTD. | HR HANDBOOK | PAGE 02 OF 20</w:t>
      </w:r>
    </w:p>
    <w:p>
      <w:pPr>
        <w:pStyle w:val="Heading1"/>
      </w:pPr>
      <w:r>
        <w:t>Purpose, Scope, and Governance</w:t>
      </w:r>
    </w:p>
    <w:p>
      <w:pPr>
        <w:pStyle w:val="Heading2"/>
      </w:pPr>
      <w:r>
        <w:t>Purpose</w:t>
      </w:r>
    </w:p>
    <w:p>
      <w:r>
        <w:t>This handbook sets common expectations for employment, conduct, people management, and employee support. It aims to promote clarity, consistency, fairness, and a safe working environment.</w:t>
      </w:r>
    </w:p>
    <w:p>
      <w:pPr>
        <w:pStyle w:val="Heading2"/>
      </w:pPr>
      <w:r>
        <w:t>Scope</w:t>
      </w:r>
    </w:p>
    <w:p>
      <w:r>
        <w:t>It applies to Northstar Solutions Ltd. full-time and part-time employees unless an agreement or local policy says otherwise. Contractors, interns, and consultants must follow applicable conduct, confidentiality, security, and safety rules.</w:t>
      </w:r>
    </w:p>
    <w:p>
      <w:pPr>
        <w:pStyle w:val="Heading2"/>
      </w:pPr>
      <w:r>
        <w:t>Governance</w:t>
      </w:r>
    </w:p>
    <w:p>
      <w:r>
        <w:t>HR owns and maintains the handbook. Managers communicate relevant policies. Only authorized leaders may approve changes. Exceptions must be documented and cannot override law. HR reviews the handbook annually and after material changes.</w:t>
      </w:r>
    </w:p>
    <w:p>
      <w:r>
        <w:br w:type="page"/>
      </w:r>
    </w:p>
    <w:p>
      <w:pPr>
        <w:jc w:val="right"/>
      </w:pPr>
      <w:r>
        <w:rPr>
          <w:sz w:val="16"/>
        </w:rPr>
        <w:t>NORTHSTAR SOLUTIONS LTD. | HR HANDBOOK | PAGE 03 OF 20</w:t>
      </w:r>
    </w:p>
    <w:p>
      <w:pPr>
        <w:pStyle w:val="Heading1"/>
      </w:pPr>
      <w:r>
        <w:t>Employment Categories and Records</w:t>
      </w:r>
    </w:p>
    <w:p>
      <w:pPr>
        <w:pStyle w:val="Heading2"/>
      </w:pPr>
      <w:r>
        <w:t>Categories</w:t>
      </w:r>
    </w:p>
    <w:p>
      <w:r>
        <w:t>Employment may be regular full-time, part-time, fixed-term, internship, or independent contractor engagement. The offer or contract states the category, role, reporting line, compensation, and work arrangement.</w:t>
      </w:r>
    </w:p>
    <w:p>
      <w:pPr>
        <w:pStyle w:val="Heading2"/>
      </w:pPr>
      <w:r>
        <w:t>Records</w:t>
      </w:r>
    </w:p>
    <w:p>
      <w:r>
        <w:t>HR may maintain offer letters, agreements, role descriptions, contact details, payroll data, emergency contacts, leave records, performance records, and policy acknowledgments. Access is restricted to authorized personnel with a legitimate business need.</w:t>
      </w:r>
    </w:p>
    <w:p>
      <w:pPr>
        <w:pStyle w:val="Heading2"/>
      </w:pPr>
      <w:r>
        <w:t>Employee duties</w:t>
      </w:r>
    </w:p>
    <w:p>
      <w:r>
        <w:t>Employees must provide accurate information and promptly update HR when relevant contact, bank, emergency-contact, or other employment details change. Employees may request correction or access to their own records, subject to applicable law and others' privacy.</w:t>
      </w:r>
    </w:p>
    <w:p>
      <w:r>
        <w:br w:type="page"/>
      </w:r>
    </w:p>
    <w:p>
      <w:pPr>
        <w:jc w:val="right"/>
      </w:pPr>
      <w:r>
        <w:rPr>
          <w:sz w:val="16"/>
        </w:rPr>
        <w:t>NORTHSTAR SOLUTIONS LTD. | HR HANDBOOK | PAGE 04 OF 20</w:t>
      </w:r>
    </w:p>
    <w:p>
      <w:pPr>
        <w:pStyle w:val="Heading1"/>
      </w:pPr>
      <w:r>
        <w:t>Equal Opportunity and Fair Treatment</w:t>
      </w:r>
    </w:p>
    <w:p>
      <w:pPr>
        <w:pStyle w:val="Heading2"/>
      </w:pPr>
      <w:r>
        <w:t>Commitment</w:t>
      </w:r>
    </w:p>
    <w:p>
      <w:r>
        <w:t>The organization aims to provide equal employment opportunity and a workplace free from unlawful discrimination. Decisions should be based on relevant skills, qualifications, performance, conduct, and business needs.</w:t>
      </w:r>
    </w:p>
    <w:p>
      <w:pPr>
        <w:pStyle w:val="Heading2"/>
      </w:pPr>
      <w:r>
        <w:t>Fair decisions</w:t>
      </w:r>
    </w:p>
    <w:p>
      <w:r>
        <w:t>Recruitment, pay, training, promotion, work allocation, reviews, and separation should use job-related criteria. Significant decisions should be documented. Favoritism, retaliation, and irrelevant personal considerations are prohibited.</w:t>
      </w:r>
    </w:p>
    <w:p>
      <w:pPr>
        <w:pStyle w:val="Heading2"/>
      </w:pPr>
      <w:r>
        <w:t>Support and reporting</w:t>
      </w:r>
    </w:p>
    <w:p>
      <w:r>
        <w:t>Employees needing workplace adjustments may contact HR or their manager. Concerns about discrimination may be raised with HR, a manager, or the designated grievance contact. Reports will be reviewed fairly, and retaliation for good-faith reporting is prohibited.</w:t>
      </w:r>
    </w:p>
    <w:p>
      <w:r>
        <w:br w:type="page"/>
      </w:r>
    </w:p>
    <w:p>
      <w:pPr>
        <w:jc w:val="right"/>
      </w:pPr>
      <w:r>
        <w:rPr>
          <w:sz w:val="16"/>
        </w:rPr>
        <w:t>NORTHSTAR SOLUTIONS LTD. | HR HANDBOOK | PAGE 05 OF 20</w:t>
      </w:r>
    </w:p>
    <w:p>
      <w:pPr>
        <w:pStyle w:val="Heading1"/>
      </w:pPr>
      <w:r>
        <w:t>Recruitment and Selection</w:t>
      </w:r>
    </w:p>
    <w:p>
      <w:pPr>
        <w:pStyle w:val="Heading2"/>
      </w:pPr>
      <w:r>
        <w:t>Workforce planning</w:t>
      </w:r>
    </w:p>
    <w:p>
      <w:r>
        <w:t>Hiring managers identify the business need, responsibilities, skills, reporting line, and budget. HR coordinates recruitment after the role and hiring plan are authorized.</w:t>
      </w:r>
    </w:p>
    <w:p>
      <w:pPr>
        <w:pStyle w:val="Heading2"/>
      </w:pPr>
      <w:r>
        <w:t>Selection</w:t>
      </w:r>
    </w:p>
    <w:p>
      <w:r>
        <w:t>Candidates may be assessed through application review, structured interviews, job-related work samples, technical assessments, or reference checks. Methods should be consistent for candidates applying to the same role, with appropriate adjustments where required.</w:t>
      </w:r>
    </w:p>
    <w:p>
      <w:pPr>
        <w:pStyle w:val="Heading2"/>
      </w:pPr>
      <w:r>
        <w:t>Offers and confidentiality</w:t>
      </w:r>
    </w:p>
    <w:p>
      <w:r>
        <w:t>Candidate information is used only for legitimate recruitment purposes and shared only with people involved in hiring. Only authorized representatives may issue formal offers. Interviewers must disclose conflicts of interest. Offers should state role, compensation, start date, employment category, and relevant conditions.</w:t>
      </w:r>
    </w:p>
    <w:p>
      <w:r>
        <w:br w:type="page"/>
      </w:r>
    </w:p>
    <w:p>
      <w:pPr>
        <w:jc w:val="right"/>
      </w:pPr>
      <w:r>
        <w:rPr>
          <w:sz w:val="16"/>
        </w:rPr>
        <w:t>NORTHSTAR SOLUTIONS LTD. | HR HANDBOOK | PAGE 06 OF 20</w:t>
      </w:r>
    </w:p>
    <w:p>
      <w:pPr>
        <w:pStyle w:val="Heading1"/>
      </w:pPr>
      <w:r>
        <w:t>Onboarding and Probation</w:t>
      </w:r>
    </w:p>
    <w:p>
      <w:pPr>
        <w:pStyle w:val="Heading2"/>
      </w:pPr>
      <w:r>
        <w:t>Pre-employment</w:t>
      </w:r>
    </w:p>
    <w:p>
      <w:r>
        <w:t>Where lawful and appropriate, HR may verify identity, qualifications, references, work authorization, or other role-related information. Checks must be proportionate and confidential.</w:t>
      </w:r>
    </w:p>
    <w:p>
      <w:pPr>
        <w:pStyle w:val="Heading2"/>
      </w:pPr>
      <w:r>
        <w:t>Orientation</w:t>
      </w:r>
    </w:p>
    <w:p>
      <w:r>
        <w:t>New employees should receive role descriptions, reporting details, access instructions, security guidance, safety information, and relevant policies. Managers explain initial goals, team practices, and support channels.</w:t>
      </w:r>
    </w:p>
    <w:p>
      <w:pPr>
        <w:pStyle w:val="Heading2"/>
      </w:pPr>
      <w:r>
        <w:t>Probation</w:t>
      </w:r>
    </w:p>
    <w:p>
      <w:r>
        <w:t>Where an agreement provides for probation, its duration and terms are governed by that agreement and applicable law. Managers set expectations, provide feedback, and document progress. Confirmation, extension where permitted, or termination must be based on job-related evidence and communicated respectfully.</w:t>
      </w:r>
    </w:p>
    <w:p>
      <w:r>
        <w:br w:type="page"/>
      </w:r>
    </w:p>
    <w:p>
      <w:pPr>
        <w:jc w:val="right"/>
      </w:pPr>
      <w:r>
        <w:rPr>
          <w:sz w:val="16"/>
        </w:rPr>
        <w:t>NORTHSTAR SOLUTIONS LTD. | HR HANDBOOK | PAGE 07 OF 20</w:t>
      </w:r>
    </w:p>
    <w:p>
      <w:pPr>
        <w:pStyle w:val="Heading1"/>
      </w:pPr>
      <w:r>
        <w:t>Working Hours and Attendance</w:t>
      </w:r>
    </w:p>
    <w:p>
      <w:pPr>
        <w:pStyle w:val="Heading2"/>
      </w:pPr>
      <w:r>
        <w:t>Schedules</w:t>
      </w:r>
    </w:p>
    <w:p>
      <w:r>
        <w:t>Working hours and shifts are defined by the employment agreement, approved roster, or team arrangement. Managers communicate expected hours, collaboration times, breaks, and shift requirements.</w:t>
      </w:r>
    </w:p>
    <w:p>
      <w:pPr>
        <w:pStyle w:val="Heading2"/>
      </w:pPr>
      <w:r>
        <w:t>Attendance</w:t>
      </w:r>
    </w:p>
    <w:p>
      <w:r>
        <w:t>Employees must record time accurately where a timekeeping process applies and notify their manager as soon as practical about lateness, absence, or inability to attend. Falsifying time records is prohibited.</w:t>
      </w:r>
    </w:p>
    <w:p>
      <w:pPr>
        <w:pStyle w:val="Heading2"/>
      </w:pPr>
      <w:r>
        <w:t>Additional hours and rest</w:t>
      </w:r>
    </w:p>
    <w:p>
      <w:r>
        <w:t>Overtime or additional hours require prior approval where the procedure requires it. Compensation and time-off treatment are governed by law and employment terms. Managers should plan work to support reasonable rest; after-hours availability applies only where agreed or approved, such as an on-call duty.</w:t>
      </w:r>
    </w:p>
    <w:p>
      <w:r>
        <w:br w:type="page"/>
      </w:r>
    </w:p>
    <w:p>
      <w:pPr>
        <w:jc w:val="right"/>
      </w:pPr>
      <w:r>
        <w:rPr>
          <w:sz w:val="16"/>
        </w:rPr>
        <w:t>NORTHSTAR SOLUTIONS LTD. | HR HANDBOOK | PAGE 08 OF 20</w:t>
      </w:r>
    </w:p>
    <w:p>
      <w:pPr>
        <w:pStyle w:val="Heading1"/>
      </w:pPr>
      <w:r>
        <w:t>Remote, Hybrid, and Flexible Work</w:t>
      </w:r>
    </w:p>
    <w:p>
      <w:pPr>
        <w:pStyle w:val="Heading2"/>
      </w:pPr>
      <w:r>
        <w:t>Approval</w:t>
      </w:r>
    </w:p>
    <w:p>
      <w:r>
        <w:t>Remote, hybrid, and flexible arrangements depend on role requirements, performance, security, customer needs, and manager approval. Arrangements may be reviewed when business needs change.</w:t>
      </w:r>
    </w:p>
    <w:p>
      <w:pPr>
        <w:pStyle w:val="Heading2"/>
      </w:pPr>
      <w:r>
        <w:t>Collaboration</w:t>
      </w:r>
    </w:p>
    <w:p>
      <w:r>
        <w:t>Remote employees should be reachable during agreed hours, attend required meetings, provide status updates, and document decisions and handoffs in approved systems.</w:t>
      </w:r>
    </w:p>
    <w:p>
      <w:pPr>
        <w:pStyle w:val="Heading2"/>
      </w:pPr>
      <w:r>
        <w:t>Security and changes</w:t>
      </w:r>
    </w:p>
    <w:p>
      <w:r>
        <w:t>Employees must use a reasonably safe and private workspace, protect equipment, and prevent unauthorized access to confidential information. Significant connectivity or availability issues should be reported. Remote work is not a substitute for approved leave when an employee cannot work.</w:t>
      </w:r>
    </w:p>
    <w:p>
      <w:r>
        <w:br w:type="page"/>
      </w:r>
    </w:p>
    <w:p>
      <w:pPr>
        <w:jc w:val="right"/>
      </w:pPr>
      <w:r>
        <w:rPr>
          <w:sz w:val="16"/>
        </w:rPr>
        <w:t>NORTHSTAR SOLUTIONS LTD. | HR HANDBOOK | PAGE 09 OF 20</w:t>
      </w:r>
    </w:p>
    <w:p>
      <w:pPr>
        <w:pStyle w:val="Heading1"/>
      </w:pPr>
      <w:r>
        <w:t>Professional Conduct and Workplace Behavior</w:t>
      </w:r>
    </w:p>
    <w:p>
      <w:pPr>
        <w:pStyle w:val="Heading2"/>
      </w:pPr>
      <w:r>
        <w:t>Expected conduct</w:t>
      </w:r>
    </w:p>
    <w:p>
      <w:r>
        <w:t>Employees act honestly, respectfully, and professionally; follow lawful instructions; protect organizational property; and treat colleagues, customers, candidates, vendors, and visitors with dignity.</w:t>
      </w:r>
    </w:p>
    <w:p>
      <w:pPr>
        <w:pStyle w:val="Heading2"/>
      </w:pPr>
      <w:r>
        <w:t>Prohibited conduct</w:t>
      </w:r>
    </w:p>
    <w:p>
      <w:r>
        <w:t>Threats, intimidation, bullying, harassment, violence, discrimination, theft, fraud, deliberate disruption, and falsification of records are prohibited.</w:t>
      </w:r>
    </w:p>
    <w:p>
      <w:pPr>
        <w:pStyle w:val="Heading2"/>
      </w:pPr>
      <w:r>
        <w:t>Resources and public statements</w:t>
      </w:r>
    </w:p>
    <w:p>
      <w:r>
        <w:t>Company devices, accounts, networks, facilities, and funds must be used responsibly. Employees must not disclose confidential information or present personal views as official statements. Only authorized spokespeople may make official commitments or media statements on behalf of the organization.</w:t>
      </w:r>
    </w:p>
    <w:p>
      <w:r>
        <w:br w:type="page"/>
      </w:r>
    </w:p>
    <w:p>
      <w:pPr>
        <w:jc w:val="right"/>
      </w:pPr>
      <w:r>
        <w:rPr>
          <w:sz w:val="16"/>
        </w:rPr>
        <w:t>NORTHSTAR SOLUTIONS LTD. | HR HANDBOOK | PAGE 10 OF 20</w:t>
      </w:r>
    </w:p>
    <w:p>
      <w:pPr>
        <w:pStyle w:val="Heading1"/>
      </w:pPr>
      <w:r>
        <w:t>Anti-Harassment and Respectful Workplace</w:t>
      </w:r>
    </w:p>
    <w:p>
      <w:pPr>
        <w:pStyle w:val="Heading2"/>
      </w:pPr>
      <w:r>
        <w:t>Principle</w:t>
      </w:r>
    </w:p>
    <w:p>
      <w:r>
        <w:t>Harassment, sexual harassment, bullying, and retaliation are prohibited. Conduct may be verbal, physical, visual, written, or digital.</w:t>
      </w:r>
    </w:p>
    <w:p>
      <w:pPr>
        <w:pStyle w:val="Heading2"/>
      </w:pPr>
      <w:r>
        <w:t>Examples</w:t>
      </w:r>
    </w:p>
    <w:p>
      <w:r>
        <w:t>Examples include unwanted sexual attention, offensive jokes or slurs, repeated humiliating comments, threatening messages, unwanted contact, sharing degrading material, or using authority to pressure someone for personal favors. Context matters; the list is not exhaustive.</w:t>
      </w:r>
    </w:p>
    <w:p>
      <w:pPr>
        <w:pStyle w:val="Heading2"/>
      </w:pPr>
      <w:r>
        <w:t>Reporting and review</w:t>
      </w:r>
    </w:p>
    <w:p>
      <w:r>
        <w:t>Employees may report concerns to HR, a trusted manager, or the designated grievance contact. Reports should include available dates, locations, people, and messages. The organization reviews concerns promptly and fairly, shares information only as needed, and may use interim measures. Retaliation is prohibited.</w:t>
      </w:r>
    </w:p>
    <w:p>
      <w:r>
        <w:br w:type="page"/>
      </w:r>
    </w:p>
    <w:p>
      <w:pPr>
        <w:jc w:val="right"/>
      </w:pPr>
      <w:r>
        <w:rPr>
          <w:sz w:val="16"/>
        </w:rPr>
        <w:t>NORTHSTAR SOLUTIONS LTD. | HR HANDBOOK | PAGE 11 OF 20</w:t>
      </w:r>
    </w:p>
    <w:p>
      <w:pPr>
        <w:pStyle w:val="Heading1"/>
      </w:pPr>
      <w:r>
        <w:t>Compensation, Payroll, and Benefits</w:t>
      </w:r>
    </w:p>
    <w:p>
      <w:pPr>
        <w:pStyle w:val="Heading2"/>
      </w:pPr>
      <w:r>
        <w:t>Compensation</w:t>
      </w:r>
    </w:p>
    <w:p>
      <w:r>
        <w:t>Salary, wages, allowances, incentives, and other compensation are defined in the offer, agreement, or approved plan. Managers cannot promise pay changes or benefits beyond their authority.</w:t>
      </w:r>
    </w:p>
    <w:p>
      <w:pPr>
        <w:pStyle w:val="Heading2"/>
      </w:pPr>
      <w:r>
        <w:t>Payroll</w:t>
      </w:r>
    </w:p>
    <w:p>
      <w:r>
        <w:t>Employees should provide accurate payroll information and review pay statements. Missing, incorrect, or delayed payments should be raised promptly with HR or Payroll. Corrections are reviewed under payroll procedures and law.</w:t>
      </w:r>
    </w:p>
    <w:p>
      <w:pPr>
        <w:pStyle w:val="Heading2"/>
      </w:pPr>
      <w:r>
        <w:t>Deductions and benefits</w:t>
      </w:r>
    </w:p>
    <w:p>
      <w:r>
        <w:t>Deductions are made only when legally permitted and authorized. Eligibility for insurance, allowances, bonuses, retirement arrangements, or other benefits depends on plan documents, employment category, and law. HR can explain eligibility and enrollment deadlines.</w:t>
      </w:r>
    </w:p>
    <w:p>
      <w:r>
        <w:br w:type="page"/>
      </w:r>
    </w:p>
    <w:p>
      <w:pPr>
        <w:jc w:val="right"/>
      </w:pPr>
      <w:r>
        <w:rPr>
          <w:sz w:val="16"/>
        </w:rPr>
        <w:t>NORTHSTAR SOLUTIONS LTD. | HR HANDBOOK | PAGE 12 OF 20</w:t>
      </w:r>
    </w:p>
    <w:p>
      <w:pPr>
        <w:pStyle w:val="Heading1"/>
      </w:pPr>
      <w:r>
        <w:t>Leave and Time Off</w:t>
      </w:r>
    </w:p>
    <w:p>
      <w:pPr>
        <w:pStyle w:val="Heading2"/>
      </w:pPr>
      <w:r>
        <w:t>Requesting leave</w:t>
      </w:r>
    </w:p>
    <w:p>
      <w:r>
        <w:t>Planned leave should be requested through the approved system and approved before commitments are made. Managers consider staffing needs while applying rules fairly.</w:t>
      </w:r>
    </w:p>
    <w:p>
      <w:pPr>
        <w:pStyle w:val="Heading2"/>
      </w:pPr>
      <w:r>
        <w:t>Types and entitlements</w:t>
      </w:r>
    </w:p>
    <w:p>
      <w:r>
        <w:t>Depending on eligibility and applicable law, leave may include annual or earned leave, public holidays, sick leave, parental leave, bereavement leave, and other statutory or approved leave. Exact days, accrual, carryover, documentation, and payment depend on local law and employment terms; this sample handbook does not specify a fixed annual-leave number.</w:t>
      </w:r>
    </w:p>
    <w:p>
      <w:pPr>
        <w:pStyle w:val="Heading2"/>
      </w:pPr>
      <w:r>
        <w:t>Absence and return</w:t>
      </w:r>
    </w:p>
    <w:p>
      <w:r>
        <w:t>Employees should promptly notify their manager about illness or emergencies and follow the absence process. Medical documents may be requested only as permitted by law. HR handles leave records confidentially.</w:t>
      </w:r>
    </w:p>
    <w:p>
      <w:r>
        <w:br w:type="page"/>
      </w:r>
    </w:p>
    <w:p>
      <w:pPr>
        <w:jc w:val="right"/>
      </w:pPr>
      <w:r>
        <w:rPr>
          <w:sz w:val="16"/>
        </w:rPr>
        <w:t>NORTHSTAR SOLUTIONS LTD. | HR HANDBOOK | PAGE 13 OF 20</w:t>
      </w:r>
    </w:p>
    <w:p>
      <w:pPr>
        <w:pStyle w:val="Heading1"/>
      </w:pPr>
      <w:r>
        <w:t>Performance Management and Feedback</w:t>
      </w:r>
    </w:p>
    <w:p>
      <w:pPr>
        <w:pStyle w:val="Heading2"/>
      </w:pPr>
      <w:r>
        <w:t>Goals</w:t>
      </w:r>
    </w:p>
    <w:p>
      <w:r>
        <w:t>Managers set clear, role-related goals and explain how success will be assessed. Goals should be realistic, measurable where possible, and aligned with organizational priorities.</w:t>
      </w:r>
    </w:p>
    <w:p>
      <w:pPr>
        <w:pStyle w:val="Heading2"/>
      </w:pPr>
      <w:r>
        <w:t>Feedback</w:t>
      </w:r>
    </w:p>
    <w:p>
      <w:r>
        <w:t>Performance discussions should happen regularly. Feedback should be specific, respectful, timely, and supported by examples. Employees can explain context, ask questions, and identify needed support.</w:t>
      </w:r>
    </w:p>
    <w:p>
      <w:pPr>
        <w:pStyle w:val="Heading2"/>
      </w:pPr>
      <w:r>
        <w:t>Improvement and recognition</w:t>
      </w:r>
    </w:p>
    <w:p>
      <w:r>
        <w:t>When performance falls below expectations, managers clarify the gap, expected standard, support, and review timeline. A formal plan may record objectives and check-ins. Strong performance may be recognized through feedback, expanded responsibility, learning, promotion consideration, or approved rewards; no reward is automatic.</w:t>
      </w:r>
    </w:p>
    <w:p>
      <w:r>
        <w:br w:type="page"/>
      </w:r>
    </w:p>
    <w:p>
      <w:pPr>
        <w:jc w:val="right"/>
      </w:pPr>
      <w:r>
        <w:rPr>
          <w:sz w:val="16"/>
        </w:rPr>
        <w:t>NORTHSTAR SOLUTIONS LTD. | HR HANDBOOK | PAGE 14 OF 20</w:t>
      </w:r>
    </w:p>
    <w:p>
      <w:pPr>
        <w:pStyle w:val="Heading1"/>
      </w:pPr>
      <w:r>
        <w:t>Learning, Development, and Career Growth</w:t>
      </w:r>
    </w:p>
    <w:p>
      <w:pPr>
        <w:pStyle w:val="Heading2"/>
      </w:pPr>
      <w:r>
        <w:t>Development</w:t>
      </w:r>
    </w:p>
    <w:p>
      <w:r>
        <w:t>Employees and managers discuss skills, career interests, and development needs. Options include courses, mentoring, job shadowing, project assignments, peer learning, and certification.</w:t>
      </w:r>
    </w:p>
    <w:p>
      <w:pPr>
        <w:pStyle w:val="Heading2"/>
      </w:pPr>
      <w:r>
        <w:t>Training approval</w:t>
      </w:r>
    </w:p>
    <w:p>
      <w:r>
        <w:t>Training requiring company funding, work time, or external-system access must follow approval procedures. Confirm costs, objectives, scheduling, and any post-training obligations before registering.</w:t>
      </w:r>
    </w:p>
    <w:p>
      <w:pPr>
        <w:pStyle w:val="Heading2"/>
      </w:pPr>
      <w:r>
        <w:t>Career opportunities</w:t>
      </w:r>
    </w:p>
    <w:p>
      <w:r>
        <w:t>Employees are encouraged to share knowledge and document useful learning. Internal vacancies may be advertised. Career decisions depend on role requirements, skills, performance, organizational needs, and approved procedures. Managers must not promise a promotion or salary increase unless authorized.</w:t>
      </w:r>
    </w:p>
    <w:p>
      <w:r>
        <w:br w:type="page"/>
      </w:r>
    </w:p>
    <w:p>
      <w:pPr>
        <w:jc w:val="right"/>
      </w:pPr>
      <w:r>
        <w:rPr>
          <w:sz w:val="16"/>
        </w:rPr>
        <w:t>NORTHSTAR SOLUTIONS LTD. | HR HANDBOOK | PAGE 15 OF 20</w:t>
      </w:r>
    </w:p>
    <w:p>
      <w:pPr>
        <w:pStyle w:val="Heading1"/>
      </w:pPr>
      <w:r>
        <w:t>Information Security and Company Assets</w:t>
      </w:r>
    </w:p>
    <w:p>
      <w:pPr>
        <w:pStyle w:val="Heading2"/>
      </w:pPr>
      <w:r>
        <w:t>Asset care</w:t>
      </w:r>
    </w:p>
    <w:p>
      <w:r>
        <w:t>Company laptops, phones, access cards, licenses, and documents are for authorized use. Employees take reasonable care of assets and report loss, theft, damage, or compromise promptly.</w:t>
      </w:r>
    </w:p>
    <w:p>
      <w:pPr>
        <w:pStyle w:val="Heading2"/>
      </w:pPr>
      <w:r>
        <w:t>Access control</w:t>
      </w:r>
    </w:p>
    <w:p>
      <w:r>
        <w:t>Permissions are based on job needs. Employees use individual credentials, protect passwords, follow required authentication controls, and never share passwords or access tokens. Records must not be accessed without a legitimate business need.</w:t>
      </w:r>
    </w:p>
    <w:p>
      <w:pPr>
        <w:pStyle w:val="Heading2"/>
      </w:pPr>
      <w:r>
        <w:t>Secure handling and incidents</w:t>
      </w:r>
    </w:p>
    <w:p>
      <w:r>
        <w:t>Lock devices, install approved updates, use authorized storage, and avoid copying confidential material to personal accounts or unapproved services. Report phishing, malware, unauthorized access, data leakage, or lost devices immediately to IT/security. Follow incident instructions and preserve evidence.</w:t>
      </w:r>
    </w:p>
    <w:p>
      <w:r>
        <w:br w:type="page"/>
      </w:r>
    </w:p>
    <w:p>
      <w:pPr>
        <w:jc w:val="right"/>
      </w:pPr>
      <w:r>
        <w:rPr>
          <w:sz w:val="16"/>
        </w:rPr>
        <w:t>NORTHSTAR SOLUTIONS LTD. | HR HANDBOOK | PAGE 16 OF 20</w:t>
      </w:r>
    </w:p>
    <w:p>
      <w:pPr>
        <w:pStyle w:val="Heading1"/>
      </w:pPr>
      <w:r>
        <w:t>Confidentiality, Privacy, and Data Handling</w:t>
      </w:r>
    </w:p>
    <w:p>
      <w:pPr>
        <w:pStyle w:val="Heading2"/>
      </w:pPr>
      <w:r>
        <w:t>Confidential information</w:t>
      </w:r>
    </w:p>
    <w:p>
      <w:r>
        <w:t>Non-public business plans, pricing, source code, credentials, customer and candidate data, employee records, contracts, and financial information are confidential. Use them only for authorized work.</w:t>
      </w:r>
    </w:p>
    <w:p>
      <w:pPr>
        <w:pStyle w:val="Heading2"/>
      </w:pPr>
      <w:r>
        <w:t>Personal data</w:t>
      </w:r>
    </w:p>
    <w:p>
      <w:r>
        <w:t>Collect and process personal data for legitimate purposes, limit it to what is necessary, and protect it from unauthorized access or disclosure. Follow applicable privacy law and internal procedures.</w:t>
      </w:r>
    </w:p>
    <w:p>
      <w:pPr>
        <w:pStyle w:val="Heading2"/>
      </w:pPr>
      <w:r>
        <w:t>Sharing and incidents</w:t>
      </w:r>
    </w:p>
    <w:p>
      <w:r>
        <w:t>Share externally only with authorized recipients through approved channels. Retain data only as required for business, legal, contractual, or compliance purposes. Refer data-rights requests to the designated privacy/HR contact and promptly report suspected loss, disclosure, or misuse.</w:t>
      </w:r>
    </w:p>
    <w:p>
      <w:r>
        <w:br w:type="page"/>
      </w:r>
    </w:p>
    <w:p>
      <w:pPr>
        <w:jc w:val="right"/>
      </w:pPr>
      <w:r>
        <w:rPr>
          <w:sz w:val="16"/>
        </w:rPr>
        <w:t>NORTHSTAR SOLUTIONS LTD. | HR HANDBOOK | PAGE 17 OF 20</w:t>
      </w:r>
    </w:p>
    <w:p>
      <w:pPr>
        <w:pStyle w:val="Heading1"/>
      </w:pPr>
      <w:r>
        <w:t>Health, Safety, and Wellbeing</w:t>
      </w:r>
    </w:p>
    <w:p>
      <w:pPr>
        <w:pStyle w:val="Heading2"/>
      </w:pPr>
      <w:r>
        <w:t>Safe workplace</w:t>
      </w:r>
    </w:p>
    <w:p>
      <w:r>
        <w:t>Follow safety instructions, use equipment correctly, keep work areas clear, and promptly report hazards, injuries, near misses, and unsafe conditions.</w:t>
      </w:r>
    </w:p>
    <w:p>
      <w:pPr>
        <w:pStyle w:val="Heading2"/>
      </w:pPr>
      <w:r>
        <w:t>Emergencies</w:t>
      </w:r>
    </w:p>
    <w:p>
      <w:r>
        <w:t>Know evacuation routes, emergency contacts, assembly points, and local reporting procedures. Follow designated responders' instructions and do not create unnecessary risks.</w:t>
      </w:r>
    </w:p>
    <w:p>
      <w:pPr>
        <w:pStyle w:val="Heading2"/>
      </w:pPr>
      <w:r>
        <w:t>Wellbeing</w:t>
      </w:r>
    </w:p>
    <w:p>
      <w:r>
        <w:t>Set up workstations to reduce strain, take appropriate breaks, and raise concerns about unsafe or unsustainable workloads. Employees must not work while impaired in a way that creates a safety risk. Support requests should be handled respectfully and confidentially.</w:t>
      </w:r>
    </w:p>
    <w:p>
      <w:r>
        <w:br w:type="page"/>
      </w:r>
    </w:p>
    <w:p>
      <w:pPr>
        <w:jc w:val="right"/>
      </w:pPr>
      <w:r>
        <w:rPr>
          <w:sz w:val="16"/>
        </w:rPr>
        <w:t>NORTHSTAR SOLUTIONS LTD. | HR HANDBOOK | PAGE 18 OF 20</w:t>
      </w:r>
    </w:p>
    <w:p>
      <w:pPr>
        <w:pStyle w:val="Heading1"/>
      </w:pPr>
      <w:r>
        <w:t>Grievances, Investigations, and Discipline</w:t>
      </w:r>
    </w:p>
    <w:p>
      <w:pPr>
        <w:pStyle w:val="Heading2"/>
      </w:pPr>
      <w:r>
        <w:t>Raising concerns</w:t>
      </w:r>
    </w:p>
    <w:p>
      <w:r>
        <w:t>Employees may raise concerns with their manager, HR, or the designated grievance contact. If the usual contact is involved, use an alternative channel. Reports are taken seriously.</w:t>
      </w:r>
    </w:p>
    <w:p>
      <w:pPr>
        <w:pStyle w:val="Heading2"/>
      </w:pPr>
      <w:r>
        <w:t>Fair review</w:t>
      </w:r>
    </w:p>
    <w:p>
      <w:r>
        <w:t>The organization may review documents, interview relevant people, and allow affected individuals a reasonable opportunity to respond. Reviews should be impartial and proportionate. Confidentiality is maintained as far as practicable, but complete secrecy cannot always be guaranteed.</w:t>
      </w:r>
    </w:p>
    <w:p>
      <w:pPr>
        <w:pStyle w:val="Heading2"/>
      </w:pPr>
      <w:r>
        <w:t>Discipline and retaliation</w:t>
      </w:r>
    </w:p>
    <w:p>
      <w:r>
        <w:t>Depending on facts, seriousness, history, and law, outcomes may include coaching, written warning, final warning, lawful suspension, or termination. HR should be consulted before formal action. Retaliation against good-faith reporters or participants is prohibited.</w:t>
      </w:r>
    </w:p>
    <w:p>
      <w:r>
        <w:br w:type="page"/>
      </w:r>
    </w:p>
    <w:p>
      <w:pPr>
        <w:jc w:val="right"/>
      </w:pPr>
      <w:r>
        <w:rPr>
          <w:sz w:val="16"/>
        </w:rPr>
        <w:t>NORTHSTAR SOLUTIONS LTD. | HR HANDBOOK | PAGE 19 OF 20</w:t>
      </w:r>
    </w:p>
    <w:p>
      <w:pPr>
        <w:pStyle w:val="Heading1"/>
      </w:pPr>
      <w:r>
        <w:t>Conflicts of Interest, Gifts, and Ethics</w:t>
      </w:r>
    </w:p>
    <w:p>
      <w:pPr>
        <w:pStyle w:val="Heading2"/>
      </w:pPr>
      <w:r>
        <w:t>Disclosure</w:t>
      </w:r>
    </w:p>
    <w:p>
      <w:r>
        <w:t>Disclose actual, potential, or perceived conflicts between personal interests and work duties. Examples include a financial interest in a supplier, a relationship affecting hiring, competing outside work, or personal use of confidential information.</w:t>
      </w:r>
    </w:p>
    <w:p>
      <w:pPr>
        <w:pStyle w:val="Heading2"/>
      </w:pPr>
      <w:r>
        <w:t>Outside work and gifts</w:t>
      </w:r>
    </w:p>
    <w:p>
      <w:r>
        <w:t>Outside activities must not interfere with duties, misuse company resources, breach confidentiality, or create unmanaged conflicts. Prior approval may be required. Employees must not solicit gifts or favors for business decisions. Cash and cash equivalents should not be accepted; other gifts must comply with law and internal rules.</w:t>
      </w:r>
    </w:p>
    <w:p>
      <w:pPr>
        <w:pStyle w:val="Heading2"/>
      </w:pPr>
      <w:r>
        <w:t>Ethics</w:t>
      </w:r>
    </w:p>
    <w:p>
      <w:r>
        <w:t>Report suspected bribery, fraud, theft, record manipulation, or unethical conduct through HR, Legal, or the designated channel. Business records must be accurate and transactions authorized.</w:t>
      </w:r>
    </w:p>
    <w:p>
      <w:r>
        <w:br w:type="page"/>
      </w:r>
    </w:p>
    <w:p>
      <w:pPr>
        <w:jc w:val="right"/>
      </w:pPr>
      <w:r>
        <w:rPr>
          <w:sz w:val="16"/>
        </w:rPr>
        <w:t>NORTHSTAR SOLUTIONS LTD. | HR HANDBOOK | PAGE 20 OF 20</w:t>
      </w:r>
    </w:p>
    <w:p>
      <w:pPr>
        <w:pStyle w:val="Heading1"/>
      </w:pPr>
      <w:r>
        <w:t>Separation, Resignation, and Exit</w:t>
      </w:r>
    </w:p>
    <w:p>
      <w:pPr>
        <w:pStyle w:val="Heading2"/>
      </w:pPr>
      <w:r>
        <w:t>Resignation</w:t>
      </w:r>
    </w:p>
    <w:p>
      <w:r>
        <w:t>Employees provide written notice according to their employment agreement and law. Managers coordinate with HR on the final date, handover, and administrative steps.</w:t>
      </w:r>
    </w:p>
    <w:p>
      <w:pPr>
        <w:pStyle w:val="Heading2"/>
      </w:pPr>
      <w:r>
        <w:t>Handover and assets</w:t>
      </w:r>
    </w:p>
    <w:p>
      <w:r>
        <w:t>Departing employees document ongoing work, transfer business records to approved locations, identify open risks, and return company assets. Confidential information must not be retained for personal use.</w:t>
      </w:r>
    </w:p>
    <w:p>
      <w:pPr>
        <w:pStyle w:val="Heading2"/>
      </w:pPr>
      <w:r>
        <w:t>Final pay and access</w:t>
      </w:r>
    </w:p>
    <w:p>
      <w:r>
        <w:t>HR and Payroll calculate final pay, lawful deductions, unused leave treatment, and benefits under law, plan terms, and the agreement. IT disables or adjusts access at the appropriate time. Employees continue to honor applicable confidentiality and surviving contractual obligations after departure.</w:t>
      </w:r>
    </w:p>
    <w:p>
      <w:r>
        <w:br w:type="page"/>
      </w:r>
    </w:p>
    <w:p>
      <w:pPr>
        <w:jc w:val="right"/>
      </w:pPr>
      <w:r>
        <w:rPr>
          <w:sz w:val="16"/>
        </w:rPr>
        <w:t>NORTHSTAR SOLUTIONS LTD. | HR HANDBOOK | PAGE 21 OF 20</w:t>
      </w:r>
    </w:p>
    <w:p>
      <w:pPr>
        <w:pStyle w:val="Heading1"/>
      </w:pPr>
      <w:r>
        <w:t>Acknowledgment, Contacts, and Document Control</w:t>
      </w:r>
    </w:p>
    <w:p>
      <w:pPr>
        <w:pStyle w:val="Heading2"/>
      </w:pPr>
      <w:r>
        <w:t>Acknowledgment</w:t>
      </w:r>
    </w:p>
    <w:p>
      <w:r>
        <w:t>Employees may be asked to confirm receipt of this handbook and responsibility to read relevant policies. Acknowledgment confirms receipt; it does not replace an employment contract or waive legal rights.</w:t>
      </w:r>
    </w:p>
    <w:p>
      <w:pPr>
        <w:pStyle w:val="Heading2"/>
      </w:pPr>
      <w:r>
        <w:t>Contacts</w:t>
      </w:r>
    </w:p>
    <w:p>
      <w:r>
        <w:t>Contact HR for employment terms, leave, payroll, conduct, grievances, accommodations, or interpretation. Report security incidents to IT/security immediately. Escalate urgent safety risks to onsite or emergency contacts.</w:t>
      </w:r>
    </w:p>
    <w:p>
      <w:pPr>
        <w:pStyle w:val="Heading2"/>
      </w:pPr>
      <w:r>
        <w:t>Exceptions and review</w:t>
      </w:r>
    </w:p>
    <w:p>
      <w:r>
        <w:t>Policy exceptions require documented approval and cannot override law. HR reviews the handbook at least annually and after material changes, maintaining version history, approvals, and effective dates.</w:t>
      </w:r>
    </w:p>
    <w:p>
      <w:pPr>
        <w:pStyle w:val="Heading2"/>
      </w:pPr>
      <w:r>
        <w:t>End of handbook</w:t>
      </w:r>
    </w:p>
    <w:p>
      <w:r>
        <w:t>Northstar Solutions Ltd. | Sample HR Policy Handbook | Version 1.0 | Fictional RAG training material.</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