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C8B6AF" w14:textId="3A4E905D" w:rsidR="00A129C7" w:rsidRDefault="006A5E89">
      <w:pPr>
        <w:rPr>
          <w:b/>
          <w:bCs/>
          <w:color w:val="000000" w:themeColor="text1"/>
          <w:sz w:val="40"/>
          <w:szCs w:val="40"/>
        </w:rPr>
      </w:pPr>
      <w:r>
        <w:rPr>
          <w:color w:val="000000" w:themeColor="text1"/>
        </w:rPr>
        <w:t xml:space="preserve">                         </w:t>
      </w:r>
      <w:r w:rsidRPr="006A5E89">
        <w:rPr>
          <w:b/>
          <w:bCs/>
          <w:color w:val="000000" w:themeColor="text1"/>
          <w:sz w:val="40"/>
          <w:szCs w:val="40"/>
        </w:rPr>
        <w:t>Cultivator(double spring)</w:t>
      </w:r>
    </w:p>
    <w:p w14:paraId="040471D5" w14:textId="77777777" w:rsidR="006A5E89" w:rsidRPr="006A5E89" w:rsidRDefault="006A5E89" w:rsidP="006A5E89">
      <w:pPr>
        <w:spacing w:before="150" w:after="150" w:line="240" w:lineRule="auto"/>
        <w:outlineLvl w:val="3"/>
        <w:rPr>
          <w:rFonts w:ascii="inherit" w:eastAsia="Times New Roman" w:hAnsi="inherit" w:cs="Times New Roman"/>
          <w:noProof w:val="0"/>
          <w:sz w:val="27"/>
          <w:szCs w:val="27"/>
          <w:lang w:eastAsia="en-IN"/>
        </w:rPr>
      </w:pPr>
      <w:r w:rsidRPr="006A5E89">
        <w:rPr>
          <w:rFonts w:ascii="inherit" w:eastAsia="Times New Roman" w:hAnsi="inherit" w:cs="Times New Roman"/>
          <w:noProof w:val="0"/>
          <w:sz w:val="27"/>
          <w:szCs w:val="27"/>
          <w:lang w:eastAsia="en-IN"/>
        </w:rPr>
        <w:t>Features &amp; Benefits:</w:t>
      </w:r>
    </w:p>
    <w:p w14:paraId="398FB299" w14:textId="75807AD1" w:rsidR="006A5E89" w:rsidRPr="006A5E89" w:rsidRDefault="006A5E89" w:rsidP="006A5E89">
      <w:pPr>
        <w:numPr>
          <w:ilvl w:val="0"/>
          <w:numId w:val="1"/>
        </w:numPr>
        <w:spacing w:after="100" w:afterAutospacing="1" w:line="240" w:lineRule="auto"/>
        <w:ind w:left="-300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  <w:t>Singhsakti</w:t>
      </w:r>
      <w:bookmarkStart w:id="0" w:name="_GoBack"/>
      <w:bookmarkEnd w:id="0"/>
      <w:r w:rsidRPr="006A5E89"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  <w:t xml:space="preserve"> Extra heavy duty spring loaded tiller is designed for toughest tillage operations.  </w:t>
      </w:r>
    </w:p>
    <w:p w14:paraId="58C37697" w14:textId="77777777" w:rsidR="006A5E89" w:rsidRPr="006A5E89" w:rsidRDefault="006A5E89" w:rsidP="006A5E89">
      <w:pPr>
        <w:numPr>
          <w:ilvl w:val="0"/>
          <w:numId w:val="1"/>
        </w:numPr>
        <w:spacing w:after="100" w:afterAutospacing="1" w:line="240" w:lineRule="auto"/>
        <w:ind w:left="-300"/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</w:pPr>
      <w:r w:rsidRPr="006A5E89"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  <w:t>It is suitable for use in stone and root obstructed soil.  </w:t>
      </w:r>
    </w:p>
    <w:p w14:paraId="5DA964FB" w14:textId="77777777" w:rsidR="006A5E89" w:rsidRPr="006A5E89" w:rsidRDefault="006A5E89" w:rsidP="006A5E89">
      <w:pPr>
        <w:numPr>
          <w:ilvl w:val="0"/>
          <w:numId w:val="1"/>
        </w:numPr>
        <w:spacing w:after="100" w:afterAutospacing="1" w:line="240" w:lineRule="auto"/>
        <w:ind w:left="-300"/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</w:pPr>
      <w:r w:rsidRPr="006A5E89"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  <w:t xml:space="preserve">Loosens and aerates the soil to a depth of </w:t>
      </w:r>
      <w:proofErr w:type="spellStart"/>
      <w:r w:rsidRPr="006A5E89"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  <w:t>upto</w:t>
      </w:r>
      <w:proofErr w:type="spellEnd"/>
      <w:r w:rsidRPr="006A5E89"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  <w:t xml:space="preserve"> nine inches. </w:t>
      </w:r>
    </w:p>
    <w:p w14:paraId="4693E120" w14:textId="77777777" w:rsidR="006A5E89" w:rsidRPr="006A5E89" w:rsidRDefault="006A5E89" w:rsidP="006A5E89">
      <w:pPr>
        <w:numPr>
          <w:ilvl w:val="0"/>
          <w:numId w:val="1"/>
        </w:numPr>
        <w:spacing w:after="100" w:afterAutospacing="1" w:line="240" w:lineRule="auto"/>
        <w:ind w:left="-300"/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</w:pPr>
      <w:r w:rsidRPr="006A5E89"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  <w:t>When one tine strikes a buried object, the others continue to work at the correct depth.  </w:t>
      </w:r>
    </w:p>
    <w:p w14:paraId="323070B4" w14:textId="77777777" w:rsidR="006A5E89" w:rsidRPr="006A5E89" w:rsidRDefault="006A5E89" w:rsidP="006A5E89">
      <w:pPr>
        <w:numPr>
          <w:ilvl w:val="0"/>
          <w:numId w:val="1"/>
        </w:numPr>
        <w:spacing w:after="100" w:afterAutospacing="1" w:line="240" w:lineRule="auto"/>
        <w:ind w:left="-300"/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</w:pPr>
      <w:r w:rsidRPr="006A5E89"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  <w:t>Spring Loaded Tine Assemblies derive their strength from heavy duty angles, which once fixed to the immensely strong main frame cannot move out of position.  </w:t>
      </w:r>
    </w:p>
    <w:p w14:paraId="07606856" w14:textId="77777777" w:rsidR="006A5E89" w:rsidRPr="006A5E89" w:rsidRDefault="006A5E89" w:rsidP="006A5E89">
      <w:pPr>
        <w:numPr>
          <w:ilvl w:val="0"/>
          <w:numId w:val="1"/>
        </w:numPr>
        <w:spacing w:after="100" w:afterAutospacing="1" w:line="240" w:lineRule="auto"/>
        <w:ind w:left="-300"/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</w:pPr>
      <w:r w:rsidRPr="006A5E89"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  <w:t>It prepares seed beds quickly and economically.  </w:t>
      </w:r>
    </w:p>
    <w:p w14:paraId="188F4E89" w14:textId="77777777" w:rsidR="006A5E89" w:rsidRPr="006A5E89" w:rsidRDefault="006A5E89" w:rsidP="006A5E89">
      <w:pPr>
        <w:numPr>
          <w:ilvl w:val="0"/>
          <w:numId w:val="1"/>
        </w:numPr>
        <w:spacing w:after="100" w:afterAutospacing="1" w:line="240" w:lineRule="auto"/>
        <w:ind w:left="-300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</w:pPr>
      <w:r w:rsidRPr="006A5E89"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  <w:t>Comes with high quality reversible steel shovels. </w:t>
      </w:r>
    </w:p>
    <w:p w14:paraId="4CC4A673" w14:textId="28AFA911" w:rsidR="006A5E89" w:rsidRPr="006A5E89" w:rsidRDefault="006A5E89" w:rsidP="006A5E89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</w:pPr>
    </w:p>
    <w:p w14:paraId="2F326AF6" w14:textId="2FD565D0" w:rsidR="006A5E89" w:rsidRPr="006A5E89" w:rsidRDefault="006A5E89" w:rsidP="006A5E89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</w:pPr>
    </w:p>
    <w:p w14:paraId="3C3E2966" w14:textId="7FB6B1CF" w:rsidR="006A5E89" w:rsidRPr="006A5E89" w:rsidRDefault="006A5E89" w:rsidP="006A5E89">
      <w:pPr>
        <w:shd w:val="clear" w:color="auto" w:fill="FFFFFF"/>
        <w:spacing w:after="0" w:line="240" w:lineRule="auto"/>
        <w:rPr>
          <w:rFonts w:ascii="Arial" w:eastAsia="Times New Roman" w:hAnsi="Arial" w:cs="Arial"/>
          <w:noProof w:val="0"/>
          <w:color w:val="333333"/>
          <w:sz w:val="20"/>
          <w:szCs w:val="20"/>
          <w:lang w:eastAsia="en-IN"/>
        </w:rPr>
      </w:pPr>
      <w:r w:rsidRPr="006A5E89">
        <w:rPr>
          <w:rFonts w:ascii="Arial" w:eastAsia="Times New Roman" w:hAnsi="Arial" w:cs="Arial"/>
          <w:color w:val="333333"/>
          <w:sz w:val="20"/>
          <w:szCs w:val="20"/>
          <w:lang w:eastAsia="en-IN"/>
        </w:rPr>
        <w:drawing>
          <wp:inline distT="0" distB="0" distL="0" distR="0" wp14:anchorId="252127E6" wp14:editId="1AB3D31D">
            <wp:extent cx="5731510" cy="2547620"/>
            <wp:effectExtent l="0" t="0" r="2540" b="5080"/>
            <wp:docPr id="1" name="Picture 1" descr="Extra Heavy Duty Spring Loaded Cultiv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xtra Heavy Duty Spring Loaded Cultivato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51DAB" w14:textId="77777777" w:rsidR="006A5E89" w:rsidRPr="006A5E89" w:rsidRDefault="006A5E89">
      <w:pPr>
        <w:rPr>
          <w:b/>
          <w:bCs/>
          <w:color w:val="000000" w:themeColor="text1"/>
          <w:sz w:val="40"/>
          <w:szCs w:val="40"/>
        </w:rPr>
      </w:pPr>
    </w:p>
    <w:sectPr w:rsidR="006A5E89" w:rsidRPr="006A5E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3752A4"/>
    <w:multiLevelType w:val="multilevel"/>
    <w:tmpl w:val="4322F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E89"/>
    <w:rsid w:val="006A5E89"/>
    <w:rsid w:val="00A12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7A45A"/>
  <w15:chartTrackingRefBased/>
  <w15:docId w15:val="{2FD9A82B-ED73-4300-B26F-A5DAA6AE6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bidi="hi-IN"/>
    </w:rPr>
  </w:style>
  <w:style w:type="paragraph" w:styleId="Heading4">
    <w:name w:val="heading 4"/>
    <w:basedOn w:val="Normal"/>
    <w:link w:val="Heading4Char"/>
    <w:uiPriority w:val="9"/>
    <w:qFormat/>
    <w:rsid w:val="006A5E8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noProof w:val="0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A5E89"/>
    <w:rPr>
      <w:rFonts w:ascii="Times New Roman" w:eastAsia="Times New Roman" w:hAnsi="Times New Roman" w:cs="Times New Roman"/>
      <w:b/>
      <w:bCs/>
      <w:sz w:val="24"/>
      <w:szCs w:val="24"/>
      <w:lang w:eastAsia="en-IN" w:bidi="hi-IN"/>
    </w:rPr>
  </w:style>
  <w:style w:type="paragraph" w:customStyle="1" w:styleId="paragraph">
    <w:name w:val="paragraph"/>
    <w:basedOn w:val="Normal"/>
    <w:rsid w:val="006A5E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en-IN"/>
    </w:rPr>
  </w:style>
  <w:style w:type="character" w:customStyle="1" w:styleId="textrun">
    <w:name w:val="textrun"/>
    <w:basedOn w:val="DefaultParagraphFont"/>
    <w:rsid w:val="006A5E89"/>
  </w:style>
  <w:style w:type="character" w:customStyle="1" w:styleId="eop">
    <w:name w:val="eop"/>
    <w:basedOn w:val="DefaultParagraphFont"/>
    <w:rsid w:val="006A5E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67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813533">
          <w:marLeft w:val="0"/>
          <w:marRight w:val="0"/>
          <w:marTop w:val="0"/>
          <w:marBottom w:val="0"/>
          <w:divBdr>
            <w:top w:val="single" w:sz="6" w:space="0" w:color="BBBBB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Hemant, SJBIT</dc:creator>
  <cp:keywords/>
  <dc:description/>
  <cp:lastModifiedBy>Hemant, SJBIT</cp:lastModifiedBy>
  <cp:revision>1</cp:revision>
  <dcterms:created xsi:type="dcterms:W3CDTF">2020-12-08T10:25:00Z</dcterms:created>
  <dcterms:modified xsi:type="dcterms:W3CDTF">2020-12-08T10:27:00Z</dcterms:modified>
</cp:coreProperties>
</file>