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CBBE" w14:textId="77777777" w:rsidR="00AB2D08" w:rsidRPr="007179F1" w:rsidRDefault="00AB2D08" w:rsidP="00AB2D08">
      <w:pPr>
        <w:jc w:val="center"/>
        <w:rPr>
          <w:u w:val="single"/>
        </w:rPr>
      </w:pPr>
      <w:r w:rsidRPr="007179F1">
        <w:rPr>
          <w:u w:val="single"/>
        </w:rPr>
        <w:t>Assembly / Re-Assembly Work Log</w:t>
      </w:r>
    </w:p>
    <w:p w14:paraId="1824361F" w14:textId="7FB85CD2" w:rsidR="00AB2D08" w:rsidRPr="0000132F" w:rsidRDefault="00AB2D08" w:rsidP="00AB2D08">
      <w:pPr>
        <w:rPr>
          <w:b/>
          <w:u w:val="single"/>
        </w:rPr>
      </w:pPr>
      <w:r>
        <w:t xml:space="preserve">Project:   </w:t>
      </w:r>
      <w:r w:rsidR="001E0F2F">
        <w:rPr>
          <w:b/>
          <w:u w:val="single"/>
        </w:rPr>
        <w:t>GRAMS</w:t>
      </w:r>
      <w:r>
        <w:t xml:space="preserve">   </w:t>
      </w:r>
      <w:r>
        <w:tab/>
      </w:r>
      <w:r w:rsidR="00613C8D">
        <w:tab/>
      </w:r>
      <w:r>
        <w:t xml:space="preserve">Board:  </w:t>
      </w:r>
      <w:r w:rsidR="001E0F2F" w:rsidRPr="001E0F2F">
        <w:rPr>
          <w:b/>
          <w:bCs/>
          <w:u w:val="single"/>
        </w:rPr>
        <w:t xml:space="preserve">COLD TPC </w:t>
      </w:r>
      <w:r w:rsidR="00E04D07">
        <w:rPr>
          <w:b/>
          <w:bCs/>
          <w:u w:val="single"/>
        </w:rPr>
        <w:t>SiPM Bias Board</w:t>
      </w:r>
      <w:r>
        <w:t xml:space="preserve"> </w:t>
      </w:r>
      <w:r>
        <w:tab/>
      </w:r>
      <w:r>
        <w:tab/>
        <w:t xml:space="preserve">Date:  </w:t>
      </w:r>
      <w:r w:rsidR="00E04D07">
        <w:rPr>
          <w:b/>
          <w:u w:val="single"/>
        </w:rPr>
        <w:t>25</w:t>
      </w:r>
      <w:r w:rsidR="00613C8D">
        <w:rPr>
          <w:b/>
          <w:u w:val="single"/>
        </w:rPr>
        <w:t>-</w:t>
      </w:r>
      <w:r w:rsidR="00E04D07">
        <w:rPr>
          <w:b/>
          <w:u w:val="single"/>
        </w:rPr>
        <w:t>March</w:t>
      </w:r>
      <w:r w:rsidR="00613C8D">
        <w:rPr>
          <w:b/>
          <w:u w:val="single"/>
        </w:rPr>
        <w:t>-202</w:t>
      </w:r>
      <w:r w:rsidR="001E0F2F">
        <w:rPr>
          <w:b/>
          <w:u w:val="single"/>
        </w:rPr>
        <w:t>5</w:t>
      </w:r>
    </w:p>
    <w:p w14:paraId="403D026D" w14:textId="75537E77" w:rsidR="00AB2D08" w:rsidRPr="002D2D1B" w:rsidRDefault="00613C8D" w:rsidP="002D2D1B">
      <w:pPr>
        <w:pStyle w:val="ListParagraph"/>
        <w:ind w:left="0"/>
        <w:outlineLvl w:val="0"/>
        <w:rPr>
          <w:b/>
          <w:sz w:val="28"/>
          <w:u w:val="single"/>
        </w:rPr>
      </w:pPr>
      <w:r>
        <w:rPr>
          <w:b/>
          <w:sz w:val="28"/>
          <w:u w:val="single"/>
        </w:rPr>
        <w:t>Information</w:t>
      </w:r>
      <w:r w:rsidR="00AB2D08" w:rsidRPr="002D2D1B">
        <w:rPr>
          <w:b/>
          <w:sz w:val="28"/>
          <w:u w:val="single"/>
        </w:rPr>
        <w:t xml:space="preserve">: </w:t>
      </w:r>
    </w:p>
    <w:p w14:paraId="7F92EE27" w14:textId="77777777" w:rsidR="00AB2D08" w:rsidRPr="00CF046C" w:rsidRDefault="00AB2D08" w:rsidP="00AB2D08">
      <w:pPr>
        <w:pStyle w:val="ListParagraph"/>
        <w:ind w:left="0"/>
        <w:rPr>
          <w:u w:val="single"/>
        </w:rPr>
      </w:pPr>
    </w:p>
    <w:p w14:paraId="42C75736" w14:textId="03A9DD61" w:rsidR="00C975E8" w:rsidRDefault="00E04D07" w:rsidP="00AB2D08">
      <w:pPr>
        <w:pStyle w:val="ListParagraph"/>
        <w:numPr>
          <w:ilvl w:val="0"/>
          <w:numId w:val="2"/>
        </w:numPr>
      </w:pPr>
      <w:r>
        <w:t xml:space="preserve">I do not have an LVDS driver to be able to turn the device on the board on and off.  These instructions will remove U3 (LVDS Receiver) and tie the output directly to an external pin.  </w:t>
      </w:r>
      <w:r w:rsidR="001E0F2F">
        <w:t xml:space="preserve">  </w:t>
      </w:r>
    </w:p>
    <w:p w14:paraId="746994FF" w14:textId="77777777" w:rsidR="00AB2D08" w:rsidRDefault="00AB2D08" w:rsidP="00AB2D08">
      <w:pPr>
        <w:pStyle w:val="ListParagraph"/>
        <w:ind w:left="1080"/>
      </w:pPr>
    </w:p>
    <w:p w14:paraId="1185E770" w14:textId="3829FC7F" w:rsidR="00AB2D08" w:rsidRDefault="00AB2D08" w:rsidP="00AB2D08">
      <w:pPr>
        <w:rPr>
          <w:b/>
          <w:sz w:val="28"/>
        </w:rPr>
      </w:pPr>
      <w:r w:rsidRPr="002D2D1B">
        <w:rPr>
          <w:b/>
          <w:sz w:val="28"/>
          <w:u w:val="single"/>
        </w:rPr>
        <w:t>Description of needed assembly work</w:t>
      </w:r>
      <w:r w:rsidRPr="002D2D1B">
        <w:rPr>
          <w:b/>
          <w:sz w:val="28"/>
        </w:rPr>
        <w:t>:</w:t>
      </w:r>
    </w:p>
    <w:p w14:paraId="42F86499" w14:textId="3F2C1775" w:rsidR="001E0F2F" w:rsidRDefault="00E04D07" w:rsidP="001E0F2F">
      <w:pPr>
        <w:pStyle w:val="ListParagraph"/>
        <w:numPr>
          <w:ilvl w:val="0"/>
          <w:numId w:val="6"/>
        </w:numPr>
        <w:rPr>
          <w:bCs/>
        </w:rPr>
      </w:pPr>
      <w:r>
        <w:rPr>
          <w:bCs/>
        </w:rPr>
        <w:t>Please remove U3 (See diagram)</w:t>
      </w:r>
    </w:p>
    <w:p w14:paraId="4AAD4AAC" w14:textId="74E83584" w:rsidR="001E0F2F" w:rsidRDefault="00E04D07" w:rsidP="00FC1C50">
      <w:pPr>
        <w:jc w:val="center"/>
        <w:rPr>
          <w:bCs/>
        </w:rPr>
      </w:pPr>
      <w:r w:rsidRPr="00E04D07">
        <w:rPr>
          <w:bCs/>
        </w:rPr>
        <w:drawing>
          <wp:inline distT="0" distB="0" distL="0" distR="0" wp14:anchorId="0B5A0A22" wp14:editId="7D5AA437">
            <wp:extent cx="2282269" cy="2312504"/>
            <wp:effectExtent l="0" t="0" r="3810" b="0"/>
            <wp:docPr id="160970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08757" name=""/>
                    <pic:cNvPicPr/>
                  </pic:nvPicPr>
                  <pic:blipFill>
                    <a:blip r:embed="rId8"/>
                    <a:stretch>
                      <a:fillRect/>
                    </a:stretch>
                  </pic:blipFill>
                  <pic:spPr>
                    <a:xfrm>
                      <a:off x="0" y="0"/>
                      <a:ext cx="2287898" cy="2318207"/>
                    </a:xfrm>
                    <a:prstGeom prst="rect">
                      <a:avLst/>
                    </a:prstGeom>
                  </pic:spPr>
                </pic:pic>
              </a:graphicData>
            </a:graphic>
          </wp:inline>
        </w:drawing>
      </w:r>
    </w:p>
    <w:p w14:paraId="4C88E375" w14:textId="2292A926" w:rsidR="00E04D07" w:rsidRDefault="00E04D07" w:rsidP="00E04D07">
      <w:pPr>
        <w:pStyle w:val="ListParagraph"/>
        <w:numPr>
          <w:ilvl w:val="0"/>
          <w:numId w:val="6"/>
        </w:numPr>
        <w:rPr>
          <w:bCs/>
        </w:rPr>
      </w:pPr>
      <w:r>
        <w:rPr>
          <w:bCs/>
        </w:rPr>
        <w:t>Short Pins 4 and 5 together:</w:t>
      </w:r>
    </w:p>
    <w:p w14:paraId="3372C6FF" w14:textId="34581151" w:rsidR="00E04D07" w:rsidRDefault="00E04D07" w:rsidP="00E04D07">
      <w:pPr>
        <w:jc w:val="center"/>
        <w:rPr>
          <w:bCs/>
        </w:rPr>
      </w:pPr>
      <w:r w:rsidRPr="00E04D07">
        <w:rPr>
          <w:bCs/>
        </w:rPr>
        <w:drawing>
          <wp:inline distT="0" distB="0" distL="0" distR="0" wp14:anchorId="319D203A" wp14:editId="64132451">
            <wp:extent cx="1577009" cy="2111983"/>
            <wp:effectExtent l="0" t="0" r="4445" b="3175"/>
            <wp:docPr id="16697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2057" name=""/>
                    <pic:cNvPicPr/>
                  </pic:nvPicPr>
                  <pic:blipFill>
                    <a:blip r:embed="rId9"/>
                    <a:stretch>
                      <a:fillRect/>
                    </a:stretch>
                  </pic:blipFill>
                  <pic:spPr>
                    <a:xfrm>
                      <a:off x="0" y="0"/>
                      <a:ext cx="1586126" cy="2124193"/>
                    </a:xfrm>
                    <a:prstGeom prst="rect">
                      <a:avLst/>
                    </a:prstGeom>
                  </pic:spPr>
                </pic:pic>
              </a:graphicData>
            </a:graphic>
          </wp:inline>
        </w:drawing>
      </w:r>
    </w:p>
    <w:p w14:paraId="4D7308D5" w14:textId="77777777" w:rsidR="00E04D07" w:rsidRDefault="00E04D07" w:rsidP="00E04D07">
      <w:pPr>
        <w:rPr>
          <w:bCs/>
        </w:rPr>
      </w:pPr>
    </w:p>
    <w:p w14:paraId="53461539" w14:textId="77777777" w:rsidR="00E04D07" w:rsidRDefault="00E04D07" w:rsidP="00E04D07">
      <w:pPr>
        <w:rPr>
          <w:bCs/>
        </w:rPr>
      </w:pPr>
    </w:p>
    <w:p w14:paraId="6A1B53F5" w14:textId="19452D02" w:rsidR="00E04D07" w:rsidRDefault="00E04D07" w:rsidP="00E04D07">
      <w:pPr>
        <w:pStyle w:val="ListParagraph"/>
        <w:numPr>
          <w:ilvl w:val="0"/>
          <w:numId w:val="6"/>
        </w:numPr>
        <w:rPr>
          <w:bCs/>
        </w:rPr>
      </w:pPr>
      <w:r>
        <w:rPr>
          <w:bCs/>
        </w:rPr>
        <w:lastRenderedPageBreak/>
        <w:t>Turn the board over, please remove R12:</w:t>
      </w:r>
    </w:p>
    <w:p w14:paraId="08DB36C8" w14:textId="7F3B504B" w:rsidR="00E04D07" w:rsidRPr="00E04D07" w:rsidRDefault="00E04D07" w:rsidP="00E04D07">
      <w:pPr>
        <w:jc w:val="center"/>
        <w:rPr>
          <w:bCs/>
        </w:rPr>
      </w:pPr>
      <w:r w:rsidRPr="00E04D07">
        <w:rPr>
          <w:bCs/>
        </w:rPr>
        <w:drawing>
          <wp:inline distT="0" distB="0" distL="0" distR="0" wp14:anchorId="21844D3A" wp14:editId="3CDF6695">
            <wp:extent cx="2502129" cy="2643809"/>
            <wp:effectExtent l="0" t="0" r="0" b="4445"/>
            <wp:docPr id="202316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69754" name=""/>
                    <pic:cNvPicPr/>
                  </pic:nvPicPr>
                  <pic:blipFill>
                    <a:blip r:embed="rId10"/>
                    <a:stretch>
                      <a:fillRect/>
                    </a:stretch>
                  </pic:blipFill>
                  <pic:spPr>
                    <a:xfrm>
                      <a:off x="0" y="0"/>
                      <a:ext cx="2509431" cy="2651525"/>
                    </a:xfrm>
                    <a:prstGeom prst="rect">
                      <a:avLst/>
                    </a:prstGeom>
                  </pic:spPr>
                </pic:pic>
              </a:graphicData>
            </a:graphic>
          </wp:inline>
        </w:drawing>
      </w:r>
    </w:p>
    <w:p w14:paraId="592EB35F" w14:textId="3BA6519C" w:rsidR="00E04D07" w:rsidRDefault="00E04D07" w:rsidP="00E04D07">
      <w:pPr>
        <w:pStyle w:val="ListParagraph"/>
        <w:numPr>
          <w:ilvl w:val="0"/>
          <w:numId w:val="6"/>
        </w:numPr>
        <w:rPr>
          <w:bCs/>
        </w:rPr>
      </w:pPr>
      <w:r>
        <w:rPr>
          <w:bCs/>
        </w:rPr>
        <w:t>Connect the pad shown from R12 to the nearest ground:</w:t>
      </w:r>
    </w:p>
    <w:p w14:paraId="670B9577" w14:textId="1D7BE02C" w:rsidR="00E04D07" w:rsidRPr="00E04D07" w:rsidRDefault="00936E63" w:rsidP="00936E63">
      <w:pPr>
        <w:jc w:val="center"/>
        <w:rPr>
          <w:bCs/>
        </w:rPr>
      </w:pPr>
      <w:r w:rsidRPr="00936E63">
        <w:rPr>
          <w:bCs/>
        </w:rPr>
        <w:drawing>
          <wp:inline distT="0" distB="0" distL="0" distR="0" wp14:anchorId="3453BD98" wp14:editId="44C17708">
            <wp:extent cx="4322930" cy="2789583"/>
            <wp:effectExtent l="0" t="0" r="1905" b="0"/>
            <wp:docPr id="178165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8266" name=""/>
                    <pic:cNvPicPr/>
                  </pic:nvPicPr>
                  <pic:blipFill>
                    <a:blip r:embed="rId11"/>
                    <a:stretch>
                      <a:fillRect/>
                    </a:stretch>
                  </pic:blipFill>
                  <pic:spPr>
                    <a:xfrm>
                      <a:off x="0" y="0"/>
                      <a:ext cx="4326118" cy="2791640"/>
                    </a:xfrm>
                    <a:prstGeom prst="rect">
                      <a:avLst/>
                    </a:prstGeom>
                  </pic:spPr>
                </pic:pic>
              </a:graphicData>
            </a:graphic>
          </wp:inline>
        </w:drawing>
      </w:r>
    </w:p>
    <w:sectPr w:rsidR="00E04D07" w:rsidRPr="00E04D0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2327" w14:textId="77777777" w:rsidR="00A134E6" w:rsidRDefault="00A134E6" w:rsidP="003171DC">
      <w:pPr>
        <w:spacing w:after="0" w:line="240" w:lineRule="auto"/>
      </w:pPr>
      <w:r>
        <w:separator/>
      </w:r>
    </w:p>
  </w:endnote>
  <w:endnote w:type="continuationSeparator" w:id="0">
    <w:p w14:paraId="64CB15C3" w14:textId="77777777" w:rsidR="00A134E6" w:rsidRDefault="00A134E6" w:rsidP="0031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715659"/>
      <w:docPartObj>
        <w:docPartGallery w:val="Page Numbers (Bottom of Page)"/>
        <w:docPartUnique/>
      </w:docPartObj>
    </w:sdtPr>
    <w:sdtContent>
      <w:sdt>
        <w:sdtPr>
          <w:id w:val="-1769616900"/>
          <w:docPartObj>
            <w:docPartGallery w:val="Page Numbers (Top of Page)"/>
            <w:docPartUnique/>
          </w:docPartObj>
        </w:sdtPr>
        <w:sdtContent>
          <w:p w14:paraId="52885DFF" w14:textId="6D3BF533" w:rsidR="003171DC" w:rsidRDefault="003171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27DF52" w14:textId="77777777" w:rsidR="003171DC" w:rsidRDefault="00317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9810" w14:textId="77777777" w:rsidR="00A134E6" w:rsidRDefault="00A134E6" w:rsidP="003171DC">
      <w:pPr>
        <w:spacing w:after="0" w:line="240" w:lineRule="auto"/>
      </w:pPr>
      <w:r>
        <w:separator/>
      </w:r>
    </w:p>
  </w:footnote>
  <w:footnote w:type="continuationSeparator" w:id="0">
    <w:p w14:paraId="0C04AA91" w14:textId="77777777" w:rsidR="00A134E6" w:rsidRDefault="00A134E6" w:rsidP="0031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06B" w14:textId="7C49E31E" w:rsidR="003171DC" w:rsidRDefault="003171DC" w:rsidP="003171DC">
    <w:pPr>
      <w:pStyle w:val="Header"/>
      <w:jc w:val="right"/>
    </w:pPr>
    <w:r>
      <w:t>Date:  _____ / ______ /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251B"/>
    <w:multiLevelType w:val="hybridMultilevel"/>
    <w:tmpl w:val="4658F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517D1"/>
    <w:multiLevelType w:val="hybridMultilevel"/>
    <w:tmpl w:val="30A8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32BE3"/>
    <w:multiLevelType w:val="hybridMultilevel"/>
    <w:tmpl w:val="EC9A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863D4"/>
    <w:multiLevelType w:val="hybridMultilevel"/>
    <w:tmpl w:val="F2903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3C43CD"/>
    <w:multiLevelType w:val="hybridMultilevel"/>
    <w:tmpl w:val="C2F6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93BFF"/>
    <w:multiLevelType w:val="hybridMultilevel"/>
    <w:tmpl w:val="F29039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063835">
    <w:abstractNumId w:val="4"/>
  </w:num>
  <w:num w:numId="2" w16cid:durableId="1115521019">
    <w:abstractNumId w:val="3"/>
  </w:num>
  <w:num w:numId="3" w16cid:durableId="798760578">
    <w:abstractNumId w:val="1"/>
  </w:num>
  <w:num w:numId="4" w16cid:durableId="1981035771">
    <w:abstractNumId w:val="5"/>
  </w:num>
  <w:num w:numId="5" w16cid:durableId="405420981">
    <w:abstractNumId w:val="0"/>
  </w:num>
  <w:num w:numId="6" w16cid:durableId="169426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08"/>
    <w:rsid w:val="000F2AFA"/>
    <w:rsid w:val="001E0F2F"/>
    <w:rsid w:val="00236C22"/>
    <w:rsid w:val="002A3232"/>
    <w:rsid w:val="002D2D1B"/>
    <w:rsid w:val="003171DC"/>
    <w:rsid w:val="004C7835"/>
    <w:rsid w:val="00613C8D"/>
    <w:rsid w:val="00671EDC"/>
    <w:rsid w:val="006C34D4"/>
    <w:rsid w:val="00873FFF"/>
    <w:rsid w:val="00936E63"/>
    <w:rsid w:val="009E2555"/>
    <w:rsid w:val="00A134E6"/>
    <w:rsid w:val="00A339D9"/>
    <w:rsid w:val="00AB2D08"/>
    <w:rsid w:val="00C975E8"/>
    <w:rsid w:val="00D70BFF"/>
    <w:rsid w:val="00E04D07"/>
    <w:rsid w:val="00E068BF"/>
    <w:rsid w:val="00E75BED"/>
    <w:rsid w:val="00EE3B08"/>
    <w:rsid w:val="00F467B8"/>
    <w:rsid w:val="00FC1C50"/>
    <w:rsid w:val="00FC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5F3E"/>
  <w15:chartTrackingRefBased/>
  <w15:docId w15:val="{205D9BAD-97A7-46A2-9162-169E5C50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0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08"/>
    <w:pPr>
      <w:ind w:left="720"/>
      <w:contextualSpacing/>
    </w:pPr>
  </w:style>
  <w:style w:type="paragraph" w:styleId="Caption">
    <w:name w:val="caption"/>
    <w:basedOn w:val="Normal"/>
    <w:next w:val="Normal"/>
    <w:uiPriority w:val="35"/>
    <w:unhideWhenUsed/>
    <w:qFormat/>
    <w:rsid w:val="00AB2D08"/>
    <w:pPr>
      <w:spacing w:line="240" w:lineRule="auto"/>
    </w:pPr>
    <w:rPr>
      <w:i/>
      <w:iCs/>
      <w:color w:val="44546A" w:themeColor="text2"/>
      <w:sz w:val="18"/>
      <w:szCs w:val="18"/>
    </w:rPr>
  </w:style>
  <w:style w:type="paragraph" w:styleId="Header">
    <w:name w:val="header"/>
    <w:basedOn w:val="Normal"/>
    <w:link w:val="HeaderChar"/>
    <w:uiPriority w:val="99"/>
    <w:unhideWhenUsed/>
    <w:rsid w:val="00317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1DC"/>
    <w:rPr>
      <w:rFonts w:ascii="Calibri" w:eastAsia="Calibri" w:hAnsi="Calibri" w:cs="Times New Roman"/>
    </w:rPr>
  </w:style>
  <w:style w:type="paragraph" w:styleId="Footer">
    <w:name w:val="footer"/>
    <w:basedOn w:val="Normal"/>
    <w:link w:val="FooterChar"/>
    <w:uiPriority w:val="99"/>
    <w:unhideWhenUsed/>
    <w:rsid w:val="00317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1D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97D9F-9549-4279-B25D-79B91AB1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Durachka, David Ryan. (GSFC-5640)</dc:creator>
  <cp:keywords/>
  <dc:description/>
  <cp:lastModifiedBy>Durachka, David Ryan. (GSFC-5640)</cp:lastModifiedBy>
  <cp:revision>3</cp:revision>
  <cp:lastPrinted>2025-02-27T19:10:00Z</cp:lastPrinted>
  <dcterms:created xsi:type="dcterms:W3CDTF">2025-03-25T18:47:00Z</dcterms:created>
  <dcterms:modified xsi:type="dcterms:W3CDTF">2025-03-25T18:57:00Z</dcterms:modified>
</cp:coreProperties>
</file>