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Lead Software Engineer</w:t>
      </w:r>
    </w:p>
    <w:p>
      <w:pPr>
        <w:spacing w:after="120"/>
      </w:pPr>
      <w:r>
        <w:t xml:space="preserve">ryan@rjrjensen.com</w:t>
      </w:r>
      <w:r>
        <w:rPr>
          <w:color w:val="555555"/>
        </w:rPr>
        <w:t xml:space="preserve"> · </w:t>
      </w:r>
      <w:r>
        <w:t xml:space="preserve">West Des Moines, IA</w:t>
      </w:r>
      <w:r>
        <w:rPr>
          <w:color w:val="555555"/>
        </w:rPr>
        <w:t xml:space="preserve"> · </w:t>
      </w:r>
      <w:hyperlink w:history="1" r:id="rId93hxyqutvh846ruexpwo7">
        <w:r>
          <w:rPr>
            <w:color w:val="1F3A5F"/>
          </w:rPr>
          <w:t xml:space="preserve">ryanjensen.dev</w:t>
        </w:r>
      </w:hyperlink>
      <w:r>
        <w:rPr>
          <w:color w:val="555555"/>
        </w:rPr>
        <w:t xml:space="preserve"> · </w:t>
      </w:r>
      <w:hyperlink w:history="1" r:id="rIdyay6khschljrdugdn7ifk">
        <w:r>
          <w:rPr>
            <w:color w:val="1F3A5F"/>
          </w:rPr>
          <w:t xml:space="preserve">github.com/rjrjensen</w:t>
        </w:r>
      </w:hyperlink>
      <w:r>
        <w:rPr>
          <w:color w:val="555555"/>
        </w:rPr>
        <w:t xml:space="preserve"> · </w:t>
      </w:r>
      <w:hyperlink w:history="1" r:id="rIdgnmdxpdz7omm4hdnvhmsb">
        <w:r>
          <w:rPr>
            <w:color w:val="1F3A5F"/>
          </w:rPr>
          <w:t xml:space="preserve">linkedin.com/in/rjrjensen</w:t>
        </w:r>
      </w:hyperlink>
    </w:p>
    <w:p>
      <w:pPr>
        <w:spacing w:after="60"/>
      </w:pPr>
      <w:r>
        <w:t xml:space="preserve">Full-stack engineer with 8+ years designing, modernizing, and shipping scalable systems across .NET, JVM, and JavaScript stacks. I lead technical delivery, architect cloud and serverless platforms, speed up CI/CD, and mentor the engineers around me.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Delivered software consulting across 4+ client engagements spanning financial services, insurance, identity management, and enterprise web platforms. Work covered full-stack development, technical delivery leadership, coaching, and generative AI.</w:t>
      </w:r>
    </w:p>
    <w:p>
      <w:pPr>
        <w:pStyle w:val="ListParagraph"/>
        <w:numPr>
          <w:ilvl w:val="0"/>
          <w:numId w:val="2"/>
        </w:numPr>
        <w:spacing w:after="20"/>
      </w:pPr>
      <w:r>
        <w:t xml:space="preserve">Led internationalization of a client's customer-facing portal and outgoing email system, adding full English/French support using Vue I18n and Thymeleaf on a Vue.js frontend and Java/Spring Boot backend, covering both web pages and email layouts.</w:t>
      </w:r>
    </w:p>
    <w:p>
      <w:pPr>
        <w:pStyle w:val="ListParagraph"/>
        <w:numPr>
          <w:ilvl w:val="0"/>
          <w:numId w:val="2"/>
        </w:numPr>
        <w:spacing w:after="20"/>
      </w:pPr>
      <w:r>
        <w:t xml:space="preserve">Served as technical delivery lead on a data engineering engagement using SQL Server, Databricks, and dbt, with project management and coaching responsibilities.</w:t>
      </w:r>
    </w:p>
    <w:p>
      <w:pPr>
        <w:pStyle w:val="ListParagraph"/>
        <w:numPr>
          <w:ilvl w:val="0"/>
          <w:numId w:val="2"/>
        </w:numPr>
        <w:spacing w:after="20"/>
      </w:pPr>
      <w:r>
        <w:t xml:space="preserve">Bootstrapped a generative AI initiative using AWS Bedrock, Python, and Node.js.</w:t>
      </w:r>
    </w:p>
    <w:p>
      <w:pPr>
        <w:pStyle w:val="ListParagraph"/>
        <w:numPr>
          <w:ilvl w:val="0"/>
          <w:numId w:val="2"/>
        </w:numPr>
        <w:spacing w:after="20"/>
      </w:pPr>
      <w:r>
        <w:t xml:space="preserve">Ranked #1 interviewer at Source Allies for 2025 and the first half of 2026. Interviewed 30+ candidates; about 10 were hired and are still with the company.</w:t>
      </w:r>
    </w:p>
    <w:p>
      <w:pPr>
        <w:pStyle w:val="ListParagraph"/>
        <w:numPr>
          <w:ilvl w:val="0"/>
          <w:numId w:val="2"/>
        </w:numPr>
        <w:spacing w:after="20"/>
      </w:pPr>
      <w:r>
        <w:t xml:space="preserve">Mentored and taught the company's apprentices.</w:t>
      </w:r>
    </w:p>
    <w:p>
      <w:pPr>
        <w:pStyle w:val="ListParagraph"/>
        <w:numPr>
          <w:ilvl w:val="0"/>
          <w:numId w:val="2"/>
        </w:numPr>
        <w:spacing w:after="20"/>
      </w:pPr>
      <w:r>
        <w:t xml:space="preserve">Reworked the frontend of a high-traffic identity-management application, one of the client's most performant systems.</w:t>
      </w:r>
    </w:p>
    <w:p>
      <w:pPr>
        <w:pStyle w:val="ListParagraph"/>
        <w:numPr>
          <w:ilvl w:val="0"/>
          <w:numId w:val="2"/>
        </w:numPr>
        <w:spacing w:after="20"/>
      </w:pPr>
      <w:r>
        <w:t xml:space="preserve">Contributed across engagements as needed in delivery, strategy development, product management, UX/UI, and business analysis.</w:t>
      </w:r>
    </w:p>
    <w:p>
      <w:pPr>
        <w:spacing w:after="0" w:before="40"/>
      </w:pPr>
      <w:r>
        <w:rPr>
          <w:b/>
          <w:bCs/>
          <w:sz w:val="18"/>
          <w:szCs w:val="18"/>
        </w:rPr>
        <w:t xml:space="preserve">Technologies: </w:t>
      </w:r>
      <w:r>
        <w:rPr>
          <w:color w:val="555555"/>
          <w:sz w:val="18"/>
          <w:szCs w:val="18"/>
        </w:rPr>
        <w:t xml:space="preserve">Vue.js, React, Java, Spring Boot, GraphQL, C#, TypeScript, Python, Node.js, AWS, AWS Bedrock, Azure, SQL Server, Databricks, dbt</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The company's sole technology owner, reporting directly to leadership. Own technology strategy and roadmap, budget and vendor selection, and security and compliance. Partner closely with teams at the company's software vendors, including DataX, ACHeck, and Web.com.</w:t>
      </w:r>
    </w:p>
    <w:p>
      <w:pPr>
        <w:pStyle w:val="ListParagraph"/>
        <w:numPr>
          <w:ilvl w:val="0"/>
          <w:numId w:val="2"/>
        </w:numPr>
        <w:spacing w:after="20"/>
      </w:pPr>
      <w:r>
        <w:t xml:space="preserve">Architected the next phase of the company's systems from the ground up: migrated the frontend from AngularJS to React, and the backend from an ASP.NET API to an ASP.NET Core API with satellite serverless modules, all moved off Windows VMs in AWS. The entire system now runs on AWS serverless products, lowering costs by ~75% and maximizing scalability.</w:t>
      </w:r>
    </w:p>
    <w:p>
      <w:pPr>
        <w:pStyle w:val="ListParagraph"/>
        <w:numPr>
          <w:ilvl w:val="0"/>
          <w:numId w:val="2"/>
        </w:numPr>
        <w:spacing w:after="20"/>
      </w:pPr>
      <w:r>
        <w:t xml:space="preserve">Integrated third-party software offerings with resiliency and fallback plans for critical processes.</w:t>
      </w:r>
    </w:p>
    <w:p>
      <w:pPr>
        <w:pStyle w:val="ListParagraph"/>
        <w:numPr>
          <w:ilvl w:val="0"/>
          <w:numId w:val="2"/>
        </w:numPr>
        <w:spacing w:after="20"/>
      </w:pPr>
      <w:r>
        <w:t xml:space="preserve">Implemented solutions that minimize cost and automate repetitive tasks.</w:t>
      </w:r>
    </w:p>
    <w:p>
      <w:pPr>
        <w:spacing w:after="0" w:before="40"/>
      </w:pPr>
      <w:r>
        <w:rPr>
          <w:b/>
          <w:bCs/>
          <w:sz w:val="18"/>
          <w:szCs w:val="18"/>
        </w:rPr>
        <w:t xml:space="preserve">Technologies: </w:t>
      </w:r>
      <w:r>
        <w:rPr>
          <w:color w:val="555555"/>
          <w:sz w:val="18"/>
          <w:szCs w:val="18"/>
        </w:rPr>
        <w:t xml:space="preserve">.NET Framework → modern .NET, AngularJS → React, Microsoft SQL Server → PostgreSQL, AWS Serverless,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Upgraded legacy .NET applications and set up CI/CD pipelines using GitHub Actions. Supported the team on migrations from on-prem to AWS, including Lambda for serverless applications and SNS for pub/sub messaging. Reduced build times in existing pipelines by at least 80% to improve developer experience and tighten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several small teams rewriting parts or all of applications to unify the company tech stack, adopt modern frameworks and tooling, and optimize the performance of legacy software. Migrated older WPF desktop apps to Blazor web apps. Supported and improved daily business-critical batch programs. Reengineered CI/CD processes to increase developer throughput and added requirements to encourage test coverage. Built a department wiki to centralize company, department, and team documentation. Served as senior engineering mentor to 7 junior and mid-level engineers.</w:t>
      </w:r>
    </w:p>
    <w:p>
      <w:pPr>
        <w:pStyle w:val="ListParagraph"/>
        <w:numPr>
          <w:ilvl w:val="0"/>
          <w:numId w:val="2"/>
        </w:numPr>
        <w:spacing w:after="20"/>
      </w:pPr>
      <w:r>
        <w:t xml:space="preserve">Led the team that owned the company's main revenue-generating software product, delivering features on request.</w:t>
      </w:r>
    </w:p>
    <w:p>
      <w:pPr>
        <w:pStyle w:val="ListParagraph"/>
        <w:numPr>
          <w:ilvl w:val="0"/>
          <w:numId w:val="2"/>
        </w:numPr>
        <w:spacing w:after="20"/>
      </w:pPr>
      <w:r>
        <w:t xml:space="preserve">Responsible for every engineer on the team: trained them, answered their questions, and paired with each intern for their entire internship.</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Consulted on a homegrown ERP system. Implemented full-stack features and changes using Angular, RxJS, .NET, and SQL Server on a hosted Azure instance. Accelerated development using ASP.NET Boilerplate, PrimeNG, and Bootstrap.</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Led an effort to migrate widely used code libraries from a file share to a GitHub repository with a full CI/CD pipeline, cloud artifact storage, and automated test suites. Leveraged existing CI/CD technologies to cut pipeline build times by at least 50%. Legacy applications were primarily .NET (mixed C# and VB) with WinForms frontends. Greenfield applications were built with React and RxJS on a backend of Kotlin, Spring Boot, Ktor, and GraphQL, federated into a supergraph with Apollo Federation and hosted on Google Cloud.</w:t>
      </w:r>
    </w:p>
    <w:p>
      <w:pPr>
        <w:pStyle w:val="ListParagraph"/>
        <w:numPr>
          <w:ilvl w:val="0"/>
          <w:numId w:val="2"/>
        </w:numPr>
        <w:spacing w:after="20"/>
      </w:pPr>
      <w:r>
        <w:t xml:space="preserve">Served on a task force that built a Tax API to manage tax values for retail products at every Hy-Vee location (roughly 280 grocery stores and 175 convenience stores at the time).</w:t>
      </w:r>
    </w:p>
    <w:p>
      <w:pPr>
        <w:pStyle w:val="ListParagraph"/>
        <w:numPr>
          <w:ilvl w:val="0"/>
          <w:numId w:val="2"/>
        </w:numPr>
        <w:spacing w:after="20"/>
      </w:pPr>
      <w:r>
        <w:t xml:space="preserve">Solved the problem of loading millions of tax records onto the servers of newly built stores: data went out in batches, with a check after each batch to confirm every item was accounted for.</w:t>
      </w:r>
    </w:p>
    <w:p>
      <w:pPr>
        <w:pStyle w:val="ListParagraph"/>
        <w:numPr>
          <w:ilvl w:val="0"/>
          <w:numId w:val="2"/>
        </w:numPr>
        <w:spacing w:after="20"/>
      </w:pPr>
      <w:r>
        <w:t xml:space="preserve">Used a pub/sub architecture to release new tax values to all stores.</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May 2019 – October 2019</w:t>
      </w:r>
    </w:p>
    <w:p>
      <w:pPr>
        <w:keepNext/>
        <w:spacing w:after="40"/>
      </w:pPr>
      <w:r>
        <w:rPr>
          <w:i/>
          <w:iCs/>
          <w:color w:val="555555"/>
          <w:sz w:val="18"/>
          <w:szCs w:val="18"/>
        </w:rPr>
        <w:t xml:space="preserve">Dallas Center, IA</w:t>
      </w:r>
    </w:p>
    <w:p>
      <w:pPr>
        <w:spacing w:after="40" w:before="0"/>
      </w:pPr>
      <w:r>
        <w:t xml:space="preserve">Developed features for employee-facing portals used to manage seed production, packaging, and sales. Maintained a tight feedback loop with users as implementations were deployed and tested. Used Angular for the frontend and .NET Core for the backend, with CI/CD handled through custom Azure DevOps processes I built.</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January 2018 – April 2019</w:t>
      </w:r>
    </w:p>
    <w:p>
      <w:pPr>
        <w:keepNext/>
        <w:spacing w:after="40"/>
      </w:pPr>
      <w:r>
        <w:rPr>
          <w:i/>
          <w:iCs/>
          <w:color w:val="555555"/>
          <w:sz w:val="18"/>
          <w:szCs w:val="18"/>
        </w:rPr>
        <w:t xml:space="preserve">Grinnell, IA</w:t>
      </w:r>
    </w:p>
    <w:p>
      <w:pPr>
        <w:spacing w:after="40" w:before="0"/>
      </w:pPr>
      <w:r>
        <w:t xml:space="preserve">Integrated a new third-party ERP offering with existing WMS and POS systems. Constructed message pathways and failover processes in a pub/sub architecture between all systems. The frontend was built with Razor Pages, jQuery, AJAX, and Bootstrap; the backend used .NET Framework ASP.NET APIs, with a message bus built on IBM MQ.</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93hxyqutvh846ruexpwo7" Type="http://schemas.openxmlformats.org/officeDocument/2006/relationships/hyperlink" Target="https://ryanjensen.dev" TargetMode="External"/><Relationship Id="rIdyay6khschljrdugdn7ifk" Type="http://schemas.openxmlformats.org/officeDocument/2006/relationships/hyperlink" Target="https://github.com/rjrjensen" TargetMode="External"/><Relationship Id="rIdgnmdxpdz7omm4hdnvhmsb"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Lead Software Engineer</dc:title>
  <dc:creator>Ryan Jensen</dc:creator>
  <cp:lastModifiedBy>Un-named</cp:lastModifiedBy>
  <cp:revision>1</cp:revision>
  <dcterms:created xsi:type="dcterms:W3CDTF">2026-10-15T05:14:25.021Z</dcterms:created>
  <dcterms:modified xsi:type="dcterms:W3CDTF">2026-10-15T05:14:25.021Z</dcterms:modified>
</cp:coreProperties>
</file>

<file path=docProps/custom.xml><?xml version="1.0" encoding="utf-8"?>
<Properties xmlns="http://schemas.openxmlformats.org/officeDocument/2006/custom-properties" xmlns:vt="http://schemas.openxmlformats.org/officeDocument/2006/docPropsVTypes"/>
</file>