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ryan@rjrjensen.com</w:t>
      </w:r>
      <w:r>
        <w:rPr>
          <w:color w:val="555555"/>
        </w:rPr>
        <w:t xml:space="preserve"> · </w:t>
      </w:r>
      <w:r>
        <w:t xml:space="preserve">West Des Moines, IA</w:t>
      </w:r>
      <w:r>
        <w:rPr>
          <w:color w:val="555555"/>
        </w:rPr>
        <w:t xml:space="preserve"> · </w:t>
      </w:r>
      <w:hyperlink w:history="1" r:id="rIdggeypzvm9mqdqacn10fbl">
        <w:r>
          <w:rPr>
            <w:color w:val="1F3A5F"/>
          </w:rPr>
          <w:t xml:space="preserve">ryanjensen.dev</w:t>
        </w:r>
      </w:hyperlink>
      <w:r>
        <w:rPr>
          <w:color w:val="555555"/>
        </w:rPr>
        <w:t xml:space="preserve"> · </w:t>
      </w:r>
      <w:hyperlink w:history="1" r:id="rId4d3krsilwjztn2dkxmpwj">
        <w:r>
          <w:rPr>
            <w:color w:val="1F3A5F"/>
          </w:rPr>
          <w:t xml:space="preserve">github.com/rjrjensen</w:t>
        </w:r>
      </w:hyperlink>
      <w:r>
        <w:rPr>
          <w:color w:val="555555"/>
        </w:rPr>
        <w:t xml:space="preserve"> · </w:t>
      </w:r>
      <w:hyperlink w:history="1" r:id="rIdzervviy9iv_rein5zo5kz">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pStyle w:val="ListParagraph"/>
        <w:numPr>
          <w:ilvl w:val="0"/>
          <w:numId w:val="2"/>
        </w:numPr>
        <w:spacing w:after="20"/>
      </w:pPr>
      <w:r>
        <w:t xml:space="preserve">Reworked the frontend of a high-traffic identity-management application, one of the client's most performant systems.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Contributed across engagements as needed in delivery, strategy development, product management, UX/UI, and business analysis.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developer and IT person for its clinic payment and patient management platform, inherited from a larger development team. Report directly to leadership and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Cut monthly AWS costs ~91%, from ~$1,400 to ~$120, over three years of incremental modernization with Terraform, CloudFront path-based routing, and right-sized infrastructure,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Integrated third-party software offerings with resiliency and fallback plans for critical processes, including ACH payment processing.</w:t>
      </w:r>
    </w:p>
    <w:p>
      <w:pPr>
        <w:pStyle w:val="ListParagraph"/>
        <w:numPr>
          <w:ilvl w:val="0"/>
          <w:numId w:val="2"/>
        </w:numPr>
        <w:spacing w:after="20"/>
      </w:pPr>
      <w:r>
        <w:t xml:space="preserve">Handle everything from patient onboarding and document signing to customer support and keeping the lights on.</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from package handler to Package Center Supervisor. Supervised 30+ drivers and 40+ inside employees, holding workgroups accountable for safety, production, and attendance. Personally trained more than half of them and kept their certifications current.</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Oversaw all delivery drivers during the day, supporting their needs, keeping every route running smoothly, and handling emergencies.</w:t>
      </w:r>
    </w:p>
    <w:p>
      <w:pPr>
        <w:pStyle w:val="ListParagraph"/>
        <w:numPr>
          <w:ilvl w:val="0"/>
          <w:numId w:val="2"/>
        </w:numPr>
        <w:spacing w:after="20"/>
      </w:pPr>
      <w:r>
        <w:t xml:space="preserve">Tracked operational data including fuel usage, time card accuracy, and a continually updated map of the delivery region.</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local sort, ensuring packages from 30+ package cars were unloaded and sorted into five outbound trailers, with small packages separated and bagged.</w:t>
      </w:r>
    </w:p>
    <w:p>
      <w:pPr>
        <w:pStyle w:val="ListParagraph"/>
        <w:numPr>
          <w:ilvl w:val="0"/>
          <w:numId w:val="2"/>
        </w:numPr>
        <w:spacing w:after="20"/>
      </w:pPr>
      <w:r>
        <w:t xml:space="preserve">Handled training, terminations, and other personnel management for the sort crew.</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w:t>
      </w:r>
    </w:p>
    <w:p>
      <w:pPr>
        <w:pStyle w:val="ListParagraph"/>
        <w:numPr>
          <w:ilvl w:val="0"/>
          <w:numId w:val="2"/>
        </w:numPr>
        <w:spacing w:after="20"/>
      </w:pPr>
      <w:r>
        <w:t xml:space="preserve">Moved into international package processing, verifying packages met requirements to ship internationally by air or freight.</w:t>
      </w:r>
    </w:p>
    <w:p>
      <w:pPr>
        <w:pStyle w:val="ListParagraph"/>
        <w:numPr>
          <w:ilvl w:val="0"/>
          <w:numId w:val="2"/>
        </w:numPr>
        <w:spacing w:after="20"/>
      </w:pPr>
      <w:r>
        <w:t xml:space="preserve">Trained in hazardous materials handling, classification, and proper shipping.</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geypzvm9mqdqacn10fbl" Type="http://schemas.openxmlformats.org/officeDocument/2006/relationships/hyperlink" Target="https://ryanjensen.dev" TargetMode="External"/><Relationship Id="rId4d3krsilwjztn2dkxmpwj" Type="http://schemas.openxmlformats.org/officeDocument/2006/relationships/hyperlink" Target="https://github.com/rjrjensen" TargetMode="External"/><Relationship Id="rIdzervviy9iv_rein5zo5kz"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2026-10-16T03:00:59.908Z</dcterms:created>
  <dcterms:modified xsi:type="dcterms:W3CDTF">2026-10-16T03:00:59.908Z</dcterms:modified>
</cp:coreProperties>
</file>

<file path=docProps/custom.xml><?xml version="1.0" encoding="utf-8"?>
<Properties xmlns="http://schemas.openxmlformats.org/officeDocument/2006/custom-properties" xmlns:vt="http://schemas.openxmlformats.org/officeDocument/2006/docPropsVTypes"/>
</file>