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89B" w:rsidRDefault="00C75437" w:rsidP="00C75437">
      <w:pPr>
        <w:spacing w:after="0" w:line="240" w:lineRule="auto"/>
      </w:pPr>
      <w:r>
        <w:t>PQHS 471 Midterm Write Up</w:t>
      </w:r>
    </w:p>
    <w:p w:rsidR="00C75437" w:rsidRDefault="00C75437" w:rsidP="00C75437">
      <w:pPr>
        <w:spacing w:after="0" w:line="240" w:lineRule="auto"/>
      </w:pPr>
      <w:r>
        <w:t>March 8, 2018</w:t>
      </w:r>
    </w:p>
    <w:p w:rsidR="00C75437" w:rsidRDefault="00C75437" w:rsidP="00C75437">
      <w:pPr>
        <w:spacing w:after="0" w:line="240" w:lineRule="auto"/>
      </w:pPr>
      <w:r>
        <w:t>Rachel Sabol</w:t>
      </w:r>
    </w:p>
    <w:p w:rsidR="00EF5927" w:rsidRDefault="00EF5927" w:rsidP="00EF5927">
      <w:pPr>
        <w:spacing w:after="0" w:line="240" w:lineRule="auto"/>
      </w:pPr>
    </w:p>
    <w:p w:rsidR="00EF5927" w:rsidRPr="00431A8C" w:rsidRDefault="00EF5927" w:rsidP="00EF5927">
      <w:pPr>
        <w:spacing w:after="0" w:line="240" w:lineRule="auto"/>
        <w:rPr>
          <w:b/>
        </w:rPr>
      </w:pPr>
      <w:r w:rsidRPr="00431A8C">
        <w:rPr>
          <w:b/>
        </w:rPr>
        <w:t>Exploratory analysis</w:t>
      </w:r>
    </w:p>
    <w:p w:rsidR="00EF5927" w:rsidRDefault="00EF5927" w:rsidP="00EF5927">
      <w:pPr>
        <w:spacing w:after="0" w:line="240" w:lineRule="auto"/>
      </w:pPr>
      <w:r>
        <w:t>A brief summary of some measures taken to perform exploratory analysis on the training data (</w:t>
      </w:r>
      <w:proofErr w:type="spellStart"/>
      <w:r>
        <w:t>census_train_val</w:t>
      </w:r>
      <w:proofErr w:type="spellEnd"/>
      <w:r>
        <w:t>) are given in the attached code under section header “Sample</w:t>
      </w:r>
      <w:r w:rsidR="007134F3">
        <w:t xml:space="preserve"> code from exploratory analysis”</w:t>
      </w:r>
      <w:r>
        <w:t xml:space="preserve">. A summary table of </w:t>
      </w:r>
      <w:r w:rsidR="007134F3">
        <w:t>variables and some relevant variable information</w:t>
      </w:r>
      <w:r>
        <w:t xml:space="preserve"> is displayed below. </w:t>
      </w:r>
    </w:p>
    <w:p w:rsidR="00EF5927" w:rsidRDefault="00EF5927" w:rsidP="00EF5927">
      <w:pPr>
        <w:spacing w:after="0" w:line="240" w:lineRule="auto"/>
      </w:pPr>
    </w:p>
    <w:tbl>
      <w:tblPr>
        <w:tblStyle w:val="TableGrid"/>
        <w:tblW w:w="0" w:type="auto"/>
        <w:tblLook w:val="04A0" w:firstRow="1" w:lastRow="0" w:firstColumn="1" w:lastColumn="0" w:noHBand="0" w:noVBand="1"/>
      </w:tblPr>
      <w:tblGrid>
        <w:gridCol w:w="2364"/>
        <w:gridCol w:w="2366"/>
        <w:gridCol w:w="2111"/>
        <w:gridCol w:w="2509"/>
      </w:tblGrid>
      <w:tr w:rsidR="00EF5927" w:rsidTr="00EF5927">
        <w:tc>
          <w:tcPr>
            <w:tcW w:w="2364" w:type="dxa"/>
          </w:tcPr>
          <w:p w:rsidR="00EF5927" w:rsidRPr="007134F3" w:rsidRDefault="00EF5927" w:rsidP="00EF5927">
            <w:pPr>
              <w:rPr>
                <w:b/>
              </w:rPr>
            </w:pPr>
            <w:r w:rsidRPr="007134F3">
              <w:rPr>
                <w:b/>
              </w:rPr>
              <w:t>Variable name</w:t>
            </w:r>
          </w:p>
        </w:tc>
        <w:tc>
          <w:tcPr>
            <w:tcW w:w="2366" w:type="dxa"/>
          </w:tcPr>
          <w:p w:rsidR="00EF5927" w:rsidRPr="007134F3" w:rsidRDefault="00EF5927" w:rsidP="00EF5927">
            <w:pPr>
              <w:rPr>
                <w:b/>
              </w:rPr>
            </w:pPr>
            <w:r w:rsidRPr="007134F3">
              <w:rPr>
                <w:b/>
              </w:rPr>
              <w:t>Variable type</w:t>
            </w:r>
          </w:p>
        </w:tc>
        <w:tc>
          <w:tcPr>
            <w:tcW w:w="2111" w:type="dxa"/>
          </w:tcPr>
          <w:p w:rsidR="00EF5927" w:rsidRPr="007134F3" w:rsidRDefault="00EF5927" w:rsidP="00EF5927">
            <w:pPr>
              <w:rPr>
                <w:b/>
              </w:rPr>
            </w:pPr>
            <w:r w:rsidRPr="007134F3">
              <w:rPr>
                <w:b/>
              </w:rPr>
              <w:t>Levels (if applicable)</w:t>
            </w:r>
          </w:p>
        </w:tc>
        <w:tc>
          <w:tcPr>
            <w:tcW w:w="2509" w:type="dxa"/>
          </w:tcPr>
          <w:p w:rsidR="00EF5927" w:rsidRPr="007134F3" w:rsidRDefault="00EF5927" w:rsidP="00EF5927">
            <w:pPr>
              <w:rPr>
                <w:b/>
              </w:rPr>
            </w:pPr>
            <w:r w:rsidRPr="007134F3">
              <w:rPr>
                <w:b/>
              </w:rPr>
              <w:t>Missing observations</w:t>
            </w:r>
          </w:p>
        </w:tc>
      </w:tr>
      <w:tr w:rsidR="00EF5927" w:rsidTr="00EF5927">
        <w:tc>
          <w:tcPr>
            <w:tcW w:w="2364" w:type="dxa"/>
          </w:tcPr>
          <w:p w:rsidR="00EF5927" w:rsidRDefault="001E65B7" w:rsidP="00EF5927">
            <w:r>
              <w:t>age</w:t>
            </w:r>
          </w:p>
        </w:tc>
        <w:tc>
          <w:tcPr>
            <w:tcW w:w="2366" w:type="dxa"/>
          </w:tcPr>
          <w:p w:rsidR="00EF5927" w:rsidRDefault="001E65B7" w:rsidP="00EF5927">
            <w:r>
              <w:t>continuous</w:t>
            </w:r>
          </w:p>
        </w:tc>
        <w:tc>
          <w:tcPr>
            <w:tcW w:w="2111" w:type="dxa"/>
          </w:tcPr>
          <w:p w:rsidR="00EF5927" w:rsidRDefault="00EF5927" w:rsidP="00EF5927"/>
        </w:tc>
        <w:tc>
          <w:tcPr>
            <w:tcW w:w="2509" w:type="dxa"/>
          </w:tcPr>
          <w:p w:rsidR="00EF5927" w:rsidRDefault="00EF5927" w:rsidP="00EF5927"/>
        </w:tc>
      </w:tr>
      <w:tr w:rsidR="00EF5927" w:rsidTr="00EF5927">
        <w:tc>
          <w:tcPr>
            <w:tcW w:w="2364" w:type="dxa"/>
          </w:tcPr>
          <w:p w:rsidR="00EF5927" w:rsidRDefault="001E65B7" w:rsidP="00EF5927">
            <w:proofErr w:type="spellStart"/>
            <w:r>
              <w:t>workclass</w:t>
            </w:r>
            <w:proofErr w:type="spellEnd"/>
          </w:p>
        </w:tc>
        <w:tc>
          <w:tcPr>
            <w:tcW w:w="2366" w:type="dxa"/>
          </w:tcPr>
          <w:p w:rsidR="00EF5927" w:rsidRDefault="001E65B7" w:rsidP="00EF5927">
            <w:r>
              <w:t>categorical</w:t>
            </w:r>
          </w:p>
        </w:tc>
        <w:tc>
          <w:tcPr>
            <w:tcW w:w="2111" w:type="dxa"/>
          </w:tcPr>
          <w:p w:rsidR="00EF5927" w:rsidRDefault="001E65B7" w:rsidP="00EF5927">
            <w:r>
              <w:t>8</w:t>
            </w:r>
          </w:p>
        </w:tc>
        <w:tc>
          <w:tcPr>
            <w:tcW w:w="2509" w:type="dxa"/>
          </w:tcPr>
          <w:p w:rsidR="00EF5927" w:rsidRDefault="0057541C" w:rsidP="00EF5927">
            <w:r>
              <w:t>1404</w:t>
            </w:r>
          </w:p>
        </w:tc>
      </w:tr>
      <w:tr w:rsidR="00EF5927" w:rsidTr="00EF5927">
        <w:tc>
          <w:tcPr>
            <w:tcW w:w="2364" w:type="dxa"/>
          </w:tcPr>
          <w:p w:rsidR="00EF5927" w:rsidRDefault="001E65B7" w:rsidP="00EF5927">
            <w:proofErr w:type="spellStart"/>
            <w:r>
              <w:t>fnlwgt</w:t>
            </w:r>
            <w:proofErr w:type="spellEnd"/>
          </w:p>
        </w:tc>
        <w:tc>
          <w:tcPr>
            <w:tcW w:w="2366" w:type="dxa"/>
          </w:tcPr>
          <w:p w:rsidR="00EF5927" w:rsidRDefault="001E65B7" w:rsidP="00EF5927">
            <w:proofErr w:type="spellStart"/>
            <w:r>
              <w:t>continous</w:t>
            </w:r>
            <w:proofErr w:type="spellEnd"/>
          </w:p>
        </w:tc>
        <w:tc>
          <w:tcPr>
            <w:tcW w:w="2111" w:type="dxa"/>
          </w:tcPr>
          <w:p w:rsidR="00EF5927" w:rsidRDefault="00EF5927" w:rsidP="00EF5927"/>
        </w:tc>
        <w:tc>
          <w:tcPr>
            <w:tcW w:w="2509" w:type="dxa"/>
          </w:tcPr>
          <w:p w:rsidR="00EF5927" w:rsidRDefault="00EF5927" w:rsidP="00EF5927"/>
        </w:tc>
      </w:tr>
      <w:tr w:rsidR="00EF5927" w:rsidTr="00EF5927">
        <w:tc>
          <w:tcPr>
            <w:tcW w:w="2364" w:type="dxa"/>
          </w:tcPr>
          <w:p w:rsidR="00EF5927" w:rsidRDefault="001E65B7" w:rsidP="00EF5927">
            <w:r>
              <w:t>education</w:t>
            </w:r>
          </w:p>
        </w:tc>
        <w:tc>
          <w:tcPr>
            <w:tcW w:w="2366" w:type="dxa"/>
          </w:tcPr>
          <w:p w:rsidR="00EF5927" w:rsidRDefault="001E65B7" w:rsidP="00EF5927">
            <w:r>
              <w:t>categorical</w:t>
            </w:r>
          </w:p>
        </w:tc>
        <w:tc>
          <w:tcPr>
            <w:tcW w:w="2111" w:type="dxa"/>
          </w:tcPr>
          <w:p w:rsidR="00EF5927" w:rsidRDefault="001E65B7" w:rsidP="00EF5927">
            <w:r>
              <w:t>16</w:t>
            </w:r>
          </w:p>
        </w:tc>
        <w:tc>
          <w:tcPr>
            <w:tcW w:w="2509" w:type="dxa"/>
          </w:tcPr>
          <w:p w:rsidR="00EF5927" w:rsidRDefault="00EF5927" w:rsidP="00EF5927"/>
        </w:tc>
      </w:tr>
      <w:tr w:rsidR="00EF5927" w:rsidTr="00EF5927">
        <w:tc>
          <w:tcPr>
            <w:tcW w:w="2364" w:type="dxa"/>
          </w:tcPr>
          <w:p w:rsidR="00EF5927" w:rsidRDefault="001E65B7" w:rsidP="00EF5927">
            <w:proofErr w:type="spellStart"/>
            <w:r>
              <w:t>education.num</w:t>
            </w:r>
            <w:proofErr w:type="spellEnd"/>
          </w:p>
        </w:tc>
        <w:tc>
          <w:tcPr>
            <w:tcW w:w="2366" w:type="dxa"/>
          </w:tcPr>
          <w:p w:rsidR="00EF5927" w:rsidRDefault="001E65B7" w:rsidP="00EF5927">
            <w:r>
              <w:t>continuous</w:t>
            </w:r>
          </w:p>
        </w:tc>
        <w:tc>
          <w:tcPr>
            <w:tcW w:w="2111" w:type="dxa"/>
          </w:tcPr>
          <w:p w:rsidR="00EF5927" w:rsidRDefault="00EF5927" w:rsidP="00EF5927"/>
        </w:tc>
        <w:tc>
          <w:tcPr>
            <w:tcW w:w="2509" w:type="dxa"/>
          </w:tcPr>
          <w:p w:rsidR="00EF5927" w:rsidRDefault="00EF5927" w:rsidP="00EF5927"/>
        </w:tc>
      </w:tr>
      <w:tr w:rsidR="001E65B7" w:rsidTr="00EF5927">
        <w:tc>
          <w:tcPr>
            <w:tcW w:w="2364" w:type="dxa"/>
          </w:tcPr>
          <w:p w:rsidR="001E65B7" w:rsidRDefault="001E65B7" w:rsidP="00EF5927">
            <w:proofErr w:type="spellStart"/>
            <w:r>
              <w:t>marital.status</w:t>
            </w:r>
            <w:proofErr w:type="spellEnd"/>
          </w:p>
        </w:tc>
        <w:tc>
          <w:tcPr>
            <w:tcW w:w="2366" w:type="dxa"/>
          </w:tcPr>
          <w:p w:rsidR="001E65B7" w:rsidRDefault="001E65B7" w:rsidP="00EF5927">
            <w:r>
              <w:t>categorical</w:t>
            </w:r>
          </w:p>
        </w:tc>
        <w:tc>
          <w:tcPr>
            <w:tcW w:w="2111" w:type="dxa"/>
          </w:tcPr>
          <w:p w:rsidR="001E65B7" w:rsidRDefault="001E65B7" w:rsidP="00EF5927">
            <w:r>
              <w:t>7</w:t>
            </w:r>
          </w:p>
        </w:tc>
        <w:tc>
          <w:tcPr>
            <w:tcW w:w="2509" w:type="dxa"/>
          </w:tcPr>
          <w:p w:rsidR="001E65B7" w:rsidRDefault="001E65B7" w:rsidP="00EF5927"/>
        </w:tc>
      </w:tr>
      <w:tr w:rsidR="001E65B7" w:rsidTr="00EF5927">
        <w:tc>
          <w:tcPr>
            <w:tcW w:w="2364" w:type="dxa"/>
          </w:tcPr>
          <w:p w:rsidR="001E65B7" w:rsidRDefault="001E65B7" w:rsidP="00EF5927">
            <w:r>
              <w:t>occupation</w:t>
            </w:r>
          </w:p>
        </w:tc>
        <w:tc>
          <w:tcPr>
            <w:tcW w:w="2366" w:type="dxa"/>
          </w:tcPr>
          <w:p w:rsidR="001E65B7" w:rsidRDefault="001E65B7" w:rsidP="00EF5927">
            <w:r>
              <w:t>categorical</w:t>
            </w:r>
          </w:p>
        </w:tc>
        <w:tc>
          <w:tcPr>
            <w:tcW w:w="2111" w:type="dxa"/>
          </w:tcPr>
          <w:p w:rsidR="001E65B7" w:rsidRDefault="001E65B7" w:rsidP="00EF5927">
            <w:r>
              <w:t>14</w:t>
            </w:r>
          </w:p>
        </w:tc>
        <w:tc>
          <w:tcPr>
            <w:tcW w:w="2509" w:type="dxa"/>
          </w:tcPr>
          <w:p w:rsidR="001E65B7" w:rsidRDefault="0057541C" w:rsidP="00EF5927">
            <w:r>
              <w:t>1411</w:t>
            </w:r>
          </w:p>
        </w:tc>
      </w:tr>
      <w:tr w:rsidR="001E65B7" w:rsidTr="00EF5927">
        <w:tc>
          <w:tcPr>
            <w:tcW w:w="2364" w:type="dxa"/>
          </w:tcPr>
          <w:p w:rsidR="001E65B7" w:rsidRDefault="001E65B7" w:rsidP="00EF5927">
            <w:r>
              <w:t>relationship</w:t>
            </w:r>
          </w:p>
        </w:tc>
        <w:tc>
          <w:tcPr>
            <w:tcW w:w="2366" w:type="dxa"/>
          </w:tcPr>
          <w:p w:rsidR="001E65B7" w:rsidRDefault="001E65B7" w:rsidP="00EF5927">
            <w:r>
              <w:t>categorical</w:t>
            </w:r>
          </w:p>
        </w:tc>
        <w:tc>
          <w:tcPr>
            <w:tcW w:w="2111" w:type="dxa"/>
          </w:tcPr>
          <w:p w:rsidR="001E65B7" w:rsidRDefault="001E65B7" w:rsidP="00EF5927">
            <w:r>
              <w:t>6</w:t>
            </w:r>
          </w:p>
        </w:tc>
        <w:tc>
          <w:tcPr>
            <w:tcW w:w="2509" w:type="dxa"/>
          </w:tcPr>
          <w:p w:rsidR="001E65B7" w:rsidRDefault="001E65B7" w:rsidP="00EF5927"/>
        </w:tc>
      </w:tr>
      <w:tr w:rsidR="001E65B7" w:rsidTr="00EF5927">
        <w:tc>
          <w:tcPr>
            <w:tcW w:w="2364" w:type="dxa"/>
          </w:tcPr>
          <w:p w:rsidR="001E65B7" w:rsidRDefault="001E65B7" w:rsidP="00EF5927">
            <w:r>
              <w:t>race</w:t>
            </w:r>
          </w:p>
        </w:tc>
        <w:tc>
          <w:tcPr>
            <w:tcW w:w="2366" w:type="dxa"/>
          </w:tcPr>
          <w:p w:rsidR="001E65B7" w:rsidRDefault="001E65B7" w:rsidP="00EF5927">
            <w:r>
              <w:t>categorical</w:t>
            </w:r>
          </w:p>
        </w:tc>
        <w:tc>
          <w:tcPr>
            <w:tcW w:w="2111" w:type="dxa"/>
          </w:tcPr>
          <w:p w:rsidR="001E65B7" w:rsidRDefault="001E65B7" w:rsidP="00EF5927">
            <w:r>
              <w:t>5</w:t>
            </w:r>
          </w:p>
        </w:tc>
        <w:tc>
          <w:tcPr>
            <w:tcW w:w="2509" w:type="dxa"/>
          </w:tcPr>
          <w:p w:rsidR="001E65B7" w:rsidRDefault="001E65B7" w:rsidP="00EF5927"/>
        </w:tc>
      </w:tr>
      <w:tr w:rsidR="001E65B7" w:rsidTr="00EF5927">
        <w:tc>
          <w:tcPr>
            <w:tcW w:w="2364" w:type="dxa"/>
          </w:tcPr>
          <w:p w:rsidR="001E65B7" w:rsidRDefault="001E65B7" w:rsidP="00EF5927">
            <w:r>
              <w:t>sex</w:t>
            </w:r>
          </w:p>
        </w:tc>
        <w:tc>
          <w:tcPr>
            <w:tcW w:w="2366" w:type="dxa"/>
          </w:tcPr>
          <w:p w:rsidR="001E65B7" w:rsidRDefault="001E65B7" w:rsidP="00EF5927">
            <w:r>
              <w:t>categorical</w:t>
            </w:r>
          </w:p>
        </w:tc>
        <w:tc>
          <w:tcPr>
            <w:tcW w:w="2111" w:type="dxa"/>
          </w:tcPr>
          <w:p w:rsidR="001E65B7" w:rsidRDefault="001E65B7" w:rsidP="00EF5927">
            <w:r>
              <w:t>2</w:t>
            </w:r>
          </w:p>
        </w:tc>
        <w:tc>
          <w:tcPr>
            <w:tcW w:w="2509" w:type="dxa"/>
          </w:tcPr>
          <w:p w:rsidR="001E65B7" w:rsidRDefault="001E65B7" w:rsidP="00EF5927"/>
        </w:tc>
      </w:tr>
      <w:tr w:rsidR="001E65B7" w:rsidTr="00EF5927">
        <w:tc>
          <w:tcPr>
            <w:tcW w:w="2364" w:type="dxa"/>
          </w:tcPr>
          <w:p w:rsidR="001E65B7" w:rsidRDefault="001E65B7" w:rsidP="00EF5927">
            <w:proofErr w:type="spellStart"/>
            <w:r>
              <w:t>capital.gain</w:t>
            </w:r>
            <w:proofErr w:type="spellEnd"/>
          </w:p>
        </w:tc>
        <w:tc>
          <w:tcPr>
            <w:tcW w:w="2366" w:type="dxa"/>
          </w:tcPr>
          <w:p w:rsidR="001E65B7" w:rsidRDefault="001E65B7" w:rsidP="00EF5927">
            <w:r>
              <w:t>continuous</w:t>
            </w:r>
          </w:p>
        </w:tc>
        <w:tc>
          <w:tcPr>
            <w:tcW w:w="2111" w:type="dxa"/>
          </w:tcPr>
          <w:p w:rsidR="001E65B7" w:rsidRDefault="001E65B7" w:rsidP="00EF5927"/>
        </w:tc>
        <w:tc>
          <w:tcPr>
            <w:tcW w:w="2509" w:type="dxa"/>
          </w:tcPr>
          <w:p w:rsidR="001E65B7" w:rsidRDefault="001E65B7" w:rsidP="00EF5927"/>
        </w:tc>
      </w:tr>
      <w:tr w:rsidR="001E65B7" w:rsidTr="00EF5927">
        <w:tc>
          <w:tcPr>
            <w:tcW w:w="2364" w:type="dxa"/>
          </w:tcPr>
          <w:p w:rsidR="001E65B7" w:rsidRDefault="001E65B7" w:rsidP="00EF5927">
            <w:proofErr w:type="spellStart"/>
            <w:r>
              <w:t>capital.loss</w:t>
            </w:r>
            <w:proofErr w:type="spellEnd"/>
          </w:p>
        </w:tc>
        <w:tc>
          <w:tcPr>
            <w:tcW w:w="2366" w:type="dxa"/>
          </w:tcPr>
          <w:p w:rsidR="001E65B7" w:rsidRDefault="001E65B7" w:rsidP="00EF5927">
            <w:r>
              <w:t>continuous</w:t>
            </w:r>
          </w:p>
        </w:tc>
        <w:tc>
          <w:tcPr>
            <w:tcW w:w="2111" w:type="dxa"/>
          </w:tcPr>
          <w:p w:rsidR="001E65B7" w:rsidRDefault="001E65B7" w:rsidP="00EF5927"/>
        </w:tc>
        <w:tc>
          <w:tcPr>
            <w:tcW w:w="2509" w:type="dxa"/>
          </w:tcPr>
          <w:p w:rsidR="001E65B7" w:rsidRDefault="001E65B7" w:rsidP="00EF5927"/>
        </w:tc>
      </w:tr>
      <w:tr w:rsidR="001E65B7" w:rsidTr="00EF5927">
        <w:tc>
          <w:tcPr>
            <w:tcW w:w="2364" w:type="dxa"/>
          </w:tcPr>
          <w:p w:rsidR="001E65B7" w:rsidRDefault="001E65B7" w:rsidP="00EF5927">
            <w:proofErr w:type="spellStart"/>
            <w:r>
              <w:t>hours.per.week</w:t>
            </w:r>
            <w:proofErr w:type="spellEnd"/>
          </w:p>
        </w:tc>
        <w:tc>
          <w:tcPr>
            <w:tcW w:w="2366" w:type="dxa"/>
          </w:tcPr>
          <w:p w:rsidR="001E65B7" w:rsidRDefault="001E65B7" w:rsidP="00EF5927">
            <w:r>
              <w:t>continuous</w:t>
            </w:r>
          </w:p>
        </w:tc>
        <w:tc>
          <w:tcPr>
            <w:tcW w:w="2111" w:type="dxa"/>
          </w:tcPr>
          <w:p w:rsidR="001E65B7" w:rsidRDefault="001E65B7" w:rsidP="00EF5927"/>
        </w:tc>
        <w:tc>
          <w:tcPr>
            <w:tcW w:w="2509" w:type="dxa"/>
          </w:tcPr>
          <w:p w:rsidR="001E65B7" w:rsidRDefault="001E65B7" w:rsidP="00EF5927"/>
        </w:tc>
      </w:tr>
      <w:tr w:rsidR="001E65B7" w:rsidTr="00EF5927">
        <w:tc>
          <w:tcPr>
            <w:tcW w:w="2364" w:type="dxa"/>
          </w:tcPr>
          <w:p w:rsidR="001E65B7" w:rsidRDefault="001E65B7" w:rsidP="00EF5927">
            <w:proofErr w:type="spellStart"/>
            <w:r>
              <w:t>native.country</w:t>
            </w:r>
            <w:proofErr w:type="spellEnd"/>
          </w:p>
        </w:tc>
        <w:tc>
          <w:tcPr>
            <w:tcW w:w="2366" w:type="dxa"/>
          </w:tcPr>
          <w:p w:rsidR="001E65B7" w:rsidRDefault="001E65B7" w:rsidP="00EF5927">
            <w:r>
              <w:t>categorical</w:t>
            </w:r>
          </w:p>
        </w:tc>
        <w:tc>
          <w:tcPr>
            <w:tcW w:w="2111" w:type="dxa"/>
          </w:tcPr>
          <w:p w:rsidR="001E65B7" w:rsidRDefault="001E65B7" w:rsidP="00EF5927">
            <w:r>
              <w:t>41</w:t>
            </w:r>
          </w:p>
        </w:tc>
        <w:tc>
          <w:tcPr>
            <w:tcW w:w="2509" w:type="dxa"/>
          </w:tcPr>
          <w:p w:rsidR="001E65B7" w:rsidRDefault="0057541C" w:rsidP="00EF5927">
            <w:r>
              <w:t>437</w:t>
            </w:r>
          </w:p>
        </w:tc>
      </w:tr>
      <w:tr w:rsidR="001E65B7" w:rsidTr="00EF5927">
        <w:tc>
          <w:tcPr>
            <w:tcW w:w="2364" w:type="dxa"/>
          </w:tcPr>
          <w:p w:rsidR="001E65B7" w:rsidRDefault="001E65B7" w:rsidP="00EF5927">
            <w:r>
              <w:t>income</w:t>
            </w:r>
          </w:p>
        </w:tc>
        <w:tc>
          <w:tcPr>
            <w:tcW w:w="2366" w:type="dxa"/>
          </w:tcPr>
          <w:p w:rsidR="001E65B7" w:rsidRDefault="001E65B7" w:rsidP="00EF5927">
            <w:r>
              <w:t>categorical</w:t>
            </w:r>
          </w:p>
        </w:tc>
        <w:tc>
          <w:tcPr>
            <w:tcW w:w="2111" w:type="dxa"/>
          </w:tcPr>
          <w:p w:rsidR="001E65B7" w:rsidRDefault="001E65B7" w:rsidP="00EF5927">
            <w:r>
              <w:t>2</w:t>
            </w:r>
          </w:p>
        </w:tc>
        <w:tc>
          <w:tcPr>
            <w:tcW w:w="2509" w:type="dxa"/>
          </w:tcPr>
          <w:p w:rsidR="001E65B7" w:rsidRDefault="001E65B7" w:rsidP="00EF5927"/>
        </w:tc>
      </w:tr>
    </w:tbl>
    <w:p w:rsidR="00EF5927" w:rsidRDefault="00082286" w:rsidP="001E65B7">
      <w:pPr>
        <w:spacing w:after="0" w:line="240" w:lineRule="auto"/>
      </w:pPr>
      <w:r>
        <w:rPr>
          <w:noProof/>
        </w:rPr>
        <mc:AlternateContent>
          <mc:Choice Requires="wpg">
            <w:drawing>
              <wp:anchor distT="0" distB="0" distL="114300" distR="114300" simplePos="0" relativeHeight="251661312" behindDoc="0" locked="0" layoutInCell="1" allowOverlap="1">
                <wp:simplePos x="0" y="0"/>
                <wp:positionH relativeFrom="margin">
                  <wp:align>right</wp:align>
                </wp:positionH>
                <wp:positionV relativeFrom="paragraph">
                  <wp:posOffset>200660</wp:posOffset>
                </wp:positionV>
                <wp:extent cx="5943600" cy="3543300"/>
                <wp:effectExtent l="0" t="0" r="0" b="0"/>
                <wp:wrapThrough wrapText="bothSides">
                  <wp:wrapPolygon edited="0">
                    <wp:start x="0" y="0"/>
                    <wp:lineTo x="0" y="21484"/>
                    <wp:lineTo x="21531" y="21484"/>
                    <wp:lineTo x="21531" y="0"/>
                    <wp:lineTo x="0" y="0"/>
                  </wp:wrapPolygon>
                </wp:wrapThrough>
                <wp:docPr id="5" name="Group 5"/>
                <wp:cNvGraphicFramePr/>
                <a:graphic xmlns:a="http://schemas.openxmlformats.org/drawingml/2006/main">
                  <a:graphicData uri="http://schemas.microsoft.com/office/word/2010/wordprocessingGroup">
                    <wpg:wgp>
                      <wpg:cNvGrpSpPr/>
                      <wpg:grpSpPr>
                        <a:xfrm>
                          <a:off x="0" y="0"/>
                          <a:ext cx="5943600" cy="3543300"/>
                          <a:chOff x="0" y="0"/>
                          <a:chExt cx="6351270" cy="3892850"/>
                        </a:xfrm>
                      </wpg:grpSpPr>
                      <wpg:grpSp>
                        <wpg:cNvPr id="3" name="Group 3"/>
                        <wpg:cNvGrpSpPr/>
                        <wpg:grpSpPr>
                          <a:xfrm>
                            <a:off x="0" y="0"/>
                            <a:ext cx="6351270" cy="3017520"/>
                            <a:chOff x="0" y="0"/>
                            <a:chExt cx="6351270" cy="3017520"/>
                          </a:xfrm>
                        </wpg:grpSpPr>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3333750" y="0"/>
                              <a:ext cx="3017520" cy="3017520"/>
                            </a:xfrm>
                            <a:prstGeom prst="rect">
                              <a:avLst/>
                            </a:prstGeom>
                          </pic:spPr>
                        </pic:pic>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17520" cy="3017520"/>
                            </a:xfrm>
                            <a:prstGeom prst="rect">
                              <a:avLst/>
                            </a:prstGeom>
                          </pic:spPr>
                        </pic:pic>
                      </wpg:grpSp>
                      <wps:wsp>
                        <wps:cNvPr id="4" name="Text Box 4"/>
                        <wps:cNvSpPr txBox="1"/>
                        <wps:spPr>
                          <a:xfrm>
                            <a:off x="0" y="3076454"/>
                            <a:ext cx="6351270" cy="816396"/>
                          </a:xfrm>
                          <a:prstGeom prst="rect">
                            <a:avLst/>
                          </a:prstGeom>
                          <a:solidFill>
                            <a:prstClr val="white"/>
                          </a:solidFill>
                          <a:ln>
                            <a:noFill/>
                          </a:ln>
                          <a:effectLst/>
                        </wps:spPr>
                        <wps:txbx>
                          <w:txbxContent>
                            <w:p w:rsidR="001039F5" w:rsidRPr="00242EAD" w:rsidRDefault="001039F5" w:rsidP="001039F5">
                              <w:pPr>
                                <w:pStyle w:val="Caption"/>
                                <w:rPr>
                                  <w:noProof/>
                                </w:rPr>
                              </w:pPr>
                              <w:r w:rsidRPr="001039F5">
                                <w:rPr>
                                  <w:b/>
                                </w:rPr>
                                <w:t xml:space="preserve">Figure </w:t>
                              </w:r>
                              <w:r w:rsidRPr="001039F5">
                                <w:rPr>
                                  <w:b/>
                                </w:rPr>
                                <w:fldChar w:fldCharType="begin"/>
                              </w:r>
                              <w:r w:rsidRPr="001039F5">
                                <w:rPr>
                                  <w:b/>
                                </w:rPr>
                                <w:instrText xml:space="preserve"> SEQ Figure \* ARABIC </w:instrText>
                              </w:r>
                              <w:r w:rsidRPr="001039F5">
                                <w:rPr>
                                  <w:b/>
                                </w:rPr>
                                <w:fldChar w:fldCharType="separate"/>
                              </w:r>
                              <w:r w:rsidRPr="001039F5">
                                <w:rPr>
                                  <w:b/>
                                  <w:noProof/>
                                </w:rPr>
                                <w:t>1</w:t>
                              </w:r>
                              <w:r w:rsidRPr="001039F5">
                                <w:rPr>
                                  <w:b/>
                                </w:rPr>
                                <w:fldChar w:fldCharType="end"/>
                              </w:r>
                              <w:r w:rsidRPr="001039F5">
                                <w:rPr>
                                  <w:b/>
                                </w:rPr>
                                <w:t>: Sample exploratory plots</w:t>
                              </w:r>
                              <w:r>
                                <w:t>. The right plot displays a representation of the categorical variable sex and the outcome, income. The plot on the left displays a representation of the numeric variable, age, and the outcome, income. The sex value of 1 indicates male and the sex value of 2 indicates female. An income value of 0 denotes income &lt;50K and a value of 1 denotes &gt;50K.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416.8pt;margin-top:15.8pt;width:468pt;height:279pt;z-index:251661312;mso-position-horizontal:right;mso-position-horizontal-relative:margin;mso-width-relative:margin;mso-height-relative:margin" coordsize="63512,38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">
                <v:group id="Group 3" o:spid="_x0000_s1027" style="position:absolute;width:63512;height:30175" coordsize="63512,30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33337;width:30175;height:301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uCynEAAAA2gAAAA8AAABkcnMvZG93bnJldi54bWxEj0FrwkAUhO+F/oflFXopuolgG6OrFKHg&#10;RaTWg7k9ss9sbPZtyK4a/70rCB6HmfmGmS1624gzdb52rCAdJiCIS6drrhTs/n4GGQgfkDU2jknB&#10;lTws5q8vM8y1u/AvnbehEhHCPkcFJoQ2l9KXhiz6oWuJo3dwncUQZVdJ3eElwm0jR0nyKS3WHBcM&#10;trQ0VP5vT1bBZK+/NlnRj48fqSyytgnH1KyVen/rv6cgAvXhGX60V1rBCO5X4g2Q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tuCynEAAAA2gAAAA8AAAAAAAAAAAAAAAAA&#10;nwIAAGRycy9kb3ducmV2LnhtbFBLBQYAAAAABAAEAPcAAACQAwAAAAA=&#10;">
                    <v:imagedata r:id="rId6" o:title=""/>
                    <v:path arrowok="t"/>
                  </v:shape>
                  <v:shape id="Picture 1" o:spid="_x0000_s1029" type="#_x0000_t75" style="position:absolute;width:30175;height:301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fjCXAAAAA2gAAAA8AAABkcnMvZG93bnJldi54bWxET01rAjEQvRf8D2GE3mpiC1pWoxRBsHsQ&#10;upZCb0MybpZuJssmdbf/3ggFT8Pjfc56O/pWXKiPTWAN85kCQWyCbbjW8HnaP72CiAnZYhuYNPxR&#10;hO1m8rDGwoaBP+hSpVrkEI4FanApdYWU0TjyGGehI87cOfQeU4Z9LW2PQw73rXxWaiE9NpwbHHa0&#10;c2R+ql+vYXFcqhfixn29zyvzPZTlwahS68fp+LYCkWhMd/G/+2DzfLi9crtycw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B+MJcAAAADaAAAADwAAAAAAAAAAAAAAAACfAgAA&#10;ZHJzL2Rvd25yZXYueG1sUEsFBgAAAAAEAAQA9wAAAIwDAAAAAA==&#10;">
                    <v:imagedata r:id="rId7" o:title=""/>
                    <v:path arrowok="t"/>
                  </v:shape>
                </v:group>
                <v:shapetype id="_x0000_t202" coordsize="21600,21600" o:spt="202" path="m,l,21600r21600,l21600,xe">
                  <v:stroke joinstyle="miter"/>
                  <v:path gradientshapeok="t" o:connecttype="rect"/>
                </v:shapetype>
                <v:shape id="Text Box 4" o:spid="_x0000_s1030" type="#_x0000_t202" style="position:absolute;top:30764;width:63512;height:8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rsidR="001039F5" w:rsidRPr="00242EAD" w:rsidRDefault="001039F5" w:rsidP="001039F5">
                        <w:pPr>
                          <w:pStyle w:val="Caption"/>
                          <w:rPr>
                            <w:noProof/>
                          </w:rPr>
                        </w:pPr>
                        <w:r w:rsidRPr="001039F5">
                          <w:rPr>
                            <w:b/>
                          </w:rPr>
                          <w:t xml:space="preserve">Figure </w:t>
                        </w:r>
                        <w:r w:rsidRPr="001039F5">
                          <w:rPr>
                            <w:b/>
                          </w:rPr>
                          <w:fldChar w:fldCharType="begin"/>
                        </w:r>
                        <w:r w:rsidRPr="001039F5">
                          <w:rPr>
                            <w:b/>
                          </w:rPr>
                          <w:instrText xml:space="preserve"> SEQ Figure \* ARABIC </w:instrText>
                        </w:r>
                        <w:r w:rsidRPr="001039F5">
                          <w:rPr>
                            <w:b/>
                          </w:rPr>
                          <w:fldChar w:fldCharType="separate"/>
                        </w:r>
                        <w:r w:rsidRPr="001039F5">
                          <w:rPr>
                            <w:b/>
                            <w:noProof/>
                          </w:rPr>
                          <w:t>1</w:t>
                        </w:r>
                        <w:r w:rsidRPr="001039F5">
                          <w:rPr>
                            <w:b/>
                          </w:rPr>
                          <w:fldChar w:fldCharType="end"/>
                        </w:r>
                        <w:r w:rsidRPr="001039F5">
                          <w:rPr>
                            <w:b/>
                          </w:rPr>
                          <w:t>: Sample exploratory plots</w:t>
                        </w:r>
                        <w:r>
                          <w:t>. The right plot displays a representation of the categorical variable sex and the outcome, income. The plot on the left displays a representation of the numeric variable, age, and the outcome, income. The sex value of 1 indicates male and the sex value of 2 indicates female. An income value of 0 denotes income &lt;50K and a value of 1 denotes &gt;50K.</w:t>
                        </w:r>
                      </w:p>
                    </w:txbxContent>
                  </v:textbox>
                </v:shape>
                <w10:wrap type="through" anchorx="margin"/>
              </v:group>
            </w:pict>
          </mc:Fallback>
        </mc:AlternateContent>
      </w:r>
    </w:p>
    <w:p w:rsidR="005854BF" w:rsidRDefault="00431A8C" w:rsidP="001E65B7">
      <w:pPr>
        <w:spacing w:after="0" w:line="240" w:lineRule="auto"/>
      </w:pPr>
      <w:r>
        <w:lastRenderedPageBreak/>
        <w:t>An analysis of correlations between numeric variables was performed, with no strong associations detected (no |correlation coefficient</w:t>
      </w:r>
      <w:r w:rsidR="00075C94">
        <w:t>|</w:t>
      </w:r>
      <w:r>
        <w:t xml:space="preserve">&gt;0.2). </w:t>
      </w:r>
      <w:r w:rsidR="005854BF">
        <w:t xml:space="preserve">Each variable was plotted against the outcome variable, income. </w:t>
      </w:r>
      <w:r w:rsidR="001039F5">
        <w:t>Sample plots for a categorical variable (sex) and a continuous variable (age) are displ</w:t>
      </w:r>
      <w:r w:rsidR="00082286">
        <w:t>ayed in Figure 1</w:t>
      </w:r>
      <w:r w:rsidR="001039F5">
        <w:t xml:space="preserve">. Plots were utilized for visualizing the data and for preliminary assessment of potential relationships between variables and the outcome, income. </w:t>
      </w:r>
    </w:p>
    <w:p w:rsidR="00082286" w:rsidRDefault="00082286" w:rsidP="001E65B7">
      <w:pPr>
        <w:spacing w:after="0" w:line="240" w:lineRule="auto"/>
      </w:pPr>
    </w:p>
    <w:p w:rsidR="001039F5" w:rsidRDefault="00996E67" w:rsidP="001E65B7">
      <w:pPr>
        <w:spacing w:after="0" w:line="240" w:lineRule="auto"/>
      </w:pPr>
      <w:r>
        <w:t>In order to make the categorical variables easier to interpret, variables were recoded numerically. In cases where an order to recoding was intuitive, for example in completion of education, levels were ordered.</w:t>
      </w:r>
      <w:r w:rsidR="00E37ECA">
        <w:t xml:space="preserve"> Entries coded as “?” were recoded as NA to be easily managed in downstream analysis. In the case of the variable </w:t>
      </w:r>
      <w:proofErr w:type="spellStart"/>
      <w:r w:rsidR="00E37ECA">
        <w:t>native.country</w:t>
      </w:r>
      <w:proofErr w:type="spellEnd"/>
      <w:r w:rsidR="00E37ECA">
        <w:t>, categories were collapsed on a regional basis in order to reduce the number of levels and increase interpretability. Regions chosen included “United States and Canada”, “Latin America”, “South America”, “Western Europe”, “Eastern Europe”, “South Asian”, “East Asian”, and “Southeast Asian”</w:t>
      </w:r>
      <w:r w:rsidR="0083648B">
        <w:t xml:space="preserve">. The regional assignments </w:t>
      </w:r>
      <w:r w:rsidR="00E37ECA">
        <w:t xml:space="preserve">were determined geographically. </w:t>
      </w:r>
    </w:p>
    <w:p w:rsidR="00B24CDB" w:rsidRDefault="00B24CDB" w:rsidP="001E65B7">
      <w:pPr>
        <w:spacing w:after="0" w:line="240" w:lineRule="auto"/>
      </w:pPr>
    </w:p>
    <w:p w:rsidR="00B24CDB" w:rsidRDefault="00B24CDB" w:rsidP="001E65B7">
      <w:pPr>
        <w:spacing w:after="0" w:line="240" w:lineRule="auto"/>
      </w:pPr>
      <w:r>
        <w:t xml:space="preserve">Missing values comprised less than 10% of the data, and variables were not omitted based on missing data. Individuals with missing data were excluded from analysis where models could not tolerate missing data. Since missing values were only observed in categorical variables, imputation was not considered as a reasonable option. </w:t>
      </w:r>
    </w:p>
    <w:p w:rsidR="00B24CDB" w:rsidRDefault="00B24CDB" w:rsidP="001E65B7">
      <w:pPr>
        <w:spacing w:after="0" w:line="240" w:lineRule="auto"/>
      </w:pPr>
    </w:p>
    <w:p w:rsidR="00B24CDB" w:rsidRDefault="00B24CDB" w:rsidP="001E65B7">
      <w:pPr>
        <w:spacing w:after="0" w:line="240" w:lineRule="auto"/>
        <w:rPr>
          <w:b/>
        </w:rPr>
      </w:pPr>
      <w:r w:rsidRPr="00B24CDB">
        <w:rPr>
          <w:b/>
        </w:rPr>
        <w:t>Model development</w:t>
      </w:r>
    </w:p>
    <w:p w:rsidR="00265A14" w:rsidRDefault="0069748A" w:rsidP="001E65B7">
      <w:pPr>
        <w:spacing w:after="0" w:line="240" w:lineRule="auto"/>
      </w:pPr>
      <w:r>
        <w:t xml:space="preserve">In order to develop and train a model, the entire set of training observations was split into a training and validation set. The data was randomly split using the sample function, with 60% of the observations denoted as training data and 40% denoted as validation data. </w:t>
      </w:r>
      <w:r w:rsidR="00D36E81">
        <w:t>This resulted in a total of 15,000 observations in the training data and 10,000 observations in the validation set.</w:t>
      </w:r>
    </w:p>
    <w:p w:rsidR="00265A14" w:rsidRDefault="00265A14" w:rsidP="001E65B7">
      <w:pPr>
        <w:spacing w:after="0" w:line="240" w:lineRule="auto"/>
      </w:pPr>
    </w:p>
    <w:p w:rsidR="0069748A" w:rsidRDefault="00265A14" w:rsidP="001E65B7">
      <w:pPr>
        <w:spacing w:after="0" w:line="240" w:lineRule="auto"/>
      </w:pPr>
      <w:r>
        <w:t xml:space="preserve">The following models were tested, but are not </w:t>
      </w:r>
      <w:r w:rsidR="00E6717A">
        <w:t xml:space="preserve">all </w:t>
      </w:r>
      <w:r>
        <w:t>included in the presented code (if the original development code i</w:t>
      </w:r>
      <w:r w:rsidR="00BF5372">
        <w:t xml:space="preserve">s desired, it can be provided): simple logistic regression, multiple logistic regression, </w:t>
      </w:r>
      <w:r w:rsidR="00E6717A">
        <w:t xml:space="preserve">forward and backward stepwise variable selection for logistic regression, </w:t>
      </w:r>
      <w:r w:rsidR="00BF5372">
        <w:t>logistic ridge regression, logistic lasso regression, logistic elastic net regression, linear discriminant analysis, generalized additive models (including polynomial variable modeling, splines, and local regression), simple decision trees, and random forest analysis including boosting.</w:t>
      </w:r>
    </w:p>
    <w:p w:rsidR="00D7687E" w:rsidRDefault="00D7687E" w:rsidP="001E65B7">
      <w:pPr>
        <w:spacing w:after="0" w:line="240" w:lineRule="auto"/>
      </w:pPr>
    </w:p>
    <w:p w:rsidR="00D7687E" w:rsidRDefault="00D7687E" w:rsidP="001E65B7">
      <w:pPr>
        <w:spacing w:after="0" w:line="240" w:lineRule="auto"/>
      </w:pPr>
      <w:r>
        <w:t xml:space="preserve">The final model that was chosen was a generalized additive model for classification. The generalized additive model performed better than multiple logistic regression in predicting income in the validation set and allowed for the inclusion of non-linear modeling of some numeric variables. The variables age and </w:t>
      </w:r>
      <w:proofErr w:type="spellStart"/>
      <w:r>
        <w:t>hours.per.week</w:t>
      </w:r>
      <w:proofErr w:type="spellEnd"/>
      <w:r>
        <w:t xml:space="preserve"> were modeled with smoothing splines, after testing the effects of non-linear modeling on numeric variables. The variable </w:t>
      </w:r>
      <w:proofErr w:type="spellStart"/>
      <w:r>
        <w:t>capital.gain</w:t>
      </w:r>
      <w:proofErr w:type="spellEnd"/>
      <w:r>
        <w:t xml:space="preserve"> was modeled with local regression. All variables were included in the final model, as stepwise backwards and forwards regression did not result in any improvement of model predictions on the validation set. </w:t>
      </w:r>
    </w:p>
    <w:p w:rsidR="00D36E81" w:rsidRDefault="00D36E81" w:rsidP="001E65B7">
      <w:pPr>
        <w:spacing w:after="0" w:line="240" w:lineRule="auto"/>
      </w:pPr>
    </w:p>
    <w:p w:rsidR="00D36E81" w:rsidRDefault="00063F8E" w:rsidP="001E65B7">
      <w:pPr>
        <w:spacing w:after="0" w:line="240" w:lineRule="auto"/>
      </w:pPr>
      <w:r>
        <w:t xml:space="preserve">The model correctly predicted 85.83% of the observations in the validation set and 78.39% in the testing </w:t>
      </w:r>
      <w:bookmarkStart w:id="0" w:name="_GoBack"/>
      <w:bookmarkEnd w:id="0"/>
      <w:r>
        <w:t xml:space="preserve">set (provided by the file </w:t>
      </w:r>
      <w:proofErr w:type="spellStart"/>
      <w:r>
        <w:t>census_test</w:t>
      </w:r>
      <w:proofErr w:type="spellEnd"/>
      <w:r>
        <w:t xml:space="preserve"> and denoted by the variable </w:t>
      </w:r>
      <w:proofErr w:type="spellStart"/>
      <w:r>
        <w:t>census_test</w:t>
      </w:r>
      <w:proofErr w:type="spellEnd"/>
      <w:r>
        <w:t>).</w:t>
      </w:r>
      <w:r w:rsidR="002508D6">
        <w:t xml:space="preserve"> The prediction tables for each set are provided below. </w:t>
      </w:r>
    </w:p>
    <w:p w:rsidR="002508D6" w:rsidRDefault="002508D6" w:rsidP="001E65B7">
      <w:pPr>
        <w:spacing w:after="0" w:line="240" w:lineRule="auto"/>
      </w:pPr>
    </w:p>
    <w:p w:rsidR="002508D6" w:rsidRDefault="00D53668" w:rsidP="00D53668">
      <w:pPr>
        <w:spacing w:after="0" w:line="240" w:lineRule="auto"/>
      </w:pPr>
      <w:r>
        <w:rPr>
          <w:noProof/>
        </w:rPr>
        <w:drawing>
          <wp:anchor distT="0" distB="0" distL="114300" distR="114300" simplePos="0" relativeHeight="251662336" behindDoc="0" locked="0" layoutInCell="1" allowOverlap="1">
            <wp:simplePos x="0" y="0"/>
            <wp:positionH relativeFrom="column">
              <wp:posOffset>1028700</wp:posOffset>
            </wp:positionH>
            <wp:positionV relativeFrom="paragraph">
              <wp:posOffset>12065</wp:posOffset>
            </wp:positionV>
            <wp:extent cx="3648075" cy="11430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48075" cy="1143000"/>
                    </a:xfrm>
                    <a:prstGeom prst="rect">
                      <a:avLst/>
                    </a:prstGeom>
                  </pic:spPr>
                </pic:pic>
              </a:graphicData>
            </a:graphic>
          </wp:anchor>
        </w:drawing>
      </w:r>
      <w:r w:rsidR="002508D6">
        <w:tab/>
      </w:r>
      <w:r w:rsidR="002508D6">
        <w:tab/>
      </w:r>
    </w:p>
    <w:p w:rsidR="002508D6" w:rsidRDefault="002508D6" w:rsidP="001E65B7">
      <w:pPr>
        <w:spacing w:after="0" w:line="240" w:lineRule="auto"/>
      </w:pPr>
    </w:p>
    <w:p w:rsidR="00D53668" w:rsidRDefault="00D53668" w:rsidP="001E65B7">
      <w:pPr>
        <w:spacing w:after="0" w:line="240" w:lineRule="auto"/>
      </w:pPr>
    </w:p>
    <w:p w:rsidR="008A2CA5" w:rsidRPr="0069748A" w:rsidRDefault="008A2CA5" w:rsidP="001E65B7">
      <w:pPr>
        <w:spacing w:after="0" w:line="240" w:lineRule="auto"/>
      </w:pPr>
    </w:p>
    <w:sectPr w:rsidR="008A2CA5" w:rsidRPr="00697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37"/>
    <w:rsid w:val="00017679"/>
    <w:rsid w:val="00063F8E"/>
    <w:rsid w:val="00075C94"/>
    <w:rsid w:val="00082286"/>
    <w:rsid w:val="001039F5"/>
    <w:rsid w:val="001B089B"/>
    <w:rsid w:val="001E65B7"/>
    <w:rsid w:val="002508D6"/>
    <w:rsid w:val="00265A14"/>
    <w:rsid w:val="00431A8C"/>
    <w:rsid w:val="0057541C"/>
    <w:rsid w:val="005854BF"/>
    <w:rsid w:val="0069748A"/>
    <w:rsid w:val="007134F3"/>
    <w:rsid w:val="0083648B"/>
    <w:rsid w:val="008A2CA5"/>
    <w:rsid w:val="00996E67"/>
    <w:rsid w:val="00B24CDB"/>
    <w:rsid w:val="00BF5372"/>
    <w:rsid w:val="00C75437"/>
    <w:rsid w:val="00D36E81"/>
    <w:rsid w:val="00D53668"/>
    <w:rsid w:val="00D7687E"/>
    <w:rsid w:val="00E37ECA"/>
    <w:rsid w:val="00E6717A"/>
    <w:rsid w:val="00EF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8CCB6-00BA-4E38-8290-C6088AF2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65B7"/>
    <w:rPr>
      <w:rFonts w:ascii="Courier New" w:eastAsia="Times New Roman" w:hAnsi="Courier New" w:cs="Courier New"/>
      <w:sz w:val="20"/>
      <w:szCs w:val="20"/>
    </w:rPr>
  </w:style>
  <w:style w:type="paragraph" w:styleId="Caption">
    <w:name w:val="caption"/>
    <w:basedOn w:val="Normal"/>
    <w:next w:val="Normal"/>
    <w:uiPriority w:val="35"/>
    <w:unhideWhenUsed/>
    <w:qFormat/>
    <w:rsid w:val="001039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287220">
      <w:bodyDiv w:val="1"/>
      <w:marLeft w:val="0"/>
      <w:marRight w:val="0"/>
      <w:marTop w:val="0"/>
      <w:marBottom w:val="0"/>
      <w:divBdr>
        <w:top w:val="none" w:sz="0" w:space="0" w:color="auto"/>
        <w:left w:val="none" w:sz="0" w:space="0" w:color="auto"/>
        <w:bottom w:val="none" w:sz="0" w:space="0" w:color="auto"/>
        <w:right w:val="none" w:sz="0" w:space="0" w:color="auto"/>
      </w:divBdr>
      <w:divsChild>
        <w:div w:id="1694846247">
          <w:marLeft w:val="0"/>
          <w:marRight w:val="0"/>
          <w:marTop w:val="0"/>
          <w:marBottom w:val="0"/>
          <w:divBdr>
            <w:top w:val="none" w:sz="0" w:space="0" w:color="auto"/>
            <w:left w:val="none" w:sz="0" w:space="0" w:color="auto"/>
            <w:bottom w:val="none" w:sz="0" w:space="0" w:color="auto"/>
            <w:right w:val="none" w:sz="0" w:space="0" w:color="auto"/>
          </w:divBdr>
        </w:div>
      </w:divsChild>
    </w:div>
    <w:div w:id="1877770210">
      <w:bodyDiv w:val="1"/>
      <w:marLeft w:val="0"/>
      <w:marRight w:val="0"/>
      <w:marTop w:val="0"/>
      <w:marBottom w:val="0"/>
      <w:divBdr>
        <w:top w:val="none" w:sz="0" w:space="0" w:color="auto"/>
        <w:left w:val="none" w:sz="0" w:space="0" w:color="auto"/>
        <w:bottom w:val="none" w:sz="0" w:space="0" w:color="auto"/>
        <w:right w:val="none" w:sz="0" w:space="0" w:color="auto"/>
      </w:divBdr>
    </w:div>
    <w:div w:id="206347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2018-03-09T02:28:00Z</dcterms:created>
  <dcterms:modified xsi:type="dcterms:W3CDTF">2018-03-09T03:41:00Z</dcterms:modified>
</cp:coreProperties>
</file>