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9CBEA1">
      <w:r>
        <w:t>服务合同</w:t>
      </w:r>
    </w:p>
    <w:p w14:paraId="5854E331"/>
    <w:p w14:paraId="263E4801">
      <w:r>
        <w:t>订单编号：{orderNo}</w:t>
      </w:r>
    </w:p>
    <w:p w14:paraId="750ED7CA"/>
    <w:tbl>
      <w:tblPr>
        <w:tblStyle w:val="2"/>
        <w:tblW w:w="8554" w:type="dxa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927"/>
        <w:gridCol w:w="4400"/>
        <w:gridCol w:w="680"/>
        <w:gridCol w:w="870"/>
        <w:gridCol w:w="1009"/>
      </w:tblGrid>
      <w:tr w14:paraId="338A8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</w:trPr>
        <w:tc>
          <w:tcPr>
            <w:tcW w:w="668" w:type="dxa"/>
            <w:shd w:val="clear" w:color="auto" w:fill="99CCFF"/>
            <w:vAlign w:val="center"/>
          </w:tcPr>
          <w:p w14:paraId="09E44AA8">
            <w:pPr>
              <w:spacing w:line="340" w:lineRule="atLeast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15"/>
                <w:szCs w:val="15"/>
                <w:highlight w:val="yellow"/>
              </w:rPr>
            </w:pPr>
            <w:bookmarkStart w:id="0" w:name="_GoBack" w:colFirst="0" w:colLast="5"/>
            <w:permStart w:id="0" w:edGrp="everyone"/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15"/>
                <w:szCs w:val="15"/>
                <w:highlight w:val="yellow"/>
              </w:rPr>
              <w:t>项目</w:t>
            </w:r>
          </w:p>
        </w:tc>
        <w:tc>
          <w:tcPr>
            <w:tcW w:w="927" w:type="dxa"/>
            <w:shd w:val="clear" w:color="auto" w:fill="99CCFF"/>
            <w:vAlign w:val="center"/>
          </w:tcPr>
          <w:p w14:paraId="527353FA">
            <w:pPr>
              <w:snapToGrid w:val="0"/>
              <w:spacing w:line="340" w:lineRule="atLeast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15"/>
                <w:szCs w:val="15"/>
                <w:highlight w:val="yellow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15"/>
                <w:szCs w:val="15"/>
                <w:highlight w:val="yellow"/>
              </w:rPr>
              <w:t>商品名称</w:t>
            </w:r>
          </w:p>
        </w:tc>
        <w:tc>
          <w:tcPr>
            <w:tcW w:w="4400" w:type="dxa"/>
            <w:shd w:val="clear" w:color="auto" w:fill="99CCFF"/>
            <w:vAlign w:val="center"/>
          </w:tcPr>
          <w:p w14:paraId="259AE21E">
            <w:pPr>
              <w:snapToGrid w:val="0"/>
              <w:spacing w:line="340" w:lineRule="atLeast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15"/>
                <w:szCs w:val="15"/>
                <w:highlight w:val="yellow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15"/>
                <w:szCs w:val="15"/>
                <w:highlight w:val="yellow"/>
              </w:rPr>
              <w:t>货物说明</w:t>
            </w:r>
          </w:p>
        </w:tc>
        <w:tc>
          <w:tcPr>
            <w:tcW w:w="680" w:type="dxa"/>
            <w:shd w:val="clear" w:color="auto" w:fill="99CCFF"/>
            <w:vAlign w:val="center"/>
          </w:tcPr>
          <w:p w14:paraId="500A50FC">
            <w:pPr>
              <w:snapToGrid w:val="0"/>
              <w:spacing w:line="340" w:lineRule="atLeast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15"/>
                <w:szCs w:val="15"/>
                <w:highlight w:val="yellow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15"/>
                <w:szCs w:val="15"/>
                <w:highlight w:val="yellow"/>
              </w:rPr>
              <w:t>数量</w:t>
            </w:r>
          </w:p>
        </w:tc>
        <w:tc>
          <w:tcPr>
            <w:tcW w:w="870" w:type="dxa"/>
            <w:shd w:val="clear" w:color="auto" w:fill="99CCFF"/>
            <w:vAlign w:val="center"/>
          </w:tcPr>
          <w:p w14:paraId="1165FB90">
            <w:pPr>
              <w:snapToGrid w:val="0"/>
              <w:spacing w:line="340" w:lineRule="atLeast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15"/>
                <w:szCs w:val="15"/>
                <w:highlight w:val="yellow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15"/>
                <w:szCs w:val="15"/>
                <w:highlight w:val="yellow"/>
              </w:rPr>
              <w:t>单价（元）</w:t>
            </w:r>
          </w:p>
        </w:tc>
        <w:tc>
          <w:tcPr>
            <w:tcW w:w="1009" w:type="dxa"/>
            <w:shd w:val="clear" w:color="auto" w:fill="99CCFF"/>
            <w:vAlign w:val="center"/>
          </w:tcPr>
          <w:p w14:paraId="0BD5D4AD">
            <w:pPr>
              <w:snapToGrid w:val="0"/>
              <w:spacing w:line="340" w:lineRule="atLeast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15"/>
                <w:szCs w:val="15"/>
                <w:highlight w:val="yellow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15"/>
                <w:szCs w:val="15"/>
                <w:highlight w:val="yellow"/>
              </w:rPr>
              <w:t>小计(元)</w:t>
            </w:r>
          </w:p>
        </w:tc>
      </w:tr>
      <w:tr w14:paraId="2D113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668" w:type="dxa"/>
            <w:shd w:val="solid" w:color="FFFFFF" w:fill="1F497D" w:themeFill="text2"/>
            <w:vAlign w:val="center"/>
          </w:tcPr>
          <w:p w14:paraId="15FB18FE">
            <w:pPr>
              <w:spacing w:line="340" w:lineRule="atLeast"/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highlight w:val="yellow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highlight w:val="yellow"/>
              </w:rPr>
              <w:t>{#items}{index}</w:t>
            </w:r>
          </w:p>
        </w:tc>
        <w:tc>
          <w:tcPr>
            <w:tcW w:w="927" w:type="dxa"/>
            <w:shd w:val="solid" w:color="FFFFFF" w:fill="1F497D" w:themeFill="text2"/>
            <w:vAlign w:val="center"/>
          </w:tcPr>
          <w:p w14:paraId="51C94FDD">
            <w:pPr>
              <w:snapToGrid w:val="0"/>
              <w:spacing w:line="240" w:lineRule="exact"/>
              <w:rPr>
                <w:rFonts w:hint="default" w:asciiTheme="minorEastAsia" w:hAnsiTheme="minorEastAsia" w:eastAsiaTheme="minorEastAsia" w:cstheme="minorEastAsia"/>
                <w:kern w:val="2"/>
                <w:sz w:val="15"/>
                <w:szCs w:val="15"/>
                <w:highlight w:val="yellow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15"/>
                <w:szCs w:val="15"/>
                <w:highlight w:val="yellow"/>
                <w:lang w:val="en-US" w:eastAsia="zh-CN" w:bidi="ar-SA"/>
              </w:rPr>
              <w:t>{name}</w:t>
            </w:r>
          </w:p>
        </w:tc>
        <w:tc>
          <w:tcPr>
            <w:tcW w:w="4400" w:type="dxa"/>
            <w:shd w:val="solid" w:color="FFFFFF" w:fill="1F497D" w:themeFill="text2"/>
            <w:vAlign w:val="center"/>
          </w:tcPr>
          <w:p w14:paraId="416A75B6">
            <w:pPr>
              <w:snapToGrid w:val="0"/>
              <w:spacing w:line="240" w:lineRule="exact"/>
              <w:rPr>
                <w:rFonts w:hint="default" w:asciiTheme="minorEastAsia" w:hAnsiTheme="minorEastAsia" w:eastAsiaTheme="minorEastAsia" w:cstheme="minorEastAsia"/>
                <w:kern w:val="2"/>
                <w:sz w:val="15"/>
                <w:szCs w:val="15"/>
                <w:highlight w:val="yellow"/>
                <w:lang w:val="en-US" w:eastAsia="zh-CN" w:bidi="ar-SA"/>
              </w:rPr>
            </w:pPr>
            <w:r>
              <w:rPr>
                <w:rFonts w:hint="default" w:asciiTheme="minorEastAsia" w:hAnsiTheme="minorEastAsia" w:eastAsiaTheme="minorEastAsia" w:cstheme="minorEastAsia"/>
                <w:kern w:val="2"/>
                <w:sz w:val="15"/>
                <w:szCs w:val="15"/>
                <w:highlight w:val="yellow"/>
                <w:lang w:val="en-US" w:eastAsia="zh-CN" w:bidi="ar-SA"/>
              </w:rPr>
              <w:t>{desc}</w:t>
            </w:r>
          </w:p>
        </w:tc>
        <w:tc>
          <w:tcPr>
            <w:tcW w:w="680" w:type="dxa"/>
            <w:shd w:val="solid" w:color="FFFFFF" w:fill="1F497D" w:themeFill="text2"/>
            <w:vAlign w:val="center"/>
          </w:tcPr>
          <w:p w14:paraId="5B4C230C">
            <w:pPr>
              <w:snapToGrid w:val="0"/>
              <w:spacing w:line="240" w:lineRule="exact"/>
              <w:jc w:val="center"/>
              <w:rPr>
                <w:rFonts w:hint="eastAsia" w:asciiTheme="minorEastAsia" w:hAnsiTheme="minorEastAsia" w:eastAsiaTheme="minorEastAsia" w:cstheme="minorEastAsia"/>
                <w:color w:val="FF0000"/>
                <w:sz w:val="15"/>
                <w:szCs w:val="15"/>
                <w:highlight w:val="yellow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FF0000"/>
                <w:sz w:val="15"/>
                <w:szCs w:val="15"/>
                <w:highlight w:val="none"/>
                <w:lang w:val="en-US" w:eastAsia="zh-CN"/>
              </w:rPr>
              <w:t>{quantity}套</w:t>
            </w:r>
          </w:p>
        </w:tc>
        <w:tc>
          <w:tcPr>
            <w:tcW w:w="870" w:type="dxa"/>
            <w:shd w:val="solid" w:color="FFFFFF" w:fill="1F497D" w:themeFill="text2"/>
            <w:vAlign w:val="center"/>
          </w:tcPr>
          <w:p w14:paraId="0C8AD51F">
            <w:pPr>
              <w:snapToGrid w:val="0"/>
              <w:spacing w:line="240" w:lineRule="exact"/>
              <w:jc w:val="center"/>
              <w:rPr>
                <w:rFonts w:hint="default" w:asciiTheme="minorEastAsia" w:hAnsiTheme="minorEastAsia" w:eastAsiaTheme="minorEastAsia" w:cstheme="minorEastAsia"/>
                <w:color w:val="FF0000"/>
                <w:kern w:val="2"/>
                <w:sz w:val="15"/>
                <w:szCs w:val="15"/>
                <w:highlight w:val="yellow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FF0000"/>
                <w:sz w:val="15"/>
                <w:szCs w:val="15"/>
                <w:highlight w:val="yellow"/>
                <w:lang w:val="en-US" w:eastAsia="zh-CN"/>
              </w:rPr>
              <w:t>{unitPrice}</w:t>
            </w:r>
          </w:p>
        </w:tc>
        <w:tc>
          <w:tcPr>
            <w:tcW w:w="1009" w:type="dxa"/>
            <w:shd w:val="solid" w:color="FFFFFF" w:fill="1F497D" w:themeFill="text2"/>
            <w:vAlign w:val="center"/>
          </w:tcPr>
          <w:p w14:paraId="793E17FA">
            <w:pPr>
              <w:snapToGrid w:val="0"/>
              <w:spacing w:line="240" w:lineRule="exact"/>
              <w:jc w:val="center"/>
              <w:rPr>
                <w:rFonts w:hint="default" w:asciiTheme="minorEastAsia" w:hAnsiTheme="minorEastAsia" w:eastAsiaTheme="minorEastAsia" w:cstheme="minorEastAsia"/>
                <w:color w:val="FF0000"/>
                <w:kern w:val="2"/>
                <w:sz w:val="15"/>
                <w:szCs w:val="15"/>
                <w:highlight w:val="yellow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FF0000"/>
                <w:kern w:val="2"/>
                <w:sz w:val="15"/>
                <w:szCs w:val="15"/>
                <w:highlight w:val="yellow"/>
                <w:lang w:val="en-US" w:eastAsia="zh-CN" w:bidi="ar-SA"/>
              </w:rPr>
              <w:t>{lineTotal}{/items}</w:t>
            </w:r>
          </w:p>
        </w:tc>
      </w:tr>
      <w:tr w14:paraId="7524A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</w:trPr>
        <w:tc>
          <w:tcPr>
            <w:tcW w:w="8554" w:type="dxa"/>
            <w:gridSpan w:val="6"/>
            <w:shd w:val="solid" w:color="FFFFFF" w:fill="1F497D" w:themeFill="text2"/>
            <w:vAlign w:val="center"/>
          </w:tcPr>
          <w:p w14:paraId="4A6C69A0">
            <w:pPr>
              <w:snapToGrid w:val="0"/>
              <w:spacing w:line="340" w:lineRule="atLeast"/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highlight w:val="yellow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15"/>
                <w:szCs w:val="15"/>
                <w:highlight w:val="yellow"/>
              </w:rPr>
              <w:t>总价（含</w:t>
            </w:r>
            <w:r>
              <w:rPr>
                <w:rFonts w:hint="eastAsia" w:asciiTheme="minorEastAsia" w:hAnsiTheme="minorEastAsia" w:eastAsiaTheme="minorEastAsia" w:cstheme="minorEastAsia"/>
                <w:b/>
                <w:sz w:val="15"/>
                <w:szCs w:val="15"/>
                <w:highlight w:val="yellow"/>
                <w:lang w:val="en-US" w:eastAsia="zh-CN"/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  <w:b/>
                <w:color w:val="000000" w:themeColor="text1"/>
                <w:sz w:val="15"/>
                <w:szCs w:val="15"/>
                <w:highlight w:val="yellow"/>
                <w:u w:val="single"/>
              </w:rPr>
              <w:t>%</w:t>
            </w:r>
            <w:r>
              <w:rPr>
                <w:rFonts w:hint="eastAsia" w:asciiTheme="minorEastAsia" w:hAnsiTheme="minorEastAsia" w:eastAsiaTheme="minorEastAsia" w:cstheme="minorEastAsia"/>
                <w:b/>
                <w:sz w:val="15"/>
                <w:szCs w:val="15"/>
                <w:highlight w:val="yellow"/>
              </w:rPr>
              <w:t>增值税）：</w:t>
            </w: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highlight w:val="yellow"/>
                <w:u w:val="single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color w:val="FF0000"/>
                <w:sz w:val="15"/>
                <w:szCs w:val="15"/>
                <w:highlight w:val="none"/>
                <w:u w:val="single"/>
                <w:lang w:val="en-US" w:eastAsia="zh-CN"/>
              </w:rPr>
              <w:t>¥</w:t>
            </w:r>
            <w:r>
              <w:rPr>
                <w:rFonts w:hint="eastAsia" w:asciiTheme="minorEastAsia" w:hAnsiTheme="minorEastAsia" w:eastAsiaTheme="minorEastAsia" w:cstheme="minorEastAsia"/>
                <w:color w:val="FF0000"/>
                <w:kern w:val="2"/>
                <w:sz w:val="15"/>
                <w:szCs w:val="15"/>
                <w:highlight w:val="none"/>
                <w:u w:val="single"/>
                <w:lang w:val="en-US" w:eastAsia="zh-CN" w:bidi="ar-SA"/>
              </w:rPr>
              <w:t>{payAmountFmt}</w:t>
            </w:r>
            <w:r>
              <w:rPr>
                <w:rFonts w:hint="eastAsia" w:asciiTheme="minorEastAsia" w:hAnsiTheme="minorEastAsia" w:eastAsiaTheme="minorEastAsia" w:cstheme="minorEastAsia"/>
                <w:color w:val="FF0000"/>
                <w:sz w:val="15"/>
                <w:szCs w:val="15"/>
                <w:highlight w:val="none"/>
              </w:rPr>
              <w:t>元 大写：</w:t>
            </w:r>
            <w:r>
              <w:rPr>
                <w:rFonts w:hint="eastAsia" w:asciiTheme="minorEastAsia" w:hAnsiTheme="minorEastAsia" w:eastAsiaTheme="minorEastAsia" w:cstheme="minorEastAsia"/>
                <w:color w:val="FF0000"/>
                <w:sz w:val="15"/>
                <w:szCs w:val="15"/>
                <w:highlight w:val="none"/>
                <w:lang w:val="en-US" w:eastAsia="zh-CN"/>
              </w:rPr>
              <w:t>{amountWords}</w:t>
            </w:r>
            <w:r>
              <w:rPr>
                <w:rFonts w:hint="eastAsia" w:asciiTheme="minorEastAsia" w:hAnsiTheme="minorEastAsia" w:eastAsiaTheme="minorEastAsia" w:cstheme="minorEastAsia"/>
                <w:color w:val="FF0000"/>
                <w:sz w:val="15"/>
                <w:szCs w:val="15"/>
                <w:highlight w:val="none"/>
              </w:rPr>
              <w:t>元整</w:t>
            </w:r>
          </w:p>
        </w:tc>
      </w:tr>
      <w:bookmarkEnd w:id="0"/>
      <w:permEnd w:id="0"/>
    </w:tbl>
    <w:p w14:paraId="56FBF8A1"/>
    <w:p w14:paraId="085EBF4B">
      <w:r>
        <w:t>公司名称：{companyName}</w:t>
      </w:r>
    </w:p>
    <w:p w14:paraId="408A58A0">
      <w:r>
        <w:t>公司地址：{companyAddress}</w:t>
      </w:r>
    </w:p>
    <w:p w14:paraId="529FF910">
      <w:r>
        <w:t>公司电话：{companyPhone}</w:t>
      </w:r>
    </w:p>
    <w:p w14:paraId="6554CB97"/>
    <w:sectPr>
      <w:pgSz w:w="11906" w:h="16838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77619B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75</Words>
  <Characters>211</Characters>
  <TotalTime>0</TotalTime>
  <ScaleCrop>false</ScaleCrop>
  <LinksUpToDate>false</LinksUpToDate>
  <CharactersWithSpaces>213</CharactersWithSpaces>
  <Application>WPS Office_12.1.0.18912_F1E327BC-269C-435d-A152-05C5408002CA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2026-03-26T03:50:59Z</dcterms:created>
  <dc:creator>ZhuanZ.DESKTOP-0L8MPSF</dc:creator>
  <cp:lastModifiedBy>three</cp:lastModifiedBy>
  <dcterms:modified xsi:type="dcterms:W3CDTF">2026-03-26T07:25:23Z</dcterms:modified>
  <dc:title>合同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BD633B93D993436A9D7ACD5015BB0E34_12</vt:lpwstr>
  </property>
</Properties>
</file>