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BA686" w14:textId="51240A1A" w:rsidR="00A5310D" w:rsidRDefault="00A5310D" w:rsidP="00A5310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819"/>
      </w:tblGrid>
      <w:tr w:rsidR="00A5310D" w14:paraId="73AB3E7B" w14:textId="6564F81D" w:rsidTr="00A5310D">
        <w:tc>
          <w:tcPr>
            <w:tcW w:w="1555" w:type="dxa"/>
          </w:tcPr>
          <w:p w14:paraId="59C6CA06" w14:textId="4AE7A0ED" w:rsidR="00A5310D" w:rsidRDefault="00A5310D">
            <w:r>
              <w:t>Variable Name</w:t>
            </w:r>
          </w:p>
        </w:tc>
        <w:tc>
          <w:tcPr>
            <w:tcW w:w="2976" w:type="dxa"/>
          </w:tcPr>
          <w:p w14:paraId="3A413C18" w14:textId="03A18DB7" w:rsidR="00A5310D" w:rsidRDefault="00A5310D">
            <w:r>
              <w:t>Type</w:t>
            </w:r>
          </w:p>
        </w:tc>
        <w:tc>
          <w:tcPr>
            <w:tcW w:w="4819" w:type="dxa"/>
          </w:tcPr>
          <w:p w14:paraId="6D8F589C" w14:textId="3E51576F" w:rsidR="00A5310D" w:rsidRDefault="00A5310D">
            <w:r>
              <w:t>Description</w:t>
            </w:r>
          </w:p>
        </w:tc>
      </w:tr>
      <w:tr w:rsidR="00A5310D" w14:paraId="21F8BC10" w14:textId="2F473DFA" w:rsidTr="00A5310D">
        <w:tc>
          <w:tcPr>
            <w:tcW w:w="1555" w:type="dxa"/>
          </w:tcPr>
          <w:p w14:paraId="0B88E5C1" w14:textId="5D949002" w:rsidR="00A5310D" w:rsidRDefault="00A5310D">
            <w:r>
              <w:t>Species</w:t>
            </w:r>
          </w:p>
        </w:tc>
        <w:tc>
          <w:tcPr>
            <w:tcW w:w="2976" w:type="dxa"/>
          </w:tcPr>
          <w:p w14:paraId="1DE2D456" w14:textId="5C00EB5C" w:rsidR="00A5310D" w:rsidRDefault="00A5310D">
            <w:r>
              <w:t>Categorical Unordered</w:t>
            </w:r>
          </w:p>
        </w:tc>
        <w:tc>
          <w:tcPr>
            <w:tcW w:w="4819" w:type="dxa"/>
          </w:tcPr>
          <w:p w14:paraId="5B216979" w14:textId="3774E59A" w:rsidR="00A5310D" w:rsidRDefault="00A5310D">
            <w:r>
              <w:rPr>
                <w:color w:val="000000"/>
                <w:shd w:val="clear" w:color="auto" w:fill="FFFFFF"/>
              </w:rPr>
              <w:t>Five levels indicating the species of giant marmot.</w:t>
            </w:r>
          </w:p>
        </w:tc>
      </w:tr>
      <w:tr w:rsidR="00A5310D" w14:paraId="1A376B6D" w14:textId="2BD83601" w:rsidTr="00A5310D">
        <w:tc>
          <w:tcPr>
            <w:tcW w:w="1555" w:type="dxa"/>
          </w:tcPr>
          <w:p w14:paraId="5E537CF7" w14:textId="3AC49A5A" w:rsidR="00A5310D" w:rsidRDefault="00A5310D">
            <w:r>
              <w:t>Age</w:t>
            </w:r>
          </w:p>
        </w:tc>
        <w:tc>
          <w:tcPr>
            <w:tcW w:w="2976" w:type="dxa"/>
          </w:tcPr>
          <w:p w14:paraId="43EDF0B0" w14:textId="5DE6A5A1" w:rsidR="00A5310D" w:rsidRDefault="00A5310D">
            <w:r>
              <w:t>Numerical, Continuous</w:t>
            </w:r>
          </w:p>
        </w:tc>
        <w:tc>
          <w:tcPr>
            <w:tcW w:w="4819" w:type="dxa"/>
          </w:tcPr>
          <w:p w14:paraId="209C7F2F" w14:textId="038950C8" w:rsidR="00A5310D" w:rsidRDefault="00A5310D">
            <w:r>
              <w:rPr>
                <w:color w:val="000000"/>
                <w:shd w:val="clear" w:color="auto" w:fill="FFFFFF"/>
              </w:rPr>
              <w:t>Age of marmot in years.</w:t>
            </w:r>
          </w:p>
        </w:tc>
      </w:tr>
      <w:tr w:rsidR="00A5310D" w14:paraId="6F79A8F2" w14:textId="2EC7F81B" w:rsidTr="00A5310D">
        <w:tc>
          <w:tcPr>
            <w:tcW w:w="1555" w:type="dxa"/>
          </w:tcPr>
          <w:p w14:paraId="5B21061E" w14:textId="07C3673B" w:rsidR="00A5310D" w:rsidRDefault="00A5310D">
            <w:r>
              <w:t>Tooth Condition</w:t>
            </w:r>
          </w:p>
        </w:tc>
        <w:tc>
          <w:tcPr>
            <w:tcW w:w="2976" w:type="dxa"/>
          </w:tcPr>
          <w:p w14:paraId="1CF49EB8" w14:textId="4B19B44C" w:rsidR="00A5310D" w:rsidRDefault="00AB6D12">
            <w:r>
              <w:t>Categorical Ordered</w:t>
            </w:r>
          </w:p>
        </w:tc>
        <w:tc>
          <w:tcPr>
            <w:tcW w:w="4819" w:type="dxa"/>
          </w:tcPr>
          <w:p w14:paraId="4885E8F8" w14:textId="13BE489E" w:rsidR="00A5310D" w:rsidRDefault="00AB6D12">
            <w:r>
              <w:rPr>
                <w:color w:val="000000"/>
                <w:shd w:val="clear" w:color="auto" w:fill="FFFFFF"/>
              </w:rPr>
              <w:t>Condition of teeth observed upon capture</w:t>
            </w:r>
            <w:r>
              <w:rPr>
                <w:color w:val="000000"/>
                <w:shd w:val="clear" w:color="auto" w:fill="FFFFFF"/>
              </w:rPr>
              <w:t xml:space="preserve"> (Very Bad.</w:t>
            </w:r>
          </w:p>
        </w:tc>
      </w:tr>
      <w:tr w:rsidR="00A5310D" w14:paraId="5D5C6FF2" w14:textId="54473EAB" w:rsidTr="00A5310D">
        <w:tc>
          <w:tcPr>
            <w:tcW w:w="1555" w:type="dxa"/>
          </w:tcPr>
          <w:p w14:paraId="29533D48" w14:textId="2AD4F7DF" w:rsidR="00A5310D" w:rsidRDefault="00A5310D">
            <w:r>
              <w:t>Wide_cm</w:t>
            </w:r>
          </w:p>
        </w:tc>
        <w:tc>
          <w:tcPr>
            <w:tcW w:w="2976" w:type="dxa"/>
          </w:tcPr>
          <w:p w14:paraId="7962C640" w14:textId="27896395" w:rsidR="00A5310D" w:rsidRDefault="00AB6D12">
            <w:r>
              <w:t>Numerical, Continuous</w:t>
            </w:r>
          </w:p>
        </w:tc>
        <w:tc>
          <w:tcPr>
            <w:tcW w:w="4819" w:type="dxa"/>
          </w:tcPr>
          <w:p w14:paraId="4C3C1863" w14:textId="6CC1AAA8" w:rsidR="00A5310D" w:rsidRDefault="00AB6D12">
            <w:r>
              <w:rPr>
                <w:color w:val="000000"/>
                <w:shd w:val="clear" w:color="auto" w:fill="FFFFFF"/>
              </w:rPr>
              <w:t>Width between front outstretched paws.</w:t>
            </w:r>
          </w:p>
        </w:tc>
      </w:tr>
      <w:tr w:rsidR="00A5310D" w14:paraId="2D4C8CAC" w14:textId="388067E1" w:rsidTr="00A5310D">
        <w:tc>
          <w:tcPr>
            <w:tcW w:w="1555" w:type="dxa"/>
          </w:tcPr>
          <w:p w14:paraId="3E3F89EE" w14:textId="338D4087" w:rsidR="00A5310D" w:rsidRDefault="00A5310D">
            <w:r>
              <w:t>Sex</w:t>
            </w:r>
          </w:p>
        </w:tc>
        <w:tc>
          <w:tcPr>
            <w:tcW w:w="2976" w:type="dxa"/>
          </w:tcPr>
          <w:p w14:paraId="269B4255" w14:textId="736BF1EB" w:rsidR="00A5310D" w:rsidRDefault="00AB6D12">
            <w:r>
              <w:t xml:space="preserve">Binary </w:t>
            </w:r>
          </w:p>
        </w:tc>
        <w:tc>
          <w:tcPr>
            <w:tcW w:w="4819" w:type="dxa"/>
          </w:tcPr>
          <w:p w14:paraId="311DFB61" w14:textId="0A4DE694" w:rsidR="00A5310D" w:rsidRDefault="00AB6D12">
            <w:r>
              <w:rPr>
                <w:color w:val="000000"/>
                <w:shd w:val="clear" w:color="auto" w:fill="FFFFFF"/>
              </w:rPr>
              <w:t>Gender (M or F).</w:t>
            </w:r>
          </w:p>
        </w:tc>
      </w:tr>
      <w:tr w:rsidR="00A5310D" w14:paraId="3F4AE452" w14:textId="66418D81" w:rsidTr="00A5310D">
        <w:tc>
          <w:tcPr>
            <w:tcW w:w="1555" w:type="dxa"/>
          </w:tcPr>
          <w:p w14:paraId="6CBD7B7F" w14:textId="1312695C" w:rsidR="00A5310D" w:rsidRDefault="00A5310D">
            <w:r>
              <w:t>Injured</w:t>
            </w:r>
          </w:p>
        </w:tc>
        <w:tc>
          <w:tcPr>
            <w:tcW w:w="2976" w:type="dxa"/>
          </w:tcPr>
          <w:p w14:paraId="3C37AF3F" w14:textId="41853D83" w:rsidR="00A5310D" w:rsidRDefault="00AB6D12">
            <w:r>
              <w:t>Binary</w:t>
            </w:r>
          </w:p>
        </w:tc>
        <w:tc>
          <w:tcPr>
            <w:tcW w:w="4819" w:type="dxa"/>
          </w:tcPr>
          <w:p w14:paraId="7BDE82D3" w14:textId="143B79A4" w:rsidR="00A5310D" w:rsidRDefault="00AB6D12">
            <w:r>
              <w:rPr>
                <w:color w:val="000000"/>
                <w:shd w:val="clear" w:color="auto" w:fill="FFFFFF"/>
              </w:rPr>
              <w:t xml:space="preserve">If </w:t>
            </w:r>
            <w:r>
              <w:rPr>
                <w:color w:val="000000"/>
                <w:shd w:val="clear" w:color="auto" w:fill="FFFFFF"/>
              </w:rPr>
              <w:t>substantial</w:t>
            </w:r>
            <w:r>
              <w:rPr>
                <w:color w:val="000000"/>
                <w:shd w:val="clear" w:color="auto" w:fill="FFFFFF"/>
              </w:rPr>
              <w:t xml:space="preserve"> injury </w:t>
            </w:r>
            <w:r>
              <w:rPr>
                <w:color w:val="000000"/>
                <w:shd w:val="clear" w:color="auto" w:fill="FFFFFF"/>
              </w:rPr>
              <w:t>exists</w:t>
            </w:r>
            <w:r>
              <w:rPr>
                <w:color w:val="000000"/>
                <w:shd w:val="clear" w:color="auto" w:fill="FFFFFF"/>
              </w:rPr>
              <w:t xml:space="preserve"> on capture as 0 or 1.</w:t>
            </w:r>
          </w:p>
        </w:tc>
      </w:tr>
      <w:tr w:rsidR="00A5310D" w14:paraId="62CE249C" w14:textId="224DC740" w:rsidTr="00A5310D">
        <w:tc>
          <w:tcPr>
            <w:tcW w:w="1555" w:type="dxa"/>
          </w:tcPr>
          <w:p w14:paraId="670DDD00" w14:textId="351B8FBC" w:rsidR="00A5310D" w:rsidRDefault="00A5310D">
            <w:r>
              <w:t>Weight</w:t>
            </w:r>
          </w:p>
        </w:tc>
        <w:tc>
          <w:tcPr>
            <w:tcW w:w="2976" w:type="dxa"/>
          </w:tcPr>
          <w:p w14:paraId="19E434E6" w14:textId="768FC359" w:rsidR="00A5310D" w:rsidRDefault="00AB6D12">
            <w:r>
              <w:t>Numerical, Continuous</w:t>
            </w:r>
          </w:p>
        </w:tc>
        <w:tc>
          <w:tcPr>
            <w:tcW w:w="4819" w:type="dxa"/>
          </w:tcPr>
          <w:p w14:paraId="1CE199A0" w14:textId="1D283E26" w:rsidR="00A5310D" w:rsidRDefault="00AB6D12">
            <w:r>
              <w:rPr>
                <w:color w:val="000000"/>
                <w:shd w:val="clear" w:color="auto" w:fill="FFFFFF"/>
              </w:rPr>
              <w:t>Mass of marmot in 100g.</w:t>
            </w:r>
          </w:p>
        </w:tc>
      </w:tr>
      <w:tr w:rsidR="00A5310D" w14:paraId="2A667214" w14:textId="15CF4B85" w:rsidTr="00A5310D">
        <w:tc>
          <w:tcPr>
            <w:tcW w:w="1555" w:type="dxa"/>
          </w:tcPr>
          <w:p w14:paraId="3725EEDD" w14:textId="677CA3CF" w:rsidR="00A5310D" w:rsidRDefault="00A5310D">
            <w:r>
              <w:t>Pollutant</w:t>
            </w:r>
          </w:p>
        </w:tc>
        <w:tc>
          <w:tcPr>
            <w:tcW w:w="2976" w:type="dxa"/>
          </w:tcPr>
          <w:p w14:paraId="45495C4B" w14:textId="79C18C4D" w:rsidR="00A5310D" w:rsidRDefault="00AB6D12">
            <w:r>
              <w:t>Numeric Continouous</w:t>
            </w:r>
          </w:p>
        </w:tc>
        <w:tc>
          <w:tcPr>
            <w:tcW w:w="4819" w:type="dxa"/>
          </w:tcPr>
          <w:p w14:paraId="4C90F03A" w14:textId="56226FDE" w:rsidR="00A5310D" w:rsidRDefault="00AB6D12">
            <w:r>
              <w:rPr>
                <w:color w:val="000000"/>
                <w:shd w:val="clear" w:color="auto" w:fill="FFFFFF"/>
              </w:rPr>
              <w:t>Amount of selenium found in bone marrow in mg/kg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</w:tr>
    </w:tbl>
    <w:p w14:paraId="6A46C9BE" w14:textId="4DF6FF67" w:rsidR="00B0197F" w:rsidRDefault="00F323C3"/>
    <w:p w14:paraId="17B0F2B4" w14:textId="0E158C71" w:rsidR="00A5310D" w:rsidRDefault="00A5310D" w:rsidP="007B6BB7">
      <w:pPr>
        <w:pStyle w:val="ListParagraph"/>
        <w:numPr>
          <w:ilvl w:val="0"/>
          <w:numId w:val="1"/>
        </w:numPr>
      </w:pPr>
    </w:p>
    <w:p w14:paraId="35828AFB" w14:textId="597D6F10" w:rsidR="00AB6D12" w:rsidRDefault="00AB6D12" w:rsidP="00AB6D12">
      <w:r>
        <w:t>From the ANOVA table, we can see that the antibody levels</w:t>
      </w:r>
      <w:r w:rsidR="001B732B">
        <w:t xml:space="preserve"> definitely change between lesions and weight, may also change with teeth condition and age, and don’t show significant change with sex and teeth condition. Note that with the Df </w:t>
      </w:r>
      <w:r w:rsidR="00E00473">
        <w:t>column, we</w:t>
      </w:r>
      <w:r w:rsidR="001B732B">
        <w:t xml:space="preserve"> can see that there are 4 levels of teeth condition considered in our data.</w:t>
      </w:r>
      <w:r w:rsidR="00E00473">
        <w:t xml:space="preserve"> Lesions </w:t>
      </w:r>
      <w:r w:rsidR="008852A2">
        <w:t>is explaining 300 times as much variance as weight and 400 times as much variance as age.</w:t>
      </w:r>
      <w:r w:rsidR="00E00473">
        <w:t xml:space="preserve"> </w:t>
      </w:r>
    </w:p>
    <w:p w14:paraId="7E6B87CC" w14:textId="19611136" w:rsidR="007C2973" w:rsidRDefault="007C2973" w:rsidP="007C2973">
      <w:pPr>
        <w:pStyle w:val="ListParagraph"/>
        <w:numPr>
          <w:ilvl w:val="0"/>
          <w:numId w:val="1"/>
        </w:numPr>
      </w:pPr>
    </w:p>
    <w:p w14:paraId="53FD6E27" w14:textId="22FDA4CC" w:rsidR="007C2973" w:rsidRDefault="00E20B91" w:rsidP="007C2973">
      <w:r>
        <w:t>We see from the regression that antibody levels increase significantly with the number of lesions the marmot has. Antibody levels don’t show a significant change between teeth conditions</w:t>
      </w:r>
      <w:r w:rsidR="00E60B96">
        <w:t xml:space="preserve"> and gender of the marmot</w:t>
      </w:r>
      <w:bookmarkStart w:id="0" w:name="_GoBack"/>
      <w:bookmarkEnd w:id="0"/>
      <w:r>
        <w:t>.</w:t>
      </w:r>
    </w:p>
    <w:p w14:paraId="287BA92F" w14:textId="3064B83B" w:rsidR="004C347F" w:rsidRDefault="004C347F" w:rsidP="007C2973">
      <w:r>
        <w:t xml:space="preserve">From the R-squared value of 0.9639, </w:t>
      </w:r>
      <w:r w:rsidR="00BF0FEB">
        <w:t>there</w:t>
      </w:r>
      <w:r>
        <w:t xml:space="preserve"> is less than 4% of the variation in antibody levels left to explain.</w:t>
      </w:r>
    </w:p>
    <w:sectPr w:rsidR="004C347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61259" w14:textId="77777777" w:rsidR="00F323C3" w:rsidRDefault="00F323C3" w:rsidP="00A5310D">
      <w:pPr>
        <w:spacing w:after="0" w:line="240" w:lineRule="auto"/>
      </w:pPr>
      <w:r>
        <w:separator/>
      </w:r>
    </w:p>
  </w:endnote>
  <w:endnote w:type="continuationSeparator" w:id="0">
    <w:p w14:paraId="0B393176" w14:textId="77777777" w:rsidR="00F323C3" w:rsidRDefault="00F323C3" w:rsidP="00A5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AF9A5" w14:textId="77777777" w:rsidR="00F323C3" w:rsidRDefault="00F323C3" w:rsidP="00A5310D">
      <w:pPr>
        <w:spacing w:after="0" w:line="240" w:lineRule="auto"/>
      </w:pPr>
      <w:r>
        <w:separator/>
      </w:r>
    </w:p>
  </w:footnote>
  <w:footnote w:type="continuationSeparator" w:id="0">
    <w:p w14:paraId="595E68A5" w14:textId="77777777" w:rsidR="00F323C3" w:rsidRDefault="00F323C3" w:rsidP="00A53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EC0FD" w14:textId="3A231CA2" w:rsidR="00A5310D" w:rsidRDefault="00A5310D">
    <w:pPr>
      <w:pStyle w:val="Header"/>
    </w:pPr>
    <w:r>
      <w:t>March 20, 2020</w:t>
    </w:r>
    <w:r>
      <w:tab/>
    </w:r>
    <w:r>
      <w:tab/>
      <w:t>Rahim Jutha</w:t>
    </w:r>
  </w:p>
  <w:p w14:paraId="700E37A2" w14:textId="2C322BCC" w:rsidR="00A5310D" w:rsidRDefault="00A5310D">
    <w:pPr>
      <w:pStyle w:val="Header"/>
    </w:pPr>
    <w:r>
      <w:tab/>
    </w:r>
    <w:r>
      <w:tab/>
    </w:r>
    <w:hyperlink r:id="rId1" w:history="1">
      <w:r w:rsidRPr="0085789E">
        <w:rPr>
          <w:rStyle w:val="Hyperlink"/>
        </w:rPr>
        <w:t>rjutha@sfu.ca</w:t>
      </w:r>
    </w:hyperlink>
  </w:p>
  <w:p w14:paraId="4E9E7F49" w14:textId="096239DE" w:rsidR="00A5310D" w:rsidRDefault="00A5310D">
    <w:pPr>
      <w:pStyle w:val="Header"/>
    </w:pPr>
    <w:r>
      <w:tab/>
    </w:r>
    <w:r>
      <w:tab/>
      <w:t>301342869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331CD"/>
    <w:multiLevelType w:val="hybridMultilevel"/>
    <w:tmpl w:val="DE10A9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0D"/>
    <w:rsid w:val="000B0A0F"/>
    <w:rsid w:val="001B732B"/>
    <w:rsid w:val="004C347F"/>
    <w:rsid w:val="007B6BB7"/>
    <w:rsid w:val="007C2973"/>
    <w:rsid w:val="008852A2"/>
    <w:rsid w:val="008F6E47"/>
    <w:rsid w:val="00A5310D"/>
    <w:rsid w:val="00AB6D12"/>
    <w:rsid w:val="00BF0FEB"/>
    <w:rsid w:val="00E00473"/>
    <w:rsid w:val="00E20B91"/>
    <w:rsid w:val="00E60B96"/>
    <w:rsid w:val="00F3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E437"/>
  <w15:chartTrackingRefBased/>
  <w15:docId w15:val="{E680E4AF-1318-4E4D-B62B-D9A34269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10D"/>
  </w:style>
  <w:style w:type="paragraph" w:styleId="Footer">
    <w:name w:val="footer"/>
    <w:basedOn w:val="Normal"/>
    <w:link w:val="FooterChar"/>
    <w:uiPriority w:val="99"/>
    <w:unhideWhenUsed/>
    <w:rsid w:val="00A5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10D"/>
  </w:style>
  <w:style w:type="character" w:styleId="Hyperlink">
    <w:name w:val="Hyperlink"/>
    <w:basedOn w:val="DefaultParagraphFont"/>
    <w:uiPriority w:val="99"/>
    <w:unhideWhenUsed/>
    <w:rsid w:val="00A53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1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utha@sf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Jutha</dc:creator>
  <cp:keywords/>
  <dc:description/>
  <cp:lastModifiedBy>Rahim Jutha</cp:lastModifiedBy>
  <cp:revision>9</cp:revision>
  <dcterms:created xsi:type="dcterms:W3CDTF">2020-03-20T20:37:00Z</dcterms:created>
  <dcterms:modified xsi:type="dcterms:W3CDTF">2020-03-20T22:24:00Z</dcterms:modified>
</cp:coreProperties>
</file>