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Cashier and Boba Tea Maker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Froilan Zarate Jr | zaraterjmc@gmail.com</w:t>
      </w:r>
      <w:r w:rsidDel="00000000" w:rsidR="00000000" w:rsidRPr="00000000">
        <w:rPr>
          <w:b w:val="1"/>
          <w:rtl w:val="0"/>
        </w:rPr>
        <w:t xml:space="preserve"> |</w:t>
      </w:r>
      <w:r w:rsidDel="00000000" w:rsidR="00000000" w:rsidRPr="00000000">
        <w:rPr>
          <w:rtl w:val="0"/>
        </w:rPr>
        <w:t xml:space="preserve"> Cell: (408) 600-9717</w:t>
      </w:r>
    </w:p>
    <w:p w:rsidR="00000000" w:rsidDel="00000000" w:rsidP="00000000" w:rsidRDefault="00000000" w:rsidRPr="00000000" w14:paraId="00000004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Profile</w:t>
      </w:r>
    </w:p>
    <w:p w:rsidR="00000000" w:rsidDel="00000000" w:rsidP="00000000" w:rsidRDefault="00000000" w:rsidRPr="00000000" w14:paraId="00000006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I am a college student enrolled in San Jose State University majoring in Computer Science. I enjoy talking to people and working with technology. I’ve taught martial arts and tutored mathematics, so I have great communication and teaching skills. I love to learn new things and I am looking for a part-time job.</w:t>
      </w:r>
    </w:p>
    <w:p w:rsidR="00000000" w:rsidDel="00000000" w:rsidP="00000000" w:rsidRDefault="00000000" w:rsidRPr="00000000" w14:paraId="00000007">
      <w:pPr>
        <w:spacing w:line="276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Highlights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Friendly and positive attitude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Considerate of others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Adaptable and flexible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Interpersonal communication 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Basic computer skills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High level of mathematics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Teamwork and leadership skills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Fast learner</w:t>
            </w:r>
          </w:p>
        </w:tc>
      </w:tr>
    </w:tbl>
    <w:p w:rsidR="00000000" w:rsidDel="00000000" w:rsidP="00000000" w:rsidRDefault="00000000" w:rsidRPr="00000000" w14:paraId="00000011">
      <w:pPr>
        <w:spacing w:line="276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left"/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Volunteering Experiences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Milpitas Library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MathEasy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Our City Forest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WestCoast Berryessa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2015-19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2017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2017-18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2018-19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line="276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left"/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Achievements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1st Degree Black Belt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Awarded Best Tester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Digital Business Academy Council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Maroon Cord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Golden State Seal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2022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27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0A7DDC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0628BE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noQc5ECPX70wMUQC9FlYB6XLPA==">AMUW2mWWAmn0Yov4w4deZU8uOOX8RrTKcOJoA/zg2vGlDuPxdcYZR+AV6L8bo36F0ZVDFQVzvlU0gHza/55uZlkp7RSlbUDj9RIlE/Hb1oZt45kWV7IhuSk=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2019-09-27T03:20:00Z</dcterms:created>
</cp:coreProperties>
</file>