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8C41D4" w14:textId="559492EA" w:rsidR="0067579E" w:rsidRPr="00476E92" w:rsidRDefault="005E235C" w:rsidP="00476E92">
      <w:pPr>
        <w:rPr>
          <w:b/>
          <w:sz w:val="32"/>
          <w:szCs w:val="32"/>
        </w:rPr>
      </w:pPr>
      <w:bookmarkStart w:id="0" w:name="_Toc409547510"/>
      <w:r>
        <w:rPr>
          <w:b/>
          <w:sz w:val="32"/>
          <w:szCs w:val="32"/>
        </w:rPr>
        <w:t>DATA7020</w:t>
      </w:r>
      <w:r w:rsidR="005233F3">
        <w:rPr>
          <w:b/>
          <w:sz w:val="32"/>
          <w:szCs w:val="32"/>
        </w:rPr>
        <w:t>2</w:t>
      </w:r>
      <w:r w:rsidR="0067579E" w:rsidRPr="00476E92">
        <w:rPr>
          <w:b/>
          <w:sz w:val="32"/>
          <w:szCs w:val="32"/>
        </w:rPr>
        <w:t xml:space="preserve"> Applied </w:t>
      </w:r>
      <w:r>
        <w:rPr>
          <w:b/>
          <w:sz w:val="32"/>
          <w:szCs w:val="32"/>
        </w:rPr>
        <w:t>Data Science</w:t>
      </w:r>
    </w:p>
    <w:p w14:paraId="21B177BD" w14:textId="365FAD48" w:rsidR="007577DD" w:rsidRDefault="00E16822" w:rsidP="007577DD">
      <w:pPr>
        <w:pStyle w:val="Heading1"/>
      </w:pPr>
      <w:bookmarkStart w:id="1" w:name="_Toc156929114"/>
      <w:bookmarkEnd w:id="0"/>
      <w:r>
        <w:t xml:space="preserve">Project Brief – </w:t>
      </w:r>
      <w:r w:rsidR="0084778B" w:rsidRPr="0084778B">
        <w:t>IBM Skills Build</w:t>
      </w:r>
      <w:bookmarkEnd w:id="1"/>
    </w:p>
    <w:p w14:paraId="304B5D89" w14:textId="77777777" w:rsidR="00204A2D" w:rsidRPr="00E16822" w:rsidRDefault="007577DD" w:rsidP="00415CD4">
      <w:pPr>
        <w:jc w:val="left"/>
      </w:pPr>
      <w:r w:rsidRPr="002B34F3">
        <w:rPr>
          <w:b/>
        </w:rPr>
        <w:t>Course Unit Leader</w:t>
      </w:r>
      <w:r w:rsidRPr="00E16822">
        <w:t xml:space="preserve">: </w:t>
      </w:r>
      <w:r w:rsidR="0067579E" w:rsidRPr="00E16822">
        <w:t xml:space="preserve">Dr </w:t>
      </w:r>
      <w:r w:rsidRPr="00E16822">
        <w:t xml:space="preserve">Nuno Pinto (NP) </w:t>
      </w:r>
      <w:hyperlink r:id="rId7" w:history="1">
        <w:r w:rsidRPr="00E16822">
          <w:rPr>
            <w:rStyle w:val="Hyperlink"/>
          </w:rPr>
          <w:t>nuno.pinto@manchester.ac.uk</w:t>
        </w:r>
      </w:hyperlink>
    </w:p>
    <w:p w14:paraId="56501C5F" w14:textId="1CE2CF1A" w:rsidR="007577DD" w:rsidRDefault="00E16822" w:rsidP="00415CD4">
      <w:pPr>
        <w:jc w:val="left"/>
      </w:pPr>
      <w:r>
        <w:rPr>
          <w:b/>
        </w:rPr>
        <w:t>Industry partner</w:t>
      </w:r>
      <w:r w:rsidR="007577DD">
        <w:t xml:space="preserve">: </w:t>
      </w:r>
    </w:p>
    <w:p w14:paraId="12F5250A" w14:textId="300CB0C4" w:rsidR="00E16822" w:rsidRDefault="00E16822" w:rsidP="005D0A07">
      <w:pPr>
        <w:jc w:val="left"/>
        <w:rPr>
          <w:bCs/>
          <w:sz w:val="20"/>
        </w:rPr>
      </w:pPr>
      <w:r>
        <w:rPr>
          <w:b/>
        </w:rPr>
        <w:t>Project Mentor at Industry Partner</w:t>
      </w:r>
      <w:r w:rsidR="00FA7F9C">
        <w:t>:</w:t>
      </w:r>
      <w:r w:rsidR="00947CCB">
        <w:t xml:space="preserve"> </w:t>
      </w:r>
      <w:r w:rsidR="00947CCB" w:rsidRPr="00947CCB">
        <w:t xml:space="preserve">Jon Mc </w:t>
      </w:r>
      <w:proofErr w:type="spellStart"/>
      <w:r w:rsidR="00947CCB" w:rsidRPr="00947CCB">
        <w:t>Namara</w:t>
      </w:r>
      <w:proofErr w:type="spellEnd"/>
      <w:r w:rsidR="00947CCB">
        <w:t xml:space="preserve">, </w:t>
      </w:r>
      <w:hyperlink r:id="rId8" w:history="1">
        <w:r w:rsidR="00947CCB" w:rsidRPr="005150DE">
          <w:rPr>
            <w:rStyle w:val="Hyperlink"/>
          </w:rPr>
          <w:t>j0nnymac@uk.ibm.com</w:t>
        </w:r>
      </w:hyperlink>
      <w:r w:rsidR="00947CCB">
        <w:t xml:space="preserve"> </w:t>
      </w:r>
    </w:p>
    <w:sdt>
      <w:sdtPr>
        <w:rPr>
          <w:rFonts w:ascii="Times New Roman" w:eastAsia="Times New Roman" w:hAnsi="Times New Roman" w:cs="Times New Roman"/>
          <w:b w:val="0"/>
          <w:bCs w:val="0"/>
          <w:color w:val="auto"/>
          <w:sz w:val="20"/>
          <w:szCs w:val="20"/>
          <w:lang w:val="en-GB" w:eastAsia="en-US"/>
        </w:rPr>
        <w:id w:val="627361089"/>
        <w:docPartObj>
          <w:docPartGallery w:val="Table of Contents"/>
          <w:docPartUnique/>
        </w:docPartObj>
      </w:sdtPr>
      <w:sdtEndPr>
        <w:rPr>
          <w:noProof/>
          <w:sz w:val="24"/>
        </w:rPr>
      </w:sdtEndPr>
      <w:sdtContent>
        <w:p w14:paraId="22F86A20" w14:textId="13E9FF55" w:rsidR="007B2465" w:rsidRPr="007B2465" w:rsidRDefault="007B2465">
          <w:pPr>
            <w:pStyle w:val="TOCHeading"/>
            <w:rPr>
              <w:rFonts w:ascii="Times New Roman" w:hAnsi="Times New Roman" w:cs="Times New Roman"/>
              <w:color w:val="auto"/>
            </w:rPr>
          </w:pPr>
          <w:r w:rsidRPr="007B2465">
            <w:rPr>
              <w:rFonts w:ascii="Times New Roman" w:hAnsi="Times New Roman" w:cs="Times New Roman"/>
              <w:color w:val="auto"/>
            </w:rPr>
            <w:t>Contents</w:t>
          </w:r>
        </w:p>
        <w:p w14:paraId="21A88C30" w14:textId="1DFBD5C5" w:rsidR="0084778B" w:rsidRDefault="007B2465">
          <w:pPr>
            <w:pStyle w:val="TOC1"/>
            <w:tabs>
              <w:tab w:val="right" w:leader="dot" w:pos="9061"/>
            </w:tabs>
            <w:rPr>
              <w:rFonts w:asciiTheme="minorHAnsi" w:eastAsiaTheme="minorEastAsia" w:hAnsiTheme="minorHAnsi" w:cstheme="minorBidi"/>
              <w:noProof/>
              <w:kern w:val="2"/>
              <w:szCs w:val="24"/>
              <w:lang w:eastAsia="en-GB"/>
              <w14:ligatures w14:val="standardContextual"/>
            </w:rPr>
          </w:pPr>
          <w:r>
            <w:fldChar w:fldCharType="begin"/>
          </w:r>
          <w:r>
            <w:instrText xml:space="preserve"> TOC \o "1-3" \h \z \u </w:instrText>
          </w:r>
          <w:r>
            <w:fldChar w:fldCharType="separate"/>
          </w:r>
          <w:hyperlink w:anchor="_Toc156929114" w:history="1">
            <w:r w:rsidR="0084778B" w:rsidRPr="003A1A4F">
              <w:rPr>
                <w:rStyle w:val="Hyperlink"/>
                <w:noProof/>
              </w:rPr>
              <w:t>Project Brief – IBM Skills Build</w:t>
            </w:r>
            <w:r w:rsidR="0084778B">
              <w:rPr>
                <w:noProof/>
                <w:webHidden/>
              </w:rPr>
              <w:tab/>
            </w:r>
            <w:r w:rsidR="0084778B">
              <w:rPr>
                <w:noProof/>
                <w:webHidden/>
              </w:rPr>
              <w:fldChar w:fldCharType="begin"/>
            </w:r>
            <w:r w:rsidR="0084778B">
              <w:rPr>
                <w:noProof/>
                <w:webHidden/>
              </w:rPr>
              <w:instrText xml:space="preserve"> PAGEREF _Toc156929114 \h </w:instrText>
            </w:r>
            <w:r w:rsidR="0084778B">
              <w:rPr>
                <w:noProof/>
                <w:webHidden/>
              </w:rPr>
            </w:r>
            <w:r w:rsidR="0084778B">
              <w:rPr>
                <w:noProof/>
                <w:webHidden/>
              </w:rPr>
              <w:fldChar w:fldCharType="separate"/>
            </w:r>
            <w:r w:rsidR="0084778B">
              <w:rPr>
                <w:noProof/>
                <w:webHidden/>
              </w:rPr>
              <w:t>1</w:t>
            </w:r>
            <w:r w:rsidR="0084778B">
              <w:rPr>
                <w:noProof/>
                <w:webHidden/>
              </w:rPr>
              <w:fldChar w:fldCharType="end"/>
            </w:r>
          </w:hyperlink>
        </w:p>
        <w:p w14:paraId="5A16BEE4" w14:textId="32892575" w:rsidR="0084778B" w:rsidRDefault="0084778B">
          <w:pPr>
            <w:pStyle w:val="TOC1"/>
            <w:tabs>
              <w:tab w:val="right" w:leader="dot" w:pos="9061"/>
            </w:tabs>
            <w:rPr>
              <w:rFonts w:asciiTheme="minorHAnsi" w:eastAsiaTheme="minorEastAsia" w:hAnsiTheme="minorHAnsi" w:cstheme="minorBidi"/>
              <w:noProof/>
              <w:kern w:val="2"/>
              <w:szCs w:val="24"/>
              <w:lang w:eastAsia="en-GB"/>
              <w14:ligatures w14:val="standardContextual"/>
            </w:rPr>
          </w:pPr>
          <w:hyperlink w:anchor="_Toc156929115" w:history="1">
            <w:r w:rsidRPr="003A1A4F">
              <w:rPr>
                <w:rStyle w:val="Hyperlink"/>
                <w:noProof/>
              </w:rPr>
              <w:t>Presentation of the Industry Partner</w:t>
            </w:r>
            <w:r>
              <w:rPr>
                <w:noProof/>
                <w:webHidden/>
              </w:rPr>
              <w:tab/>
            </w:r>
            <w:r>
              <w:rPr>
                <w:noProof/>
                <w:webHidden/>
              </w:rPr>
              <w:fldChar w:fldCharType="begin"/>
            </w:r>
            <w:r>
              <w:rPr>
                <w:noProof/>
                <w:webHidden/>
              </w:rPr>
              <w:instrText xml:space="preserve"> PAGEREF _Toc156929115 \h </w:instrText>
            </w:r>
            <w:r>
              <w:rPr>
                <w:noProof/>
                <w:webHidden/>
              </w:rPr>
            </w:r>
            <w:r>
              <w:rPr>
                <w:noProof/>
                <w:webHidden/>
              </w:rPr>
              <w:fldChar w:fldCharType="separate"/>
            </w:r>
            <w:r>
              <w:rPr>
                <w:noProof/>
                <w:webHidden/>
              </w:rPr>
              <w:t>1</w:t>
            </w:r>
            <w:r>
              <w:rPr>
                <w:noProof/>
                <w:webHidden/>
              </w:rPr>
              <w:fldChar w:fldCharType="end"/>
            </w:r>
          </w:hyperlink>
        </w:p>
        <w:p w14:paraId="35A6062C" w14:textId="67C96A97" w:rsidR="0084778B" w:rsidRDefault="0084778B">
          <w:pPr>
            <w:pStyle w:val="TOC1"/>
            <w:tabs>
              <w:tab w:val="right" w:leader="dot" w:pos="9061"/>
            </w:tabs>
            <w:rPr>
              <w:rFonts w:asciiTheme="minorHAnsi" w:eastAsiaTheme="minorEastAsia" w:hAnsiTheme="minorHAnsi" w:cstheme="minorBidi"/>
              <w:noProof/>
              <w:kern w:val="2"/>
              <w:szCs w:val="24"/>
              <w:lang w:eastAsia="en-GB"/>
              <w14:ligatures w14:val="standardContextual"/>
            </w:rPr>
          </w:pPr>
          <w:hyperlink w:anchor="_Toc156929116" w:history="1">
            <w:r w:rsidRPr="003A1A4F">
              <w:rPr>
                <w:rStyle w:val="Hyperlink"/>
                <w:noProof/>
              </w:rPr>
              <w:t>Brief description of the project</w:t>
            </w:r>
            <w:r>
              <w:rPr>
                <w:noProof/>
                <w:webHidden/>
              </w:rPr>
              <w:tab/>
            </w:r>
            <w:r>
              <w:rPr>
                <w:noProof/>
                <w:webHidden/>
              </w:rPr>
              <w:fldChar w:fldCharType="begin"/>
            </w:r>
            <w:r>
              <w:rPr>
                <w:noProof/>
                <w:webHidden/>
              </w:rPr>
              <w:instrText xml:space="preserve"> PAGEREF _Toc156929116 \h </w:instrText>
            </w:r>
            <w:r>
              <w:rPr>
                <w:noProof/>
                <w:webHidden/>
              </w:rPr>
            </w:r>
            <w:r>
              <w:rPr>
                <w:noProof/>
                <w:webHidden/>
              </w:rPr>
              <w:fldChar w:fldCharType="separate"/>
            </w:r>
            <w:r>
              <w:rPr>
                <w:noProof/>
                <w:webHidden/>
              </w:rPr>
              <w:t>2</w:t>
            </w:r>
            <w:r>
              <w:rPr>
                <w:noProof/>
                <w:webHidden/>
              </w:rPr>
              <w:fldChar w:fldCharType="end"/>
            </w:r>
          </w:hyperlink>
        </w:p>
        <w:p w14:paraId="3D479B8E" w14:textId="3797F5CE" w:rsidR="0084778B" w:rsidRDefault="0084778B">
          <w:pPr>
            <w:pStyle w:val="TOC1"/>
            <w:tabs>
              <w:tab w:val="right" w:leader="dot" w:pos="9061"/>
            </w:tabs>
            <w:rPr>
              <w:rFonts w:asciiTheme="minorHAnsi" w:eastAsiaTheme="minorEastAsia" w:hAnsiTheme="minorHAnsi" w:cstheme="minorBidi"/>
              <w:noProof/>
              <w:kern w:val="2"/>
              <w:szCs w:val="24"/>
              <w:lang w:eastAsia="en-GB"/>
              <w14:ligatures w14:val="standardContextual"/>
            </w:rPr>
          </w:pPr>
          <w:hyperlink w:anchor="_Toc156929117" w:history="1">
            <w:r w:rsidRPr="003A1A4F">
              <w:rPr>
                <w:rStyle w:val="Hyperlink"/>
                <w:noProof/>
              </w:rPr>
              <w:t>Main requirements from the Industry Partner</w:t>
            </w:r>
            <w:r>
              <w:rPr>
                <w:noProof/>
                <w:webHidden/>
              </w:rPr>
              <w:tab/>
            </w:r>
            <w:r>
              <w:rPr>
                <w:noProof/>
                <w:webHidden/>
              </w:rPr>
              <w:fldChar w:fldCharType="begin"/>
            </w:r>
            <w:r>
              <w:rPr>
                <w:noProof/>
                <w:webHidden/>
              </w:rPr>
              <w:instrText xml:space="preserve"> PAGEREF _Toc156929117 \h </w:instrText>
            </w:r>
            <w:r>
              <w:rPr>
                <w:noProof/>
                <w:webHidden/>
              </w:rPr>
            </w:r>
            <w:r>
              <w:rPr>
                <w:noProof/>
                <w:webHidden/>
              </w:rPr>
              <w:fldChar w:fldCharType="separate"/>
            </w:r>
            <w:r>
              <w:rPr>
                <w:noProof/>
                <w:webHidden/>
              </w:rPr>
              <w:t>2</w:t>
            </w:r>
            <w:r>
              <w:rPr>
                <w:noProof/>
                <w:webHidden/>
              </w:rPr>
              <w:fldChar w:fldCharType="end"/>
            </w:r>
          </w:hyperlink>
        </w:p>
        <w:p w14:paraId="7F275AB1" w14:textId="70DDC56F" w:rsidR="0084778B" w:rsidRDefault="0084778B">
          <w:pPr>
            <w:pStyle w:val="TOC1"/>
            <w:tabs>
              <w:tab w:val="right" w:leader="dot" w:pos="9061"/>
            </w:tabs>
            <w:rPr>
              <w:rFonts w:asciiTheme="minorHAnsi" w:eastAsiaTheme="minorEastAsia" w:hAnsiTheme="minorHAnsi" w:cstheme="minorBidi"/>
              <w:noProof/>
              <w:kern w:val="2"/>
              <w:szCs w:val="24"/>
              <w:lang w:eastAsia="en-GB"/>
              <w14:ligatures w14:val="standardContextual"/>
            </w:rPr>
          </w:pPr>
          <w:hyperlink w:anchor="_Toc156929118" w:history="1">
            <w:r w:rsidRPr="003A1A4F">
              <w:rPr>
                <w:rStyle w:val="Hyperlink"/>
                <w:noProof/>
              </w:rPr>
              <w:t>Data and data requirements</w:t>
            </w:r>
            <w:r>
              <w:rPr>
                <w:noProof/>
                <w:webHidden/>
              </w:rPr>
              <w:tab/>
            </w:r>
            <w:r>
              <w:rPr>
                <w:noProof/>
                <w:webHidden/>
              </w:rPr>
              <w:fldChar w:fldCharType="begin"/>
            </w:r>
            <w:r>
              <w:rPr>
                <w:noProof/>
                <w:webHidden/>
              </w:rPr>
              <w:instrText xml:space="preserve"> PAGEREF _Toc156929118 \h </w:instrText>
            </w:r>
            <w:r>
              <w:rPr>
                <w:noProof/>
                <w:webHidden/>
              </w:rPr>
            </w:r>
            <w:r>
              <w:rPr>
                <w:noProof/>
                <w:webHidden/>
              </w:rPr>
              <w:fldChar w:fldCharType="separate"/>
            </w:r>
            <w:r>
              <w:rPr>
                <w:noProof/>
                <w:webHidden/>
              </w:rPr>
              <w:t>3</w:t>
            </w:r>
            <w:r>
              <w:rPr>
                <w:noProof/>
                <w:webHidden/>
              </w:rPr>
              <w:fldChar w:fldCharType="end"/>
            </w:r>
          </w:hyperlink>
        </w:p>
        <w:p w14:paraId="23CF3CC7" w14:textId="7BD6C959" w:rsidR="0084778B" w:rsidRDefault="0084778B">
          <w:pPr>
            <w:pStyle w:val="TOC1"/>
            <w:tabs>
              <w:tab w:val="right" w:leader="dot" w:pos="9061"/>
            </w:tabs>
            <w:rPr>
              <w:rFonts w:asciiTheme="minorHAnsi" w:eastAsiaTheme="minorEastAsia" w:hAnsiTheme="minorHAnsi" w:cstheme="minorBidi"/>
              <w:noProof/>
              <w:kern w:val="2"/>
              <w:szCs w:val="24"/>
              <w:lang w:eastAsia="en-GB"/>
              <w14:ligatures w14:val="standardContextual"/>
            </w:rPr>
          </w:pPr>
          <w:hyperlink w:anchor="_Toc156929119" w:history="1">
            <w:r w:rsidRPr="003A1A4F">
              <w:rPr>
                <w:rStyle w:val="Hyperlink"/>
                <w:noProof/>
              </w:rPr>
              <w:t>Expected outcomes</w:t>
            </w:r>
            <w:r>
              <w:rPr>
                <w:noProof/>
                <w:webHidden/>
              </w:rPr>
              <w:tab/>
            </w:r>
            <w:r>
              <w:rPr>
                <w:noProof/>
                <w:webHidden/>
              </w:rPr>
              <w:fldChar w:fldCharType="begin"/>
            </w:r>
            <w:r>
              <w:rPr>
                <w:noProof/>
                <w:webHidden/>
              </w:rPr>
              <w:instrText xml:space="preserve"> PAGEREF _Toc156929119 \h </w:instrText>
            </w:r>
            <w:r>
              <w:rPr>
                <w:noProof/>
                <w:webHidden/>
              </w:rPr>
            </w:r>
            <w:r>
              <w:rPr>
                <w:noProof/>
                <w:webHidden/>
              </w:rPr>
              <w:fldChar w:fldCharType="separate"/>
            </w:r>
            <w:r>
              <w:rPr>
                <w:noProof/>
                <w:webHidden/>
              </w:rPr>
              <w:t>3</w:t>
            </w:r>
            <w:r>
              <w:rPr>
                <w:noProof/>
                <w:webHidden/>
              </w:rPr>
              <w:fldChar w:fldCharType="end"/>
            </w:r>
          </w:hyperlink>
        </w:p>
        <w:p w14:paraId="605B5729" w14:textId="2C49E279" w:rsidR="0084778B" w:rsidRDefault="0084778B">
          <w:pPr>
            <w:pStyle w:val="TOC1"/>
            <w:tabs>
              <w:tab w:val="right" w:leader="dot" w:pos="9061"/>
            </w:tabs>
            <w:rPr>
              <w:rFonts w:asciiTheme="minorHAnsi" w:eastAsiaTheme="minorEastAsia" w:hAnsiTheme="minorHAnsi" w:cstheme="minorBidi"/>
              <w:noProof/>
              <w:kern w:val="2"/>
              <w:szCs w:val="24"/>
              <w:lang w:eastAsia="en-GB"/>
              <w14:ligatures w14:val="standardContextual"/>
            </w:rPr>
          </w:pPr>
          <w:hyperlink w:anchor="_Toc156929120" w:history="1">
            <w:r w:rsidRPr="003A1A4F">
              <w:rPr>
                <w:rStyle w:val="Hyperlink"/>
                <w:noProof/>
              </w:rPr>
              <w:t>Timetable</w:t>
            </w:r>
            <w:r>
              <w:rPr>
                <w:noProof/>
                <w:webHidden/>
              </w:rPr>
              <w:tab/>
            </w:r>
            <w:r>
              <w:rPr>
                <w:noProof/>
                <w:webHidden/>
              </w:rPr>
              <w:fldChar w:fldCharType="begin"/>
            </w:r>
            <w:r>
              <w:rPr>
                <w:noProof/>
                <w:webHidden/>
              </w:rPr>
              <w:instrText xml:space="preserve"> PAGEREF _Toc156929120 \h </w:instrText>
            </w:r>
            <w:r>
              <w:rPr>
                <w:noProof/>
                <w:webHidden/>
              </w:rPr>
            </w:r>
            <w:r>
              <w:rPr>
                <w:noProof/>
                <w:webHidden/>
              </w:rPr>
              <w:fldChar w:fldCharType="separate"/>
            </w:r>
            <w:r>
              <w:rPr>
                <w:noProof/>
                <w:webHidden/>
              </w:rPr>
              <w:t>3</w:t>
            </w:r>
            <w:r>
              <w:rPr>
                <w:noProof/>
                <w:webHidden/>
              </w:rPr>
              <w:fldChar w:fldCharType="end"/>
            </w:r>
          </w:hyperlink>
        </w:p>
        <w:p w14:paraId="2B2BBAEE" w14:textId="57EEAB4E" w:rsidR="0084778B" w:rsidRDefault="0084778B">
          <w:pPr>
            <w:pStyle w:val="TOC1"/>
            <w:tabs>
              <w:tab w:val="right" w:leader="dot" w:pos="9061"/>
            </w:tabs>
            <w:rPr>
              <w:rFonts w:asciiTheme="minorHAnsi" w:eastAsiaTheme="minorEastAsia" w:hAnsiTheme="minorHAnsi" w:cstheme="minorBidi"/>
              <w:noProof/>
              <w:kern w:val="2"/>
              <w:szCs w:val="24"/>
              <w:lang w:eastAsia="en-GB"/>
              <w14:ligatures w14:val="standardContextual"/>
            </w:rPr>
          </w:pPr>
          <w:hyperlink w:anchor="_Toc156929121" w:history="1">
            <w:r w:rsidRPr="003A1A4F">
              <w:rPr>
                <w:rStyle w:val="Hyperlink"/>
                <w:noProof/>
              </w:rPr>
              <w:t>Data sharing agreement</w:t>
            </w:r>
            <w:r>
              <w:rPr>
                <w:noProof/>
                <w:webHidden/>
              </w:rPr>
              <w:tab/>
            </w:r>
            <w:r>
              <w:rPr>
                <w:noProof/>
                <w:webHidden/>
              </w:rPr>
              <w:fldChar w:fldCharType="begin"/>
            </w:r>
            <w:r>
              <w:rPr>
                <w:noProof/>
                <w:webHidden/>
              </w:rPr>
              <w:instrText xml:space="preserve"> PAGEREF _Toc156929121 \h </w:instrText>
            </w:r>
            <w:r>
              <w:rPr>
                <w:noProof/>
                <w:webHidden/>
              </w:rPr>
            </w:r>
            <w:r>
              <w:rPr>
                <w:noProof/>
                <w:webHidden/>
              </w:rPr>
              <w:fldChar w:fldCharType="separate"/>
            </w:r>
            <w:r>
              <w:rPr>
                <w:noProof/>
                <w:webHidden/>
              </w:rPr>
              <w:t>3</w:t>
            </w:r>
            <w:r>
              <w:rPr>
                <w:noProof/>
                <w:webHidden/>
              </w:rPr>
              <w:fldChar w:fldCharType="end"/>
            </w:r>
          </w:hyperlink>
        </w:p>
        <w:p w14:paraId="3BE805A5" w14:textId="47AEF9AD" w:rsidR="007B2465" w:rsidRDefault="007B2465">
          <w:r>
            <w:rPr>
              <w:b/>
              <w:bCs/>
              <w:noProof/>
            </w:rPr>
            <w:fldChar w:fldCharType="end"/>
          </w:r>
        </w:p>
      </w:sdtContent>
    </w:sdt>
    <w:p w14:paraId="4F2D52DF" w14:textId="4DF0F82C" w:rsidR="007577DD" w:rsidRDefault="00E16822" w:rsidP="007577DD">
      <w:pPr>
        <w:pStyle w:val="Heading1"/>
      </w:pPr>
      <w:bookmarkStart w:id="2" w:name="_Toc156929115"/>
      <w:r>
        <w:t>Presentation of the Industry Partner</w:t>
      </w:r>
      <w:bookmarkEnd w:id="2"/>
    </w:p>
    <w:p w14:paraId="6837F65D" w14:textId="379EDBC2" w:rsidR="005D0A07" w:rsidRDefault="00361D0F" w:rsidP="005D0A07">
      <w:r>
        <w:t xml:space="preserve">IBM is a large software and hardware vendor, with a focus on AI and Quantum. Part of IBMs strategy is to support the skilling up to 30 million people by 2030 </w:t>
      </w:r>
      <w:proofErr w:type="gramStart"/>
      <w:r>
        <w:t>in order to</w:t>
      </w:r>
      <w:proofErr w:type="gramEnd"/>
      <w:r>
        <w:t xml:space="preserve"> support the changing needs of industry. One of our main vehicles for this is IBM Skills Build, a platform where students and adult learners can have free access to online courses/badges. In order to ensure that Skills Build continues to be the relevant to the user base, we would a team of students to review Skills Build content, and perform an analysis if the data provided by the UK Govt Employment and Skills survey, and provide recommendations on the evolution of IBM Skills Build, </w:t>
      </w:r>
      <w:proofErr w:type="spellStart"/>
      <w:r>
        <w:t>esp</w:t>
      </w:r>
      <w:proofErr w:type="spellEnd"/>
      <w:r>
        <w:t xml:space="preserve"> to determine which content  should be sunset, which content is relevant, and what content we should consider including.</w:t>
      </w:r>
    </w:p>
    <w:p w14:paraId="20543DCD" w14:textId="1C61F910" w:rsidR="00E16822" w:rsidRDefault="00E16822" w:rsidP="00E16822">
      <w:pPr>
        <w:pStyle w:val="Heading1"/>
      </w:pPr>
      <w:bookmarkStart w:id="3" w:name="_Toc156929116"/>
      <w:r>
        <w:lastRenderedPageBreak/>
        <w:t>Brief description of the project</w:t>
      </w:r>
      <w:bookmarkEnd w:id="3"/>
    </w:p>
    <w:p w14:paraId="596A11B4" w14:textId="3BB46564" w:rsidR="00220194" w:rsidRDefault="00361D0F" w:rsidP="00E16822">
      <w:r>
        <w:t xml:space="preserve">IBM Skills Build is IBM’s main online platform for delivering learning to both students and adult learners who are looking to transition to another role. </w:t>
      </w:r>
      <w:r w:rsidR="00220194">
        <w:t xml:space="preserve">IBM Skills Build is the avenue to achieve IBMs goal of skilling up 30 million people by 2030. </w:t>
      </w:r>
      <w:proofErr w:type="gramStart"/>
      <w:r w:rsidR="00220194">
        <w:t>In order to</w:t>
      </w:r>
      <w:proofErr w:type="gramEnd"/>
      <w:r w:rsidR="00220194">
        <w:t xml:space="preserve"> achieve this goal, we need to ensure that the learning material contained in IBM Skills Build meets the needs of industry, and will help learners cross the skills gap, thereby filling the skills needs of industry, both today and in the future (next 3 years).</w:t>
      </w:r>
    </w:p>
    <w:p w14:paraId="7CF7F305" w14:textId="77777777" w:rsidR="00220194" w:rsidRDefault="00220194" w:rsidP="00E16822"/>
    <w:p w14:paraId="70BB7DED" w14:textId="00E3F768" w:rsidR="00220194" w:rsidRDefault="00220194" w:rsidP="00E16822">
      <w:r>
        <w:t xml:space="preserve">To do this we would require </w:t>
      </w:r>
      <w:r w:rsidR="00FA476E">
        <w:t>a</w:t>
      </w:r>
      <w:r>
        <w:t xml:space="preserve"> </w:t>
      </w:r>
      <w:proofErr w:type="gramStart"/>
      <w:r>
        <w:t>team  of</w:t>
      </w:r>
      <w:proofErr w:type="gramEnd"/>
      <w:r>
        <w:t xml:space="preserve"> students to</w:t>
      </w:r>
    </w:p>
    <w:p w14:paraId="35D453AC" w14:textId="586037EE" w:rsidR="00220194" w:rsidRDefault="00220194" w:rsidP="00220194">
      <w:pPr>
        <w:pStyle w:val="ListParagraph"/>
        <w:numPr>
          <w:ilvl w:val="0"/>
          <w:numId w:val="18"/>
        </w:numPr>
      </w:pPr>
      <w:r>
        <w:t>Become familiar with the content of IBM Skills Build (timeframe – this would take 1 day)</w:t>
      </w:r>
    </w:p>
    <w:p w14:paraId="49AC8153" w14:textId="7393459A" w:rsidR="00FA476E" w:rsidRDefault="00FA476E" w:rsidP="00220194">
      <w:pPr>
        <w:pStyle w:val="ListParagraph"/>
        <w:numPr>
          <w:ilvl w:val="0"/>
          <w:numId w:val="18"/>
        </w:numPr>
      </w:pPr>
      <w:r>
        <w:t>Analyse the data contained in the UK Gov Skills Employment Survey</w:t>
      </w:r>
    </w:p>
    <w:p w14:paraId="442586A8" w14:textId="78311297" w:rsidR="00FA476E" w:rsidRDefault="00FA476E" w:rsidP="00220194">
      <w:pPr>
        <w:pStyle w:val="ListParagraph"/>
        <w:numPr>
          <w:ilvl w:val="0"/>
          <w:numId w:val="18"/>
        </w:numPr>
      </w:pPr>
      <w:r>
        <w:t xml:space="preserve">Identify current shortfalls in needed specific </w:t>
      </w:r>
      <w:proofErr w:type="gramStart"/>
      <w:r>
        <w:t>skills</w:t>
      </w:r>
      <w:proofErr w:type="gramEnd"/>
    </w:p>
    <w:p w14:paraId="49300BA0" w14:textId="3A301828" w:rsidR="00FA476E" w:rsidRDefault="00FA476E" w:rsidP="00FA476E">
      <w:pPr>
        <w:pStyle w:val="ListParagraph"/>
        <w:numPr>
          <w:ilvl w:val="1"/>
          <w:numId w:val="18"/>
        </w:numPr>
      </w:pPr>
      <w:r>
        <w:t xml:space="preserve">Provide </w:t>
      </w:r>
      <w:proofErr w:type="gramStart"/>
      <w:r>
        <w:t>an</w:t>
      </w:r>
      <w:proofErr w:type="gramEnd"/>
      <w:r>
        <w:t xml:space="preserve"> sector by sector analysis</w:t>
      </w:r>
    </w:p>
    <w:p w14:paraId="2A1A6501" w14:textId="6C5938D9" w:rsidR="00FA476E" w:rsidRDefault="00FA476E" w:rsidP="00220194">
      <w:pPr>
        <w:pStyle w:val="ListParagraph"/>
        <w:numPr>
          <w:ilvl w:val="0"/>
          <w:numId w:val="18"/>
        </w:numPr>
      </w:pPr>
      <w:r>
        <w:t>Predict the trend of increased skills gap (specific skills)</w:t>
      </w:r>
    </w:p>
    <w:p w14:paraId="5630C1AD" w14:textId="48687062" w:rsidR="00FA476E" w:rsidRDefault="00FA476E" w:rsidP="00FA476E">
      <w:pPr>
        <w:pStyle w:val="ListParagraph"/>
        <w:numPr>
          <w:ilvl w:val="1"/>
          <w:numId w:val="18"/>
        </w:numPr>
      </w:pPr>
      <w:r>
        <w:t xml:space="preserve">Provide a </w:t>
      </w:r>
      <w:proofErr w:type="gramStart"/>
      <w:r>
        <w:t>sector by sector</w:t>
      </w:r>
      <w:proofErr w:type="gramEnd"/>
      <w:r>
        <w:t xml:space="preserve"> analysis</w:t>
      </w:r>
    </w:p>
    <w:p w14:paraId="70B5793E" w14:textId="6D8E230F" w:rsidR="00FA476E" w:rsidRDefault="00FA476E" w:rsidP="00220194">
      <w:pPr>
        <w:pStyle w:val="ListParagraph"/>
        <w:numPr>
          <w:ilvl w:val="0"/>
          <w:numId w:val="18"/>
        </w:numPr>
      </w:pPr>
      <w:r>
        <w:t xml:space="preserve">Use this analysis to recommend how we should evolve IBM Skills Build in terms of content we should include in order to address the current skill shortage, and the future likely skill </w:t>
      </w:r>
      <w:proofErr w:type="gramStart"/>
      <w:r>
        <w:t>shortages</w:t>
      </w:r>
      <w:proofErr w:type="gramEnd"/>
    </w:p>
    <w:p w14:paraId="1CACFADD" w14:textId="2940E5DE" w:rsidR="00E95149" w:rsidRPr="00EB7C41" w:rsidRDefault="00E16822" w:rsidP="00DC4E85">
      <w:pPr>
        <w:pStyle w:val="Heading1"/>
      </w:pPr>
      <w:bookmarkStart w:id="4" w:name="_Toc156929117"/>
      <w:r>
        <w:t>Main requirements from the Industry Partner</w:t>
      </w:r>
      <w:bookmarkEnd w:id="4"/>
    </w:p>
    <w:p w14:paraId="3320B931" w14:textId="38923702" w:rsidR="00E95149" w:rsidRPr="00051A14" w:rsidRDefault="00E95149" w:rsidP="00E95149">
      <w:pPr>
        <w:rPr>
          <w:snapToGrid w:val="0"/>
        </w:rPr>
      </w:pPr>
      <w:r w:rsidRPr="00051A14">
        <w:rPr>
          <w:snapToGrid w:val="0"/>
        </w:rPr>
        <w:t xml:space="preserve">The </w:t>
      </w:r>
      <w:r w:rsidR="00FA7F9C">
        <w:rPr>
          <w:snapToGrid w:val="0"/>
        </w:rPr>
        <w:t>project has the following objectives</w:t>
      </w:r>
      <w:r w:rsidRPr="00051A14">
        <w:rPr>
          <w:snapToGrid w:val="0"/>
        </w:rPr>
        <w:t>:</w:t>
      </w:r>
    </w:p>
    <w:p w14:paraId="35CA4738" w14:textId="3F5218B7" w:rsidR="00ED66D1" w:rsidRDefault="00FA476E" w:rsidP="00E16822">
      <w:pPr>
        <w:pStyle w:val="ListParagraph"/>
        <w:numPr>
          <w:ilvl w:val="0"/>
          <w:numId w:val="8"/>
        </w:numPr>
      </w:pPr>
      <w:r>
        <w:t xml:space="preserve">Become familiar with the IBM Skills Build offering – and segment the content into specific </w:t>
      </w:r>
      <w:proofErr w:type="gramStart"/>
      <w:r>
        <w:t>skills</w:t>
      </w:r>
      <w:proofErr w:type="gramEnd"/>
    </w:p>
    <w:p w14:paraId="2DA3C6A5" w14:textId="77777777" w:rsidR="00FA476E" w:rsidRDefault="00FA476E" w:rsidP="00FA476E">
      <w:pPr>
        <w:pStyle w:val="ListParagraph"/>
        <w:numPr>
          <w:ilvl w:val="0"/>
          <w:numId w:val="8"/>
        </w:numPr>
      </w:pPr>
      <w:r>
        <w:t>Analyse the data contained in the UK Gov Skills Employment Survey</w:t>
      </w:r>
    </w:p>
    <w:p w14:paraId="7F08690D" w14:textId="77777777" w:rsidR="00FA476E" w:rsidRDefault="00FA476E" w:rsidP="00FA476E">
      <w:pPr>
        <w:pStyle w:val="ListParagraph"/>
        <w:numPr>
          <w:ilvl w:val="0"/>
          <w:numId w:val="8"/>
        </w:numPr>
      </w:pPr>
      <w:r>
        <w:t xml:space="preserve">Identify current shortfalls in needed specific </w:t>
      </w:r>
      <w:proofErr w:type="gramStart"/>
      <w:r>
        <w:t>skills</w:t>
      </w:r>
      <w:proofErr w:type="gramEnd"/>
    </w:p>
    <w:p w14:paraId="00B31203" w14:textId="77777777" w:rsidR="00FA476E" w:rsidRDefault="00FA476E" w:rsidP="00FA476E">
      <w:pPr>
        <w:pStyle w:val="ListParagraph"/>
        <w:numPr>
          <w:ilvl w:val="1"/>
          <w:numId w:val="8"/>
        </w:numPr>
      </w:pPr>
      <w:r>
        <w:t xml:space="preserve">Provide </w:t>
      </w:r>
      <w:proofErr w:type="gramStart"/>
      <w:r>
        <w:t>an</w:t>
      </w:r>
      <w:proofErr w:type="gramEnd"/>
      <w:r>
        <w:t xml:space="preserve"> sector by sector analysis</w:t>
      </w:r>
    </w:p>
    <w:p w14:paraId="70C69AFC" w14:textId="77777777" w:rsidR="00FA476E" w:rsidRDefault="00FA476E" w:rsidP="00FA476E">
      <w:pPr>
        <w:pStyle w:val="ListParagraph"/>
        <w:numPr>
          <w:ilvl w:val="0"/>
          <w:numId w:val="8"/>
        </w:numPr>
      </w:pPr>
      <w:r>
        <w:t>Predict the trend of increased skills gap (specific skills)</w:t>
      </w:r>
    </w:p>
    <w:p w14:paraId="0E34A199" w14:textId="77777777" w:rsidR="00FA476E" w:rsidRDefault="00FA476E" w:rsidP="00FA476E">
      <w:pPr>
        <w:pStyle w:val="ListParagraph"/>
        <w:numPr>
          <w:ilvl w:val="1"/>
          <w:numId w:val="8"/>
        </w:numPr>
      </w:pPr>
      <w:r>
        <w:t xml:space="preserve">Provide a </w:t>
      </w:r>
      <w:proofErr w:type="gramStart"/>
      <w:r>
        <w:t>sector by sector</w:t>
      </w:r>
      <w:proofErr w:type="gramEnd"/>
      <w:r>
        <w:t xml:space="preserve"> analysis</w:t>
      </w:r>
    </w:p>
    <w:p w14:paraId="142826C1" w14:textId="77777777" w:rsidR="00FA476E" w:rsidRDefault="00FA476E" w:rsidP="00FA476E">
      <w:pPr>
        <w:pStyle w:val="ListParagraph"/>
        <w:numPr>
          <w:ilvl w:val="0"/>
          <w:numId w:val="8"/>
        </w:numPr>
      </w:pPr>
      <w:r>
        <w:lastRenderedPageBreak/>
        <w:t xml:space="preserve">Use this analysis to recommend how we should evolve IBM Skills Build in terms of content we should include in order to address the current skill shortage, and the future likely skill </w:t>
      </w:r>
      <w:proofErr w:type="gramStart"/>
      <w:r>
        <w:t>shortages</w:t>
      </w:r>
      <w:proofErr w:type="gramEnd"/>
    </w:p>
    <w:p w14:paraId="0372FE33" w14:textId="24B778D8" w:rsidR="00FA7F9C" w:rsidRDefault="00FA7F9C" w:rsidP="00FA476E">
      <w:pPr>
        <w:pStyle w:val="ListParagraph"/>
      </w:pPr>
    </w:p>
    <w:p w14:paraId="2C1B05BD" w14:textId="576B1610" w:rsidR="003F7E2C" w:rsidRPr="00B22CBA" w:rsidRDefault="00E16822" w:rsidP="003F7E2C">
      <w:pPr>
        <w:pStyle w:val="Heading1"/>
      </w:pPr>
      <w:bookmarkStart w:id="5" w:name="_Toc156929118"/>
      <w:r>
        <w:t>Data and data requirements</w:t>
      </w:r>
      <w:bookmarkEnd w:id="5"/>
    </w:p>
    <w:p w14:paraId="45E583EA" w14:textId="32925A52" w:rsidR="00E16822" w:rsidRDefault="00FA476E" w:rsidP="00E16822">
      <w:r>
        <w:t xml:space="preserve">IBM Skills Build can be accessed here: </w:t>
      </w:r>
      <w:hyperlink r:id="rId9" w:history="1">
        <w:r w:rsidRPr="005A6A0E">
          <w:rPr>
            <w:rStyle w:val="Hyperlink"/>
          </w:rPr>
          <w:t>https://bit.ly/PathWaytoLearning</w:t>
        </w:r>
      </w:hyperlink>
    </w:p>
    <w:p w14:paraId="5B80A58C" w14:textId="0ECF068E" w:rsidR="00FA476E" w:rsidRDefault="00FA476E" w:rsidP="00E16822">
      <w:r>
        <w:t xml:space="preserve">UK Gov Data Skills Survey: </w:t>
      </w:r>
      <w:hyperlink r:id="rId10" w:history="1">
        <w:r w:rsidRPr="005A6A0E">
          <w:rPr>
            <w:rStyle w:val="Hyperlink"/>
          </w:rPr>
          <w:t>https://explore-education-statistics.service.gov.uk/find-statistics/employer-skills-survey/2022</w:t>
        </w:r>
      </w:hyperlink>
    </w:p>
    <w:p w14:paraId="290AF089" w14:textId="77777777" w:rsidR="00FA476E" w:rsidRDefault="00FA476E" w:rsidP="00E16822"/>
    <w:p w14:paraId="77920418" w14:textId="3A25D14C" w:rsidR="00E95149" w:rsidRDefault="00E16822" w:rsidP="00E95149">
      <w:pPr>
        <w:pStyle w:val="Heading1"/>
      </w:pPr>
      <w:bookmarkStart w:id="6" w:name="_Toc156929119"/>
      <w:r>
        <w:t xml:space="preserve">Expected </w:t>
      </w:r>
      <w:proofErr w:type="gramStart"/>
      <w:r>
        <w:t>outcomes</w:t>
      </w:r>
      <w:bookmarkEnd w:id="6"/>
      <w:proofErr w:type="gramEnd"/>
    </w:p>
    <w:p w14:paraId="13F73A90" w14:textId="0FCF75B5" w:rsidR="00A117F8" w:rsidRPr="00A117F8" w:rsidRDefault="005D0A07" w:rsidP="00A117F8">
      <w:r>
        <w:t>Expected outcomes for this project</w:t>
      </w:r>
      <w:r w:rsidR="00A117F8">
        <w:t xml:space="preserve"> are:</w:t>
      </w:r>
    </w:p>
    <w:p w14:paraId="45199FB9" w14:textId="6A56588B" w:rsidR="00A117F8" w:rsidRDefault="00FA476E" w:rsidP="00A117F8">
      <w:pPr>
        <w:pStyle w:val="ListParagraph"/>
        <w:numPr>
          <w:ilvl w:val="0"/>
          <w:numId w:val="15"/>
        </w:numPr>
      </w:pPr>
      <w:r>
        <w:t>As-Is breakdown of skills supported by learning content of IBM Skills Build</w:t>
      </w:r>
    </w:p>
    <w:p w14:paraId="5CBBCE17" w14:textId="344E5A55" w:rsidR="00FA476E" w:rsidRDefault="00FA476E" w:rsidP="00A117F8">
      <w:pPr>
        <w:pStyle w:val="ListParagraph"/>
        <w:numPr>
          <w:ilvl w:val="0"/>
          <w:numId w:val="15"/>
        </w:numPr>
      </w:pPr>
      <w:r>
        <w:t>To-Be recommendation of skills content for IBM Skills Build</w:t>
      </w:r>
    </w:p>
    <w:p w14:paraId="4E80BA18" w14:textId="4D9A1710" w:rsidR="00FA476E" w:rsidRDefault="00FA476E" w:rsidP="00FA476E">
      <w:pPr>
        <w:pStyle w:val="ListParagraph"/>
        <w:numPr>
          <w:ilvl w:val="1"/>
          <w:numId w:val="15"/>
        </w:numPr>
      </w:pPr>
      <w:r>
        <w:t xml:space="preserve">To support </w:t>
      </w:r>
      <w:proofErr w:type="gramStart"/>
      <w:r>
        <w:t>todays</w:t>
      </w:r>
      <w:proofErr w:type="gramEnd"/>
      <w:r>
        <w:t xml:space="preserve"> skills shortfalls</w:t>
      </w:r>
    </w:p>
    <w:p w14:paraId="10CC1855" w14:textId="756BB3CD" w:rsidR="00FA476E" w:rsidRDefault="00FA476E" w:rsidP="00FA476E">
      <w:pPr>
        <w:pStyle w:val="ListParagraph"/>
        <w:numPr>
          <w:ilvl w:val="1"/>
          <w:numId w:val="15"/>
        </w:numPr>
      </w:pPr>
      <w:r>
        <w:t>To support projected skills shortfalls</w:t>
      </w:r>
    </w:p>
    <w:p w14:paraId="1CE3E77F" w14:textId="2B7399C1" w:rsidR="00FA7F9C" w:rsidRPr="00A117F8" w:rsidRDefault="00FA7F9C" w:rsidP="00FA476E">
      <w:pPr>
        <w:pStyle w:val="ListParagraph"/>
      </w:pPr>
    </w:p>
    <w:p w14:paraId="1C792255" w14:textId="6A849CD5" w:rsidR="00E95149" w:rsidRDefault="00E95149" w:rsidP="00DC4E85">
      <w:pPr>
        <w:pStyle w:val="Heading1"/>
      </w:pPr>
      <w:bookmarkStart w:id="7" w:name="_Toc156929120"/>
      <w:r w:rsidRPr="00460130">
        <w:t>Timetable</w:t>
      </w:r>
      <w:bookmarkEnd w:id="7"/>
    </w:p>
    <w:p w14:paraId="7C818C30" w14:textId="6E5473C9" w:rsidR="00E16822" w:rsidRPr="00E16822" w:rsidRDefault="005D0A07" w:rsidP="00E16822">
      <w:r>
        <w:t>To be defined.</w:t>
      </w:r>
    </w:p>
    <w:p w14:paraId="716E3950" w14:textId="2C92D5BA" w:rsidR="00B17AD0" w:rsidRDefault="00E16822" w:rsidP="00B17AD0">
      <w:pPr>
        <w:pStyle w:val="Heading1"/>
      </w:pPr>
      <w:bookmarkStart w:id="8" w:name="_Toc409547522"/>
      <w:bookmarkStart w:id="9" w:name="_Toc493454826"/>
      <w:bookmarkStart w:id="10" w:name="_Toc156929121"/>
      <w:r>
        <w:t>Data sharing agreement</w:t>
      </w:r>
      <w:bookmarkEnd w:id="10"/>
    </w:p>
    <w:p w14:paraId="2C99933F" w14:textId="7DB1F93D" w:rsidR="00B17AD0" w:rsidRDefault="00E16822" w:rsidP="00B17AD0">
      <w:r>
        <w:t xml:space="preserve">The industry Partner and the University of Manchester have agreed in </w:t>
      </w:r>
      <w:r w:rsidR="005D0A07">
        <w:t>terms</w:t>
      </w:r>
      <w:r>
        <w:t xml:space="preserve"> and conditions of their collaboration for the specific scope of the course unit PLAN7020</w:t>
      </w:r>
      <w:r w:rsidR="005233F3">
        <w:t>2</w:t>
      </w:r>
      <w:r>
        <w:t xml:space="preserve">. A data sharing agreement </w:t>
      </w:r>
      <w:r w:rsidR="00FA7F9C">
        <w:t>can be</w:t>
      </w:r>
      <w:r>
        <w:t xml:space="preserve"> annexed to this brief.</w:t>
      </w:r>
      <w:r w:rsidR="00B17AD0">
        <w:t xml:space="preserve"> </w:t>
      </w:r>
    </w:p>
    <w:bookmarkEnd w:id="8"/>
    <w:bookmarkEnd w:id="9"/>
    <w:p w14:paraId="0CE598B6" w14:textId="77777777" w:rsidR="00CB11C9" w:rsidRDefault="00CB11C9" w:rsidP="00E95149"/>
    <w:p w14:paraId="5F202D2C" w14:textId="0C0546CE" w:rsidR="00224D4C" w:rsidRPr="00E95149" w:rsidRDefault="00E95149" w:rsidP="00E95149">
      <w:r>
        <w:t xml:space="preserve">Nuno Pinto, </w:t>
      </w:r>
      <w:r w:rsidR="005233F3">
        <w:t xml:space="preserve">January </w:t>
      </w:r>
      <w:r w:rsidR="0081034E">
        <w:t>202</w:t>
      </w:r>
      <w:r w:rsidR="00D25797">
        <w:t>4</w:t>
      </w:r>
    </w:p>
    <w:sectPr w:rsidR="00224D4C" w:rsidRPr="00E95149" w:rsidSect="001B4A7C">
      <w:headerReference w:type="even" r:id="rId11"/>
      <w:headerReference w:type="default" r:id="rId12"/>
      <w:footerReference w:type="even" r:id="rId13"/>
      <w:footerReference w:type="default" r:id="rId14"/>
      <w:pgSz w:w="11907" w:h="16840" w:code="9"/>
      <w:pgMar w:top="1906" w:right="1418" w:bottom="1418"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2BCC67" w14:textId="77777777" w:rsidR="001B4A7C" w:rsidRDefault="001B4A7C">
      <w:r>
        <w:separator/>
      </w:r>
    </w:p>
  </w:endnote>
  <w:endnote w:type="continuationSeparator" w:id="0">
    <w:p w14:paraId="020468B9" w14:textId="77777777" w:rsidR="001B4A7C" w:rsidRDefault="001B4A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Modern">
    <w:altName w:val="Kino MT"/>
    <w:panose1 w:val="020B0604020202020204"/>
    <w:charset w:val="00"/>
    <w:family w:val="decorative"/>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60919C" w14:textId="42BB8EAD" w:rsidR="00CD0279" w:rsidRDefault="00CD0279" w:rsidP="00102F96">
    <w:pPr>
      <w:pStyle w:val="Footer"/>
      <w:pBdr>
        <w:top w:val="single" w:sz="4" w:space="1" w:color="auto"/>
      </w:pBdr>
      <w:tabs>
        <w:tab w:val="clear" w:pos="4320"/>
        <w:tab w:val="clear" w:pos="8640"/>
        <w:tab w:val="center" w:pos="6521"/>
        <w:tab w:val="right" w:pos="9072"/>
      </w:tabs>
      <w:jc w:val="left"/>
    </w:pPr>
    <w:r>
      <w:fldChar w:fldCharType="begin"/>
    </w:r>
    <w:r w:rsidRPr="00F52202">
      <w:instrText xml:space="preserve"> PAGE   \* MERGEFORMAT </w:instrText>
    </w:r>
    <w:r>
      <w:fldChar w:fldCharType="separate"/>
    </w:r>
    <w:r w:rsidR="00FA7F9C">
      <w:rPr>
        <w:noProof/>
      </w:rPr>
      <w:t>2</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F7F06C" w14:textId="197115D6" w:rsidR="00CD0279" w:rsidRDefault="00CD0279" w:rsidP="000071F9">
    <w:pPr>
      <w:pStyle w:val="Footer"/>
      <w:pBdr>
        <w:top w:val="single" w:sz="4" w:space="1" w:color="auto"/>
      </w:pBdr>
      <w:tabs>
        <w:tab w:val="clear" w:pos="8640"/>
        <w:tab w:val="right" w:pos="8931"/>
      </w:tabs>
    </w:pPr>
    <w:r>
      <w:fldChar w:fldCharType="begin"/>
    </w:r>
    <w:r w:rsidRPr="00F52202">
      <w:instrText xml:space="preserve"> PAGE   \* MERGEFORMAT </w:instrText>
    </w:r>
    <w:r>
      <w:fldChar w:fldCharType="separate"/>
    </w:r>
    <w:r w:rsidR="00FA7F9C">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930E4A" w14:textId="77777777" w:rsidR="001B4A7C" w:rsidRDefault="001B4A7C">
      <w:r>
        <w:separator/>
      </w:r>
    </w:p>
  </w:footnote>
  <w:footnote w:type="continuationSeparator" w:id="0">
    <w:p w14:paraId="13914A02" w14:textId="77777777" w:rsidR="001B4A7C" w:rsidRDefault="001B4A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52B764" w14:textId="77777777" w:rsidR="00CD0279" w:rsidRDefault="00CD0279" w:rsidP="009B6060">
    <w:pPr>
      <w:pStyle w:val="Header"/>
    </w:pPr>
    <w:r>
      <w:rPr>
        <w:noProof/>
        <w:sz w:val="10"/>
        <w:szCs w:val="10"/>
        <w:lang w:eastAsia="en-GB"/>
      </w:rPr>
      <w:drawing>
        <wp:inline distT="0" distB="0" distL="0" distR="0" wp14:anchorId="536F0A34" wp14:editId="65E75437">
          <wp:extent cx="1472576" cy="621102"/>
          <wp:effectExtent l="0" t="0" r="0" b="7620"/>
          <wp:docPr id="2" name="Picture 2" descr="C:\Users\mzdssnp2\Documents\Duda\1_Admin\0_SEED Manchester\Logos and Headed Stationary\Logo_download\Tab_logo\Black and white\TAB_bla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zdssnp2\Documents\Duda\1_Admin\0_SEED Manchester\Logos and Headed Stationary\Logo_download\Tab_logo\Black and white\TAB_black.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75955" cy="622527"/>
                  </a:xfrm>
                  <a:prstGeom prst="rect">
                    <a:avLst/>
                  </a:prstGeom>
                  <a:noFill/>
                  <a:ln>
                    <a:noFill/>
                  </a:ln>
                </pic:spPr>
              </pic:pic>
            </a:graphicData>
          </a:graphic>
        </wp:inline>
      </w:drawing>
    </w:r>
  </w:p>
  <w:p w14:paraId="5D52354B" w14:textId="77777777" w:rsidR="00CD0279" w:rsidRPr="009B6060" w:rsidRDefault="00CD0279" w:rsidP="009B6060">
    <w:pPr>
      <w:pStyle w:val="Header"/>
      <w:pBdr>
        <w:bottom w:val="single" w:sz="4" w:space="1" w:color="auto"/>
      </w:pBdr>
      <w:rPr>
        <w:sz w:val="10"/>
        <w:szCs w:val="1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DF4C7F" w14:textId="77777777" w:rsidR="00CD0279" w:rsidRDefault="00CD0279">
    <w:pPr>
      <w:pStyle w:val="Header"/>
      <w:rPr>
        <w:sz w:val="10"/>
        <w:szCs w:val="10"/>
        <w:lang w:val="pt-PT"/>
      </w:rPr>
    </w:pPr>
    <w:r>
      <w:rPr>
        <w:noProof/>
        <w:sz w:val="10"/>
        <w:szCs w:val="10"/>
        <w:lang w:eastAsia="en-GB"/>
      </w:rPr>
      <w:drawing>
        <wp:inline distT="0" distB="0" distL="0" distR="0" wp14:anchorId="7696AE53" wp14:editId="0DAA9905">
          <wp:extent cx="1578634" cy="665835"/>
          <wp:effectExtent l="0" t="0" r="2540" b="1270"/>
          <wp:docPr id="1" name="Picture 1" descr="C:\Users\mzdssnp2\Documents\Duda\1_Admin\0_SEED Manchester\Logos and Headed Stationary\Logo_download\Tab_logo\Black and white\TAB_bla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zdssnp2\Documents\Duda\1_Admin\0_SEED Manchester\Logos and Headed Stationary\Logo_download\Tab_logo\Black and white\TAB_black.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78451" cy="665758"/>
                  </a:xfrm>
                  <a:prstGeom prst="rect">
                    <a:avLst/>
                  </a:prstGeom>
                  <a:noFill/>
                  <a:ln>
                    <a:noFill/>
                  </a:ln>
                </pic:spPr>
              </pic:pic>
            </a:graphicData>
          </a:graphic>
        </wp:inline>
      </w:drawing>
    </w:r>
  </w:p>
  <w:p w14:paraId="338653DE" w14:textId="77777777" w:rsidR="00CD0279" w:rsidRPr="00CD6426" w:rsidRDefault="00CD0279" w:rsidP="009B6060">
    <w:pPr>
      <w:pStyle w:val="Header"/>
      <w:pBdr>
        <w:bottom w:val="single" w:sz="4" w:space="1" w:color="auto"/>
      </w:pBdr>
      <w:rPr>
        <w:sz w:val="10"/>
        <w:szCs w:val="10"/>
        <w:lang w:val="pt-P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44ABC"/>
    <w:multiLevelType w:val="hybridMultilevel"/>
    <w:tmpl w:val="8DDA7E54"/>
    <w:lvl w:ilvl="0" w:tplc="08090005">
      <w:start w:val="1"/>
      <w:numFmt w:val="bullet"/>
      <w:lvlText w:val=""/>
      <w:lvlJc w:val="left"/>
      <w:pPr>
        <w:ind w:left="720" w:hanging="360"/>
      </w:pPr>
      <w:rPr>
        <w:rFonts w:ascii="Wingdings" w:hAnsi="Wingdings"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3E13C5"/>
    <w:multiLevelType w:val="hybridMultilevel"/>
    <w:tmpl w:val="20744D8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2D527F0"/>
    <w:multiLevelType w:val="singleLevel"/>
    <w:tmpl w:val="0409000F"/>
    <w:lvl w:ilvl="0">
      <w:start w:val="1"/>
      <w:numFmt w:val="decimal"/>
      <w:lvlText w:val="%1."/>
      <w:lvlJc w:val="left"/>
      <w:pPr>
        <w:tabs>
          <w:tab w:val="num" w:pos="360"/>
        </w:tabs>
        <w:ind w:left="360" w:hanging="360"/>
      </w:pPr>
    </w:lvl>
  </w:abstractNum>
  <w:abstractNum w:abstractNumId="3" w15:restartNumberingAfterBreak="0">
    <w:nsid w:val="13F96C76"/>
    <w:multiLevelType w:val="hybridMultilevel"/>
    <w:tmpl w:val="64D84FF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9B44559"/>
    <w:multiLevelType w:val="hybridMultilevel"/>
    <w:tmpl w:val="2B663CBA"/>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52E024A"/>
    <w:multiLevelType w:val="hybridMultilevel"/>
    <w:tmpl w:val="E7DEC2B8"/>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6CC0ABC"/>
    <w:multiLevelType w:val="hybridMultilevel"/>
    <w:tmpl w:val="83B8C42A"/>
    <w:lvl w:ilvl="0" w:tplc="DD023F1C">
      <w:start w:val="1"/>
      <w:numFmt w:val="decimal"/>
      <w:lvlText w:val="(%1)"/>
      <w:lvlJc w:val="left"/>
      <w:pPr>
        <w:ind w:left="405" w:hanging="360"/>
      </w:pPr>
      <w:rPr>
        <w:rFonts w:hint="default"/>
      </w:rPr>
    </w:lvl>
    <w:lvl w:ilvl="1" w:tplc="08090019" w:tentative="1">
      <w:start w:val="1"/>
      <w:numFmt w:val="lowerLetter"/>
      <w:lvlText w:val="%2."/>
      <w:lvlJc w:val="left"/>
      <w:pPr>
        <w:ind w:left="1125" w:hanging="360"/>
      </w:pPr>
    </w:lvl>
    <w:lvl w:ilvl="2" w:tplc="0809001B" w:tentative="1">
      <w:start w:val="1"/>
      <w:numFmt w:val="lowerRoman"/>
      <w:lvlText w:val="%3."/>
      <w:lvlJc w:val="right"/>
      <w:pPr>
        <w:ind w:left="1845" w:hanging="180"/>
      </w:pPr>
    </w:lvl>
    <w:lvl w:ilvl="3" w:tplc="0809000F" w:tentative="1">
      <w:start w:val="1"/>
      <w:numFmt w:val="decimal"/>
      <w:lvlText w:val="%4."/>
      <w:lvlJc w:val="left"/>
      <w:pPr>
        <w:ind w:left="2565" w:hanging="360"/>
      </w:pPr>
    </w:lvl>
    <w:lvl w:ilvl="4" w:tplc="08090019" w:tentative="1">
      <w:start w:val="1"/>
      <w:numFmt w:val="lowerLetter"/>
      <w:lvlText w:val="%5."/>
      <w:lvlJc w:val="left"/>
      <w:pPr>
        <w:ind w:left="3285" w:hanging="360"/>
      </w:pPr>
    </w:lvl>
    <w:lvl w:ilvl="5" w:tplc="0809001B" w:tentative="1">
      <w:start w:val="1"/>
      <w:numFmt w:val="lowerRoman"/>
      <w:lvlText w:val="%6."/>
      <w:lvlJc w:val="right"/>
      <w:pPr>
        <w:ind w:left="4005" w:hanging="180"/>
      </w:pPr>
    </w:lvl>
    <w:lvl w:ilvl="6" w:tplc="0809000F" w:tentative="1">
      <w:start w:val="1"/>
      <w:numFmt w:val="decimal"/>
      <w:lvlText w:val="%7."/>
      <w:lvlJc w:val="left"/>
      <w:pPr>
        <w:ind w:left="4725" w:hanging="360"/>
      </w:pPr>
    </w:lvl>
    <w:lvl w:ilvl="7" w:tplc="08090019" w:tentative="1">
      <w:start w:val="1"/>
      <w:numFmt w:val="lowerLetter"/>
      <w:lvlText w:val="%8."/>
      <w:lvlJc w:val="left"/>
      <w:pPr>
        <w:ind w:left="5445" w:hanging="360"/>
      </w:pPr>
    </w:lvl>
    <w:lvl w:ilvl="8" w:tplc="0809001B" w:tentative="1">
      <w:start w:val="1"/>
      <w:numFmt w:val="lowerRoman"/>
      <w:lvlText w:val="%9."/>
      <w:lvlJc w:val="right"/>
      <w:pPr>
        <w:ind w:left="6165" w:hanging="180"/>
      </w:pPr>
    </w:lvl>
  </w:abstractNum>
  <w:abstractNum w:abstractNumId="7" w15:restartNumberingAfterBreak="0">
    <w:nsid w:val="35B93A20"/>
    <w:multiLevelType w:val="hybridMultilevel"/>
    <w:tmpl w:val="17C2F4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8DA37FE"/>
    <w:multiLevelType w:val="hybridMultilevel"/>
    <w:tmpl w:val="0E30874A"/>
    <w:lvl w:ilvl="0" w:tplc="10643A76">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AE23F21"/>
    <w:multiLevelType w:val="hybridMultilevel"/>
    <w:tmpl w:val="1BDE57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DDA2352"/>
    <w:multiLevelType w:val="hybridMultilevel"/>
    <w:tmpl w:val="9376B00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0775ED9"/>
    <w:multiLevelType w:val="hybridMultilevel"/>
    <w:tmpl w:val="C97E6E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4540DEA"/>
    <w:multiLevelType w:val="hybridMultilevel"/>
    <w:tmpl w:val="05AA918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8397C28"/>
    <w:multiLevelType w:val="hybridMultilevel"/>
    <w:tmpl w:val="E19CBBC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B024780"/>
    <w:multiLevelType w:val="hybridMultilevel"/>
    <w:tmpl w:val="99AE4B0E"/>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1572DCF"/>
    <w:multiLevelType w:val="hybridMultilevel"/>
    <w:tmpl w:val="1520BC7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8177C31"/>
    <w:multiLevelType w:val="hybridMultilevel"/>
    <w:tmpl w:val="5968655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68F27B0"/>
    <w:multiLevelType w:val="hybridMultilevel"/>
    <w:tmpl w:val="AAD8C960"/>
    <w:lvl w:ilvl="0" w:tplc="08090011">
      <w:start w:val="1"/>
      <w:numFmt w:val="decimal"/>
      <w:lvlText w:val="%1)"/>
      <w:lvlJc w:val="left"/>
      <w:pPr>
        <w:ind w:left="765" w:hanging="360"/>
      </w:p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num w:numId="1" w16cid:durableId="321740148">
    <w:abstractNumId w:val="3"/>
  </w:num>
  <w:num w:numId="2" w16cid:durableId="1455294585">
    <w:abstractNumId w:val="7"/>
  </w:num>
  <w:num w:numId="3" w16cid:durableId="1360812315">
    <w:abstractNumId w:val="10"/>
  </w:num>
  <w:num w:numId="4" w16cid:durableId="1442383024">
    <w:abstractNumId w:val="1"/>
  </w:num>
  <w:num w:numId="5" w16cid:durableId="1926762561">
    <w:abstractNumId w:val="13"/>
  </w:num>
  <w:num w:numId="6" w16cid:durableId="1395928077">
    <w:abstractNumId w:val="12"/>
  </w:num>
  <w:num w:numId="7" w16cid:durableId="516967037">
    <w:abstractNumId w:val="16"/>
  </w:num>
  <w:num w:numId="8" w16cid:durableId="1295713141">
    <w:abstractNumId w:val="14"/>
  </w:num>
  <w:num w:numId="9" w16cid:durableId="1644583070">
    <w:abstractNumId w:val="9"/>
  </w:num>
  <w:num w:numId="10" w16cid:durableId="1856918398">
    <w:abstractNumId w:val="6"/>
  </w:num>
  <w:num w:numId="11" w16cid:durableId="1711150478">
    <w:abstractNumId w:val="4"/>
  </w:num>
  <w:num w:numId="12" w16cid:durableId="676813312">
    <w:abstractNumId w:val="0"/>
  </w:num>
  <w:num w:numId="13" w16cid:durableId="210728042">
    <w:abstractNumId w:val="2"/>
  </w:num>
  <w:num w:numId="14" w16cid:durableId="70321006">
    <w:abstractNumId w:val="17"/>
  </w:num>
  <w:num w:numId="15" w16cid:durableId="1746226290">
    <w:abstractNumId w:val="5"/>
  </w:num>
  <w:num w:numId="16" w16cid:durableId="2023966170">
    <w:abstractNumId w:val="11"/>
  </w:num>
  <w:num w:numId="17" w16cid:durableId="1672827937">
    <w:abstractNumId w:val="15"/>
  </w:num>
  <w:num w:numId="18" w16cid:durableId="2021809928">
    <w:abstractNumId w:val="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3"/>
  <w:removePersonalInformation/>
  <w:removeDateAndTime/>
  <w:embedSystemFonts/>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4312"/>
    <w:rsid w:val="000004B3"/>
    <w:rsid w:val="00000EAF"/>
    <w:rsid w:val="000071F9"/>
    <w:rsid w:val="0001146E"/>
    <w:rsid w:val="00022BDA"/>
    <w:rsid w:val="00023550"/>
    <w:rsid w:val="00023DCA"/>
    <w:rsid w:val="000450C8"/>
    <w:rsid w:val="0005137A"/>
    <w:rsid w:val="00051A14"/>
    <w:rsid w:val="00060F9B"/>
    <w:rsid w:val="00071531"/>
    <w:rsid w:val="000800D5"/>
    <w:rsid w:val="00093E60"/>
    <w:rsid w:val="00095180"/>
    <w:rsid w:val="000A1110"/>
    <w:rsid w:val="000A14B5"/>
    <w:rsid w:val="000C2ED3"/>
    <w:rsid w:val="000C60D9"/>
    <w:rsid w:val="000D15F3"/>
    <w:rsid w:val="000E55AE"/>
    <w:rsid w:val="00102F96"/>
    <w:rsid w:val="00103E5B"/>
    <w:rsid w:val="00106E49"/>
    <w:rsid w:val="001107E4"/>
    <w:rsid w:val="0011367D"/>
    <w:rsid w:val="00113D1E"/>
    <w:rsid w:val="001220D3"/>
    <w:rsid w:val="0014578C"/>
    <w:rsid w:val="001508CF"/>
    <w:rsid w:val="00152C12"/>
    <w:rsid w:val="00156C1F"/>
    <w:rsid w:val="00164B5A"/>
    <w:rsid w:val="00191D16"/>
    <w:rsid w:val="001A55D2"/>
    <w:rsid w:val="001A7319"/>
    <w:rsid w:val="001B4A7C"/>
    <w:rsid w:val="001B7F4D"/>
    <w:rsid w:val="001C76AD"/>
    <w:rsid w:val="00204A2D"/>
    <w:rsid w:val="00205EC3"/>
    <w:rsid w:val="00220194"/>
    <w:rsid w:val="00224D4C"/>
    <w:rsid w:val="00230B21"/>
    <w:rsid w:val="00231E95"/>
    <w:rsid w:val="0023249C"/>
    <w:rsid w:val="002354F4"/>
    <w:rsid w:val="00245BCC"/>
    <w:rsid w:val="00263EB7"/>
    <w:rsid w:val="00266DF9"/>
    <w:rsid w:val="00271CB7"/>
    <w:rsid w:val="00276153"/>
    <w:rsid w:val="00281121"/>
    <w:rsid w:val="00295770"/>
    <w:rsid w:val="002A37BE"/>
    <w:rsid w:val="002A4628"/>
    <w:rsid w:val="002B37E2"/>
    <w:rsid w:val="002B54C9"/>
    <w:rsid w:val="002C0823"/>
    <w:rsid w:val="002D32C2"/>
    <w:rsid w:val="002E6E2E"/>
    <w:rsid w:val="002F7845"/>
    <w:rsid w:val="0030664E"/>
    <w:rsid w:val="00320834"/>
    <w:rsid w:val="00333D0F"/>
    <w:rsid w:val="00343C6B"/>
    <w:rsid w:val="00350017"/>
    <w:rsid w:val="00361D0F"/>
    <w:rsid w:val="003663F5"/>
    <w:rsid w:val="003676AE"/>
    <w:rsid w:val="00381DDD"/>
    <w:rsid w:val="00382D35"/>
    <w:rsid w:val="00385853"/>
    <w:rsid w:val="003932C4"/>
    <w:rsid w:val="003B2F04"/>
    <w:rsid w:val="003B6780"/>
    <w:rsid w:val="003C2284"/>
    <w:rsid w:val="003E58B6"/>
    <w:rsid w:val="003E7347"/>
    <w:rsid w:val="003F7E2C"/>
    <w:rsid w:val="00413DB2"/>
    <w:rsid w:val="00415CD4"/>
    <w:rsid w:val="004171B7"/>
    <w:rsid w:val="00420D30"/>
    <w:rsid w:val="00430496"/>
    <w:rsid w:val="00441A0C"/>
    <w:rsid w:val="004516FA"/>
    <w:rsid w:val="00460130"/>
    <w:rsid w:val="004673AC"/>
    <w:rsid w:val="004744E1"/>
    <w:rsid w:val="00476986"/>
    <w:rsid w:val="00476E92"/>
    <w:rsid w:val="00484336"/>
    <w:rsid w:val="00487E8C"/>
    <w:rsid w:val="004976C6"/>
    <w:rsid w:val="004977A5"/>
    <w:rsid w:val="004B2B5A"/>
    <w:rsid w:val="004C2D10"/>
    <w:rsid w:val="004D158C"/>
    <w:rsid w:val="004F256B"/>
    <w:rsid w:val="00502F72"/>
    <w:rsid w:val="00512075"/>
    <w:rsid w:val="005131CB"/>
    <w:rsid w:val="005172C9"/>
    <w:rsid w:val="00517788"/>
    <w:rsid w:val="005233F3"/>
    <w:rsid w:val="00534655"/>
    <w:rsid w:val="0056607D"/>
    <w:rsid w:val="00582CBC"/>
    <w:rsid w:val="00587A22"/>
    <w:rsid w:val="00594DAA"/>
    <w:rsid w:val="005A460D"/>
    <w:rsid w:val="005A5771"/>
    <w:rsid w:val="005D0A07"/>
    <w:rsid w:val="005D398A"/>
    <w:rsid w:val="005D633B"/>
    <w:rsid w:val="005E235C"/>
    <w:rsid w:val="005F2013"/>
    <w:rsid w:val="005F2F38"/>
    <w:rsid w:val="0060152D"/>
    <w:rsid w:val="00602D1B"/>
    <w:rsid w:val="006034C6"/>
    <w:rsid w:val="00604DC5"/>
    <w:rsid w:val="006067F2"/>
    <w:rsid w:val="006212F8"/>
    <w:rsid w:val="00644312"/>
    <w:rsid w:val="006500A2"/>
    <w:rsid w:val="006553A5"/>
    <w:rsid w:val="0066055E"/>
    <w:rsid w:val="00665308"/>
    <w:rsid w:val="00674485"/>
    <w:rsid w:val="0067579E"/>
    <w:rsid w:val="006902F8"/>
    <w:rsid w:val="006B6E65"/>
    <w:rsid w:val="006D1080"/>
    <w:rsid w:val="006D1ECA"/>
    <w:rsid w:val="007070F6"/>
    <w:rsid w:val="007176B7"/>
    <w:rsid w:val="00721097"/>
    <w:rsid w:val="007211FA"/>
    <w:rsid w:val="0072194D"/>
    <w:rsid w:val="00737EBE"/>
    <w:rsid w:val="00746661"/>
    <w:rsid w:val="007525F3"/>
    <w:rsid w:val="007577DD"/>
    <w:rsid w:val="0077475F"/>
    <w:rsid w:val="00790515"/>
    <w:rsid w:val="007B2465"/>
    <w:rsid w:val="007D5763"/>
    <w:rsid w:val="007D7512"/>
    <w:rsid w:val="007E16C1"/>
    <w:rsid w:val="0081034E"/>
    <w:rsid w:val="00813B27"/>
    <w:rsid w:val="00815630"/>
    <w:rsid w:val="00824239"/>
    <w:rsid w:val="00830ED4"/>
    <w:rsid w:val="008340B5"/>
    <w:rsid w:val="00847139"/>
    <w:rsid w:val="0084778B"/>
    <w:rsid w:val="00884759"/>
    <w:rsid w:val="008955DB"/>
    <w:rsid w:val="008A763E"/>
    <w:rsid w:val="008B1F14"/>
    <w:rsid w:val="008C2B75"/>
    <w:rsid w:val="008C7512"/>
    <w:rsid w:val="008D2777"/>
    <w:rsid w:val="008F67B0"/>
    <w:rsid w:val="009145AF"/>
    <w:rsid w:val="00914CBC"/>
    <w:rsid w:val="00925B06"/>
    <w:rsid w:val="00947CCB"/>
    <w:rsid w:val="00954067"/>
    <w:rsid w:val="009731E9"/>
    <w:rsid w:val="00982ED6"/>
    <w:rsid w:val="009B2C86"/>
    <w:rsid w:val="009B6060"/>
    <w:rsid w:val="009C5616"/>
    <w:rsid w:val="009F5E62"/>
    <w:rsid w:val="009F601F"/>
    <w:rsid w:val="009F69A6"/>
    <w:rsid w:val="00A078A7"/>
    <w:rsid w:val="00A117F8"/>
    <w:rsid w:val="00A17AE7"/>
    <w:rsid w:val="00A75EE2"/>
    <w:rsid w:val="00A94049"/>
    <w:rsid w:val="00AA17CF"/>
    <w:rsid w:val="00AB644D"/>
    <w:rsid w:val="00AB7183"/>
    <w:rsid w:val="00AC7400"/>
    <w:rsid w:val="00AD3BB1"/>
    <w:rsid w:val="00AE535F"/>
    <w:rsid w:val="00AE5EA0"/>
    <w:rsid w:val="00AF551D"/>
    <w:rsid w:val="00B10919"/>
    <w:rsid w:val="00B1399A"/>
    <w:rsid w:val="00B154B5"/>
    <w:rsid w:val="00B17AD0"/>
    <w:rsid w:val="00B21026"/>
    <w:rsid w:val="00B40217"/>
    <w:rsid w:val="00B40A27"/>
    <w:rsid w:val="00B665D3"/>
    <w:rsid w:val="00B7302C"/>
    <w:rsid w:val="00B75C7C"/>
    <w:rsid w:val="00B84D25"/>
    <w:rsid w:val="00B925C5"/>
    <w:rsid w:val="00B94BF6"/>
    <w:rsid w:val="00BD1DC0"/>
    <w:rsid w:val="00BE0FA5"/>
    <w:rsid w:val="00BF36D3"/>
    <w:rsid w:val="00C06ADB"/>
    <w:rsid w:val="00C27372"/>
    <w:rsid w:val="00C410FE"/>
    <w:rsid w:val="00C4414B"/>
    <w:rsid w:val="00C56C57"/>
    <w:rsid w:val="00C66201"/>
    <w:rsid w:val="00C71956"/>
    <w:rsid w:val="00C73B8E"/>
    <w:rsid w:val="00C81D99"/>
    <w:rsid w:val="00C82C46"/>
    <w:rsid w:val="00CA6DD0"/>
    <w:rsid w:val="00CB11C9"/>
    <w:rsid w:val="00CC0A9A"/>
    <w:rsid w:val="00CC5FA2"/>
    <w:rsid w:val="00CD0279"/>
    <w:rsid w:val="00CD6426"/>
    <w:rsid w:val="00CE2319"/>
    <w:rsid w:val="00CE5699"/>
    <w:rsid w:val="00D02784"/>
    <w:rsid w:val="00D11ABE"/>
    <w:rsid w:val="00D25797"/>
    <w:rsid w:val="00D32EBA"/>
    <w:rsid w:val="00D35A43"/>
    <w:rsid w:val="00D3762D"/>
    <w:rsid w:val="00D46A44"/>
    <w:rsid w:val="00D47F35"/>
    <w:rsid w:val="00D54389"/>
    <w:rsid w:val="00D603DE"/>
    <w:rsid w:val="00D6130B"/>
    <w:rsid w:val="00D7039F"/>
    <w:rsid w:val="00D8390D"/>
    <w:rsid w:val="00D85582"/>
    <w:rsid w:val="00D86FB3"/>
    <w:rsid w:val="00DA6720"/>
    <w:rsid w:val="00DC0A27"/>
    <w:rsid w:val="00DC17DE"/>
    <w:rsid w:val="00DC4E85"/>
    <w:rsid w:val="00DE5AB3"/>
    <w:rsid w:val="00DF10C0"/>
    <w:rsid w:val="00DF28B9"/>
    <w:rsid w:val="00E05DE7"/>
    <w:rsid w:val="00E1208B"/>
    <w:rsid w:val="00E16822"/>
    <w:rsid w:val="00E23D9A"/>
    <w:rsid w:val="00E265B5"/>
    <w:rsid w:val="00E37F10"/>
    <w:rsid w:val="00E45977"/>
    <w:rsid w:val="00E5146A"/>
    <w:rsid w:val="00E53AC8"/>
    <w:rsid w:val="00E7103B"/>
    <w:rsid w:val="00E736CF"/>
    <w:rsid w:val="00E74439"/>
    <w:rsid w:val="00E95149"/>
    <w:rsid w:val="00EA0F1D"/>
    <w:rsid w:val="00EA776E"/>
    <w:rsid w:val="00EB434E"/>
    <w:rsid w:val="00EB7C41"/>
    <w:rsid w:val="00EC521C"/>
    <w:rsid w:val="00ED66D1"/>
    <w:rsid w:val="00EE6E55"/>
    <w:rsid w:val="00EF18DA"/>
    <w:rsid w:val="00EF1BDA"/>
    <w:rsid w:val="00EF1F8C"/>
    <w:rsid w:val="00EF4A5D"/>
    <w:rsid w:val="00F03118"/>
    <w:rsid w:val="00F42BF3"/>
    <w:rsid w:val="00F43C9A"/>
    <w:rsid w:val="00F52202"/>
    <w:rsid w:val="00F67522"/>
    <w:rsid w:val="00F742FC"/>
    <w:rsid w:val="00FA476E"/>
    <w:rsid w:val="00FA5612"/>
    <w:rsid w:val="00FA7F9C"/>
    <w:rsid w:val="00FB1917"/>
    <w:rsid w:val="00FC53B1"/>
    <w:rsid w:val="00FD00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5949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15CD4"/>
    <w:pPr>
      <w:spacing w:after="120" w:line="360" w:lineRule="auto"/>
      <w:contextualSpacing/>
      <w:jc w:val="both"/>
    </w:pPr>
    <w:rPr>
      <w:sz w:val="24"/>
      <w:lang w:eastAsia="en-US"/>
    </w:rPr>
  </w:style>
  <w:style w:type="paragraph" w:styleId="Heading1">
    <w:name w:val="heading 1"/>
    <w:basedOn w:val="Normal"/>
    <w:next w:val="Normal"/>
    <w:qFormat/>
    <w:rsid w:val="00B665D3"/>
    <w:pPr>
      <w:keepNext/>
      <w:keepLines/>
      <w:widowControl w:val="0"/>
      <w:tabs>
        <w:tab w:val="left" w:pos="-720"/>
      </w:tabs>
      <w:suppressAutoHyphens/>
      <w:spacing w:before="120" w:after="240"/>
      <w:outlineLvl w:val="0"/>
    </w:pPr>
    <w:rPr>
      <w:b/>
      <w:snapToGrid w:val="0"/>
      <w:sz w:val="28"/>
    </w:rPr>
  </w:style>
  <w:style w:type="paragraph" w:styleId="Heading2">
    <w:name w:val="heading 2"/>
    <w:basedOn w:val="Normal"/>
    <w:next w:val="Normal"/>
    <w:qFormat/>
    <w:rsid w:val="009145AF"/>
    <w:pPr>
      <w:keepNext/>
      <w:widowControl w:val="0"/>
      <w:tabs>
        <w:tab w:val="left" w:pos="0"/>
        <w:tab w:val="left" w:pos="283"/>
        <w:tab w:val="left" w:pos="720"/>
      </w:tabs>
      <w:suppressAutoHyphens/>
      <w:spacing w:before="120"/>
      <w:outlineLvl w:val="1"/>
    </w:pPr>
    <w:rPr>
      <w:b/>
      <w:snapToGrid w:val="0"/>
      <w:spacing w:val="-3"/>
    </w:rPr>
  </w:style>
  <w:style w:type="paragraph" w:styleId="Heading3">
    <w:name w:val="heading 3"/>
    <w:basedOn w:val="Normal"/>
    <w:next w:val="Normal"/>
    <w:link w:val="Heading3Char"/>
    <w:unhideWhenUsed/>
    <w:qFormat/>
    <w:rsid w:val="00415CD4"/>
    <w:pPr>
      <w:keepNext/>
      <w:keepLines/>
      <w:spacing w:before="40" w:after="0"/>
      <w:outlineLvl w:val="2"/>
    </w:pPr>
    <w:rPr>
      <w:rFonts w:eastAsiaTheme="majorEastAsia" w:cstheme="majorBidi"/>
      <w:b/>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pPr>
      <w:widowControl w:val="0"/>
      <w:tabs>
        <w:tab w:val="left" w:pos="-720"/>
      </w:tabs>
      <w:suppressAutoHyphens/>
    </w:pPr>
    <w:rPr>
      <w:rFonts w:ascii="Modern" w:hAnsi="Modern"/>
      <w:snapToGrid w:val="0"/>
    </w:rPr>
  </w:style>
  <w:style w:type="paragraph" w:styleId="BodyText">
    <w:name w:val="Body Text"/>
    <w:basedOn w:val="Normal"/>
    <w:link w:val="BodyTextChar"/>
    <w:pPr>
      <w:widowControl w:val="0"/>
      <w:tabs>
        <w:tab w:val="left" w:pos="-720"/>
      </w:tabs>
      <w:suppressAutoHyphens/>
    </w:pPr>
    <w:rPr>
      <w:rFonts w:ascii="Modern" w:hAnsi="Modern"/>
      <w:snapToGrid w:val="0"/>
    </w:r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customStyle="1" w:styleId="Style">
    <w:name w:val="Style"/>
    <w:basedOn w:val="Normal"/>
    <w:pPr>
      <w:widowControl w:val="0"/>
      <w:autoSpaceDE w:val="0"/>
      <w:autoSpaceDN w:val="0"/>
      <w:adjustRightInd w:val="0"/>
      <w:ind w:left="566" w:hanging="566"/>
    </w:p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Pr>
      <w:rFonts w:ascii="Tahoma" w:hAnsi="Tahoma" w:cs="Tahoma"/>
      <w:sz w:val="16"/>
      <w:szCs w:val="16"/>
    </w:rPr>
  </w:style>
  <w:style w:type="paragraph" w:styleId="Date">
    <w:name w:val="Date"/>
    <w:basedOn w:val="Normal"/>
    <w:next w:val="Normal"/>
  </w:style>
  <w:style w:type="paragraph" w:styleId="Header">
    <w:name w:val="header"/>
    <w:basedOn w:val="Normal"/>
    <w:link w:val="HeaderChar"/>
    <w:uiPriority w:val="99"/>
    <w:pPr>
      <w:tabs>
        <w:tab w:val="center" w:pos="4153"/>
        <w:tab w:val="right" w:pos="8306"/>
      </w:tabs>
    </w:pPr>
  </w:style>
  <w:style w:type="character" w:styleId="Hyperlink">
    <w:name w:val="Hyperlink"/>
    <w:uiPriority w:val="99"/>
    <w:rsid w:val="00051A14"/>
    <w:rPr>
      <w:color w:val="0000FF"/>
      <w:u w:val="single"/>
    </w:rPr>
  </w:style>
  <w:style w:type="character" w:styleId="FollowedHyperlink">
    <w:name w:val="FollowedHyperlink"/>
    <w:rsid w:val="00051A14"/>
    <w:rPr>
      <w:color w:val="800080"/>
      <w:u w:val="single"/>
    </w:rPr>
  </w:style>
  <w:style w:type="character" w:customStyle="1" w:styleId="FooterChar">
    <w:name w:val="Footer Char"/>
    <w:link w:val="Footer"/>
    <w:uiPriority w:val="99"/>
    <w:rsid w:val="009145AF"/>
    <w:rPr>
      <w:lang w:eastAsia="en-US"/>
    </w:rPr>
  </w:style>
  <w:style w:type="paragraph" w:styleId="Title">
    <w:name w:val="Title"/>
    <w:basedOn w:val="Normal"/>
    <w:next w:val="Normal"/>
    <w:link w:val="TitleChar"/>
    <w:uiPriority w:val="10"/>
    <w:qFormat/>
    <w:rsid w:val="00B665D3"/>
    <w:pPr>
      <w:spacing w:before="120" w:after="240"/>
      <w:jc w:val="left"/>
      <w:outlineLvl w:val="0"/>
    </w:pPr>
    <w:rPr>
      <w:b/>
      <w:bCs/>
      <w:caps/>
      <w:kern w:val="28"/>
      <w:sz w:val="32"/>
      <w:szCs w:val="32"/>
    </w:rPr>
  </w:style>
  <w:style w:type="character" w:customStyle="1" w:styleId="TitleChar">
    <w:name w:val="Title Char"/>
    <w:link w:val="Title"/>
    <w:uiPriority w:val="10"/>
    <w:rsid w:val="00B665D3"/>
    <w:rPr>
      <w:rFonts w:eastAsia="Times New Roman" w:cs="Times New Roman"/>
      <w:b/>
      <w:bCs/>
      <w:caps/>
      <w:kern w:val="28"/>
      <w:sz w:val="32"/>
      <w:szCs w:val="32"/>
      <w:lang w:eastAsia="en-US"/>
    </w:rPr>
  </w:style>
  <w:style w:type="character" w:customStyle="1" w:styleId="HeaderChar">
    <w:name w:val="Header Char"/>
    <w:link w:val="Header"/>
    <w:uiPriority w:val="99"/>
    <w:rsid w:val="00F52202"/>
    <w:rPr>
      <w:lang w:eastAsia="en-US"/>
    </w:rPr>
  </w:style>
  <w:style w:type="paragraph" w:styleId="TOCHeading">
    <w:name w:val="TOC Heading"/>
    <w:basedOn w:val="Heading1"/>
    <w:next w:val="Normal"/>
    <w:uiPriority w:val="39"/>
    <w:semiHidden/>
    <w:unhideWhenUsed/>
    <w:qFormat/>
    <w:rsid w:val="007B2465"/>
    <w:pPr>
      <w:widowControl/>
      <w:tabs>
        <w:tab w:val="clear" w:pos="-720"/>
      </w:tabs>
      <w:suppressAutoHyphens w:val="0"/>
      <w:spacing w:before="480" w:after="0" w:line="276" w:lineRule="auto"/>
      <w:contextualSpacing w:val="0"/>
      <w:jc w:val="left"/>
      <w:outlineLvl w:val="9"/>
    </w:pPr>
    <w:rPr>
      <w:rFonts w:asciiTheme="majorHAnsi" w:eastAsiaTheme="majorEastAsia" w:hAnsiTheme="majorHAnsi" w:cstheme="majorBidi"/>
      <w:bCs/>
      <w:snapToGrid/>
      <w:color w:val="365F91" w:themeColor="accent1" w:themeShade="BF"/>
      <w:szCs w:val="28"/>
      <w:lang w:val="en-US" w:eastAsia="ja-JP"/>
    </w:rPr>
  </w:style>
  <w:style w:type="paragraph" w:styleId="TOC1">
    <w:name w:val="toc 1"/>
    <w:basedOn w:val="Normal"/>
    <w:next w:val="Normal"/>
    <w:autoRedefine/>
    <w:uiPriority w:val="39"/>
    <w:rsid w:val="007B2465"/>
    <w:pPr>
      <w:spacing w:after="100"/>
    </w:pPr>
  </w:style>
  <w:style w:type="paragraph" w:styleId="ListParagraph">
    <w:name w:val="List Paragraph"/>
    <w:basedOn w:val="Normal"/>
    <w:uiPriority w:val="34"/>
    <w:qFormat/>
    <w:rsid w:val="00ED66D1"/>
    <w:pPr>
      <w:ind w:left="720"/>
    </w:pPr>
  </w:style>
  <w:style w:type="paragraph" w:styleId="NoSpacing">
    <w:name w:val="No Spacing"/>
    <w:uiPriority w:val="1"/>
    <w:qFormat/>
    <w:rsid w:val="003F7E2C"/>
    <w:rPr>
      <w:rFonts w:ascii="Calibri" w:eastAsia="SimSun" w:hAnsi="Calibri"/>
      <w:sz w:val="22"/>
      <w:szCs w:val="22"/>
      <w:lang w:eastAsia="zh-CN"/>
    </w:rPr>
  </w:style>
  <w:style w:type="paragraph" w:styleId="TOC2">
    <w:name w:val="toc 2"/>
    <w:basedOn w:val="Normal"/>
    <w:next w:val="Normal"/>
    <w:autoRedefine/>
    <w:uiPriority w:val="39"/>
    <w:unhideWhenUsed/>
    <w:rsid w:val="004B2B5A"/>
    <w:pPr>
      <w:spacing w:after="100"/>
      <w:ind w:left="240"/>
    </w:pPr>
  </w:style>
  <w:style w:type="character" w:styleId="CommentReference">
    <w:name w:val="annotation reference"/>
    <w:basedOn w:val="DefaultParagraphFont"/>
    <w:semiHidden/>
    <w:unhideWhenUsed/>
    <w:rsid w:val="008A763E"/>
    <w:rPr>
      <w:sz w:val="16"/>
      <w:szCs w:val="16"/>
    </w:rPr>
  </w:style>
  <w:style w:type="paragraph" w:styleId="CommentText">
    <w:name w:val="annotation text"/>
    <w:basedOn w:val="Normal"/>
    <w:link w:val="CommentTextChar"/>
    <w:semiHidden/>
    <w:unhideWhenUsed/>
    <w:rsid w:val="008A763E"/>
    <w:pPr>
      <w:spacing w:line="240" w:lineRule="auto"/>
    </w:pPr>
    <w:rPr>
      <w:sz w:val="20"/>
    </w:rPr>
  </w:style>
  <w:style w:type="character" w:customStyle="1" w:styleId="CommentTextChar">
    <w:name w:val="Comment Text Char"/>
    <w:basedOn w:val="DefaultParagraphFont"/>
    <w:link w:val="CommentText"/>
    <w:semiHidden/>
    <w:rsid w:val="008A763E"/>
    <w:rPr>
      <w:lang w:eastAsia="en-US"/>
    </w:rPr>
  </w:style>
  <w:style w:type="paragraph" w:styleId="CommentSubject">
    <w:name w:val="annotation subject"/>
    <w:basedOn w:val="CommentText"/>
    <w:next w:val="CommentText"/>
    <w:link w:val="CommentSubjectChar"/>
    <w:semiHidden/>
    <w:unhideWhenUsed/>
    <w:rsid w:val="008A763E"/>
    <w:rPr>
      <w:b/>
      <w:bCs/>
    </w:rPr>
  </w:style>
  <w:style w:type="character" w:customStyle="1" w:styleId="CommentSubjectChar">
    <w:name w:val="Comment Subject Char"/>
    <w:basedOn w:val="CommentTextChar"/>
    <w:link w:val="CommentSubject"/>
    <w:semiHidden/>
    <w:rsid w:val="008A763E"/>
    <w:rPr>
      <w:b/>
      <w:bCs/>
      <w:lang w:eastAsia="en-US"/>
    </w:rPr>
  </w:style>
  <w:style w:type="character" w:customStyle="1" w:styleId="Heading3Char">
    <w:name w:val="Heading 3 Char"/>
    <w:basedOn w:val="DefaultParagraphFont"/>
    <w:link w:val="Heading3"/>
    <w:rsid w:val="00415CD4"/>
    <w:rPr>
      <w:rFonts w:eastAsiaTheme="majorEastAsia" w:cstheme="majorBidi"/>
      <w:b/>
      <w:sz w:val="24"/>
      <w:szCs w:val="24"/>
      <w:u w:val="single"/>
      <w:lang w:eastAsia="en-US"/>
    </w:rPr>
  </w:style>
  <w:style w:type="character" w:customStyle="1" w:styleId="BodyTextChar">
    <w:name w:val="Body Text Char"/>
    <w:basedOn w:val="DefaultParagraphFont"/>
    <w:link w:val="BodyText"/>
    <w:rsid w:val="00415CD4"/>
    <w:rPr>
      <w:rFonts w:ascii="Modern" w:hAnsi="Modern"/>
      <w:snapToGrid w:val="0"/>
      <w:sz w:val="24"/>
      <w:lang w:eastAsia="en-US"/>
    </w:rPr>
  </w:style>
  <w:style w:type="paragraph" w:styleId="TOC3">
    <w:name w:val="toc 3"/>
    <w:basedOn w:val="Normal"/>
    <w:next w:val="Normal"/>
    <w:autoRedefine/>
    <w:uiPriority w:val="39"/>
    <w:unhideWhenUsed/>
    <w:rsid w:val="001C76AD"/>
    <w:pPr>
      <w:spacing w:after="100"/>
      <w:ind w:left="480"/>
    </w:pPr>
  </w:style>
  <w:style w:type="character" w:styleId="UnresolvedMention">
    <w:name w:val="Unresolved Mention"/>
    <w:basedOn w:val="DefaultParagraphFont"/>
    <w:uiPriority w:val="99"/>
    <w:semiHidden/>
    <w:unhideWhenUsed/>
    <w:rsid w:val="00FA47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0596946">
      <w:bodyDiv w:val="1"/>
      <w:marLeft w:val="0"/>
      <w:marRight w:val="0"/>
      <w:marTop w:val="0"/>
      <w:marBottom w:val="0"/>
      <w:divBdr>
        <w:top w:val="none" w:sz="0" w:space="0" w:color="auto"/>
        <w:left w:val="none" w:sz="0" w:space="0" w:color="auto"/>
        <w:bottom w:val="none" w:sz="0" w:space="0" w:color="auto"/>
        <w:right w:val="none" w:sz="0" w:space="0" w:color="auto"/>
      </w:divBdr>
      <w:divsChild>
        <w:div w:id="1989285664">
          <w:marLeft w:val="0"/>
          <w:marRight w:val="0"/>
          <w:marTop w:val="0"/>
          <w:marBottom w:val="0"/>
          <w:divBdr>
            <w:top w:val="none" w:sz="0" w:space="0" w:color="auto"/>
            <w:left w:val="none" w:sz="0" w:space="0" w:color="auto"/>
            <w:bottom w:val="none" w:sz="0" w:space="0" w:color="auto"/>
            <w:right w:val="none" w:sz="0" w:space="0" w:color="auto"/>
          </w:divBdr>
        </w:div>
      </w:divsChild>
    </w:div>
    <w:div w:id="1485003742">
      <w:bodyDiv w:val="1"/>
      <w:marLeft w:val="0"/>
      <w:marRight w:val="0"/>
      <w:marTop w:val="0"/>
      <w:marBottom w:val="0"/>
      <w:divBdr>
        <w:top w:val="none" w:sz="0" w:space="0" w:color="auto"/>
        <w:left w:val="none" w:sz="0" w:space="0" w:color="auto"/>
        <w:bottom w:val="none" w:sz="0" w:space="0" w:color="auto"/>
        <w:right w:val="none" w:sz="0" w:space="0" w:color="auto"/>
      </w:divBdr>
    </w:div>
    <w:div w:id="1718623493">
      <w:bodyDiv w:val="1"/>
      <w:marLeft w:val="0"/>
      <w:marRight w:val="0"/>
      <w:marTop w:val="0"/>
      <w:marBottom w:val="0"/>
      <w:divBdr>
        <w:top w:val="none" w:sz="0" w:space="0" w:color="auto"/>
        <w:left w:val="none" w:sz="0" w:space="0" w:color="auto"/>
        <w:bottom w:val="none" w:sz="0" w:space="0" w:color="auto"/>
        <w:right w:val="none" w:sz="0" w:space="0" w:color="auto"/>
      </w:divBdr>
    </w:div>
    <w:div w:id="2029211312">
      <w:bodyDiv w:val="1"/>
      <w:marLeft w:val="0"/>
      <w:marRight w:val="0"/>
      <w:marTop w:val="0"/>
      <w:marBottom w:val="0"/>
      <w:divBdr>
        <w:top w:val="none" w:sz="0" w:space="0" w:color="auto"/>
        <w:left w:val="none" w:sz="0" w:space="0" w:color="auto"/>
        <w:bottom w:val="none" w:sz="0" w:space="0" w:color="auto"/>
        <w:right w:val="none" w:sz="0" w:space="0" w:color="auto"/>
      </w:divBdr>
      <w:divsChild>
        <w:div w:id="14777967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0nnymac@uk.ibm.com"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nuno.pinto@manchester.ac.uk" TargetMode="External"/><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explore-education-statistics.service.gov.uk/find-statistics/employer-skills-survey/2022" TargetMode="External"/><Relationship Id="rId4" Type="http://schemas.openxmlformats.org/officeDocument/2006/relationships/webSettings" Target="webSettings.xml"/><Relationship Id="rId9" Type="http://schemas.openxmlformats.org/officeDocument/2006/relationships/hyperlink" Target="https://bit.ly/PathWaytoLearning"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625</Words>
  <Characters>4015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4631</CharactersWithSpaces>
  <SharedDoc>false</SharedDoc>
  <HLinks>
    <vt:vector size="24" baseType="variant">
      <vt:variant>
        <vt:i4>2949166</vt:i4>
      </vt:variant>
      <vt:variant>
        <vt:i4>9</vt:i4>
      </vt:variant>
      <vt:variant>
        <vt:i4>0</vt:i4>
      </vt:variant>
      <vt:variant>
        <vt:i4>5</vt:i4>
      </vt:variant>
      <vt:variant>
        <vt:lpwstr>http://www.library.manchester.ac.uk/searchresources/librarysearch/</vt:lpwstr>
      </vt:variant>
      <vt:variant>
        <vt:lpwstr/>
      </vt:variant>
      <vt:variant>
        <vt:i4>6291576</vt:i4>
      </vt:variant>
      <vt:variant>
        <vt:i4>6</vt:i4>
      </vt:variant>
      <vt:variant>
        <vt:i4>0</vt:i4>
      </vt:variant>
      <vt:variant>
        <vt:i4>5</vt:i4>
      </vt:variant>
      <vt:variant>
        <vt:lpwstr>http://wok.mimas.ac.uk/</vt:lpwstr>
      </vt:variant>
      <vt:variant>
        <vt:lpwstr/>
      </vt:variant>
      <vt:variant>
        <vt:i4>6291576</vt:i4>
      </vt:variant>
      <vt:variant>
        <vt:i4>3</vt:i4>
      </vt:variant>
      <vt:variant>
        <vt:i4>0</vt:i4>
      </vt:variant>
      <vt:variant>
        <vt:i4>5</vt:i4>
      </vt:variant>
      <vt:variant>
        <vt:lpwstr>http://wok.mimas.ac.uk/</vt:lpwstr>
      </vt:variant>
      <vt:variant>
        <vt:lpwstr/>
      </vt:variant>
      <vt:variant>
        <vt:i4>3211317</vt:i4>
      </vt:variant>
      <vt:variant>
        <vt:i4>0</vt:i4>
      </vt:variant>
      <vt:variant>
        <vt:i4>0</vt:i4>
      </vt:variant>
      <vt:variant>
        <vt:i4>5</vt:i4>
      </vt:variant>
      <vt:variant>
        <vt:lpwstr>http://www.library.manchester.ac.uk/searchresources/databases/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2024-01-05T12:27:00Z</dcterms:created>
  <dcterms:modified xsi:type="dcterms:W3CDTF">2024-01-23T19:05:00Z</dcterms:modified>
</cp:coreProperties>
</file>