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WO-000029</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31/08/2020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01/09/2020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0</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kk</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work</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In wall/underground services,Restricted Access / ergonomic,Moving vehicles,Unguarded machinery,Chemical / Biological,Hazardous Manual Tasks,Noise / Vibration,Uneven / slippery surfaces,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Regulation 2011,Code of Practice : Work health and safety consultation and co-operation and co-ordination,Code of Practice: Labelling of workplace hazardous chemicals,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Coring/Penetration,Electrical(HV),Electrical(LV),Hot Works,High Access equipment permit,Work at Heights/in Ceiling/on Roof,Confined Space,Excavation,Demolition,Radiation,Blasting,Fuel Farm,Plumber,Refrigeration,Mobile Plant,</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31/08/2020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Hard hat</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Safety harness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High vis clothing</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Fire Extinguisher</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Breathing Apparatus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Fall Arrest/ Restraint</w:t>
            </w: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Pre-start inspection of equipment, PPE and work area</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Electricity - Energised electrical equipment, Exposure to hazardous chemicals, slip trip and falls on objects on the ground.</w:t>
            </w:r>
            <w:r>
              <w:rPr>
                <w:sz w:val="22"/>
                <w:szCs w:val="22"/>
              </w:rPr>
              <w:br/>
            </w:r>
            <w:r>
              <w:rPr>
                <w:sz w:val="22"/>
                <w:szCs w:val="22"/>
              </w:rPr>
              <w:t>RISKS:</w:t>
            </w:r>
            <w:r>
              <w:rPr>
                <w:sz w:val="22"/>
                <w:szCs w:val="22"/>
              </w:rPr>
              <w:br/>
            </w:r>
            <w:r>
              <w:rPr>
                <w:sz w:val="22"/>
                <w:szCs w:val="22"/>
              </w:rPr>
              <w:t>-</w:t>
            </w:r>
            <w:r>
              <w:rPr>
                <w:sz w:val="22"/>
                <w:szCs w:val="22"/>
              </w:rPr>
              <w:tab/>
            </w:r>
            <w:r>
              <w:rPr>
                <w:sz w:val="22"/>
                <w:szCs w:val="22"/>
              </w:rPr>
              <w:t>Electric shock/electrocution</w:t>
            </w:r>
            <w:r>
              <w:rPr>
                <w:sz w:val="22"/>
                <w:szCs w:val="22"/>
              </w:rPr>
              <w:br/>
            </w:r>
            <w:r>
              <w:rPr>
                <w:sz w:val="22"/>
                <w:szCs w:val="22"/>
              </w:rPr>
              <w:t>-</w:t>
            </w:r>
            <w:r>
              <w:rPr>
                <w:sz w:val="22"/>
                <w:szCs w:val="22"/>
              </w:rPr>
              <w:tab/>
            </w:r>
            <w:r>
              <w:rPr>
                <w:sz w:val="22"/>
                <w:szCs w:val="22"/>
              </w:rPr>
              <w:t>Poisoning, skin irritation</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1. Equipment problems being detected and receiving maintenance attention before they escalate into costlier issues.</w:t>
            </w:r>
            <w:r>
              <w:rPr>
                <w:sz w:val="22"/>
                <w:szCs w:val="22"/>
              </w:rPr>
              <w:br/>
            </w:r>
            <w:r>
              <w:rPr>
                <w:sz w:val="22"/>
                <w:szCs w:val="22"/>
              </w:rPr>
              <w:t>2. Maintenance managers having better information for planning preventative maintenance.</w:t>
            </w:r>
            <w:r>
              <w:rPr>
                <w:sz w:val="22"/>
                <w:szCs w:val="22"/>
              </w:rPr>
              <w:br/>
            </w:r>
            <w:r>
              <w:rPr>
                <w:sz w:val="22"/>
                <w:szCs w:val="22"/>
              </w:rPr>
              <w:t>3. Recurring equipment problems being identified so that their causes can be corrected.</w:t>
            </w:r>
            <w:r>
              <w:rPr>
                <w:sz w:val="22"/>
                <w:szCs w:val="22"/>
              </w:rPr>
              <w:br/>
            </w:r>
            <w:r>
              <w:rPr>
                <w:sz w:val="22"/>
                <w:szCs w:val="22"/>
              </w:rPr>
              <w:t>4. Personnel taking better care of equipment because regular inspections hold them accountable.</w:t>
            </w:r>
            <w:r>
              <w:rPr>
                <w:sz w:val="22"/>
                <w:szCs w:val="22"/>
              </w:rPr>
              <w:br/>
            </w:r>
            <w:r>
              <w:rPr>
                <w:sz w:val="22"/>
                <w:szCs w:val="22"/>
              </w:rPr>
              <w:t>5. Procurement of better equipment due to the information being gathered about equipment durability and performance.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Inspect all equipment to be used for the job. </w:t>
            </w:r>
            <w:r>
              <w:rPr>
                <w:sz w:val="22"/>
                <w:szCs w:val="22"/>
              </w:rPr>
              <w:br/>
            </w:r>
            <w:r>
              <w:rPr>
                <w:sz w:val="22"/>
                <w:szCs w:val="22"/>
              </w:rPr>
              <w:t>Ensure:</w:t>
            </w:r>
            <w:r>
              <w:rPr>
                <w:sz w:val="22"/>
                <w:szCs w:val="22"/>
              </w:rPr>
              <w:br/>
            </w:r>
            <w:r>
              <w:rPr>
                <w:sz w:val="22"/>
                <w:szCs w:val="22"/>
              </w:rPr>
              <w:t>-</w:t>
            </w:r>
            <w:r>
              <w:rPr>
                <w:sz w:val="22"/>
                <w:szCs w:val="22"/>
              </w:rPr>
              <w:tab/>
            </w:r>
            <w:r>
              <w:rPr>
                <w:sz w:val="22"/>
                <w:szCs w:val="22"/>
              </w:rPr>
              <w:t>Pump spray unit is in good condition and power cords are not damaged or have exposed wires</w:t>
            </w:r>
            <w:r>
              <w:rPr>
                <w:sz w:val="22"/>
                <w:szCs w:val="22"/>
              </w:rPr>
              <w:br/>
            </w:r>
            <w:r>
              <w:rPr>
                <w:sz w:val="22"/>
                <w:szCs w:val="22"/>
              </w:rPr>
              <w:t>-</w:t>
            </w:r>
            <w:r>
              <w:rPr>
                <w:sz w:val="22"/>
                <w:szCs w:val="22"/>
              </w:rPr>
              <w:tab/>
            </w:r>
            <w:r>
              <w:rPr>
                <w:sz w:val="22"/>
                <w:szCs w:val="22"/>
              </w:rPr>
              <w:t>Electric leads/extension cords are not placed in areas where they could be damaged, run-over or pose a tripping hazard</w:t>
            </w:r>
            <w:r>
              <w:rPr>
                <w:sz w:val="22"/>
                <w:szCs w:val="22"/>
              </w:rPr>
              <w:br/>
            </w:r>
            <w:r>
              <w:rPr>
                <w:sz w:val="22"/>
                <w:szCs w:val="22"/>
              </w:rPr>
              <w:t>-</w:t>
            </w:r>
            <w:r>
              <w:rPr>
                <w:sz w:val="22"/>
                <w:szCs w:val="22"/>
              </w:rPr>
              <w:tab/>
            </w:r>
            <w:r>
              <w:rPr>
                <w:sz w:val="22"/>
                <w:szCs w:val="22"/>
              </w:rPr>
              <w:t xml:space="preserve">RCD/safety switches are provided for electrical equipment </w:t>
            </w:r>
            <w:r>
              <w:rPr>
                <w:sz w:val="22"/>
                <w:szCs w:val="22"/>
              </w:rPr>
              <w:br/>
            </w:r>
            <w:r>
              <w:rPr>
                <w:sz w:val="22"/>
                <w:szCs w:val="22"/>
              </w:rPr>
              <w:t>-</w:t>
            </w:r>
            <w:r>
              <w:rPr>
                <w:sz w:val="22"/>
                <w:szCs w:val="22"/>
              </w:rPr>
              <w:tab/>
            </w:r>
            <w:r>
              <w:rPr>
                <w:sz w:val="22"/>
                <w:szCs w:val="22"/>
              </w:rPr>
              <w:t>Pump unit and leads to be tagged, tested and in date.</w:t>
            </w:r>
            <w:r>
              <w:rPr>
                <w:sz w:val="22"/>
                <w:szCs w:val="22"/>
              </w:rPr>
              <w:br/>
            </w:r>
            <w:r>
              <w:rPr>
                <w:sz w:val="22"/>
                <w:szCs w:val="22"/>
              </w:rPr>
              <w:t xml:space="preserve">Ensure: </w:t>
            </w:r>
            <w:r>
              <w:rPr>
                <w:sz w:val="22"/>
                <w:szCs w:val="22"/>
              </w:rPr>
              <w:br/>
            </w:r>
            <w:r>
              <w:rPr>
                <w:sz w:val="22"/>
                <w:szCs w:val="22"/>
              </w:rPr>
              <w:t>-</w:t>
            </w:r>
            <w:r>
              <w:rPr>
                <w:sz w:val="22"/>
                <w:szCs w:val="22"/>
              </w:rPr>
              <w:tab/>
            </w:r>
            <w:r>
              <w:rPr>
                <w:sz w:val="22"/>
                <w:szCs w:val="22"/>
              </w:rPr>
              <w:tab/>
            </w:r>
            <w:r>
              <w:rPr>
                <w:sz w:val="22"/>
                <w:szCs w:val="22"/>
              </w:rPr>
              <w:t>Restricted access to work area by using barriers and place caution signs as needed  </w:t>
            </w:r>
            <w:r>
              <w:rPr>
                <w:sz w:val="22"/>
                <w:szCs w:val="22"/>
              </w:rPr>
              <w:br/>
            </w:r>
            <w:r>
              <w:rPr>
                <w:sz w:val="22"/>
                <w:szCs w:val="22"/>
              </w:rPr>
              <w:t>-</w:t>
            </w:r>
            <w:r>
              <w:rPr>
                <w:sz w:val="22"/>
                <w:szCs w:val="22"/>
              </w:rPr>
              <w:tab/>
            </w:r>
            <w:r>
              <w:rPr>
                <w:sz w:val="22"/>
                <w:szCs w:val="22"/>
              </w:rPr>
              <w:tab/>
            </w:r>
            <w:r>
              <w:rPr>
                <w:sz w:val="22"/>
                <w:szCs w:val="22"/>
              </w:rPr>
              <w:t>Work area is clear of any unnecessary obstructions  </w:t>
            </w:r>
            <w:r>
              <w:rPr>
                <w:sz w:val="22"/>
                <w:szCs w:val="22"/>
              </w:rPr>
              <w:br/>
            </w:r>
            <w:r>
              <w:rPr>
                <w:sz w:val="22"/>
                <w:szCs w:val="22"/>
              </w:rPr>
              <w:t>-</w:t>
            </w:r>
            <w:r>
              <w:rPr>
                <w:sz w:val="22"/>
                <w:szCs w:val="22"/>
              </w:rPr>
              <w:tab/>
            </w:r>
            <w:r>
              <w:rPr>
                <w:sz w:val="22"/>
                <w:szCs w:val="22"/>
              </w:rPr>
              <w:tab/>
            </w:r>
            <w:r>
              <w:rPr>
                <w:sz w:val="22"/>
                <w:szCs w:val="22"/>
              </w:rPr>
              <w:t>PPE is available and is being used as required   </w:t>
            </w:r>
            <w:r>
              <w:rPr>
                <w:sz w:val="22"/>
                <w:szCs w:val="22"/>
              </w:rPr>
              <w:br/>
            </w:r>
            <w:r>
              <w:rPr>
                <w:sz w:val="22"/>
                <w:szCs w:val="22"/>
              </w:rPr>
              <w:t>-</w:t>
            </w:r>
            <w:r>
              <w:rPr>
                <w:sz w:val="22"/>
                <w:szCs w:val="22"/>
              </w:rPr>
              <w:tab/>
            </w:r>
            <w:r>
              <w:rPr>
                <w:sz w:val="22"/>
                <w:szCs w:val="22"/>
              </w:rPr>
              <w:tab/>
            </w:r>
            <w:r>
              <w:rPr>
                <w:sz w:val="22"/>
                <w:szCs w:val="22"/>
              </w:rPr>
              <w:t>SDS are available for all paint, and cleaning  chemicals being used  </w:t>
            </w:r>
            <w:r>
              <w:rPr>
                <w:sz w:val="22"/>
                <w:szCs w:val="22"/>
              </w:rPr>
              <w:br/>
            </w:r>
            <w:r>
              <w:rPr>
                <w:sz w:val="22"/>
                <w:szCs w:val="22"/>
              </w:rPr>
              <w:t>-</w:t>
            </w:r>
            <w:r>
              <w:rPr>
                <w:sz w:val="22"/>
                <w:szCs w:val="22"/>
              </w:rPr>
              <w:tab/>
            </w:r>
            <w:r>
              <w:rPr>
                <w:sz w:val="22"/>
                <w:szCs w:val="22"/>
              </w:rPr>
              <w:tab/>
            </w:r>
            <w:r>
              <w:rPr>
                <w:sz w:val="22"/>
                <w:szCs w:val="22"/>
              </w:rPr>
              <w:t>Hand tools in safe working order.  </w:t>
            </w:r>
            <w:r>
              <w:rPr>
                <w:sz w:val="22"/>
                <w:szCs w:val="22"/>
              </w:rPr>
              <w:br/>
            </w:r>
            <w:r>
              <w:rPr>
                <w:sz w:val="22"/>
                <w:szCs w:val="22"/>
              </w:rPr>
              <w:t>-</w:t>
            </w:r>
            <w:r>
              <w:rPr>
                <w:sz w:val="22"/>
                <w:szCs w:val="22"/>
              </w:rPr>
              <w:tab/>
            </w:r>
            <w:r>
              <w:rPr>
                <w:sz w:val="22"/>
                <w:szCs w:val="22"/>
              </w:rPr>
              <w:t xml:space="preserve"> Rubbish to be removed from work area and placed in bins</w:t>
            </w:r>
            <w:r>
              <w:rPr>
                <w:sz w:val="22"/>
                <w:szCs w:val="22"/>
              </w:rPr>
              <w:br/>
            </w:r>
            <w:r>
              <w:rPr>
                <w:sz w:val="22"/>
                <w:szCs w:val="22"/>
              </w:rPr>
              <w:t xml:space="preserve">      provided.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Arrive on site and set up exclusion zones with suitable access points for material and plant delivery.</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Public access to site</w:t>
            </w:r>
            <w:r>
              <w:rPr>
                <w:sz w:val="22"/>
                <w:szCs w:val="22"/>
              </w:rPr>
              <w:br/>
            </w:r>
            <w:r>
              <w:rPr>
                <w:sz w:val="22"/>
                <w:szCs w:val="22"/>
              </w:rPr>
              <w:t>Risk of injury to the public and site visitors.</w:t>
            </w:r>
            <w:r>
              <w:rPr>
                <w:sz w:val="22"/>
                <w:szCs w:val="22"/>
              </w:rPr>
              <w:br/>
            </w:r>
            <w:r>
              <w:rPr>
                <w:sz w:val="22"/>
                <w:szCs w:val="22"/>
              </w:rPr>
              <w:t>Poor planning of suitable access to site.</w:t>
            </w:r>
            <w:r>
              <w:rPr>
                <w:sz w:val="22"/>
                <w:szCs w:val="22"/>
              </w:rPr>
              <w:br/>
            </w:r>
            <w:r>
              <w:rPr>
                <w:sz w:val="22"/>
                <w:szCs w:val="22"/>
              </w:rPr>
              <w:t>Poor site storage of materials.</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 fire protection systems have been designed to help protect the building and its occupants during a fire. ... Ultimately these systems compartmentalize a building into sections to help contain and slow the spread of the fire and smoke, while helping to guide occupants safely out of danger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Set up suitable exclusion zones including signs to provide access and protect the public.</w:t>
            </w:r>
            <w:r>
              <w:rPr>
                <w:sz w:val="22"/>
                <w:szCs w:val="22"/>
              </w:rPr>
              <w:br/>
            </w:r>
            <w:r>
              <w:rPr>
                <w:sz w:val="22"/>
                <w:szCs w:val="22"/>
              </w:rPr>
              <w:t>Establish a site specific management plan (as required) for site deliveries.</w:t>
            </w:r>
            <w:r>
              <w:rPr>
                <w:sz w:val="22"/>
                <w:szCs w:val="22"/>
              </w:rPr>
              <w:br/>
            </w:r>
            <w:r>
              <w:rPr>
                <w:sz w:val="22"/>
                <w:szCs w:val="22"/>
              </w:rPr>
              <w:t>Store materials in accordance with SDS on site.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Inspection of work area</w:t>
            </w:r>
            <w:r>
              <w:rPr>
                <w:sz w:val="22"/>
                <w:szCs w:val="22"/>
              </w:rPr>
              <w:br/>
            </w:r>
            <w:r>
              <w:rPr>
                <w:sz w:val="22"/>
                <w:szCs w:val="22"/>
              </w:rPr>
              <w:br/>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trip and falls on objects on the ground and slippery uneven surfaces.</w:t>
            </w:r>
            <w:r>
              <w:rPr>
                <w:sz w:val="22"/>
                <w:szCs w:val="22"/>
              </w:rPr>
              <w:br/>
            </w:r>
            <w:r>
              <w:rPr>
                <w:sz w:val="22"/>
                <w:szCs w:val="22"/>
              </w:rPr>
              <w:t xml:space="preserve">RISK: </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 fire protection systems have been designed to help protect the building and its occupants during a fire. ... Ultimately these systems compartmentalize a building into sections to help contain and slow the spread of the fire and smoke, while helping to guide occupants safely out of danger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Follow traffic management plan of the Principal contractor.</w:t>
            </w:r>
            <w:r>
              <w:rPr>
                <w:sz w:val="22"/>
                <w:szCs w:val="22"/>
              </w:rPr>
              <w:br/>
            </w:r>
            <w:r>
              <w:rPr>
                <w:sz w:val="22"/>
                <w:szCs w:val="22"/>
              </w:rPr>
              <w:t>Assess intended site.</w:t>
            </w:r>
            <w:r>
              <w:rPr>
                <w:sz w:val="22"/>
                <w:szCs w:val="22"/>
              </w:rPr>
              <w:br/>
            </w:r>
            <w:r>
              <w:rPr>
                <w:sz w:val="22"/>
                <w:szCs w:val="22"/>
              </w:rPr>
              <w:t xml:space="preserve"> Ensure:</w:t>
            </w:r>
            <w:r>
              <w:rPr>
                <w:sz w:val="22"/>
                <w:szCs w:val="22"/>
              </w:rPr>
              <w:br/>
            </w:r>
            <w:r>
              <w:rPr>
                <w:sz w:val="22"/>
                <w:szCs w:val="22"/>
              </w:rPr>
              <w:t>-</w:t>
            </w:r>
            <w:r>
              <w:rPr>
                <w:sz w:val="22"/>
                <w:szCs w:val="22"/>
              </w:rPr>
              <w:tab/>
            </w:r>
            <w:r>
              <w:rPr>
                <w:sz w:val="22"/>
                <w:szCs w:val="22"/>
              </w:rPr>
              <w:t>Adequate lighting</w:t>
            </w:r>
            <w:r>
              <w:rPr>
                <w:sz w:val="22"/>
                <w:szCs w:val="22"/>
              </w:rPr>
              <w:br/>
            </w:r>
            <w:r>
              <w:rPr>
                <w:sz w:val="22"/>
                <w:szCs w:val="22"/>
              </w:rPr>
              <w:t>-</w:t>
            </w:r>
            <w:r>
              <w:rPr>
                <w:sz w:val="22"/>
                <w:szCs w:val="22"/>
              </w:rPr>
              <w:tab/>
            </w:r>
            <w:r>
              <w:rPr>
                <w:sz w:val="22"/>
                <w:szCs w:val="22"/>
              </w:rPr>
              <w:t xml:space="preserve">Sufficient room for delivery of materials </w:t>
            </w:r>
            <w:r>
              <w:rPr>
                <w:sz w:val="22"/>
                <w:szCs w:val="22"/>
              </w:rPr>
              <w:br/>
            </w:r>
            <w:r>
              <w:rPr>
                <w:sz w:val="22"/>
                <w:szCs w:val="22"/>
              </w:rPr>
              <w:t>o</w:t>
            </w:r>
            <w:r>
              <w:rPr>
                <w:sz w:val="22"/>
                <w:szCs w:val="22"/>
              </w:rPr>
              <w:tab/>
            </w:r>
            <w:r>
              <w:rPr>
                <w:sz w:val="22"/>
                <w:szCs w:val="22"/>
              </w:rPr>
              <w:t>Located away from traffic/vehicles/pedestrians (develop appropriate traffic management plan if required – include physical barriers, caution signs, etc)</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Protect all surfaces from vermiculite overspray.</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 xml:space="preserve">Dust </w:t>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r>
              <w:rPr>
                <w:sz w:val="22"/>
                <w:szCs w:val="22"/>
              </w:rPr>
              <w:br/>
            </w:r>
            <w:r>
              <w:rPr>
                <w:sz w:val="22"/>
                <w:szCs w:val="22"/>
              </w:rPr>
              <w:br/>
            </w:r>
            <w:r>
              <w:rPr>
                <w:sz w:val="22"/>
                <w:szCs w:val="22"/>
              </w:rPr>
              <w:t>-</w:t>
            </w:r>
            <w:r>
              <w:rPr>
                <w:sz w:val="22"/>
                <w:szCs w:val="22"/>
              </w:rPr>
              <w:tab/>
            </w:r>
            <w:r>
              <w:rPr>
                <w:sz w:val="22"/>
                <w:szCs w:val="22"/>
              </w:rPr>
              <w:t>Hazardous substances</w:t>
            </w:r>
            <w:r>
              <w:rPr>
                <w:sz w:val="22"/>
                <w:szCs w:val="22"/>
              </w:rPr>
              <w:br/>
            </w:r>
            <w:r>
              <w:rPr>
                <w:sz w:val="22"/>
                <w:szCs w:val="22"/>
              </w:rPr>
              <w:t>RISKS:</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w:t>
            </w:r>
            <w:r>
              <w:rPr>
                <w:sz w:val="22"/>
                <w:szCs w:val="22"/>
              </w:rPr>
              <w:tab/>
            </w:r>
            <w:r>
              <w:rPr>
                <w:sz w:val="22"/>
                <w:szCs w:val="22"/>
              </w:rPr>
              <w:t>Muscular stress/ Musculoskeletal Disorder.</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Wet Systems. This is the most common and effective way of getting rid of any fire that starts. ...</w:t>
            </w:r>
            <w:r>
              <w:rPr>
                <w:sz w:val="22"/>
                <w:szCs w:val="22"/>
              </w:rPr>
              <w:br/>
            </w:r>
            <w:r>
              <w:rPr>
                <w:sz w:val="22"/>
                <w:szCs w:val="22"/>
              </w:rPr>
              <w:t>Dry Sprinkler Systems. In these types of sprinklers, pressurized nitrogen is filled in the pipes and not water. ...</w:t>
            </w:r>
            <w:r>
              <w:rPr>
                <w:sz w:val="22"/>
                <w:szCs w:val="22"/>
              </w:rPr>
              <w:br/>
            </w:r>
            <w:r>
              <w:rPr>
                <w:sz w:val="22"/>
                <w:szCs w:val="22"/>
              </w:rPr>
              <w:t>Fire Pumps. ...</w:t>
            </w:r>
            <w:r>
              <w:rPr>
                <w:sz w:val="22"/>
                <w:szCs w:val="22"/>
              </w:rPr>
              <w:br/>
            </w:r>
            <w:r>
              <w:rPr>
                <w:sz w:val="22"/>
                <w:szCs w:val="22"/>
              </w:rPr>
              <w:t>Sprinkler Heads. ...</w:t>
            </w:r>
            <w:r>
              <w:rPr>
                <w:sz w:val="22"/>
                <w:szCs w:val="22"/>
              </w:rPr>
              <w:br/>
            </w:r>
            <w:r>
              <w:rPr>
                <w:sz w:val="22"/>
                <w:szCs w:val="22"/>
              </w:rPr>
              <w:t>Stand Pipes.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Materials are to be delivered as close to work area as possible.</w:t>
            </w:r>
            <w:r>
              <w:rPr>
                <w:sz w:val="22"/>
                <w:szCs w:val="22"/>
              </w:rPr>
              <w:br/>
            </w:r>
            <w:r>
              <w:rPr>
                <w:sz w:val="22"/>
                <w:szCs w:val="22"/>
              </w:rPr>
              <w:t>-</w:t>
            </w:r>
            <w:r>
              <w:rPr>
                <w:sz w:val="22"/>
                <w:szCs w:val="22"/>
              </w:rPr>
              <w:tab/>
            </w:r>
            <w:r>
              <w:rPr>
                <w:sz w:val="22"/>
                <w:szCs w:val="22"/>
              </w:rPr>
              <w:t>Follow safe sanding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br/>
            </w:r>
            <w:r>
              <w:rPr>
                <w:sz w:val="22"/>
                <w:szCs w:val="22"/>
              </w:rPr>
              <w:br/>
            </w:r>
            <w:r>
              <w:rPr>
                <w:sz w:val="22"/>
                <w:szCs w:val="22"/>
              </w:rPr>
              <w:t>-</w:t>
            </w:r>
            <w:r>
              <w:rPr>
                <w:sz w:val="22"/>
                <w:szCs w:val="22"/>
              </w:rPr>
              <w:tab/>
            </w:r>
            <w:r>
              <w:rPr>
                <w:sz w:val="22"/>
                <w:szCs w:val="22"/>
              </w:rPr>
              <w:t>Provide Safety Data Sheets and follow PPE requirements for the application of vermiculite spray in use.</w:t>
            </w:r>
            <w:r>
              <w:rPr>
                <w:sz w:val="22"/>
                <w:szCs w:val="22"/>
              </w:rPr>
              <w:br/>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Mix and apply vermiculite spray to all structural steel members form floor level using an extension tube to apply at height from floor level.</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 xml:space="preserve">Dust inhalation </w:t>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r>
              <w:rPr>
                <w:sz w:val="22"/>
                <w:szCs w:val="22"/>
              </w:rPr>
              <w:t>RISKS:</w:t>
            </w:r>
            <w:r>
              <w:rPr>
                <w:sz w:val="22"/>
                <w:szCs w:val="22"/>
              </w:rPr>
              <w:br/>
            </w:r>
            <w:r>
              <w:rPr>
                <w:sz w:val="22"/>
                <w:szCs w:val="22"/>
              </w:rPr>
              <w:t>-</w:t>
            </w:r>
            <w:r>
              <w:rPr>
                <w:sz w:val="22"/>
                <w:szCs w:val="22"/>
              </w:rPr>
              <w:tab/>
            </w:r>
            <w:r>
              <w:rPr>
                <w:sz w:val="22"/>
                <w:szCs w:val="22"/>
              </w:rPr>
              <w:t xml:space="preserve">Dust </w:t>
            </w:r>
            <w:r>
              <w:rPr>
                <w:sz w:val="22"/>
                <w:szCs w:val="22"/>
              </w:rPr>
              <w:br/>
            </w:r>
            <w:r>
              <w:rPr>
                <w:sz w:val="22"/>
                <w:szCs w:val="22"/>
              </w:rPr>
              <w:t>-</w:t>
            </w:r>
            <w:r>
              <w:rPr>
                <w:sz w:val="22"/>
                <w:szCs w:val="22"/>
              </w:rPr>
              <w:tab/>
            </w:r>
            <w:r>
              <w:rPr>
                <w:sz w:val="22"/>
                <w:szCs w:val="22"/>
              </w:rPr>
              <w:t>Muscular stress/ Musculoskeletal Disorder.</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Active fire protection systems include hoses, water spray, deluge, sprinklers, firewater monitors, and steam rings around flanges. In most cases the principal firefighting medium is water. However, other agents such as carbon dioxide can also be used.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Wear allocated PPE when mixing dry ingredients</w:t>
            </w:r>
            <w:r>
              <w:rPr>
                <w:sz w:val="22"/>
                <w:szCs w:val="22"/>
              </w:rPr>
              <w:br/>
            </w:r>
            <w:r>
              <w:rPr>
                <w:sz w:val="22"/>
                <w:szCs w:val="22"/>
              </w:rPr>
              <w:t>-</w:t>
            </w:r>
            <w:r>
              <w:rPr>
                <w:sz w:val="22"/>
                <w:szCs w:val="22"/>
              </w:rPr>
              <w:tab/>
            </w:r>
            <w:r>
              <w:rPr>
                <w:sz w:val="22"/>
                <w:szCs w:val="22"/>
              </w:rPr>
              <w:t>Follow safe spraying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Remove protective sheeting and clean up work area and load excess materials and equipment into vehicles or storage.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Dust</w:t>
            </w:r>
            <w:r>
              <w:rPr>
                <w:sz w:val="22"/>
                <w:szCs w:val="22"/>
              </w:rPr>
              <w:br/>
            </w:r>
            <w:r>
              <w:rPr>
                <w:sz w:val="22"/>
                <w:szCs w:val="22"/>
              </w:rPr>
              <w:t>-</w:t>
            </w:r>
            <w:r>
              <w:rPr>
                <w:sz w:val="22"/>
                <w:szCs w:val="22"/>
              </w:rPr>
              <w:tab/>
            </w:r>
            <w:r>
              <w:rPr>
                <w:sz w:val="22"/>
                <w:szCs w:val="22"/>
              </w:rPr>
              <w:t>Hazardous manual tasks - lifting, carrying, putting down objects, repetitious movements, pushing, pulling, awkward, twisting, bending positions.</w:t>
            </w:r>
            <w:r>
              <w:rPr>
                <w:sz w:val="22"/>
                <w:szCs w:val="22"/>
              </w:rPr>
              <w:br/>
            </w:r>
            <w:r>
              <w:rPr>
                <w:sz w:val="22"/>
                <w:szCs w:val="22"/>
              </w:rPr>
              <w:t>RISKS:</w:t>
            </w:r>
            <w:r>
              <w:rPr>
                <w:sz w:val="22"/>
                <w:szCs w:val="22"/>
              </w:rPr>
              <w:br/>
            </w:r>
            <w:r>
              <w:rPr>
                <w:sz w:val="22"/>
                <w:szCs w:val="22"/>
              </w:rPr>
              <w:t>Muscular stress/ Musculoskeletal Disorder.</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The high installation and maintenance cost is the main</w:t>
            </w:r>
            <w:r>
              <w:rPr>
                <w:sz w:val="22"/>
                <w:szCs w:val="22"/>
              </w:rPr>
              <w:br/>
            </w:r>
            <w:r>
              <w:rPr>
                <w:sz w:val="22"/>
                <w:szCs w:val="22"/>
              </w:rPr>
              <w:t>, the may not work properly when a fire occurs. Therefore Passive Fire Protection (PFP) is typically the answer. Zero maintenance once applied, no annual inspections and no service call backs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Wear dust mask P1or P2 type</w:t>
            </w:r>
            <w:r>
              <w:rPr>
                <w:sz w:val="22"/>
                <w:szCs w:val="22"/>
              </w:rPr>
              <w:br/>
            </w:r>
            <w:r>
              <w:rPr>
                <w:sz w:val="22"/>
                <w:szCs w:val="22"/>
              </w:rPr>
              <w:t>-</w:t>
            </w:r>
            <w:r>
              <w:rPr>
                <w:sz w:val="22"/>
                <w:szCs w:val="22"/>
              </w:rPr>
              <w:tab/>
            </w:r>
            <w:r>
              <w:rPr>
                <w:sz w:val="22"/>
                <w:szCs w:val="22"/>
              </w:rPr>
              <w:t>Wear allocated PPE</w:t>
            </w:r>
            <w:r>
              <w:rPr>
                <w:sz w:val="22"/>
                <w:szCs w:val="22"/>
              </w:rPr>
              <w:br/>
            </w:r>
            <w:r>
              <w:rPr>
                <w:sz w:val="22"/>
                <w:szCs w:val="22"/>
              </w:rPr>
              <w:t>-</w:t>
            </w:r>
            <w:r>
              <w:rPr>
                <w:sz w:val="22"/>
                <w:szCs w:val="22"/>
              </w:rPr>
              <w:tab/>
            </w:r>
            <w:r>
              <w:rPr>
                <w:sz w:val="22"/>
                <w:szCs w:val="22"/>
              </w:rPr>
              <w:t>Follow safe painting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Demobilise the site for restoration of public access.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and trip hazards.</w:t>
            </w:r>
            <w:r>
              <w:rPr>
                <w:sz w:val="22"/>
                <w:szCs w:val="22"/>
              </w:rPr>
              <w:br/>
            </w:r>
            <w:r>
              <w:rPr>
                <w:sz w:val="22"/>
                <w:szCs w:val="22"/>
              </w:rPr>
              <w:t>Poor housekeeping.</w:t>
            </w:r>
            <w:r>
              <w:rPr>
                <w:sz w:val="22"/>
                <w:szCs w:val="22"/>
              </w:rPr>
              <w:br/>
            </w:r>
            <w:r>
              <w:rPr>
                <w:sz w:val="22"/>
                <w:szCs w:val="22"/>
              </w:rPr>
              <w:t>-</w:t>
            </w:r>
            <w:r>
              <w:rPr>
                <w:sz w:val="22"/>
                <w:szCs w:val="22"/>
              </w:rPr>
              <w:tab/>
            </w:r>
            <w:r>
              <w:rPr>
                <w:sz w:val="22"/>
                <w:szCs w:val="22"/>
              </w:rPr>
              <w:t>Poor client communication</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fire hazard posed by substance;</w:t>
            </w:r>
            <w:r>
              <w:rPr>
                <w:sz w:val="22"/>
                <w:szCs w:val="22"/>
              </w:rPr>
              <w:br/>
            </w:r>
            <w:r>
              <w:rPr>
                <w:sz w:val="22"/>
                <w:szCs w:val="22"/>
              </w:rPr>
              <w:t>toxicity of substances and the smoke produced;</w:t>
            </w:r>
            <w:r>
              <w:rPr>
                <w:sz w:val="22"/>
                <w:szCs w:val="22"/>
              </w:rPr>
              <w:br/>
            </w:r>
            <w:r>
              <w:rPr>
                <w:sz w:val="22"/>
                <w:szCs w:val="22"/>
              </w:rPr>
              <w:t>inventory size;</w:t>
            </w:r>
            <w:r>
              <w:rPr>
                <w:sz w:val="22"/>
                <w:szCs w:val="22"/>
              </w:rPr>
              <w:br/>
            </w:r>
            <w:r>
              <w:rPr>
                <w:sz w:val="22"/>
                <w:szCs w:val="22"/>
              </w:rPr>
              <w:t>frequency of hazardous operations;</w:t>
            </w:r>
            <w:r>
              <w:rPr>
                <w:sz w:val="22"/>
                <w:szCs w:val="22"/>
              </w:rPr>
              <w:br/>
            </w:r>
            <w:r>
              <w:rPr>
                <w:sz w:val="22"/>
                <w:szCs w:val="22"/>
              </w:rPr>
              <w:t>distance to other hazardous installations;</w:t>
            </w:r>
            <w:r>
              <w:rPr>
                <w:sz w:val="22"/>
                <w:szCs w:val="22"/>
              </w:rPr>
              <w:br/>
            </w:r>
            <w:r>
              <w:rPr>
                <w:sz w:val="22"/>
                <w:szCs w:val="22"/>
              </w:rPr>
              <w:t>available access to fight fire;</w:t>
            </w:r>
            <w:r>
              <w:rPr>
                <w:sz w:val="22"/>
                <w:szCs w:val="22"/>
              </w:rPr>
              <w:br/>
            </w:r>
            <w:r>
              <w:rPr>
                <w:sz w:val="22"/>
                <w:szCs w:val="22"/>
              </w:rPr>
              <w:t>fire fighting capability of on site emergency response team;</w:t>
            </w:r>
            <w:r>
              <w:rPr>
                <w:sz w:val="22"/>
                <w:szCs w:val="22"/>
              </w:rPr>
              <w:br/>
            </w:r>
            <w:r>
              <w:rPr>
                <w:sz w:val="22"/>
                <w:szCs w:val="22"/>
              </w:rPr>
              <w:t>response time of nearest fire brigade;</w:t>
            </w:r>
            <w:r>
              <w:rPr>
                <w:sz w:val="22"/>
                <w:szCs w:val="22"/>
              </w:rPr>
              <w:br/>
            </w:r>
            <w:r>
              <w:rPr>
                <w:sz w:val="22"/>
                <w:szCs w:val="22"/>
              </w:rPr>
              <w:t>resources available to fire brigade.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Ensure that all trip hazards are removed and slip surfaces dried or left with warning signs.</w:t>
            </w:r>
            <w:r>
              <w:rPr>
                <w:sz w:val="22"/>
                <w:szCs w:val="22"/>
              </w:rPr>
              <w:br/>
            </w:r>
            <w:r>
              <w:rPr>
                <w:sz w:val="22"/>
                <w:szCs w:val="22"/>
              </w:rPr>
              <w:t>-</w:t>
            </w:r>
            <w:r>
              <w:rPr>
                <w:sz w:val="22"/>
                <w:szCs w:val="22"/>
              </w:rPr>
              <w:tab/>
            </w:r>
            <w:r>
              <w:rPr>
                <w:sz w:val="22"/>
                <w:szCs w:val="22"/>
              </w:rPr>
              <w:t>Ensure client is informed that works are complete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55</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Tech Emplyee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&amp;&amp;Tech_Emplyee_2172</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&amp;&amp;SignTech_Emplyee_date_2172</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7a24a6e7c07491e"/>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381fb993-f310-4055-a9da-469306965977.png" Id="Rd1e9de89d80641cc" /></Relationships>
</file>

<file path=word/_rels/header2.xml.rels>&#65279;<?xml version="1.0" encoding="utf-8"?><Relationships xmlns="http://schemas.openxmlformats.org/package/2006/relationships"><Relationship Type="http://schemas.openxmlformats.org/officeDocument/2006/relationships/image" Target="/word/media/381fb993-f310-4055-a9da-469306965977.png" Id="R97a24a6e7c0749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