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Dijital Ayak İzi Testi + Öz Değerlendirme</w:t>
      </w:r>
    </w:p>
    <w:p>
      <w:pPr>
        <w:pStyle w:val="KLSubtitle"/>
      </w:pPr>
      <w:r>
        <w:t>Örnek durumları değerlendir · iz zincirini kur · kendi öğrenmeni gözden geçir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7"/>
              </w:rPr>
              <w:t>GÜVENLİK NOTU: Bu çalışmada gerçek hesaplarını, kullanıcı adlarını, şifrelerini veya kişisel bilgilerini yazma. Yalnızca örnek durumlar üzerinden düşün.</w:t>
            </w:r>
          </w:p>
        </w:tc>
      </w:tr>
    </w:tbl>
    <w:p>
      <w:pPr>
        <w:pStyle w:val="KLSection"/>
      </w:pPr>
      <w:r>
        <w:t>A · BU DAVRANIŞ SANA NE SÖYLÜYOR?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1"/>
        <w:gridCol w:w="3051"/>
        <w:gridCol w:w="3051"/>
        <w:gridCol w:w="3051"/>
        <w:gridCol w:w="3051"/>
      </w:tblGrid>
      <w:tr>
        <w:tc>
          <w:tcPr>
            <w:tcW w:type="dxa" w:w="7128"/>
            <w:shd w:fill="12182B"/>
            <w:tcMar>
              <w:top w:w="46" w:type="dxa"/>
              <w:start w:w="55" w:type="dxa"/>
              <w:bottom w:w="46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Durum</w:t>
            </w:r>
          </w:p>
        </w:tc>
        <w:tc>
          <w:tcPr>
            <w:tcW w:type="dxa" w:w="1584"/>
            <w:shd w:fill="12182B"/>
            <w:tcMar>
              <w:top w:w="46" w:type="dxa"/>
              <w:start w:w="55" w:type="dxa"/>
              <w:bottom w:w="46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Daha güvenli</w:t>
            </w:r>
          </w:p>
        </w:tc>
        <w:tc>
          <w:tcPr>
            <w:tcW w:type="dxa" w:w="1699"/>
            <w:shd w:fill="12182B"/>
            <w:tcMar>
              <w:top w:w="46" w:type="dxa"/>
              <w:start w:w="55" w:type="dxa"/>
              <w:bottom w:w="46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Daha az güvenli</w:t>
            </w:r>
          </w:p>
        </w:tc>
        <w:tc>
          <w:tcPr>
            <w:tcW w:type="dxa" w:w="1512"/>
            <w:shd w:fill="12182B"/>
            <w:tcMar>
              <w:top w:w="46" w:type="dxa"/>
              <w:start w:w="55" w:type="dxa"/>
              <w:bottom w:w="46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Emin değilim</w:t>
            </w:r>
          </w:p>
        </w:tc>
        <w:tc>
          <w:tcPr>
            <w:tcW w:type="dxa" w:w="2951"/>
            <w:shd w:fill="12182B"/>
            <w:tcMar>
              <w:top w:w="46" w:type="dxa"/>
              <w:start w:w="55" w:type="dxa"/>
              <w:bottom w:w="46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Neden?</w:t>
            </w:r>
          </w:p>
        </w:tc>
      </w:tr>
      <w:tr>
        <w:trPr>
          <w:trHeight w:val="420" w:hRule="atLeast"/>
        </w:trPr>
        <w:tc>
          <w:tcPr>
            <w:tcW w:type="dxa" w:w="7128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Profil bilgilerinin kimler tarafından görülebileceğini kontrol etmek</w:t>
            </w:r>
          </w:p>
        </w:tc>
        <w:tc>
          <w:tcPr>
            <w:tcW w:type="dxa" w:w="1584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420" w:hRule="atLeast"/>
        </w:trPr>
        <w:tc>
          <w:tcPr>
            <w:tcW w:type="dxa" w:w="7128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Tanımadığın birinden gelen isteği düşünmeden kabul etmek</w:t>
            </w:r>
          </w:p>
        </w:tc>
        <w:tc>
          <w:tcPr>
            <w:tcW w:type="dxa" w:w="1584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420" w:hRule="atLeast"/>
        </w:trPr>
        <w:tc>
          <w:tcPr>
            <w:tcW w:type="dxa" w:w="7128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Bir arkadaşının içeriğini izin almadan paylaşmak</w:t>
            </w:r>
          </w:p>
        </w:tc>
        <w:tc>
          <w:tcPr>
            <w:tcW w:type="dxa" w:w="1584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420" w:hRule="atLeast"/>
        </w:trPr>
        <w:tc>
          <w:tcPr>
            <w:tcW w:type="dxa" w:w="7128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Bir paylaşımı göndermeden önce kimlerin görebileceğini düşünmek</w:t>
            </w:r>
          </w:p>
        </w:tc>
        <w:tc>
          <w:tcPr>
            <w:tcW w:type="dxa" w:w="1584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420" w:hRule="atLeast"/>
        </w:trPr>
        <w:tc>
          <w:tcPr>
            <w:tcW w:type="dxa" w:w="7128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Kişisel bilgileri herkese açık biçimde paylaşmak</w:t>
            </w:r>
          </w:p>
        </w:tc>
        <w:tc>
          <w:tcPr>
            <w:tcW w:type="dxa" w:w="1584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FFFFF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420" w:hRule="atLeast"/>
        </w:trPr>
        <w:tc>
          <w:tcPr>
            <w:tcW w:type="dxa" w:w="7128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5"/>
              </w:rPr>
              <w:t>Bir uygulamanın gizlilik ayarlarını incelemek</w:t>
            </w:r>
          </w:p>
        </w:tc>
        <w:tc>
          <w:tcPr>
            <w:tcW w:type="dxa" w:w="1584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1699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22"/>
              </w:rPr>
              <w:t>□</w:t>
            </w:r>
          </w:p>
        </w:tc>
        <w:tc>
          <w:tcPr>
            <w:tcW w:type="dxa" w:w="1512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22"/>
              </w:rPr>
              <w:t>□</w:t>
            </w:r>
          </w:p>
        </w:tc>
        <w:tc>
          <w:tcPr>
            <w:tcW w:type="dxa" w:w="2951"/>
            <w:shd w:fill="F7F8F6"/>
            <w:tcMar>
              <w:top w:w="46" w:type="dxa"/>
              <w:start w:w="55" w:type="dxa"/>
              <w:bottom w:w="46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</w:tbl>
    <w:p>
      <w:pPr>
        <w:pStyle w:val="KLSection"/>
      </w:pPr>
      <w:r>
        <w:t>B · İZ ZİNCİRİ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c>
          <w:tcPr>
            <w:tcW w:type="dxa" w:w="3283"/>
            <w:shd w:fill="E9F1E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DAVRANIŞ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</w:t>
            </w:r>
          </w:p>
        </w:tc>
        <w:tc>
          <w:tcPr>
            <w:tcW w:type="dxa" w:w="3283"/>
            <w:shd w:fill="F5F0EA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NASIL BİR DİJİTAL İZ?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</w:t>
            </w:r>
          </w:p>
        </w:tc>
        <w:tc>
          <w:tcPr>
            <w:tcW w:type="dxa" w:w="3283"/>
            <w:shd w:fill="E9F1E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KİMLER GÖREBİLİR?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</w:t>
            </w:r>
          </w:p>
        </w:tc>
        <w:tc>
          <w:tcPr>
            <w:tcW w:type="dxa" w:w="3283"/>
            <w:shd w:fill="F5F0EA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5"/>
              </w:rPr>
              <w:t>OLASI SONUÇ</w:t>
            </w:r>
          </w:p>
          <w:p>
            <w:pPr>
              <w:spacing w:after="0" w:before="60" w:line="240" w:lineRule="auto"/>
            </w:pPr>
            <w:r>
              <w:rPr>
                <w:rFonts w:ascii="Inter" w:hAnsi="Inter"/>
                <w:b w:val="0"/>
                <w:color w:val="12182B"/>
                <w:sz w:val="17"/>
              </w:rPr>
              <w:t>_______________________</w:t>
            </w:r>
          </w:p>
        </w:tc>
      </w:tr>
    </w:tbl>
    <w:p>
      <w:pPr>
        <w:pStyle w:val="KLSection"/>
      </w:pPr>
      <w:r>
        <w:t>C · ÖZ DEĞERLENDİRME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c>
          <w:tcPr>
            <w:tcW w:type="dxa" w:w="88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Dijital ayak izinin ne olduğunu açıklayabilirim.</w:t>
            </w:r>
          </w:p>
        </w:tc>
        <w:tc>
          <w:tcPr>
            <w:tcW w:type="dxa" w:w="1512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Evet</w:t>
            </w:r>
          </w:p>
        </w:tc>
        <w:tc>
          <w:tcPr>
            <w:tcW w:type="dxa" w:w="1655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Biraz</w:t>
            </w:r>
          </w:p>
        </w:tc>
        <w:tc>
          <w:tcPr>
            <w:tcW w:type="dxa" w:w="2232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16"/>
              </w:rPr>
              <w:t>□ Henüz değil</w:t>
            </w:r>
          </w:p>
        </w:tc>
      </w:tr>
      <w:tr>
        <w:tc>
          <w:tcPr>
            <w:tcW w:type="dxa" w:w="8856"/>
            <w:shd w:fill="F7F8F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Bir dijital davranışın sonucunu düşünerek karar verebilirim.</w:t>
            </w:r>
          </w:p>
        </w:tc>
        <w:tc>
          <w:tcPr>
            <w:tcW w:type="dxa" w:w="1512"/>
            <w:shd w:fill="F7F8F6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Evet</w:t>
            </w:r>
          </w:p>
        </w:tc>
        <w:tc>
          <w:tcPr>
            <w:tcW w:type="dxa" w:w="1655"/>
            <w:shd w:fill="F7F8F6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Biraz</w:t>
            </w:r>
          </w:p>
        </w:tc>
        <w:tc>
          <w:tcPr>
            <w:tcW w:type="dxa" w:w="2232"/>
            <w:shd w:fill="F7F8F6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16"/>
              </w:rPr>
              <w:t>□ Henüz değil</w:t>
            </w:r>
          </w:p>
        </w:tc>
      </w:tr>
      <w:tr>
        <w:tc>
          <w:tcPr>
            <w:tcW w:type="dxa" w:w="88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Paylaşmadan önce kendime sormam gereken bir soru biliyorum.</w:t>
            </w:r>
          </w:p>
        </w:tc>
        <w:tc>
          <w:tcPr>
            <w:tcW w:type="dxa" w:w="1512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Evet</w:t>
            </w:r>
          </w:p>
        </w:tc>
        <w:tc>
          <w:tcPr>
            <w:tcW w:type="dxa" w:w="1655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46059"/>
                <w:sz w:val="16"/>
              </w:rPr>
              <w:t>□ Biraz</w:t>
            </w:r>
          </w:p>
        </w:tc>
        <w:tc>
          <w:tcPr>
            <w:tcW w:type="dxa" w:w="2232"/>
            <w:shd w:fill="FFFFFF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8B1E24"/>
                <w:sz w:val="16"/>
              </w:rPr>
              <w:t>□ Henüz değil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Bundan sonra dijital ortamda özellikle dikkat edeceğim şey:  ________________________________________________________________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04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ÖĞRENCİ ÇALIŞMASI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