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pStyle w:val="SectionHead"/>
        <w:jc w:val="left"/>
      </w:pPr>
      <w:r>
        <w:rPr>
          <w:color w:val="1F4E78"/>
        </w:rPr>
        <w:t>I. BÖLÜM: DERS BİLGİSİ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Dersin Adı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Bilişim Teknolojileri ve Yazılım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Tarih / Hafta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07 Aralık - 11 Aralık 2026 / 12. Hafta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Sınıf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5. Sınıf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Süre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1 + 1 ders saati (80 dakika)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Tema / Ünite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Dijital Ürün Tasarımı ve Geliştirme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İçerik Çerçevesi (Konu)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Kelime İşlemci Programlarına Giriş / Kelime İşlemci Dosyası Geliştirme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Alan Becerileri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BTYAB4. Dijital Ürün Geliştirme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Kavramsal Beceriler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Eğilimler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E1.1. Merak, E1.2. Bağımsızlık, E1.4. Kendine İnanma (Öz Yeterlilik), E2.1. Empati, E2.2. Sorumluluk, E2.3. Girişkenlik, E2.5. Oyunseverlik, E3.1. Muhakeme, E3.2. Odaklanma, E3.3. Yaratıcılık, E3.4. Gerçeği Arama, E3.5. Açık Fikirlilik, E3.6. Analitiklik, E3.10. Eleştirel Bakma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Anahtar Kavramlar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yazı tipi, paragraf, sayfa düzeni, tablo, görsel, üstbilgi-altbilgi, docx, odt, rtf, pdf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BTY.5.2.4. Kelime işlemci programlarından yararlanabilme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Kelime işlemci programlarının temel özelliklerini tanır.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Uygun kelime işlemci programını belirler.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c) Belirlenen kelime işlemci programının arayüz özelliklerini kullanır.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ç) Kullanılan kelime işlemci programını kullanım alanları/verimliliği açısından değerlendirir.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BTY.5.2.5. Kelime işlemci dosyası geliştirebilme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Kelime işlemci dosyası oluşturur.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Oluşturulan kelime işlemci dosyasını belirlenen ölçütler açısından değerlendirir.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Yöntem / Teknik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Gösterip yaptırma, uygulama, karşılaştırma, ürün geliştirme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Araç-Gereç / Materyal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Kelime işlemci yazılımı, öğretmen tarafından sağlanan kısa doğrulanmış metin, görsel dosyalar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II. BÖLÜM: PROGRAMLAR ARASI BİLEŞENLER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Sosyal-Duygusal Öğrenme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SDB1.2 Öz Düzenleme, SDB2.2 İş Birliği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Değerler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D6 Dürüstlük, D19 Vatanseverlik (tema bağlamında uygun içerik seçilirse)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Okuryazarlık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OB1 Bilgi Okuryazarlığı, OB2 Dijital Okuryazarlık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Beceriler Arası İlişkiler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KB2.7. Karşılaştırma, KB2.11. Gözleme Dayalı Tahmin Etme, KB2.13. Yapılandırma, KB2.14. Yorumlama, KB3.3. Eleştirel Düşünme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III. BÖLÜM: ÖĞRENME-ÖĞRETME YAŞANTILARI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Basamak / Özellik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Temel Kabuller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Öğrencilerin temel metin biçimlendirme araçlarını tanıdığı ve dosya-klasör yönetimi yapabildiği kabul edilir.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Ön Değerlendirme Süreci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Öğrencilere biçimlendirilmemiş kısa bir metin gösterilir. “Bu metni okunabilir ve düzenli bir belgeye dönüştürmek için hangi değişiklikler gerekir?” sorusu ile araç bilgisi yoklanır.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Köprü Kurma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Kitap/dergi sayfalarındaki başlık, paragraf, kenar boşluğu, görsel ve sayfa numarası düzeni ile dijital belge tasarımı arasında bağlantı kurulur.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Öğrenme-Öğretme Uygulamaları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1. DERS SAATİ - BTY.5.2.4’ün tamamlanması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metin biçimlendirme, hizalama, satır/paragraf düzeni, madde işaretleri, tablo, görsel/şekil ekleme, kenar boşlukları, sayfa numarası ve üstbilgi-altbilgi gibi temel özellikleri öğretmen rehberliğinde uygular.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DOCX/ODT/RTF/PDF biçimleri kullanım amacı açısından karşılaştırılır. “Düzenlemeye devam edeceğim” ile “paylaşacağım/çıktı alacağım” senaryolarında uygun biçim seçimi tartışılır.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Programın kullanım kolaylığı, erişilebilirliği, güvenliği ve işlevselliği kısa bir ölçüt tablosuyla değerlendirilir.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>2. DERS SAATİ - BTY.5.2.5’e başlangıç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Öğretmenin sağladığı kısa, telif/güvenilirlik sorunu olmayan bir metin belgeye aktarılır. Öğrenciler başlık, gövde, hizalama, paragraf ve sayfa düzenini belirlenen ölçütlere göre düzenler.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İçeriğe uygun bir görsel veya tablo eklenir; kullanılan dış kaynak varsa kaynak bilgisi belgede uygun yerde gösterilir. Dil ve yazım hataları gözden geçirilir.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Belge anlamlı bir dosya adıyla çalışma klasörüne kaydedilir; düzenlenebilir biçim korunur. Son ürünün değerlendirme ve farklı biçimde dışa aktarma işlemleri sonraki derste tamamlanacaktır.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Destekleme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Sade biçimlendirme şablonu, hazır belge yapısı ve aşamalı görev listesi verilir.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Zenginleştirme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 aynı belgenin farklı hedef kitle için ikinci düzenini oluşturabilir veya erişilebilirliği artırmak için yazı boyutu/kontrast/hiyerarşi kararlarını gerekçelendirebilir.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IV. BÖLÜM: ÖLÇME VE DEĞERLENDİRME / ÖĞRENME KANITLARI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Uygulama kontrol listesi, dosya biçimi seçimi sorusu, süreç gözlemi ve belge taslağına öğretmen geri bildirimi kullanılır.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V. BÖLÜM: DERSİN DİĞER DERSLERLE İLİŞKİSİ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Görsel Sanatlar, Sosyal Bilgiler, Türkçe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VI. BÖLÜM: PLANIN UYGULANMASIYLA İLGİLİ DİĞER AÇIKLAMALAR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Uygulama Notları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Örnek metin öğretmen tarafından sağlanır; telifli metinler uzun biçimde çoğaltılmaz. Kaynak ve lisans bilgisine dikkat edilir.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/>
          <w:sz w:val="18"/>
        </w:rPr>
        <w:t>Uygundur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Bilgisayar ve Öğretim Teknolojileri Öğretmeni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Okul Müdürü</w:t>
            </w:r>
          </w:p>
        </w:tc>
      </w:tr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