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Renkli Gerçeklik · Gözlem ve Yansıtma</w:t>
      </w:r>
    </w:p>
    <w:p>
      <w:pPr>
        <w:pStyle w:val="KLSubtitle"/>
        <w:spacing w:after="100"/>
      </w:pPr>
      <w:r>
        <w:t>Gerçek ortam + dijital katman · önce gözlemle, sonra kavramlaştır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5F0EA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E2A63B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7"/>
              </w:rPr>
              <w:t>DENEYİM KURALI: Önce ne olduğunu söylemeden gözlemle. Gerçek ortamda gördüklerin ile ekranda sonradan beliren dijital içeriği ayrı ayrı fark etmeye çalış.</w:t>
            </w:r>
          </w:p>
        </w:tc>
      </w:tr>
    </w:tbl>
    <w:p>
      <w:pPr>
        <w:pStyle w:val="KLSection"/>
        <w:spacing w:before="100" w:after="60"/>
      </w:pPr>
      <w:r>
        <w:t>A · DENEYİM SIRASINDA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5112"/>
            <w:shd w:fill="E9F1E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8"/>
              </w:rPr>
              <w:t>Gerçek ortamda ne görüyordun?</w:t>
            </w:r>
          </w:p>
        </w:tc>
        <w:tc>
          <w:tcPr>
            <w:tcW w:type="dxa" w:w="8136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</w:t>
            </w:r>
          </w:p>
        </w:tc>
      </w:tr>
      <w:tr>
        <w:tc>
          <w:tcPr>
            <w:tcW w:type="dxa" w:w="5112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8"/>
              </w:rPr>
              <w:t>Ekranda buna ek olarak ne belirdi?</w:t>
            </w:r>
          </w:p>
        </w:tc>
        <w:tc>
          <w:tcPr>
            <w:tcW w:type="dxa" w:w="8136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</w:t>
            </w:r>
          </w:p>
        </w:tc>
      </w:tr>
      <w:tr>
        <w:tc>
          <w:tcPr>
            <w:tcW w:type="dxa" w:w="5112"/>
            <w:shd w:fill="E9F1E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8"/>
              </w:rPr>
              <w:t>Dijital içerik gerçek görüntünün neresindeydi?</w:t>
            </w:r>
          </w:p>
        </w:tc>
        <w:tc>
          <w:tcPr>
            <w:tcW w:type="dxa" w:w="8136"/>
            <w:shd w:fill="FFFFFF"/>
            <w:tcMar>
              <w:top w:w="72" w:type="dxa"/>
              <w:start w:w="80" w:type="dxa"/>
              <w:bottom w:w="72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____________________________________________________________________________</w:t>
            </w:r>
          </w:p>
        </w:tc>
      </w:tr>
    </w:tbl>
    <w:p>
      <w:pPr>
        <w:pStyle w:val="KLSection"/>
        <w:spacing w:before="100" w:after="60"/>
      </w:pPr>
      <w:r>
        <w:t>B · GÖZLEM SONRASI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5903"/>
            <w:shd w:fill="F8F8F6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8"/>
              </w:rPr>
              <w:t>Bu deneyimde gerçek dünya tamamen kayboldu mu?</w:t>
            </w:r>
          </w:p>
        </w:tc>
        <w:tc>
          <w:tcPr>
            <w:tcW w:type="dxa" w:w="7343"/>
            <w:shd w:fill="F8F8F6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8B1E24"/>
                <w:sz w:val="20"/>
              </w:rPr>
              <w:t>□ Evet     □ Hayır</w:t>
            </w:r>
          </w:p>
        </w:tc>
      </w:tr>
      <w:tr>
        <w:tc>
          <w:tcPr>
            <w:tcW w:type="dxa" w:w="5903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8"/>
              </w:rPr>
              <w:t>Bu teknolojiye neden “artırılmış gerçeklik” deniyor olabilir?</w:t>
            </w:r>
          </w:p>
        </w:tc>
        <w:tc>
          <w:tcPr>
            <w:tcW w:type="dxa" w:w="7343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7"/>
              </w:rPr>
              <w:t>______________________________________________________________</w:t>
            </w:r>
          </w:p>
        </w:tc>
      </w:tr>
    </w:tbl>
    <w:p>
      <w:pPr>
        <w:pStyle w:val="KLSection"/>
        <w:spacing w:before="100" w:after="60"/>
      </w:pPr>
      <w:r>
        <w:t>C · AR - VR İLK KARŞILAŞTIRMAM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6623"/>
            <w:shd w:fill="8B1E2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ARTIRILMIŞ GERÇEKLİK (AR)</w:t>
            </w:r>
          </w:p>
        </w:tc>
        <w:tc>
          <w:tcPr>
            <w:tcW w:type="dxa" w:w="6623"/>
            <w:shd w:fill="12182B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SANAL GERÇEKLİK (VR)</w:t>
            </w:r>
          </w:p>
        </w:tc>
      </w:tr>
      <w:tr>
        <w:tc>
          <w:tcPr>
            <w:tcW w:type="dxa" w:w="6623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7"/>
              </w:rPr>
              <w:t>Gerçek çevreyle ilişki: ______________________________</w:t>
              <w:br/>
              <w:t>Dijital içerik / ortam: ______________________________</w:t>
            </w:r>
          </w:p>
        </w:tc>
        <w:tc>
          <w:tcPr>
            <w:tcW w:type="dxa" w:w="6623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7"/>
              </w:rPr>
              <w:t>Gerçek çevreyle ilişki: ______________________________</w:t>
              <w:br/>
              <w:t>Dijital içerik / ortam: 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8"/>
              </w:rPr>
              <w:t>AR hangi gerçek yaşam probleminde işe yarayabilir?  _________________________________________________________________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