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Frayer Modeli</w:t>
      </w:r>
    </w:p>
    <w:p>
      <w:pPr>
        <w:pStyle w:val="KLSubtitle"/>
        <w:spacing w:after="100"/>
      </w:pPr>
      <w:r>
        <w:t>Seçtiğin yenilikçi teknolojiyi dört yönden düşün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6ECEC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9"/>
              </w:rPr>
              <w:t>SEÇTİĞİM YENİLİKÇİ TEKNOLOJİ:  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rPr>
          <w:trHeight w:val="1550" w:hRule="atLeast"/>
          <w:trHeight w:val="1550" w:hRule="atLeast"/>
        </w:trPr>
        <w:tc>
          <w:tcPr>
            <w:tcW w:type="dxa" w:w="6623"/>
            <w:shd w:fill="E9F1EF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BM Plex Mono" w:hAnsi="IBM Plex Mono"/>
                <w:b/>
                <w:color w:val="8B1E24"/>
                <w:sz w:val="18"/>
              </w:rPr>
              <w:t>TANIMI</w:t>
              <w:br/>
            </w:r>
            <w:r>
              <w:rPr>
                <w:rFonts w:ascii="Inter" w:hAnsi="Inter"/>
                <w:b w:val="0"/>
                <w:color w:val="12182B"/>
                <w:sz w:val="17"/>
              </w:rPr>
              <w:t>Bu teknoloji nedir?</w:t>
              <w:br/>
              <w:br/>
              <w:t>________________________________________________________</w:t>
              <w:br/>
              <w:t>________________________________________________________</w:t>
            </w:r>
          </w:p>
        </w:tc>
        <w:tc>
          <w:tcPr>
            <w:tcW w:type="dxa" w:w="6623"/>
            <w:shd w:fill="F5F0EA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BM Plex Mono" w:hAnsi="IBM Plex Mono"/>
                <w:b/>
                <w:color w:val="8B1E24"/>
                <w:sz w:val="18"/>
              </w:rPr>
              <w:t>TEMEL ÖZELLİKLERİ</w:t>
              <w:br/>
            </w:r>
            <w:r>
              <w:rPr>
                <w:rFonts w:ascii="Inter" w:hAnsi="Inter"/>
                <w:b w:val="0"/>
                <w:color w:val="12182B"/>
                <w:sz w:val="17"/>
              </w:rPr>
              <w:t>Onu diğer teknolojilerden ayıran özellikler neler?</w:t>
              <w:br/>
              <w:br/>
              <w:t>________________________________________________________</w:t>
              <w:br/>
              <w:t>________________________________________________________</w:t>
            </w:r>
          </w:p>
        </w:tc>
      </w:tr>
      <w:tr>
        <w:trPr>
          <w:trHeight w:val="1550" w:hRule="atLeast"/>
          <w:trHeight w:val="1550" w:hRule="atLeast"/>
        </w:trPr>
        <w:tc>
          <w:tcPr>
            <w:tcW w:type="dxa" w:w="6623"/>
            <w:shd w:fill="F5F0EA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BM Plex Mono" w:hAnsi="IBM Plex Mono"/>
                <w:b/>
                <w:color w:val="8B1E24"/>
                <w:sz w:val="18"/>
              </w:rPr>
              <w:t>ÖRNEK KULLANIM</w:t>
              <w:br/>
            </w:r>
            <w:r>
              <w:rPr>
                <w:rFonts w:ascii="Inter" w:hAnsi="Inter"/>
                <w:b w:val="0"/>
                <w:color w:val="12182B"/>
                <w:sz w:val="17"/>
              </w:rPr>
              <w:t>Nerede ve nasıl kullanılır?</w:t>
              <w:br/>
              <w:br/>
              <w:t>________________________________________________________</w:t>
              <w:br/>
              <w:t>________________________________________________________</w:t>
            </w:r>
          </w:p>
        </w:tc>
        <w:tc>
          <w:tcPr>
            <w:tcW w:type="dxa" w:w="6623"/>
            <w:shd w:fill="E9F1EF"/>
            <w:tcMar>
              <w:top w:w="105" w:type="dxa"/>
              <w:start w:w="105" w:type="dxa"/>
              <w:bottom w:w="105" w:type="dxa"/>
              <w:end w:w="10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BM Plex Mono" w:hAnsi="IBM Plex Mono"/>
                <w:b/>
                <w:color w:val="8B1E24"/>
                <w:sz w:val="18"/>
              </w:rPr>
              <w:t>ÖRNEK OLMAYAN / KARIŞTIRILABİLECEK DURUM</w:t>
              <w:br/>
            </w:r>
            <w:r>
              <w:rPr>
                <w:rFonts w:ascii="Inter" w:hAnsi="Inter"/>
                <w:b w:val="0"/>
                <w:color w:val="12182B"/>
                <w:sz w:val="17"/>
              </w:rPr>
              <w:t>Ne bunun örneği değildir veya hangi teknolojiyle karıştırılabilir?</w:t>
              <w:br/>
              <w:br/>
              <w:t>________________________________________________________</w:t>
              <w:br/>
              <w:t>________________________________________________________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4F6F3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8"/>
              </w:rPr>
              <w:t>Bu teknolojiyi yenilikçi yapan şey:  ____________________________________________________________________________</w:t>
              <w:br/>
              <w:t>_______________________________________________________________________________________________________</w:t>
            </w:r>
          </w:p>
        </w:tc>
      </w:tr>
    </w:tbl>
    <w:p>
      <w:pPr>
        <w:spacing w:before="100" w:after="0"/>
      </w:pPr>
      <w:r>
        <w:rPr>
          <w:rFonts w:ascii="IBM Plex Mono" w:hAnsi="IBM Plex Mono"/>
          <w:b/>
          <w:color w:val="8B1E24"/>
          <w:sz w:val="14"/>
        </w:rPr>
        <w:t xml:space="preserve">RESMİ DAYANAK  </w:t>
      </w:r>
      <w:r>
        <w:rPr>
          <w:rFonts w:ascii="Inter" w:hAnsi="Inter"/>
          <w:b w:val="0"/>
          <w:color w:val="565F70"/>
          <w:sz w:val="14"/>
        </w:rPr>
        <w:t>TYMM Bilişim Teknolojileri ve Yazılım Öğretim Programı · 6.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BTY.6.1.1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6. SINIF BTY · HAFTA 01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