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7 / 7.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26-30 Ekim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YZU.1.2. YAPAY ZEKÂNIN KULLANIM ALANLARI VE ALT BOYUTLARI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1.2.1. Yapay Zekânın Kullanım Alanları (ChatGPT, Gemini, Copy.ai)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YZU.1.2.1.2. Yapay zekâ uygulamalarının nasıl çalıştığını örnekler üzerinden açıklar.</w:t>
            </w:r>
          </w:p>
          <w:p>
            <w:pPr>
              <w:spacing w:after="14" w:line="240" w:lineRule="auto"/>
            </w:pPr>
            <w:r>
              <w:rPr>
                <w:rFonts w:ascii="Arial" w:hAnsi="Arial" w:eastAsia="Arial"/>
                <w:b w:val="0"/>
                <w:color w:val="2F2F2F"/>
                <w:sz w:val="16"/>
              </w:rPr>
              <w:t>• YZU.1.2.1.3. Farklı yapay zekâ uygulamalarının sonuçlarını örnekler üzerinden açıklar.</w:t>
            </w:r>
          </w:p>
          <w:p>
            <w:pPr>
              <w:spacing w:after="14" w:line="240" w:lineRule="auto"/>
            </w:pPr>
            <w:r>
              <w:rPr>
                <w:rFonts w:ascii="Arial" w:hAnsi="Arial" w:eastAsia="Arial"/>
                <w:b w:val="0"/>
                <w:color w:val="2F2F2F"/>
                <w:sz w:val="16"/>
              </w:rPr>
              <w:t>• YZU.1.2.1.4. Üretken yapay zekâ uygulamalarını etkili bir biçimde kullanma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kullanım alanları ile alt boyutlarını örnek uygulamalar üzerinden açıklamaları, yapay zekâ uygulamalarının sonuçlarını karşılaştırmaları ve yapay zekânın alt boyutları ile kullanım alanlarını ilişkilendirmeleri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YZU.1.2.1.4: Üretken yapay zekâ araçlarının doğru ve etkili kullanımında soruların ve diğer girdilerin nasıl hazırlanması gerektiği üzerinde durulur.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ChatGPT, Gemini, Copy.ai vb. üretken yapay zekâ uygulamaları tanıtılır; doğru ve etkili girdi hazırlamaya yönelik basit örnekler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29 EKİM CUMHURİYET BAYRAMI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Cumhuriyet ile ilgili sözü: “Ey yükselen yeni nesil! İstikbal sizsiniz. Cumhuriyeti biz kurduk, onu yükseltecek ve yaşatacak sizsiniz.”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deneyimleri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Öğrencilerden son günlerde kullandıkları veya gördükleri bir yapay zekâ uygulamasını söylemeleri; uygulamanın hangi girdiyi kullandığını ve ne tür bir çıktı verdiğini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Uygulama-girdi-çıktı örnekleri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“1.2.1. Yapay Zekânın Kullanım Alanları (ChatGPT, Gemini, Copy.ai)”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Örnekleri Tanıma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Üretken yapay zekâ araçlarını ve etkili girdi hazırlamayı örnekler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ChatGPT, Gemini, Copy.ai vb. üretken yapay zekâ uygulamaları tanıtılır; doğru ve etkili girdi hazırlamaya yönelik basit örnekler yapılır.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 listesi / gözlem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Girdi, İşlem ve Çıktı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nasıl çalıştığını yaş düzeyine uygun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Seçilen örneklerde sisteme verilen girdi, sistemin gerçekleştirdiği temel işlem ve kullanıcıya sunulan çıktı belirlenir. Teknik ayrıntı yerine işlevsel çalışma mantığı üzerinde durulur.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Karşılaştırma / İlişkilendirme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Farklı uygulamalar arasında bağ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iki farklı uygulamayı amaç, kullandığı veri/girdi ve ürettiği sonuç açısından karşılaştırır. Alt boyut haftalarında uygulamalar görüntü işleme, doğal dil işleme vb. alanlarla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Karşılaştırma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Güvenli ve Etkili Kullanım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Kullanıcı sorumluluğunu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Üretken yapay zekâ haftalarında açık, bağlamlı ve amaçla uyumlu soru/girdi hazırlama; sonuçları doğrulama ve kişisel veri paylaşmama vurgulanır. Diğer haftalarda uygulamanın amaca uygun kullanım ölçütleri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İyileştirilmiş girdi / kullanım ölçütü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“1.2.1. Yapay Zekânın Kullanım Alanları (ChatGPT, Gemini, Copy.ai)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“1.2.1. Yapay Zekânın Kullanım Alanları (ChatGPT, Gemini, Copy.ai)”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YZU.1.2.1.2, YZU.1.2.1.3, YZU.1.2.1.4 kazanımları esas alınır. Sonraki içerik haftasında “1.2.1. Yapay Zekânın Kullanım Alanları (QuickDraw, AutoDraw, DALL-E, Canva)”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