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DE2" w:rsidRDefault="00AB2DE2" w:rsidP="00353BDB">
      <w:pPr>
        <w:spacing w:line="360" w:lineRule="auto"/>
        <w:jc w:val="center"/>
        <w:rPr>
          <w:rFonts w:ascii="Times New Roman" w:hAnsi="Times New Roman" w:cs="Times New Roman"/>
          <w:b/>
          <w:bCs/>
          <w:sz w:val="24"/>
          <w:szCs w:val="22"/>
        </w:rPr>
      </w:pPr>
      <w:r w:rsidRPr="00AB2DE2">
        <w:rPr>
          <w:rFonts w:ascii="Times New Roman" w:hAnsi="Times New Roman" w:cs="Times New Roman"/>
          <w:b/>
          <w:bCs/>
          <w:sz w:val="28"/>
          <w:szCs w:val="24"/>
        </w:rPr>
        <w:t>PROCESS DOCUMENTATION FOR PB&amp;J SANDWICH</w:t>
      </w:r>
    </w:p>
    <w:p w:rsidR="00002EB9" w:rsidRPr="00AB2DE2" w:rsidRDefault="00002EB9" w:rsidP="00353BDB">
      <w:pPr>
        <w:spacing w:line="360" w:lineRule="auto"/>
        <w:jc w:val="center"/>
        <w:rPr>
          <w:rFonts w:ascii="Times New Roman" w:hAnsi="Times New Roman" w:cs="Times New Roman"/>
          <w:sz w:val="20"/>
          <w:szCs w:val="18"/>
        </w:rPr>
      </w:pPr>
      <w:r w:rsidRPr="00C73191">
        <w:rPr>
          <w:rFonts w:ascii="Times New Roman" w:hAnsi="Times New Roman" w:cs="Times New Roman"/>
          <w:sz w:val="20"/>
          <w:szCs w:val="18"/>
        </w:rPr>
        <w:t xml:space="preserve">Latest </w:t>
      </w:r>
      <w:r w:rsidR="008E22DB">
        <w:rPr>
          <w:rFonts w:ascii="Times New Roman" w:hAnsi="Times New Roman" w:cs="Times New Roman"/>
          <w:sz w:val="20"/>
          <w:szCs w:val="18"/>
        </w:rPr>
        <w:t>edited</w:t>
      </w:r>
      <w:r w:rsidRPr="00C73191">
        <w:rPr>
          <w:rFonts w:ascii="Times New Roman" w:hAnsi="Times New Roman" w:cs="Times New Roman"/>
          <w:sz w:val="20"/>
          <w:szCs w:val="18"/>
        </w:rPr>
        <w:t xml:space="preserve"> date: 10/26/2015</w:t>
      </w:r>
    </w:p>
    <w:p w:rsidR="00AB2DE2" w:rsidRPr="00AB2DE2" w:rsidRDefault="00AB2DE2" w:rsidP="00353BDB">
      <w:pPr>
        <w:spacing w:line="360" w:lineRule="auto"/>
        <w:rPr>
          <w:b/>
          <w:bCs/>
          <w:u w:val="single"/>
        </w:rPr>
      </w:pPr>
      <w:r w:rsidRPr="00AB2DE2">
        <w:rPr>
          <w:b/>
          <w:bCs/>
          <w:u w:val="single"/>
        </w:rPr>
        <w:t>Requirements</w:t>
      </w:r>
    </w:p>
    <w:p w:rsidR="00AB2DE2" w:rsidRPr="00AB2DE2" w:rsidRDefault="00AB2DE2" w:rsidP="00353BDB">
      <w:pPr>
        <w:numPr>
          <w:ilvl w:val="0"/>
          <w:numId w:val="4"/>
        </w:numPr>
        <w:spacing w:line="360" w:lineRule="auto"/>
        <w:contextualSpacing/>
      </w:pPr>
      <w:r w:rsidRPr="00AB2DE2">
        <w:t>Sliced Bread (of your choice)</w:t>
      </w:r>
    </w:p>
    <w:p w:rsidR="00AB2DE2" w:rsidRPr="00AB2DE2" w:rsidRDefault="00AB2DE2" w:rsidP="00353BDB">
      <w:pPr>
        <w:numPr>
          <w:ilvl w:val="0"/>
          <w:numId w:val="4"/>
        </w:numPr>
        <w:spacing w:line="360" w:lineRule="auto"/>
        <w:contextualSpacing/>
      </w:pPr>
      <w:r w:rsidRPr="00AB2DE2">
        <w:t>Peanut Butter Jar (of your choice)</w:t>
      </w:r>
    </w:p>
    <w:p w:rsidR="00AB2DE2" w:rsidRPr="00AB2DE2" w:rsidRDefault="00AB2DE2" w:rsidP="00353BDB">
      <w:pPr>
        <w:numPr>
          <w:ilvl w:val="0"/>
          <w:numId w:val="4"/>
        </w:numPr>
        <w:spacing w:line="360" w:lineRule="auto"/>
        <w:contextualSpacing/>
      </w:pPr>
      <w:r w:rsidRPr="00AB2DE2">
        <w:t>Jelly or Jam Jar (of your choice)</w:t>
      </w:r>
    </w:p>
    <w:p w:rsidR="00AB2DE2" w:rsidRPr="00AB2DE2" w:rsidRDefault="002E3B2B" w:rsidP="00353BDB">
      <w:pPr>
        <w:numPr>
          <w:ilvl w:val="0"/>
          <w:numId w:val="4"/>
        </w:numPr>
        <w:spacing w:line="360" w:lineRule="auto"/>
        <w:contextualSpacing/>
      </w:pPr>
      <w:r>
        <w:t xml:space="preserve">Box of </w:t>
      </w:r>
      <w:r w:rsidR="00AB2DE2" w:rsidRPr="00AB2DE2">
        <w:t xml:space="preserve">Ritz Crackers </w:t>
      </w:r>
    </w:p>
    <w:p w:rsidR="00AB2DE2" w:rsidRPr="00AB2DE2" w:rsidRDefault="00AB2DE2" w:rsidP="00353BDB">
      <w:pPr>
        <w:numPr>
          <w:ilvl w:val="0"/>
          <w:numId w:val="4"/>
        </w:numPr>
        <w:spacing w:line="360" w:lineRule="auto"/>
        <w:contextualSpacing/>
      </w:pPr>
      <w:r w:rsidRPr="00AB2DE2">
        <w:t>1 Butter Knife</w:t>
      </w:r>
    </w:p>
    <w:p w:rsidR="00AB2DE2" w:rsidRPr="00AB2DE2" w:rsidRDefault="00AB2DE2" w:rsidP="00353BDB">
      <w:pPr>
        <w:numPr>
          <w:ilvl w:val="0"/>
          <w:numId w:val="4"/>
        </w:numPr>
        <w:spacing w:line="360" w:lineRule="auto"/>
        <w:contextualSpacing/>
      </w:pPr>
      <w:r w:rsidRPr="00AB2DE2">
        <w:t>1 Cutting Knife</w:t>
      </w:r>
    </w:p>
    <w:p w:rsidR="00AB2DE2" w:rsidRPr="00AB2DE2" w:rsidRDefault="00AB2DE2" w:rsidP="00353BDB">
      <w:pPr>
        <w:numPr>
          <w:ilvl w:val="0"/>
          <w:numId w:val="4"/>
        </w:numPr>
        <w:spacing w:line="360" w:lineRule="auto"/>
        <w:contextualSpacing/>
      </w:pPr>
      <w:r w:rsidRPr="00AB2DE2">
        <w:t>1 Plate (for serving)</w:t>
      </w:r>
    </w:p>
    <w:p w:rsidR="00AB2DE2" w:rsidRPr="00AB2DE2" w:rsidRDefault="00AB2DE2" w:rsidP="00353BDB">
      <w:pPr>
        <w:numPr>
          <w:ilvl w:val="0"/>
          <w:numId w:val="4"/>
        </w:numPr>
        <w:spacing w:line="360" w:lineRule="auto"/>
        <w:contextualSpacing/>
      </w:pPr>
      <w:r w:rsidRPr="00AB2DE2">
        <w:t>Counter top for making the sandwich</w:t>
      </w:r>
    </w:p>
    <w:p w:rsidR="00AB2DE2" w:rsidRPr="00AB2DE2" w:rsidRDefault="00AB2DE2" w:rsidP="00353BDB">
      <w:pPr>
        <w:spacing w:line="360" w:lineRule="auto"/>
        <w:rPr>
          <w:b/>
          <w:bCs/>
        </w:rPr>
      </w:pPr>
      <w:r w:rsidRPr="00AB2DE2">
        <w:rPr>
          <w:b/>
          <w:bCs/>
          <w:u w:val="single"/>
        </w:rPr>
        <w:t>Procedure to make a sandwich</w:t>
      </w:r>
    </w:p>
    <w:p w:rsidR="00AB2DE2" w:rsidRPr="00AB2DE2" w:rsidRDefault="00AB2DE2" w:rsidP="00353BDB">
      <w:pPr>
        <w:numPr>
          <w:ilvl w:val="0"/>
          <w:numId w:val="5"/>
        </w:numPr>
        <w:spacing w:line="360" w:lineRule="auto"/>
        <w:contextualSpacing/>
      </w:pPr>
      <w:r w:rsidRPr="00AB2DE2">
        <w:t xml:space="preserve">Take out two slices of bread from the packet and place it on the counter. </w:t>
      </w:r>
    </w:p>
    <w:p w:rsidR="00AB2DE2" w:rsidRPr="00AB2DE2" w:rsidRDefault="00AB2DE2" w:rsidP="00353BDB">
      <w:pPr>
        <w:numPr>
          <w:ilvl w:val="0"/>
          <w:numId w:val="5"/>
        </w:numPr>
        <w:spacing w:line="360" w:lineRule="auto"/>
        <w:contextualSpacing/>
      </w:pPr>
      <w:r w:rsidRPr="00AB2DE2">
        <w:t xml:space="preserve">Open the peanut butter jar and stir the peanut butter lightly with the help of a clean butter knife. Take out some peanut butter from the jar with the help of the butter knife. </w:t>
      </w:r>
    </w:p>
    <w:p w:rsidR="00AB2DE2" w:rsidRPr="00AB2DE2" w:rsidRDefault="00AB2DE2" w:rsidP="00353BDB">
      <w:pPr>
        <w:numPr>
          <w:ilvl w:val="0"/>
          <w:numId w:val="5"/>
        </w:numPr>
        <w:spacing w:line="360" w:lineRule="auto"/>
        <w:contextualSpacing/>
      </w:pPr>
      <w:r w:rsidRPr="00AB2DE2">
        <w:t xml:space="preserve">Spread the peanut butter evenly on one slice of bread and place it on the counter, peanut butter side facing upwards. </w:t>
      </w:r>
    </w:p>
    <w:p w:rsidR="00AB2DE2" w:rsidRPr="00AB2DE2" w:rsidRDefault="00AB2DE2" w:rsidP="00353BDB">
      <w:pPr>
        <w:keepNext/>
        <w:spacing w:line="360" w:lineRule="auto"/>
        <w:ind w:left="720"/>
        <w:contextualSpacing/>
        <w:jc w:val="center"/>
      </w:pPr>
      <w:r w:rsidRPr="00AB2DE2">
        <w:rPr>
          <w:noProof/>
        </w:rPr>
        <w:drawing>
          <wp:inline distT="0" distB="0" distL="0" distR="0" wp14:anchorId="316672FC" wp14:editId="4255F494">
            <wp:extent cx="2028825" cy="13542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elvis-sandwich-toasted-elvis-banana-peanut-butter-and-nutella-sweet-toasties-chocolate-toasties-food-for-kids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0380" cy="1355322"/>
                    </a:xfrm>
                    <a:prstGeom prst="rect">
                      <a:avLst/>
                    </a:prstGeom>
                  </pic:spPr>
                </pic:pic>
              </a:graphicData>
            </a:graphic>
          </wp:inline>
        </w:drawing>
      </w:r>
    </w:p>
    <w:p w:rsidR="00AB2DE2" w:rsidRPr="00AB2DE2" w:rsidRDefault="00AB2DE2" w:rsidP="00353BDB">
      <w:pPr>
        <w:spacing w:line="360" w:lineRule="auto"/>
        <w:ind w:firstLine="720"/>
        <w:jc w:val="center"/>
        <w:rPr>
          <w:rFonts w:ascii="Times New Roman" w:hAnsi="Times New Roman" w:cs="Times New Roman"/>
          <w:b/>
          <w:bCs/>
          <w:color w:val="000000" w:themeColor="text1"/>
          <w:sz w:val="18"/>
          <w:szCs w:val="16"/>
        </w:rPr>
      </w:pPr>
      <w:proofErr w:type="gramStart"/>
      <w:r w:rsidRPr="00AB2DE2">
        <w:rPr>
          <w:rFonts w:ascii="Times New Roman" w:hAnsi="Times New Roman" w:cs="Times New Roman"/>
          <w:b/>
          <w:bCs/>
          <w:color w:val="000000" w:themeColor="text1"/>
          <w:sz w:val="18"/>
          <w:szCs w:val="16"/>
        </w:rPr>
        <w:t xml:space="preserve">Figure </w:t>
      </w:r>
      <w:r w:rsidRPr="00AB2DE2">
        <w:rPr>
          <w:rFonts w:ascii="Times New Roman" w:hAnsi="Times New Roman" w:cs="Times New Roman"/>
          <w:b/>
          <w:bCs/>
          <w:color w:val="000000" w:themeColor="text1"/>
          <w:sz w:val="18"/>
          <w:szCs w:val="16"/>
        </w:rPr>
        <w:fldChar w:fldCharType="begin"/>
      </w:r>
      <w:r w:rsidRPr="00AB2DE2">
        <w:rPr>
          <w:rFonts w:ascii="Times New Roman" w:hAnsi="Times New Roman" w:cs="Times New Roman"/>
          <w:b/>
          <w:bCs/>
          <w:color w:val="000000" w:themeColor="text1"/>
          <w:sz w:val="18"/>
          <w:szCs w:val="16"/>
        </w:rPr>
        <w:instrText xml:space="preserve"> SEQ Figure \* ARABIC </w:instrText>
      </w:r>
      <w:r w:rsidRPr="00AB2DE2">
        <w:rPr>
          <w:rFonts w:ascii="Times New Roman" w:hAnsi="Times New Roman" w:cs="Times New Roman"/>
          <w:b/>
          <w:bCs/>
          <w:color w:val="000000" w:themeColor="text1"/>
          <w:sz w:val="18"/>
          <w:szCs w:val="16"/>
        </w:rPr>
        <w:fldChar w:fldCharType="separate"/>
      </w:r>
      <w:r w:rsidRPr="00AB2DE2">
        <w:rPr>
          <w:rFonts w:ascii="Times New Roman" w:hAnsi="Times New Roman" w:cs="Times New Roman"/>
          <w:b/>
          <w:bCs/>
          <w:noProof/>
          <w:color w:val="000000" w:themeColor="text1"/>
          <w:sz w:val="18"/>
          <w:szCs w:val="16"/>
        </w:rPr>
        <w:t>1</w:t>
      </w:r>
      <w:r w:rsidRPr="00AB2DE2">
        <w:rPr>
          <w:rFonts w:ascii="Times New Roman" w:hAnsi="Times New Roman" w:cs="Times New Roman"/>
          <w:b/>
          <w:bCs/>
          <w:color w:val="000000" w:themeColor="text1"/>
          <w:sz w:val="18"/>
          <w:szCs w:val="16"/>
        </w:rPr>
        <w:fldChar w:fldCharType="end"/>
      </w:r>
      <w:r w:rsidRPr="00AB2DE2">
        <w:rPr>
          <w:rFonts w:ascii="Times New Roman" w:hAnsi="Times New Roman" w:cs="Times New Roman"/>
          <w:b/>
          <w:bCs/>
          <w:color w:val="000000" w:themeColor="text1"/>
          <w:sz w:val="18"/>
          <w:szCs w:val="16"/>
        </w:rPr>
        <w:t xml:space="preserve"> - Spread Peanut Butter on Bread Slice</w:t>
      </w:r>
      <w:r w:rsidR="00353BDB">
        <w:rPr>
          <w:rFonts w:ascii="Times New Roman" w:hAnsi="Times New Roman" w:cs="Times New Roman"/>
          <w:b/>
          <w:bCs/>
          <w:color w:val="000000" w:themeColor="text1"/>
          <w:sz w:val="18"/>
          <w:szCs w:val="16"/>
        </w:rPr>
        <w:t xml:space="preserve"> </w:t>
      </w:r>
      <w:r w:rsidR="00353BDB" w:rsidRPr="00353BDB">
        <w:rPr>
          <w:rFonts w:ascii="Times New Roman" w:hAnsi="Times New Roman" w:cs="Times New Roman"/>
          <w:b/>
          <w:bCs/>
          <w:color w:val="000000" w:themeColor="text1"/>
          <w:sz w:val="18"/>
          <w:szCs w:val="16"/>
        </w:rPr>
        <w:t xml:space="preserve">(Stewart, </w:t>
      </w:r>
      <w:proofErr w:type="spellStart"/>
      <w:r w:rsidR="00353BDB" w:rsidRPr="00353BDB">
        <w:rPr>
          <w:rFonts w:ascii="Times New Roman" w:hAnsi="Times New Roman" w:cs="Times New Roman"/>
          <w:b/>
          <w:bCs/>
          <w:color w:val="000000" w:themeColor="text1"/>
          <w:sz w:val="18"/>
          <w:szCs w:val="16"/>
        </w:rPr>
        <w:t>n.d.</w:t>
      </w:r>
      <w:proofErr w:type="spellEnd"/>
      <w:r w:rsidR="00353BDB" w:rsidRPr="00353BDB">
        <w:rPr>
          <w:rFonts w:ascii="Times New Roman" w:hAnsi="Times New Roman" w:cs="Times New Roman"/>
          <w:b/>
          <w:bCs/>
          <w:color w:val="000000" w:themeColor="text1"/>
          <w:sz w:val="18"/>
          <w:szCs w:val="16"/>
        </w:rPr>
        <w:t>)</w:t>
      </w:r>
      <w:proofErr w:type="gramEnd"/>
    </w:p>
    <w:p w:rsidR="00AB2DE2" w:rsidRPr="00AB2DE2" w:rsidRDefault="00AB2DE2" w:rsidP="00353BDB">
      <w:pPr>
        <w:keepNext/>
        <w:numPr>
          <w:ilvl w:val="0"/>
          <w:numId w:val="5"/>
        </w:numPr>
        <w:spacing w:line="360" w:lineRule="auto"/>
        <w:contextualSpacing/>
      </w:pPr>
      <w:r w:rsidRPr="00AB2DE2">
        <w:lastRenderedPageBreak/>
        <w:t>Take two Ritz crackers and crush them with your hands into medium sized granules and not too finely.</w:t>
      </w:r>
    </w:p>
    <w:p w:rsidR="00AB2DE2" w:rsidRPr="00AB2DE2" w:rsidRDefault="00AB2DE2" w:rsidP="00353BDB">
      <w:pPr>
        <w:keepNext/>
        <w:spacing w:line="360" w:lineRule="auto"/>
        <w:ind w:left="720"/>
        <w:contextualSpacing/>
        <w:jc w:val="center"/>
      </w:pPr>
      <w:r w:rsidRPr="00AB2DE2">
        <w:rPr>
          <w:noProof/>
        </w:rPr>
        <w:drawing>
          <wp:inline distT="0" distB="0" distL="0" distR="0" wp14:anchorId="7694B318" wp14:editId="41A79E0C">
            <wp:extent cx="1889760" cy="1341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4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9760" cy="1341120"/>
                    </a:xfrm>
                    <a:prstGeom prst="rect">
                      <a:avLst/>
                    </a:prstGeom>
                  </pic:spPr>
                </pic:pic>
              </a:graphicData>
            </a:graphic>
          </wp:inline>
        </w:drawing>
      </w:r>
    </w:p>
    <w:p w:rsidR="00AB2DE2" w:rsidRPr="00AB2DE2" w:rsidRDefault="00AB2DE2" w:rsidP="00353BDB">
      <w:pPr>
        <w:spacing w:line="360" w:lineRule="auto"/>
        <w:ind w:left="720"/>
        <w:jc w:val="center"/>
        <w:rPr>
          <w:rFonts w:ascii="Times New Roman" w:hAnsi="Times New Roman" w:cs="Times New Roman"/>
          <w:b/>
          <w:bCs/>
          <w:color w:val="000000" w:themeColor="text1"/>
          <w:sz w:val="18"/>
          <w:szCs w:val="16"/>
        </w:rPr>
      </w:pPr>
      <w:r w:rsidRPr="00AB2DE2">
        <w:rPr>
          <w:rFonts w:ascii="Times New Roman" w:hAnsi="Times New Roman" w:cs="Times New Roman"/>
          <w:b/>
          <w:bCs/>
          <w:color w:val="000000" w:themeColor="text1"/>
          <w:sz w:val="18"/>
          <w:szCs w:val="16"/>
        </w:rPr>
        <w:t xml:space="preserve">Figure </w:t>
      </w:r>
      <w:r w:rsidRPr="00AB2DE2">
        <w:rPr>
          <w:rFonts w:ascii="Times New Roman" w:hAnsi="Times New Roman" w:cs="Times New Roman"/>
          <w:b/>
          <w:bCs/>
          <w:color w:val="000000" w:themeColor="text1"/>
          <w:sz w:val="18"/>
          <w:szCs w:val="16"/>
        </w:rPr>
        <w:fldChar w:fldCharType="begin"/>
      </w:r>
      <w:r w:rsidRPr="00AB2DE2">
        <w:rPr>
          <w:rFonts w:ascii="Times New Roman" w:hAnsi="Times New Roman" w:cs="Times New Roman"/>
          <w:b/>
          <w:bCs/>
          <w:color w:val="000000" w:themeColor="text1"/>
          <w:sz w:val="18"/>
          <w:szCs w:val="16"/>
        </w:rPr>
        <w:instrText xml:space="preserve"> SEQ Figure \* ARABIC </w:instrText>
      </w:r>
      <w:r w:rsidRPr="00AB2DE2">
        <w:rPr>
          <w:rFonts w:ascii="Times New Roman" w:hAnsi="Times New Roman" w:cs="Times New Roman"/>
          <w:b/>
          <w:bCs/>
          <w:color w:val="000000" w:themeColor="text1"/>
          <w:sz w:val="18"/>
          <w:szCs w:val="16"/>
        </w:rPr>
        <w:fldChar w:fldCharType="separate"/>
      </w:r>
      <w:r w:rsidRPr="00AB2DE2">
        <w:rPr>
          <w:rFonts w:ascii="Times New Roman" w:hAnsi="Times New Roman" w:cs="Times New Roman"/>
          <w:b/>
          <w:bCs/>
          <w:noProof/>
          <w:color w:val="000000" w:themeColor="text1"/>
          <w:sz w:val="18"/>
          <w:szCs w:val="16"/>
        </w:rPr>
        <w:t>2</w:t>
      </w:r>
      <w:r w:rsidRPr="00AB2DE2">
        <w:rPr>
          <w:rFonts w:ascii="Times New Roman" w:hAnsi="Times New Roman" w:cs="Times New Roman"/>
          <w:b/>
          <w:bCs/>
          <w:color w:val="000000" w:themeColor="text1"/>
          <w:sz w:val="18"/>
          <w:szCs w:val="16"/>
        </w:rPr>
        <w:fldChar w:fldCharType="end"/>
      </w:r>
      <w:r w:rsidRPr="00AB2DE2">
        <w:rPr>
          <w:rFonts w:ascii="Times New Roman" w:hAnsi="Times New Roman" w:cs="Times New Roman"/>
          <w:b/>
          <w:bCs/>
          <w:color w:val="000000" w:themeColor="text1"/>
          <w:sz w:val="18"/>
          <w:szCs w:val="16"/>
        </w:rPr>
        <w:t xml:space="preserve"> - Crushed Ritz Crackers Granules</w:t>
      </w:r>
      <w:r w:rsidR="0027688C">
        <w:rPr>
          <w:rFonts w:ascii="Times New Roman" w:hAnsi="Times New Roman" w:cs="Times New Roman"/>
          <w:b/>
          <w:bCs/>
          <w:color w:val="000000" w:themeColor="text1"/>
          <w:sz w:val="18"/>
          <w:szCs w:val="16"/>
        </w:rPr>
        <w:t xml:space="preserve"> </w:t>
      </w:r>
      <w:r w:rsidR="0027688C" w:rsidRPr="0027688C">
        <w:rPr>
          <w:rFonts w:ascii="Times New Roman" w:hAnsi="Times New Roman" w:cs="Times New Roman"/>
          <w:b/>
          <w:bCs/>
          <w:color w:val="000000" w:themeColor="text1"/>
          <w:sz w:val="18"/>
          <w:szCs w:val="16"/>
        </w:rPr>
        <w:t xml:space="preserve">(Janelle, </w:t>
      </w:r>
      <w:proofErr w:type="spellStart"/>
      <w:r w:rsidR="0027688C" w:rsidRPr="0027688C">
        <w:rPr>
          <w:rFonts w:ascii="Times New Roman" w:hAnsi="Times New Roman" w:cs="Times New Roman"/>
          <w:b/>
          <w:bCs/>
          <w:color w:val="000000" w:themeColor="text1"/>
          <w:sz w:val="18"/>
          <w:szCs w:val="16"/>
        </w:rPr>
        <w:t>n.d.</w:t>
      </w:r>
      <w:proofErr w:type="spellEnd"/>
      <w:r w:rsidR="0027688C" w:rsidRPr="0027688C">
        <w:rPr>
          <w:rFonts w:ascii="Times New Roman" w:hAnsi="Times New Roman" w:cs="Times New Roman"/>
          <w:b/>
          <w:bCs/>
          <w:color w:val="000000" w:themeColor="text1"/>
          <w:sz w:val="18"/>
          <w:szCs w:val="16"/>
        </w:rPr>
        <w:t>)</w:t>
      </w:r>
    </w:p>
    <w:p w:rsidR="00AB2DE2" w:rsidRPr="00AB2DE2" w:rsidRDefault="00AB2DE2" w:rsidP="00353BDB">
      <w:pPr>
        <w:numPr>
          <w:ilvl w:val="0"/>
          <w:numId w:val="5"/>
        </w:numPr>
        <w:spacing w:line="360" w:lineRule="auto"/>
        <w:contextualSpacing/>
      </w:pPr>
      <w:r w:rsidRPr="00AB2DE2">
        <w:rPr>
          <w:color w:val="000000" w:themeColor="text1"/>
        </w:rPr>
        <w:t xml:space="preserve">Sprinkle these granules evenly on the bread slice which has the peanut butter </w:t>
      </w:r>
      <w:r w:rsidRPr="00AB2DE2">
        <w:t>on it. These granules add a crunchy twist to the traditional PB&amp;J Sandwich. It is not mandatory to put these in your sandwich.</w:t>
      </w:r>
    </w:p>
    <w:p w:rsidR="00AB2DE2" w:rsidRPr="00AB2DE2" w:rsidRDefault="00AB2DE2" w:rsidP="00353BDB">
      <w:pPr>
        <w:keepNext/>
        <w:spacing w:line="360" w:lineRule="auto"/>
        <w:ind w:left="720"/>
        <w:contextualSpacing/>
        <w:jc w:val="center"/>
      </w:pPr>
      <w:r w:rsidRPr="00AB2DE2">
        <w:rPr>
          <w:noProof/>
        </w:rPr>
        <w:drawing>
          <wp:inline distT="0" distB="0" distL="0" distR="0" wp14:anchorId="566715CA" wp14:editId="4BBBC1A5">
            <wp:extent cx="1853375" cy="1971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1853634" cy="1971950"/>
                    </a:xfrm>
                    <a:prstGeom prst="rect">
                      <a:avLst/>
                    </a:prstGeom>
                  </pic:spPr>
                </pic:pic>
              </a:graphicData>
            </a:graphic>
          </wp:inline>
        </w:drawing>
      </w:r>
    </w:p>
    <w:p w:rsidR="00AB2DE2" w:rsidRPr="00AB2DE2" w:rsidRDefault="00AB2DE2" w:rsidP="00353BDB">
      <w:pPr>
        <w:spacing w:line="360" w:lineRule="auto"/>
        <w:ind w:firstLine="720"/>
        <w:jc w:val="center"/>
        <w:rPr>
          <w:rFonts w:ascii="Times New Roman" w:hAnsi="Times New Roman" w:cs="Times New Roman"/>
          <w:b/>
          <w:bCs/>
          <w:color w:val="000000" w:themeColor="text1"/>
          <w:sz w:val="18"/>
          <w:szCs w:val="16"/>
        </w:rPr>
      </w:pPr>
      <w:r w:rsidRPr="00AB2DE2">
        <w:rPr>
          <w:rFonts w:ascii="Times New Roman" w:hAnsi="Times New Roman" w:cs="Times New Roman"/>
          <w:b/>
          <w:bCs/>
          <w:color w:val="000000" w:themeColor="text1"/>
          <w:sz w:val="18"/>
          <w:szCs w:val="16"/>
        </w:rPr>
        <w:t xml:space="preserve">Figure </w:t>
      </w:r>
      <w:r w:rsidRPr="00AB2DE2">
        <w:rPr>
          <w:rFonts w:ascii="Times New Roman" w:hAnsi="Times New Roman" w:cs="Times New Roman"/>
          <w:b/>
          <w:bCs/>
          <w:color w:val="000000" w:themeColor="text1"/>
          <w:sz w:val="18"/>
          <w:szCs w:val="16"/>
        </w:rPr>
        <w:fldChar w:fldCharType="begin"/>
      </w:r>
      <w:r w:rsidRPr="00AB2DE2">
        <w:rPr>
          <w:rFonts w:ascii="Times New Roman" w:hAnsi="Times New Roman" w:cs="Times New Roman"/>
          <w:b/>
          <w:bCs/>
          <w:color w:val="000000" w:themeColor="text1"/>
          <w:sz w:val="18"/>
          <w:szCs w:val="16"/>
        </w:rPr>
        <w:instrText xml:space="preserve"> SEQ Figure \* ARABIC </w:instrText>
      </w:r>
      <w:r w:rsidRPr="00AB2DE2">
        <w:rPr>
          <w:rFonts w:ascii="Times New Roman" w:hAnsi="Times New Roman" w:cs="Times New Roman"/>
          <w:b/>
          <w:bCs/>
          <w:color w:val="000000" w:themeColor="text1"/>
          <w:sz w:val="18"/>
          <w:szCs w:val="16"/>
        </w:rPr>
        <w:fldChar w:fldCharType="separate"/>
      </w:r>
      <w:r w:rsidRPr="00AB2DE2">
        <w:rPr>
          <w:rFonts w:ascii="Times New Roman" w:hAnsi="Times New Roman" w:cs="Times New Roman"/>
          <w:b/>
          <w:bCs/>
          <w:noProof/>
          <w:color w:val="000000" w:themeColor="text1"/>
          <w:sz w:val="18"/>
          <w:szCs w:val="16"/>
        </w:rPr>
        <w:t>3</w:t>
      </w:r>
      <w:r w:rsidRPr="00AB2DE2">
        <w:rPr>
          <w:rFonts w:ascii="Times New Roman" w:hAnsi="Times New Roman" w:cs="Times New Roman"/>
          <w:b/>
          <w:bCs/>
          <w:color w:val="000000" w:themeColor="text1"/>
          <w:sz w:val="18"/>
          <w:szCs w:val="16"/>
        </w:rPr>
        <w:fldChar w:fldCharType="end"/>
      </w:r>
      <w:r w:rsidRPr="00AB2DE2">
        <w:rPr>
          <w:rFonts w:ascii="Times New Roman" w:hAnsi="Times New Roman" w:cs="Times New Roman"/>
          <w:b/>
          <w:bCs/>
          <w:color w:val="000000" w:themeColor="text1"/>
          <w:sz w:val="18"/>
          <w:szCs w:val="16"/>
        </w:rPr>
        <w:t xml:space="preserve"> - Bread with peanut butter and crushed Ritz crackers granules</w:t>
      </w:r>
      <w:r w:rsidR="0027688C">
        <w:rPr>
          <w:rFonts w:ascii="Times New Roman" w:hAnsi="Times New Roman" w:cs="Times New Roman"/>
          <w:b/>
          <w:bCs/>
          <w:color w:val="000000" w:themeColor="text1"/>
          <w:sz w:val="18"/>
          <w:szCs w:val="16"/>
        </w:rPr>
        <w:t xml:space="preserve"> </w:t>
      </w:r>
      <w:r w:rsidR="0027688C" w:rsidRPr="0027688C">
        <w:rPr>
          <w:rFonts w:ascii="Times New Roman" w:hAnsi="Times New Roman" w:cs="Times New Roman"/>
          <w:b/>
          <w:bCs/>
          <w:color w:val="000000" w:themeColor="text1"/>
          <w:sz w:val="18"/>
          <w:szCs w:val="16"/>
        </w:rPr>
        <w:t>(</w:t>
      </w:r>
      <w:proofErr w:type="spellStart"/>
      <w:r w:rsidR="0027688C" w:rsidRPr="0027688C">
        <w:rPr>
          <w:rFonts w:ascii="Times New Roman" w:hAnsi="Times New Roman" w:cs="Times New Roman"/>
          <w:b/>
          <w:bCs/>
          <w:color w:val="000000" w:themeColor="text1"/>
          <w:sz w:val="18"/>
          <w:szCs w:val="16"/>
        </w:rPr>
        <w:t>Cleobuttera</w:t>
      </w:r>
      <w:proofErr w:type="spellEnd"/>
      <w:r w:rsidR="0027688C" w:rsidRPr="0027688C">
        <w:rPr>
          <w:rFonts w:ascii="Times New Roman" w:hAnsi="Times New Roman" w:cs="Times New Roman"/>
          <w:b/>
          <w:bCs/>
          <w:color w:val="000000" w:themeColor="text1"/>
          <w:sz w:val="18"/>
          <w:szCs w:val="16"/>
        </w:rPr>
        <w:t xml:space="preserve"> et al., 2014)</w:t>
      </w:r>
    </w:p>
    <w:p w:rsidR="00AB2DE2" w:rsidRPr="00AB2DE2" w:rsidRDefault="00AB2DE2" w:rsidP="00353BDB">
      <w:pPr>
        <w:numPr>
          <w:ilvl w:val="0"/>
          <w:numId w:val="5"/>
        </w:numPr>
        <w:spacing w:line="360" w:lineRule="auto"/>
        <w:contextualSpacing/>
      </w:pPr>
      <w:r w:rsidRPr="00AB2DE2">
        <w:t>Wash and wipe the butter knife clean so that there is no peanut butter residue on it.</w:t>
      </w:r>
    </w:p>
    <w:p w:rsidR="00AB2DE2" w:rsidRPr="00AB2DE2" w:rsidRDefault="00AB2DE2" w:rsidP="00353BDB">
      <w:pPr>
        <w:numPr>
          <w:ilvl w:val="0"/>
          <w:numId w:val="5"/>
        </w:numPr>
        <w:spacing w:line="360" w:lineRule="auto"/>
        <w:contextualSpacing/>
      </w:pPr>
      <w:r w:rsidRPr="00AB2DE2">
        <w:t>Repeat steps 2 and 3 for Jelly/Jam.</w:t>
      </w:r>
    </w:p>
    <w:p w:rsidR="00AB2DE2" w:rsidRPr="00AB2DE2" w:rsidRDefault="00AB2DE2" w:rsidP="00353BDB">
      <w:pPr>
        <w:keepNext/>
        <w:spacing w:line="360" w:lineRule="auto"/>
        <w:ind w:left="720"/>
        <w:contextualSpacing/>
        <w:jc w:val="center"/>
      </w:pPr>
      <w:r w:rsidRPr="00AB2DE2">
        <w:rPr>
          <w:noProof/>
        </w:rPr>
        <w:drawing>
          <wp:inline distT="0" distB="0" distL="0" distR="0" wp14:anchorId="7D00B9EB" wp14:editId="1FE96A8D">
            <wp:extent cx="211455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35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8874" cy="1412583"/>
                    </a:xfrm>
                    <a:prstGeom prst="rect">
                      <a:avLst/>
                    </a:prstGeom>
                  </pic:spPr>
                </pic:pic>
              </a:graphicData>
            </a:graphic>
          </wp:inline>
        </w:drawing>
      </w:r>
    </w:p>
    <w:p w:rsidR="00AB2DE2" w:rsidRPr="00AB2DE2" w:rsidRDefault="00AB2DE2" w:rsidP="00353BDB">
      <w:pPr>
        <w:spacing w:line="360" w:lineRule="auto"/>
        <w:ind w:firstLine="720"/>
        <w:jc w:val="center"/>
        <w:rPr>
          <w:rFonts w:ascii="Times New Roman" w:hAnsi="Times New Roman" w:cs="Times New Roman"/>
          <w:b/>
          <w:bCs/>
          <w:color w:val="000000" w:themeColor="text1"/>
          <w:sz w:val="18"/>
          <w:szCs w:val="16"/>
        </w:rPr>
      </w:pPr>
      <w:r w:rsidRPr="00AB2DE2">
        <w:rPr>
          <w:rFonts w:ascii="Times New Roman" w:hAnsi="Times New Roman" w:cs="Times New Roman"/>
          <w:b/>
          <w:bCs/>
          <w:color w:val="000000" w:themeColor="text1"/>
          <w:sz w:val="18"/>
          <w:szCs w:val="16"/>
        </w:rPr>
        <w:t xml:space="preserve">Figure </w:t>
      </w:r>
      <w:r w:rsidRPr="00AB2DE2">
        <w:rPr>
          <w:rFonts w:ascii="Times New Roman" w:hAnsi="Times New Roman" w:cs="Times New Roman"/>
          <w:b/>
          <w:bCs/>
          <w:color w:val="000000" w:themeColor="text1"/>
          <w:sz w:val="18"/>
          <w:szCs w:val="16"/>
        </w:rPr>
        <w:fldChar w:fldCharType="begin"/>
      </w:r>
      <w:r w:rsidRPr="00AB2DE2">
        <w:rPr>
          <w:rFonts w:ascii="Times New Roman" w:hAnsi="Times New Roman" w:cs="Times New Roman"/>
          <w:b/>
          <w:bCs/>
          <w:color w:val="000000" w:themeColor="text1"/>
          <w:sz w:val="18"/>
          <w:szCs w:val="16"/>
        </w:rPr>
        <w:instrText xml:space="preserve"> SEQ Figure \* ARABIC </w:instrText>
      </w:r>
      <w:r w:rsidRPr="00AB2DE2">
        <w:rPr>
          <w:rFonts w:ascii="Times New Roman" w:hAnsi="Times New Roman" w:cs="Times New Roman"/>
          <w:b/>
          <w:bCs/>
          <w:color w:val="000000" w:themeColor="text1"/>
          <w:sz w:val="18"/>
          <w:szCs w:val="16"/>
        </w:rPr>
        <w:fldChar w:fldCharType="separate"/>
      </w:r>
      <w:r w:rsidRPr="00AB2DE2">
        <w:rPr>
          <w:rFonts w:ascii="Times New Roman" w:hAnsi="Times New Roman" w:cs="Times New Roman"/>
          <w:b/>
          <w:bCs/>
          <w:noProof/>
          <w:color w:val="000000" w:themeColor="text1"/>
          <w:sz w:val="18"/>
          <w:szCs w:val="16"/>
        </w:rPr>
        <w:t>4</w:t>
      </w:r>
      <w:r w:rsidRPr="00AB2DE2">
        <w:rPr>
          <w:rFonts w:ascii="Times New Roman" w:hAnsi="Times New Roman" w:cs="Times New Roman"/>
          <w:b/>
          <w:bCs/>
          <w:color w:val="000000" w:themeColor="text1"/>
          <w:sz w:val="18"/>
          <w:szCs w:val="16"/>
        </w:rPr>
        <w:fldChar w:fldCharType="end"/>
      </w:r>
      <w:r w:rsidRPr="00AB2DE2">
        <w:rPr>
          <w:rFonts w:ascii="Times New Roman" w:hAnsi="Times New Roman" w:cs="Times New Roman"/>
          <w:b/>
          <w:bCs/>
          <w:color w:val="000000" w:themeColor="text1"/>
          <w:sz w:val="18"/>
          <w:szCs w:val="16"/>
        </w:rPr>
        <w:t xml:space="preserve"> - Spread Jelly/Jam on Bread Slice</w:t>
      </w:r>
      <w:r w:rsidR="00DA5A0D">
        <w:rPr>
          <w:rFonts w:ascii="Times New Roman" w:hAnsi="Times New Roman" w:cs="Times New Roman"/>
          <w:b/>
          <w:bCs/>
          <w:color w:val="000000" w:themeColor="text1"/>
          <w:sz w:val="18"/>
          <w:szCs w:val="16"/>
        </w:rPr>
        <w:t xml:space="preserve"> </w:t>
      </w:r>
      <w:r w:rsidR="00DA5A0D" w:rsidRPr="00DA5A0D">
        <w:rPr>
          <w:rFonts w:ascii="Times New Roman" w:hAnsi="Times New Roman" w:cs="Times New Roman"/>
          <w:b/>
          <w:bCs/>
          <w:color w:val="000000" w:themeColor="text1"/>
          <w:sz w:val="18"/>
          <w:szCs w:val="16"/>
        </w:rPr>
        <w:t>(Br, 2016)</w:t>
      </w:r>
    </w:p>
    <w:p w:rsidR="00AB2DE2" w:rsidRPr="00AB2DE2" w:rsidRDefault="00AB2DE2" w:rsidP="00353BDB">
      <w:pPr>
        <w:numPr>
          <w:ilvl w:val="0"/>
          <w:numId w:val="5"/>
        </w:numPr>
        <w:spacing w:line="360" w:lineRule="auto"/>
        <w:contextualSpacing/>
      </w:pPr>
      <w:r w:rsidRPr="00AB2DE2">
        <w:lastRenderedPageBreak/>
        <w:t>Place the bread slice with Jelly/Jam on it on the palm of one hand and the other slice containing the peanut butter and Ritz crackers granules on the other. Place the bread slice with the Jam/Jelly on the other one together quickly so that the liquids don’t make a mess.</w:t>
      </w:r>
    </w:p>
    <w:p w:rsidR="00AB2DE2" w:rsidRPr="00AB2DE2" w:rsidRDefault="00AB2DE2" w:rsidP="00353BDB">
      <w:pPr>
        <w:numPr>
          <w:ilvl w:val="0"/>
          <w:numId w:val="5"/>
        </w:numPr>
        <w:spacing w:line="360" w:lineRule="auto"/>
        <w:contextualSpacing/>
      </w:pPr>
      <w:r w:rsidRPr="00AB2DE2">
        <w:t>Once you have put the two slices together, place it on the counter.</w:t>
      </w:r>
    </w:p>
    <w:p w:rsidR="00AB2DE2" w:rsidRPr="00AB2DE2" w:rsidRDefault="00AB2DE2" w:rsidP="00353BDB">
      <w:pPr>
        <w:numPr>
          <w:ilvl w:val="0"/>
          <w:numId w:val="5"/>
        </w:numPr>
        <w:spacing w:line="360" w:lineRule="auto"/>
        <w:contextualSpacing/>
      </w:pPr>
      <w:r w:rsidRPr="00AB2DE2">
        <w:t xml:space="preserve">Cut the sandwich with the help of </w:t>
      </w:r>
      <w:r w:rsidR="00B37583">
        <w:t xml:space="preserve">a </w:t>
      </w:r>
      <w:r w:rsidRPr="00AB2DE2">
        <w:t>clean cutting knife and serve it on a plate.</w:t>
      </w:r>
    </w:p>
    <w:p w:rsidR="00AB2DE2" w:rsidRPr="00AB2DE2" w:rsidRDefault="00AB2DE2" w:rsidP="00353BDB">
      <w:pPr>
        <w:keepNext/>
        <w:spacing w:line="360" w:lineRule="auto"/>
        <w:ind w:left="720"/>
        <w:contextualSpacing/>
        <w:jc w:val="center"/>
      </w:pPr>
      <w:r w:rsidRPr="00AB2DE2">
        <w:rPr>
          <w:noProof/>
        </w:rPr>
        <w:drawing>
          <wp:inline distT="0" distB="0" distL="0" distR="0" wp14:anchorId="58A97891" wp14:editId="7883283E">
            <wp:extent cx="2101465" cy="1914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YK9JSHFNZAHJWO.MEDIUM.jpg"/>
                    <pic:cNvPicPr/>
                  </pic:nvPicPr>
                  <pic:blipFill>
                    <a:blip r:embed="rId13">
                      <a:extLst>
                        <a:ext uri="{28A0092B-C50C-407E-A947-70E740481C1C}">
                          <a14:useLocalDpi xmlns:a14="http://schemas.microsoft.com/office/drawing/2010/main" val="0"/>
                        </a:ext>
                      </a:extLst>
                    </a:blip>
                    <a:stretch>
                      <a:fillRect/>
                    </a:stretch>
                  </pic:blipFill>
                  <pic:spPr>
                    <a:xfrm>
                      <a:off x="0" y="0"/>
                      <a:ext cx="2101465" cy="1914525"/>
                    </a:xfrm>
                    <a:prstGeom prst="rect">
                      <a:avLst/>
                    </a:prstGeom>
                  </pic:spPr>
                </pic:pic>
              </a:graphicData>
            </a:graphic>
          </wp:inline>
        </w:drawing>
      </w:r>
      <w:bookmarkStart w:id="0" w:name="_GoBack"/>
      <w:bookmarkEnd w:id="0"/>
    </w:p>
    <w:p w:rsidR="00AB2DE2" w:rsidRPr="00AB2DE2" w:rsidRDefault="00AB2DE2" w:rsidP="00353BDB">
      <w:pPr>
        <w:spacing w:line="360" w:lineRule="auto"/>
        <w:ind w:firstLine="720"/>
        <w:jc w:val="center"/>
        <w:rPr>
          <w:rFonts w:ascii="Times New Roman" w:hAnsi="Times New Roman" w:cs="Times New Roman"/>
          <w:b/>
          <w:bCs/>
          <w:color w:val="000000" w:themeColor="text1"/>
          <w:sz w:val="18"/>
          <w:szCs w:val="16"/>
        </w:rPr>
      </w:pPr>
      <w:r w:rsidRPr="00AB2DE2">
        <w:rPr>
          <w:rFonts w:ascii="Times New Roman" w:hAnsi="Times New Roman" w:cs="Times New Roman"/>
          <w:b/>
          <w:bCs/>
          <w:color w:val="000000" w:themeColor="text1"/>
          <w:sz w:val="18"/>
          <w:szCs w:val="16"/>
        </w:rPr>
        <w:t xml:space="preserve">Figure </w:t>
      </w:r>
      <w:r w:rsidRPr="00AB2DE2">
        <w:rPr>
          <w:rFonts w:ascii="Times New Roman" w:hAnsi="Times New Roman" w:cs="Times New Roman"/>
          <w:b/>
          <w:bCs/>
          <w:color w:val="000000" w:themeColor="text1"/>
          <w:sz w:val="18"/>
          <w:szCs w:val="16"/>
        </w:rPr>
        <w:fldChar w:fldCharType="begin"/>
      </w:r>
      <w:r w:rsidRPr="00AB2DE2">
        <w:rPr>
          <w:rFonts w:ascii="Times New Roman" w:hAnsi="Times New Roman" w:cs="Times New Roman"/>
          <w:b/>
          <w:bCs/>
          <w:color w:val="000000" w:themeColor="text1"/>
          <w:sz w:val="18"/>
          <w:szCs w:val="16"/>
        </w:rPr>
        <w:instrText xml:space="preserve"> SEQ Figure \* ARABIC </w:instrText>
      </w:r>
      <w:r w:rsidRPr="00AB2DE2">
        <w:rPr>
          <w:rFonts w:ascii="Times New Roman" w:hAnsi="Times New Roman" w:cs="Times New Roman"/>
          <w:b/>
          <w:bCs/>
          <w:color w:val="000000" w:themeColor="text1"/>
          <w:sz w:val="18"/>
          <w:szCs w:val="16"/>
        </w:rPr>
        <w:fldChar w:fldCharType="separate"/>
      </w:r>
      <w:r w:rsidRPr="00AB2DE2">
        <w:rPr>
          <w:rFonts w:ascii="Times New Roman" w:hAnsi="Times New Roman" w:cs="Times New Roman"/>
          <w:b/>
          <w:bCs/>
          <w:noProof/>
          <w:color w:val="000000" w:themeColor="text1"/>
          <w:sz w:val="18"/>
          <w:szCs w:val="16"/>
        </w:rPr>
        <w:t>5</w:t>
      </w:r>
      <w:r w:rsidRPr="00AB2DE2">
        <w:rPr>
          <w:rFonts w:ascii="Times New Roman" w:hAnsi="Times New Roman" w:cs="Times New Roman"/>
          <w:b/>
          <w:bCs/>
          <w:color w:val="000000" w:themeColor="text1"/>
          <w:sz w:val="18"/>
          <w:szCs w:val="16"/>
        </w:rPr>
        <w:fldChar w:fldCharType="end"/>
      </w:r>
      <w:r w:rsidRPr="00AB2DE2">
        <w:rPr>
          <w:rFonts w:ascii="Times New Roman" w:hAnsi="Times New Roman" w:cs="Times New Roman"/>
          <w:b/>
          <w:bCs/>
          <w:color w:val="000000" w:themeColor="text1"/>
          <w:sz w:val="18"/>
          <w:szCs w:val="16"/>
        </w:rPr>
        <w:t xml:space="preserve"> - PB&amp;J Sandwich</w:t>
      </w:r>
      <w:r w:rsidR="00DA5A0D">
        <w:rPr>
          <w:rFonts w:ascii="Times New Roman" w:hAnsi="Times New Roman" w:cs="Times New Roman"/>
          <w:b/>
          <w:bCs/>
          <w:color w:val="000000" w:themeColor="text1"/>
          <w:sz w:val="18"/>
          <w:szCs w:val="16"/>
        </w:rPr>
        <w:t xml:space="preserve"> </w:t>
      </w:r>
      <w:r w:rsidR="00DA5A0D" w:rsidRPr="00DA5A0D">
        <w:rPr>
          <w:rFonts w:ascii="Times New Roman" w:hAnsi="Times New Roman" w:cs="Times New Roman"/>
          <w:b/>
          <w:bCs/>
          <w:color w:val="000000" w:themeColor="text1"/>
          <w:sz w:val="18"/>
          <w:szCs w:val="16"/>
        </w:rPr>
        <w:t>(Hamster, 2008)</w:t>
      </w:r>
    </w:p>
    <w:p w:rsidR="00AB2DE2" w:rsidRPr="00AB2DE2" w:rsidRDefault="00AB2DE2" w:rsidP="00353BDB">
      <w:pPr>
        <w:spacing w:line="360" w:lineRule="auto"/>
        <w:rPr>
          <w:b/>
          <w:bCs/>
        </w:rPr>
      </w:pPr>
      <w:r w:rsidRPr="00AB2DE2">
        <w:rPr>
          <w:b/>
          <w:bCs/>
        </w:rPr>
        <w:t>Note:</w:t>
      </w:r>
    </w:p>
    <w:p w:rsidR="00AB2DE2" w:rsidRPr="00AB2DE2" w:rsidRDefault="00AB2DE2" w:rsidP="00353BDB">
      <w:pPr>
        <w:numPr>
          <w:ilvl w:val="0"/>
          <w:numId w:val="6"/>
        </w:numPr>
        <w:spacing w:line="360" w:lineRule="auto"/>
        <w:contextualSpacing/>
      </w:pPr>
      <w:r w:rsidRPr="00AB2DE2">
        <w:t xml:space="preserve">Be careful while using sharp objects such as a knife. </w:t>
      </w:r>
    </w:p>
    <w:p w:rsidR="006620F1" w:rsidRDefault="00AB2DE2" w:rsidP="00353BDB">
      <w:pPr>
        <w:numPr>
          <w:ilvl w:val="0"/>
          <w:numId w:val="6"/>
        </w:numPr>
        <w:spacing w:line="360" w:lineRule="auto"/>
        <w:contextualSpacing/>
      </w:pPr>
      <w:r w:rsidRPr="00AB2DE2">
        <w:t>Please read ingredients on the jars to</w:t>
      </w:r>
      <w:r>
        <w:t xml:space="preserve"> ensure there are no allergies</w:t>
      </w:r>
      <w:r w:rsidR="00AD7318">
        <w:t xml:space="preserve"> to any of them.</w:t>
      </w:r>
    </w:p>
    <w:p w:rsidR="00346876" w:rsidRDefault="00346876" w:rsidP="00353BDB">
      <w:pPr>
        <w:numPr>
          <w:ilvl w:val="0"/>
          <w:numId w:val="6"/>
        </w:numPr>
        <w:spacing w:line="360" w:lineRule="auto"/>
        <w:contextualSpacing/>
      </w:pPr>
      <w:r>
        <w:t>To contact the author of the document you can send an email to the ID mentioned in the header of the document.</w:t>
      </w:r>
    </w:p>
    <w:p w:rsidR="00353BDB" w:rsidRDefault="00353BDB" w:rsidP="00353BDB">
      <w:pPr>
        <w:spacing w:line="360" w:lineRule="auto"/>
        <w:contextualSpacing/>
      </w:pPr>
    </w:p>
    <w:p w:rsidR="00353BDB" w:rsidRPr="00F23C21" w:rsidRDefault="00F23C21" w:rsidP="00F23C21">
      <w:pPr>
        <w:spacing w:line="360" w:lineRule="auto"/>
        <w:contextualSpacing/>
      </w:pPr>
      <w:r w:rsidRPr="00F23C21">
        <w:rPr>
          <w:b/>
          <w:bCs/>
        </w:rPr>
        <w:t xml:space="preserve">Word Count - </w:t>
      </w:r>
      <w:r w:rsidRPr="00F23C21">
        <w:t>374 words</w:t>
      </w:r>
    </w:p>
    <w:p w:rsidR="00F23C21" w:rsidRDefault="00F23C21" w:rsidP="00353BDB">
      <w:pPr>
        <w:spacing w:line="360" w:lineRule="auto"/>
        <w:contextualSpacing/>
      </w:pPr>
    </w:p>
    <w:p w:rsidR="00353BDB" w:rsidRPr="00AD7318" w:rsidRDefault="00353BDB" w:rsidP="00353BDB">
      <w:pPr>
        <w:spacing w:line="360" w:lineRule="auto"/>
        <w:contextualSpacing/>
        <w:rPr>
          <w:b/>
          <w:bCs/>
          <w:u w:val="single"/>
        </w:rPr>
      </w:pPr>
      <w:r w:rsidRPr="00AD7318">
        <w:rPr>
          <w:b/>
          <w:bCs/>
          <w:u w:val="single"/>
        </w:rPr>
        <w:t>References</w:t>
      </w:r>
    </w:p>
    <w:p w:rsidR="00353BDB" w:rsidRDefault="00353BDB" w:rsidP="00353BDB">
      <w:pPr>
        <w:pStyle w:val="ListParagraph"/>
        <w:numPr>
          <w:ilvl w:val="0"/>
          <w:numId w:val="7"/>
        </w:numPr>
        <w:spacing w:line="360" w:lineRule="auto"/>
      </w:pPr>
      <w:r w:rsidRPr="00353BDB">
        <w:t xml:space="preserve">Stewart, N. The </w:t>
      </w:r>
      <w:proofErr w:type="spellStart"/>
      <w:r w:rsidRPr="00353BDB">
        <w:t>elvis</w:t>
      </w:r>
      <w:proofErr w:type="spellEnd"/>
      <w:r w:rsidRPr="00353BDB">
        <w:t xml:space="preserve"> sandwich, toasted </w:t>
      </w:r>
      <w:proofErr w:type="spellStart"/>
      <w:r w:rsidRPr="00353BDB">
        <w:t>elvis</w:t>
      </w:r>
      <w:proofErr w:type="spellEnd"/>
      <w:r w:rsidRPr="00353BDB">
        <w:t xml:space="preserve">, banana peanut butter and </w:t>
      </w:r>
      <w:proofErr w:type="spellStart"/>
      <w:r w:rsidRPr="00353BDB">
        <w:t>nutella</w:t>
      </w:r>
      <w:proofErr w:type="spellEnd"/>
      <w:r w:rsidRPr="00353BDB">
        <w:t xml:space="preserve">, sweet toasties, chocolate toasties, food for kids - the chocolate Elvis </w:t>
      </w:r>
      <w:proofErr w:type="spellStart"/>
      <w:r w:rsidRPr="00353BDB">
        <w:t>Toastie</w:t>
      </w:r>
      <w:proofErr w:type="spellEnd"/>
      <w:r w:rsidRPr="00353BDB">
        <w:t xml:space="preserve"> - image 3. Retrieved October 26, 2016, from </w:t>
      </w:r>
      <w:r w:rsidRPr="0027688C">
        <w:t>http://kidrecipes.com.au/the-chocolate-elvis-toastie/the-elvis-sandwich-toasted-elvis-banana-peanut-butter-and-nutella-sweet-toasties-chocolate-toasties-food-for-kids-im16845/</w:t>
      </w:r>
    </w:p>
    <w:p w:rsidR="00353BDB" w:rsidRDefault="0027688C" w:rsidP="00353BDB">
      <w:pPr>
        <w:pStyle w:val="ListParagraph"/>
        <w:numPr>
          <w:ilvl w:val="0"/>
          <w:numId w:val="7"/>
        </w:numPr>
        <w:spacing w:line="360" w:lineRule="auto"/>
      </w:pPr>
      <w:r w:rsidRPr="0027688C">
        <w:t>Janelle. New England baked cod with Ritz cracker Crumbs. Retrieved October 26, 2016, from http://thechicbrulee.com/2013/07/25/new-england-baked-cod-with-ritz-cracker-crumbs/</w:t>
      </w:r>
    </w:p>
    <w:p w:rsidR="0027688C" w:rsidRDefault="0027688C" w:rsidP="00353BDB">
      <w:pPr>
        <w:pStyle w:val="ListParagraph"/>
        <w:numPr>
          <w:ilvl w:val="0"/>
          <w:numId w:val="7"/>
        </w:numPr>
        <w:spacing w:line="360" w:lineRule="auto"/>
      </w:pPr>
      <w:proofErr w:type="spellStart"/>
      <w:r w:rsidRPr="0027688C">
        <w:lastRenderedPageBreak/>
        <w:t>Cleobuttera</w:t>
      </w:r>
      <w:proofErr w:type="spellEnd"/>
      <w:r w:rsidRPr="0027688C">
        <w:t xml:space="preserve">, </w:t>
      </w:r>
      <w:proofErr w:type="spellStart"/>
      <w:r w:rsidRPr="0027688C">
        <w:t>sallam</w:t>
      </w:r>
      <w:proofErr w:type="spellEnd"/>
      <w:r w:rsidRPr="0027688C">
        <w:t xml:space="preserve">, R., </w:t>
      </w:r>
      <w:proofErr w:type="spellStart"/>
      <w:r w:rsidRPr="0027688C">
        <w:t>Bakir</w:t>
      </w:r>
      <w:proofErr w:type="spellEnd"/>
      <w:r w:rsidRPr="0027688C">
        <w:t>, I., M, N., App, C., &amp; @</w:t>
      </w:r>
      <w:proofErr w:type="spellStart"/>
      <w:r w:rsidRPr="0027688C">
        <w:t>twopickypigs</w:t>
      </w:r>
      <w:proofErr w:type="spellEnd"/>
      <w:r w:rsidRPr="0027688C">
        <w:t xml:space="preserve">, C. (2014, November 24). Home. Retrieved October 26, 2016, from Breakfast, Muffins and Donuts, </w:t>
      </w:r>
      <w:r w:rsidR="00DA5A0D" w:rsidRPr="00DA5A0D">
        <w:t>http://cleobuttera.com/breakfast-muffins-and-donuts/grilled-smores-sandwich/</w:t>
      </w:r>
    </w:p>
    <w:p w:rsidR="00DA5A0D" w:rsidRDefault="00DA5A0D" w:rsidP="00353BDB">
      <w:pPr>
        <w:pStyle w:val="ListParagraph"/>
        <w:numPr>
          <w:ilvl w:val="0"/>
          <w:numId w:val="7"/>
        </w:numPr>
        <w:spacing w:line="360" w:lineRule="auto"/>
      </w:pPr>
      <w:r w:rsidRPr="00DA5A0D">
        <w:t>Br, A. (2016). Anne Br. Retrieved October 26, 2016, from https://plus.google.com/105067701593918431549</w:t>
      </w:r>
    </w:p>
    <w:p w:rsidR="00DA5A0D" w:rsidRDefault="00DA5A0D" w:rsidP="00DA5A0D">
      <w:pPr>
        <w:pStyle w:val="ListParagraph"/>
        <w:numPr>
          <w:ilvl w:val="0"/>
          <w:numId w:val="7"/>
        </w:numPr>
        <w:spacing w:line="360" w:lineRule="auto"/>
      </w:pPr>
      <w:r w:rsidRPr="00DA5A0D">
        <w:t xml:space="preserve">Hamster, I. (2008). How to make the best PB+J ever with a CRUNCH! Retrieved October 26, 2016, from </w:t>
      </w:r>
      <w:r w:rsidRPr="00422EE0">
        <w:t>http://www.instructables.com/id/How-To-make-the-best-PBJ-ever-with-a-CRUNCH/</w:t>
      </w:r>
    </w:p>
    <w:sectPr w:rsidR="00DA5A0D" w:rsidSect="007E411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2E8" w:rsidRDefault="00D002E8" w:rsidP="00BB0430">
      <w:pPr>
        <w:spacing w:after="0" w:line="240" w:lineRule="auto"/>
      </w:pPr>
      <w:r>
        <w:separator/>
      </w:r>
    </w:p>
  </w:endnote>
  <w:endnote w:type="continuationSeparator" w:id="0">
    <w:p w:rsidR="00D002E8" w:rsidRDefault="00D002E8" w:rsidP="00BB0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2E8" w:rsidRDefault="00D002E8" w:rsidP="00BB0430">
      <w:pPr>
        <w:spacing w:after="0" w:line="240" w:lineRule="auto"/>
      </w:pPr>
      <w:r>
        <w:separator/>
      </w:r>
    </w:p>
  </w:footnote>
  <w:footnote w:type="continuationSeparator" w:id="0">
    <w:p w:rsidR="00D002E8" w:rsidRDefault="00D002E8" w:rsidP="00BB04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430" w:rsidRDefault="00BB0430">
    <w:pPr>
      <w:pStyle w:val="Header"/>
    </w:pPr>
    <w:r>
      <w:rPr>
        <w:noProof/>
      </w:rPr>
      <mc:AlternateContent>
        <mc:Choice Requires="wps">
          <w:drawing>
            <wp:anchor distT="0" distB="0" distL="114300" distR="114300" simplePos="0" relativeHeight="251660288" behindDoc="0" locked="0" layoutInCell="0" allowOverlap="1" wp14:anchorId="0AACCD57" wp14:editId="224E2E84">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430" w:rsidRPr="00BB0430" w:rsidRDefault="006620F1" w:rsidP="00BB0430">
                          <w:pPr>
                            <w:spacing w:after="0" w:line="240" w:lineRule="auto"/>
                            <w:rPr>
                              <w:rFonts w:ascii="Times New Roman" w:hAnsi="Times New Roman" w:cs="Times New Roman"/>
                            </w:rPr>
                          </w:pPr>
                          <w:r>
                            <w:rPr>
                              <w:rFonts w:ascii="Times New Roman" w:hAnsi="Times New Roman" w:cs="Times New Roman"/>
                            </w:rPr>
                            <w:t>Ruchira Kapoor</w:t>
                          </w:r>
                          <w:r>
                            <w:rPr>
                              <w:rFonts w:ascii="Times New Roman" w:hAnsi="Times New Roman" w:cs="Times New Roman"/>
                            </w:rPr>
                            <w:br/>
                            <w:t>rkapoor1@umd.edu</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BB0430" w:rsidRPr="00BB0430" w:rsidRDefault="006620F1" w:rsidP="00BB0430">
                    <w:pPr>
                      <w:spacing w:after="0" w:line="240" w:lineRule="auto"/>
                      <w:rPr>
                        <w:rFonts w:ascii="Times New Roman" w:hAnsi="Times New Roman" w:cs="Times New Roman"/>
                      </w:rPr>
                    </w:pPr>
                    <w:r>
                      <w:rPr>
                        <w:rFonts w:ascii="Times New Roman" w:hAnsi="Times New Roman" w:cs="Times New Roman"/>
                      </w:rPr>
                      <w:t>Ruchira Kapoor</w:t>
                    </w:r>
                    <w:r>
                      <w:rPr>
                        <w:rFonts w:ascii="Times New Roman" w:hAnsi="Times New Roman" w:cs="Times New Roman"/>
                      </w:rPr>
                      <w:br/>
                      <w:t>rkapoor1@umd.edu</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C5B425D" wp14:editId="440DBD68">
              <wp:simplePos x="0" y="0"/>
              <wp:positionH relativeFrom="page">
                <wp:align>right</wp:align>
              </wp:positionH>
              <wp:positionV relativeFrom="topMargin">
                <wp:align>center</wp:align>
              </wp:positionV>
              <wp:extent cx="914400"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bg1"/>
                      </a:solidFill>
                      <a:extLst/>
                    </wps:spPr>
                    <wps:txbx>
                      <w:txbxContent>
                        <w:p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B37583">
                            <w:rPr>
                              <w:rFonts w:ascii="Times New Roman" w:hAnsi="Times New Roman" w:cs="Times New Roman"/>
                              <w:noProof/>
                              <w:color w:val="000000" w:themeColor="text1"/>
                              <w14:numForm w14:val="lining"/>
                            </w:rPr>
                            <w:t>3</w:t>
                          </w:r>
                          <w:r w:rsidRPr="00BB0430">
                            <w:rPr>
                              <w:rFonts w:ascii="Times New Roman" w:hAnsi="Times New Roman" w:cs="Times New Roman"/>
                              <w:noProof/>
                              <w:color w:val="000000" w:themeColor="text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" o:allowincell="f" fillcolor="white [3212]" stroked="f">
              <v:textbox style="mso-fit-shape-to-text:t" inset=",0,,0">
                <w:txbxContent>
                  <w:p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B37583">
                      <w:rPr>
                        <w:rFonts w:ascii="Times New Roman" w:hAnsi="Times New Roman" w:cs="Times New Roman"/>
                        <w:noProof/>
                        <w:color w:val="000000" w:themeColor="text1"/>
                        <w14:numForm w14:val="lining"/>
                      </w:rPr>
                      <w:t>3</w:t>
                    </w:r>
                    <w:r w:rsidRPr="00BB0430">
                      <w:rPr>
                        <w:rFonts w:ascii="Times New Roman" w:hAnsi="Times New Roman" w:cs="Times New Roman"/>
                        <w:noProof/>
                        <w:color w:val="000000" w:themeColor="text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0052"/>
    <w:multiLevelType w:val="hybridMultilevel"/>
    <w:tmpl w:val="F7562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F53B5"/>
    <w:multiLevelType w:val="hybridMultilevel"/>
    <w:tmpl w:val="294A5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56601"/>
    <w:multiLevelType w:val="hybridMultilevel"/>
    <w:tmpl w:val="00AA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50F0A"/>
    <w:multiLevelType w:val="hybridMultilevel"/>
    <w:tmpl w:val="5C30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54714A"/>
    <w:multiLevelType w:val="hybridMultilevel"/>
    <w:tmpl w:val="DB76E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AA203D"/>
    <w:multiLevelType w:val="hybridMultilevel"/>
    <w:tmpl w:val="0332FF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59147D4"/>
    <w:multiLevelType w:val="hybridMultilevel"/>
    <w:tmpl w:val="8FD8E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430"/>
    <w:rsid w:val="00002EB9"/>
    <w:rsid w:val="00016EBB"/>
    <w:rsid w:val="000508C9"/>
    <w:rsid w:val="0005591B"/>
    <w:rsid w:val="0008166D"/>
    <w:rsid w:val="00086258"/>
    <w:rsid w:val="000B315F"/>
    <w:rsid w:val="00135F3B"/>
    <w:rsid w:val="00186A13"/>
    <w:rsid w:val="0023626C"/>
    <w:rsid w:val="0027688C"/>
    <w:rsid w:val="002A56C7"/>
    <w:rsid w:val="002B3511"/>
    <w:rsid w:val="002E2D5F"/>
    <w:rsid w:val="002E397A"/>
    <w:rsid w:val="002E3B2B"/>
    <w:rsid w:val="00323977"/>
    <w:rsid w:val="00325876"/>
    <w:rsid w:val="00331701"/>
    <w:rsid w:val="00346876"/>
    <w:rsid w:val="00353BDB"/>
    <w:rsid w:val="00363C36"/>
    <w:rsid w:val="003775B5"/>
    <w:rsid w:val="003B23F8"/>
    <w:rsid w:val="003C20E4"/>
    <w:rsid w:val="003D2E4C"/>
    <w:rsid w:val="003D60AB"/>
    <w:rsid w:val="00422EE0"/>
    <w:rsid w:val="0044049E"/>
    <w:rsid w:val="00496D05"/>
    <w:rsid w:val="004B69A1"/>
    <w:rsid w:val="004E4D1D"/>
    <w:rsid w:val="004F5178"/>
    <w:rsid w:val="00514B37"/>
    <w:rsid w:val="005475A0"/>
    <w:rsid w:val="00572937"/>
    <w:rsid w:val="00575A81"/>
    <w:rsid w:val="005C094C"/>
    <w:rsid w:val="005C6D6A"/>
    <w:rsid w:val="005D2B40"/>
    <w:rsid w:val="005F1E49"/>
    <w:rsid w:val="005F2A30"/>
    <w:rsid w:val="006516D5"/>
    <w:rsid w:val="00651FDD"/>
    <w:rsid w:val="00652EE3"/>
    <w:rsid w:val="006620F1"/>
    <w:rsid w:val="00674099"/>
    <w:rsid w:val="006F4B60"/>
    <w:rsid w:val="00762BE0"/>
    <w:rsid w:val="00765B7A"/>
    <w:rsid w:val="0078316A"/>
    <w:rsid w:val="007929A1"/>
    <w:rsid w:val="007B6D15"/>
    <w:rsid w:val="007E4111"/>
    <w:rsid w:val="007F6E70"/>
    <w:rsid w:val="008006C1"/>
    <w:rsid w:val="00822CE2"/>
    <w:rsid w:val="00854DC3"/>
    <w:rsid w:val="00856202"/>
    <w:rsid w:val="008E22DB"/>
    <w:rsid w:val="008E6091"/>
    <w:rsid w:val="00916C30"/>
    <w:rsid w:val="00967451"/>
    <w:rsid w:val="00981F6C"/>
    <w:rsid w:val="00984229"/>
    <w:rsid w:val="009C40EF"/>
    <w:rsid w:val="009D2D63"/>
    <w:rsid w:val="009E4D80"/>
    <w:rsid w:val="009F39EA"/>
    <w:rsid w:val="009F6383"/>
    <w:rsid w:val="00A16642"/>
    <w:rsid w:val="00A26A2B"/>
    <w:rsid w:val="00A413A7"/>
    <w:rsid w:val="00A67A3B"/>
    <w:rsid w:val="00AB2DE2"/>
    <w:rsid w:val="00AD7318"/>
    <w:rsid w:val="00AF5DFD"/>
    <w:rsid w:val="00B0320B"/>
    <w:rsid w:val="00B12D23"/>
    <w:rsid w:val="00B34098"/>
    <w:rsid w:val="00B37583"/>
    <w:rsid w:val="00B575DF"/>
    <w:rsid w:val="00B772EB"/>
    <w:rsid w:val="00BB0430"/>
    <w:rsid w:val="00BB6606"/>
    <w:rsid w:val="00BF3B62"/>
    <w:rsid w:val="00C231C5"/>
    <w:rsid w:val="00C44CAD"/>
    <w:rsid w:val="00C61D07"/>
    <w:rsid w:val="00C63CD1"/>
    <w:rsid w:val="00C73191"/>
    <w:rsid w:val="00C77D41"/>
    <w:rsid w:val="00C94299"/>
    <w:rsid w:val="00CA539D"/>
    <w:rsid w:val="00CE5322"/>
    <w:rsid w:val="00D002E8"/>
    <w:rsid w:val="00D27663"/>
    <w:rsid w:val="00D3557D"/>
    <w:rsid w:val="00DA5A0D"/>
    <w:rsid w:val="00DB7259"/>
    <w:rsid w:val="00DE44B5"/>
    <w:rsid w:val="00E1607E"/>
    <w:rsid w:val="00E86848"/>
    <w:rsid w:val="00E90A0E"/>
    <w:rsid w:val="00EB2EEF"/>
    <w:rsid w:val="00EC3CC1"/>
    <w:rsid w:val="00EE07B5"/>
    <w:rsid w:val="00F167BD"/>
    <w:rsid w:val="00F23C21"/>
    <w:rsid w:val="00FA2301"/>
    <w:rsid w:val="00FF78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30"/>
  </w:style>
  <w:style w:type="paragraph" w:styleId="Footer">
    <w:name w:val="footer"/>
    <w:basedOn w:val="Normal"/>
    <w:link w:val="FooterChar"/>
    <w:uiPriority w:val="99"/>
    <w:unhideWhenUsed/>
    <w:rsid w:val="00BB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30"/>
  </w:style>
  <w:style w:type="paragraph" w:styleId="BalloonText">
    <w:name w:val="Balloon Text"/>
    <w:basedOn w:val="Normal"/>
    <w:link w:val="BalloonTextChar"/>
    <w:uiPriority w:val="99"/>
    <w:semiHidden/>
    <w:unhideWhenUsed/>
    <w:rsid w:val="00BB04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0430"/>
    <w:rPr>
      <w:rFonts w:ascii="Tahoma" w:hAnsi="Tahoma" w:cs="Mangal"/>
      <w:sz w:val="16"/>
      <w:szCs w:val="14"/>
    </w:rPr>
  </w:style>
  <w:style w:type="paragraph" w:styleId="HTMLPreformatted">
    <w:name w:val="HTML Preformatted"/>
    <w:basedOn w:val="Normal"/>
    <w:link w:val="HTMLPreformattedChar"/>
    <w:uiPriority w:val="99"/>
    <w:semiHidden/>
    <w:unhideWhenUsed/>
    <w:rsid w:val="007929A1"/>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929A1"/>
    <w:rPr>
      <w:rFonts w:ascii="Consolas" w:hAnsi="Consolas" w:cs="Mangal"/>
      <w:sz w:val="20"/>
      <w:szCs w:val="18"/>
    </w:rPr>
  </w:style>
  <w:style w:type="character" w:styleId="PlaceholderText">
    <w:name w:val="Placeholder Text"/>
    <w:basedOn w:val="DefaultParagraphFont"/>
    <w:uiPriority w:val="99"/>
    <w:semiHidden/>
    <w:rsid w:val="00331701"/>
    <w:rPr>
      <w:color w:val="808080"/>
    </w:rPr>
  </w:style>
  <w:style w:type="paragraph" w:styleId="ListParagraph">
    <w:name w:val="List Paragraph"/>
    <w:basedOn w:val="Normal"/>
    <w:uiPriority w:val="34"/>
    <w:qFormat/>
    <w:rsid w:val="00652EE3"/>
    <w:pPr>
      <w:ind w:left="720"/>
      <w:contextualSpacing/>
    </w:pPr>
  </w:style>
  <w:style w:type="character" w:styleId="Hyperlink">
    <w:name w:val="Hyperlink"/>
    <w:basedOn w:val="DefaultParagraphFont"/>
    <w:uiPriority w:val="99"/>
    <w:unhideWhenUsed/>
    <w:rsid w:val="00C61D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30"/>
  </w:style>
  <w:style w:type="paragraph" w:styleId="Footer">
    <w:name w:val="footer"/>
    <w:basedOn w:val="Normal"/>
    <w:link w:val="FooterChar"/>
    <w:uiPriority w:val="99"/>
    <w:unhideWhenUsed/>
    <w:rsid w:val="00BB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30"/>
  </w:style>
  <w:style w:type="paragraph" w:styleId="BalloonText">
    <w:name w:val="Balloon Text"/>
    <w:basedOn w:val="Normal"/>
    <w:link w:val="BalloonTextChar"/>
    <w:uiPriority w:val="99"/>
    <w:semiHidden/>
    <w:unhideWhenUsed/>
    <w:rsid w:val="00BB04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0430"/>
    <w:rPr>
      <w:rFonts w:ascii="Tahoma" w:hAnsi="Tahoma" w:cs="Mangal"/>
      <w:sz w:val="16"/>
      <w:szCs w:val="14"/>
    </w:rPr>
  </w:style>
  <w:style w:type="paragraph" w:styleId="HTMLPreformatted">
    <w:name w:val="HTML Preformatted"/>
    <w:basedOn w:val="Normal"/>
    <w:link w:val="HTMLPreformattedChar"/>
    <w:uiPriority w:val="99"/>
    <w:semiHidden/>
    <w:unhideWhenUsed/>
    <w:rsid w:val="007929A1"/>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929A1"/>
    <w:rPr>
      <w:rFonts w:ascii="Consolas" w:hAnsi="Consolas" w:cs="Mangal"/>
      <w:sz w:val="20"/>
      <w:szCs w:val="18"/>
    </w:rPr>
  </w:style>
  <w:style w:type="character" w:styleId="PlaceholderText">
    <w:name w:val="Placeholder Text"/>
    <w:basedOn w:val="DefaultParagraphFont"/>
    <w:uiPriority w:val="99"/>
    <w:semiHidden/>
    <w:rsid w:val="00331701"/>
    <w:rPr>
      <w:color w:val="808080"/>
    </w:rPr>
  </w:style>
  <w:style w:type="paragraph" w:styleId="ListParagraph">
    <w:name w:val="List Paragraph"/>
    <w:basedOn w:val="Normal"/>
    <w:uiPriority w:val="34"/>
    <w:qFormat/>
    <w:rsid w:val="00652EE3"/>
    <w:pPr>
      <w:ind w:left="720"/>
      <w:contextualSpacing/>
    </w:pPr>
  </w:style>
  <w:style w:type="character" w:styleId="Hyperlink">
    <w:name w:val="Hyperlink"/>
    <w:basedOn w:val="DefaultParagraphFont"/>
    <w:uiPriority w:val="99"/>
    <w:unhideWhenUsed/>
    <w:rsid w:val="00C61D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45179">
      <w:bodyDiv w:val="1"/>
      <w:marLeft w:val="0"/>
      <w:marRight w:val="0"/>
      <w:marTop w:val="0"/>
      <w:marBottom w:val="0"/>
      <w:divBdr>
        <w:top w:val="none" w:sz="0" w:space="0" w:color="auto"/>
        <w:left w:val="none" w:sz="0" w:space="0" w:color="auto"/>
        <w:bottom w:val="none" w:sz="0" w:space="0" w:color="auto"/>
        <w:right w:val="none" w:sz="0" w:space="0" w:color="auto"/>
      </w:divBdr>
    </w:div>
    <w:div w:id="562103134">
      <w:bodyDiv w:val="1"/>
      <w:marLeft w:val="0"/>
      <w:marRight w:val="0"/>
      <w:marTop w:val="0"/>
      <w:marBottom w:val="0"/>
      <w:divBdr>
        <w:top w:val="none" w:sz="0" w:space="0" w:color="auto"/>
        <w:left w:val="none" w:sz="0" w:space="0" w:color="auto"/>
        <w:bottom w:val="none" w:sz="0" w:space="0" w:color="auto"/>
        <w:right w:val="none" w:sz="0" w:space="0" w:color="auto"/>
      </w:divBdr>
    </w:div>
    <w:div w:id="875779594">
      <w:bodyDiv w:val="1"/>
      <w:marLeft w:val="0"/>
      <w:marRight w:val="0"/>
      <w:marTop w:val="0"/>
      <w:marBottom w:val="0"/>
      <w:divBdr>
        <w:top w:val="none" w:sz="0" w:space="0" w:color="auto"/>
        <w:left w:val="none" w:sz="0" w:space="0" w:color="auto"/>
        <w:bottom w:val="none" w:sz="0" w:space="0" w:color="auto"/>
        <w:right w:val="none" w:sz="0" w:space="0" w:color="auto"/>
      </w:divBdr>
    </w:div>
    <w:div w:id="1067341486">
      <w:bodyDiv w:val="1"/>
      <w:marLeft w:val="0"/>
      <w:marRight w:val="0"/>
      <w:marTop w:val="0"/>
      <w:marBottom w:val="0"/>
      <w:divBdr>
        <w:top w:val="none" w:sz="0" w:space="0" w:color="auto"/>
        <w:left w:val="none" w:sz="0" w:space="0" w:color="auto"/>
        <w:bottom w:val="none" w:sz="0" w:space="0" w:color="auto"/>
        <w:right w:val="none" w:sz="0" w:space="0" w:color="auto"/>
      </w:divBdr>
    </w:div>
    <w:div w:id="1124033086">
      <w:bodyDiv w:val="1"/>
      <w:marLeft w:val="0"/>
      <w:marRight w:val="0"/>
      <w:marTop w:val="0"/>
      <w:marBottom w:val="0"/>
      <w:divBdr>
        <w:top w:val="none" w:sz="0" w:space="0" w:color="auto"/>
        <w:left w:val="none" w:sz="0" w:space="0" w:color="auto"/>
        <w:bottom w:val="none" w:sz="0" w:space="0" w:color="auto"/>
        <w:right w:val="none" w:sz="0" w:space="0" w:color="auto"/>
      </w:divBdr>
    </w:div>
    <w:div w:id="1128624503">
      <w:bodyDiv w:val="1"/>
      <w:marLeft w:val="0"/>
      <w:marRight w:val="0"/>
      <w:marTop w:val="0"/>
      <w:marBottom w:val="0"/>
      <w:divBdr>
        <w:top w:val="none" w:sz="0" w:space="0" w:color="auto"/>
        <w:left w:val="none" w:sz="0" w:space="0" w:color="auto"/>
        <w:bottom w:val="none" w:sz="0" w:space="0" w:color="auto"/>
        <w:right w:val="none" w:sz="0" w:space="0" w:color="auto"/>
      </w:divBdr>
    </w:div>
    <w:div w:id="1304578515">
      <w:bodyDiv w:val="1"/>
      <w:marLeft w:val="0"/>
      <w:marRight w:val="0"/>
      <w:marTop w:val="0"/>
      <w:marBottom w:val="0"/>
      <w:divBdr>
        <w:top w:val="none" w:sz="0" w:space="0" w:color="auto"/>
        <w:left w:val="none" w:sz="0" w:space="0" w:color="auto"/>
        <w:bottom w:val="none" w:sz="0" w:space="0" w:color="auto"/>
        <w:right w:val="none" w:sz="0" w:space="0" w:color="auto"/>
      </w:divBdr>
    </w:div>
    <w:div w:id="1455253709">
      <w:bodyDiv w:val="1"/>
      <w:marLeft w:val="0"/>
      <w:marRight w:val="0"/>
      <w:marTop w:val="0"/>
      <w:marBottom w:val="0"/>
      <w:divBdr>
        <w:top w:val="none" w:sz="0" w:space="0" w:color="auto"/>
        <w:left w:val="none" w:sz="0" w:space="0" w:color="auto"/>
        <w:bottom w:val="none" w:sz="0" w:space="0" w:color="auto"/>
        <w:right w:val="none" w:sz="0" w:space="0" w:color="auto"/>
      </w:divBdr>
    </w:div>
    <w:div w:id="1471051866">
      <w:bodyDiv w:val="1"/>
      <w:marLeft w:val="0"/>
      <w:marRight w:val="0"/>
      <w:marTop w:val="0"/>
      <w:marBottom w:val="0"/>
      <w:divBdr>
        <w:top w:val="none" w:sz="0" w:space="0" w:color="auto"/>
        <w:left w:val="none" w:sz="0" w:space="0" w:color="auto"/>
        <w:bottom w:val="none" w:sz="0" w:space="0" w:color="auto"/>
        <w:right w:val="none" w:sz="0" w:space="0" w:color="auto"/>
      </w:divBdr>
    </w:div>
    <w:div w:id="1911842595">
      <w:bodyDiv w:val="1"/>
      <w:marLeft w:val="0"/>
      <w:marRight w:val="0"/>
      <w:marTop w:val="0"/>
      <w:marBottom w:val="0"/>
      <w:divBdr>
        <w:top w:val="none" w:sz="0" w:space="0" w:color="auto"/>
        <w:left w:val="none" w:sz="0" w:space="0" w:color="auto"/>
        <w:bottom w:val="none" w:sz="0" w:space="0" w:color="auto"/>
        <w:right w:val="none" w:sz="0" w:space="0" w:color="auto"/>
      </w:divBdr>
    </w:div>
    <w:div w:id="212947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0932F-0443-4567-9D4A-1A409F50A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Ruchira Kapoor</dc:creator>
  <cp:lastModifiedBy>Ruchira Kapoor</cp:lastModifiedBy>
  <cp:revision>21</cp:revision>
  <cp:lastPrinted>2016-09-28T07:02:00Z</cp:lastPrinted>
  <dcterms:created xsi:type="dcterms:W3CDTF">2016-10-26T05:46:00Z</dcterms:created>
  <dcterms:modified xsi:type="dcterms:W3CDTF">2016-10-26T06:05:00Z</dcterms:modified>
</cp:coreProperties>
</file>