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D2B" w:rsidRDefault="00457D2B" w:rsidP="009D2F74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>Текущая версия Онлайн-Реестра по картам с ИД</w:t>
      </w:r>
    </w:p>
    <w:p w:rsidR="00C01938" w:rsidRDefault="009D2F74" w:rsidP="009D2F7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248775" cy="2857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F74" w:rsidRDefault="009D2F74" w:rsidP="009D2F74">
      <w:pPr>
        <w:pStyle w:val="ListParagraph"/>
        <w:numPr>
          <w:ilvl w:val="0"/>
          <w:numId w:val="1"/>
        </w:numPr>
      </w:pPr>
      <w:r>
        <w:t>Клиент должен иметь доступ к данным только по своей карте. Определяется по коду верификации и по номеру телефона</w:t>
      </w:r>
    </w:p>
    <w:p w:rsidR="009D2F74" w:rsidRDefault="009D2F74" w:rsidP="009D2F74">
      <w:pPr>
        <w:pStyle w:val="ListParagraph"/>
        <w:numPr>
          <w:ilvl w:val="0"/>
          <w:numId w:val="1"/>
        </w:numPr>
      </w:pPr>
      <w:r>
        <w:t xml:space="preserve">Для клиента оставить ограниченный объём </w:t>
      </w:r>
      <w:r w:rsidR="00457D2B">
        <w:t>информации: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1"/>
        <w:gridCol w:w="2028"/>
        <w:gridCol w:w="1512"/>
        <w:gridCol w:w="2025"/>
        <w:gridCol w:w="1660"/>
        <w:gridCol w:w="1589"/>
        <w:gridCol w:w="1688"/>
        <w:gridCol w:w="1453"/>
      </w:tblGrid>
      <w:tr w:rsidR="009B06B6" w:rsidTr="009B06B6">
        <w:tc>
          <w:tcPr>
            <w:tcW w:w="2121" w:type="dxa"/>
          </w:tcPr>
          <w:p w:rsidR="009B06B6" w:rsidRDefault="009B06B6" w:rsidP="00457D2B">
            <w:pPr>
              <w:pStyle w:val="ListParagraph"/>
              <w:ind w:left="0"/>
            </w:pPr>
            <w:r>
              <w:t>Наименование карты</w:t>
            </w:r>
          </w:p>
        </w:tc>
        <w:tc>
          <w:tcPr>
            <w:tcW w:w="2036" w:type="dxa"/>
          </w:tcPr>
          <w:p w:rsidR="009B06B6" w:rsidRPr="00457D2B" w:rsidRDefault="009B06B6" w:rsidP="00457D2B">
            <w:pPr>
              <w:pStyle w:val="ListParagraph"/>
              <w:ind w:left="0"/>
            </w:pPr>
            <w:r>
              <w:t>Код Дизайна (Верификации)</w:t>
            </w:r>
          </w:p>
        </w:tc>
        <w:tc>
          <w:tcPr>
            <w:tcW w:w="1520" w:type="dxa"/>
          </w:tcPr>
          <w:p w:rsidR="009B06B6" w:rsidRPr="00457D2B" w:rsidRDefault="009B06B6" w:rsidP="00457D2B">
            <w:pPr>
              <w:pStyle w:val="ListParagraph"/>
              <w:ind w:left="0"/>
            </w:pPr>
            <w:r>
              <w:t>ФИО</w:t>
            </w:r>
          </w:p>
        </w:tc>
        <w:tc>
          <w:tcPr>
            <w:tcW w:w="2034" w:type="dxa"/>
          </w:tcPr>
          <w:p w:rsidR="009B06B6" w:rsidRDefault="009B06B6" w:rsidP="00457D2B">
            <w:pPr>
              <w:pStyle w:val="ListParagraph"/>
              <w:ind w:left="0"/>
            </w:pPr>
            <w:r>
              <w:t xml:space="preserve">Наименование ОСБ </w:t>
            </w:r>
          </w:p>
        </w:tc>
        <w:tc>
          <w:tcPr>
            <w:tcW w:w="1672" w:type="dxa"/>
          </w:tcPr>
          <w:p w:rsidR="009B06B6" w:rsidRDefault="009B06B6" w:rsidP="00457D2B">
            <w:pPr>
              <w:pStyle w:val="ListParagraph"/>
              <w:ind w:left="0"/>
            </w:pPr>
            <w:r>
              <w:t>Адрес доставки</w:t>
            </w:r>
          </w:p>
        </w:tc>
        <w:tc>
          <w:tcPr>
            <w:tcW w:w="1597" w:type="dxa"/>
          </w:tcPr>
          <w:p w:rsidR="009B06B6" w:rsidRDefault="009B06B6" w:rsidP="00457D2B">
            <w:pPr>
              <w:pStyle w:val="ListParagraph"/>
              <w:ind w:left="0"/>
            </w:pPr>
            <w:r>
              <w:t>Дата печати карты</w:t>
            </w:r>
          </w:p>
        </w:tc>
        <w:tc>
          <w:tcPr>
            <w:tcW w:w="1698" w:type="dxa"/>
          </w:tcPr>
          <w:p w:rsidR="009B06B6" w:rsidRDefault="009B06B6" w:rsidP="00457D2B">
            <w:pPr>
              <w:pStyle w:val="ListParagraph"/>
              <w:ind w:left="0"/>
            </w:pPr>
            <w:r>
              <w:t>Дата отправки карты</w:t>
            </w:r>
          </w:p>
        </w:tc>
        <w:tc>
          <w:tcPr>
            <w:tcW w:w="1388" w:type="dxa"/>
          </w:tcPr>
          <w:p w:rsidR="009B06B6" w:rsidRPr="009B06B6" w:rsidRDefault="009B06B6" w:rsidP="00457D2B">
            <w:pPr>
              <w:pStyle w:val="ListParagraph"/>
              <w:ind w:left="0"/>
            </w:pPr>
            <w:r>
              <w:t>Ожидаемый срок доставки</w:t>
            </w:r>
          </w:p>
        </w:tc>
      </w:tr>
      <w:tr w:rsidR="009B06B6" w:rsidTr="009B06B6">
        <w:tc>
          <w:tcPr>
            <w:tcW w:w="2121" w:type="dxa"/>
          </w:tcPr>
          <w:p w:rsidR="009B06B6" w:rsidRPr="00457D2B" w:rsidRDefault="009B06B6" w:rsidP="00457D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Visa Classic</w:t>
            </w:r>
          </w:p>
        </w:tc>
        <w:tc>
          <w:tcPr>
            <w:tcW w:w="2036" w:type="dxa"/>
          </w:tcPr>
          <w:p w:rsidR="009B06B6" w:rsidRPr="00457D2B" w:rsidRDefault="009B06B6" w:rsidP="00457D2B">
            <w:pPr>
              <w:pStyle w:val="ListParagraph"/>
              <w:ind w:left="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vw48nll1h5</w:t>
            </w:r>
          </w:p>
        </w:tc>
        <w:tc>
          <w:tcPr>
            <w:tcW w:w="1520" w:type="dxa"/>
          </w:tcPr>
          <w:p w:rsidR="009B06B6" w:rsidRDefault="009B06B6" w:rsidP="00457D2B">
            <w:pPr>
              <w:pStyle w:val="ListParagraph"/>
              <w:ind w:left="0"/>
            </w:pPr>
            <w:r>
              <w:t>Шипошин И.В.</w:t>
            </w:r>
          </w:p>
        </w:tc>
        <w:tc>
          <w:tcPr>
            <w:tcW w:w="2034" w:type="dxa"/>
          </w:tcPr>
          <w:p w:rsidR="009B06B6" w:rsidRDefault="009B06B6" w:rsidP="00457D2B">
            <w:pPr>
              <w:pStyle w:val="ListParagraph"/>
              <w:ind w:left="0"/>
            </w:pPr>
            <w:r>
              <w:t>709070 Оперу</w:t>
            </w:r>
          </w:p>
        </w:tc>
        <w:tc>
          <w:tcPr>
            <w:tcW w:w="1672" w:type="dxa"/>
          </w:tcPr>
          <w:p w:rsidR="009B06B6" w:rsidRDefault="009B06B6" w:rsidP="00457D2B">
            <w:pPr>
              <w:pStyle w:val="ListParagraph"/>
              <w:ind w:left="0"/>
            </w:pPr>
            <w:r>
              <w:t>Г. Москва Вавилова 19</w:t>
            </w:r>
          </w:p>
        </w:tc>
        <w:tc>
          <w:tcPr>
            <w:tcW w:w="1597" w:type="dxa"/>
          </w:tcPr>
          <w:p w:rsidR="009B06B6" w:rsidRDefault="009B06B6" w:rsidP="00457D2B">
            <w:pPr>
              <w:pStyle w:val="ListParagraph"/>
              <w:ind w:left="0"/>
            </w:pPr>
            <w:r>
              <w:t>25.12.2013</w:t>
            </w:r>
          </w:p>
        </w:tc>
        <w:tc>
          <w:tcPr>
            <w:tcW w:w="1698" w:type="dxa"/>
          </w:tcPr>
          <w:p w:rsidR="009B06B6" w:rsidRDefault="009B06B6" w:rsidP="00457D2B">
            <w:pPr>
              <w:pStyle w:val="ListParagraph"/>
              <w:ind w:left="0"/>
            </w:pPr>
            <w:r>
              <w:t>29.12.2013</w:t>
            </w:r>
          </w:p>
        </w:tc>
        <w:tc>
          <w:tcPr>
            <w:tcW w:w="1388" w:type="dxa"/>
          </w:tcPr>
          <w:p w:rsidR="009B06B6" w:rsidRDefault="009B06B6" w:rsidP="00457D2B">
            <w:pPr>
              <w:pStyle w:val="ListParagraph"/>
              <w:ind w:left="0"/>
            </w:pPr>
            <w:r>
              <w:t>Расчетная величина в зависимости от ВСП, куда доставляется</w:t>
            </w:r>
          </w:p>
        </w:tc>
      </w:tr>
    </w:tbl>
    <w:p w:rsidR="00457D2B" w:rsidRDefault="00457D2B" w:rsidP="00457D2B">
      <w:pPr>
        <w:pStyle w:val="ListParagraph"/>
      </w:pPr>
      <w:r>
        <w:t xml:space="preserve"> </w:t>
      </w:r>
    </w:p>
    <w:p w:rsidR="00457D2B" w:rsidRDefault="00457D2B" w:rsidP="00457D2B">
      <w:pPr>
        <w:pStyle w:val="ListParagraph"/>
        <w:numPr>
          <w:ilvl w:val="0"/>
          <w:numId w:val="1"/>
        </w:numPr>
      </w:pPr>
      <w:r>
        <w:t>Поиск карт для клиента убираем (он может посмотреть только по номеру Вериф</w:t>
      </w:r>
      <w:r w:rsidR="00D92426">
        <w:t>икации и номеру своего телефона).</w:t>
      </w:r>
    </w:p>
    <w:p w:rsidR="00D92426" w:rsidRDefault="00D92426" w:rsidP="00D92426"/>
    <w:p w:rsidR="00D92426" w:rsidRDefault="00D92426" w:rsidP="00D92426">
      <w:r>
        <w:lastRenderedPageBreak/>
        <w:t>Процесс:</w:t>
      </w:r>
    </w:p>
    <w:p w:rsidR="00D92426" w:rsidRDefault="00D92426" w:rsidP="00D92426">
      <w:pPr>
        <w:pStyle w:val="ListParagraph"/>
        <w:numPr>
          <w:ilvl w:val="0"/>
          <w:numId w:val="2"/>
        </w:numPr>
      </w:pPr>
      <w:r>
        <w:t>Клиент переходит по ссылке «Уточнить статус карты»</w:t>
      </w:r>
    </w:p>
    <w:p w:rsidR="00D92426" w:rsidRDefault="00D92426" w:rsidP="00D92426">
      <w:pPr>
        <w:pStyle w:val="ListParagraph"/>
      </w:pPr>
      <w:r>
        <w:rPr>
          <w:noProof/>
          <w:lang w:eastAsia="ru-RU"/>
        </w:rPr>
        <w:drawing>
          <wp:inline distT="0" distB="0" distL="0" distR="0" wp14:anchorId="718CCABC" wp14:editId="414A959E">
            <wp:extent cx="253365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26" w:rsidRDefault="00D92426" w:rsidP="00D92426">
      <w:pPr>
        <w:pStyle w:val="ListParagraph"/>
        <w:numPr>
          <w:ilvl w:val="0"/>
          <w:numId w:val="2"/>
        </w:numPr>
      </w:pPr>
      <w:r>
        <w:t>Клиент вводит номер телефона и Код Верификации</w:t>
      </w:r>
    </w:p>
    <w:p w:rsidR="00D92426" w:rsidRDefault="00D92426" w:rsidP="00D92426">
      <w:pPr>
        <w:pStyle w:val="ListParagraph"/>
      </w:pPr>
      <w:r>
        <w:rPr>
          <w:noProof/>
          <w:lang w:eastAsia="ru-RU"/>
        </w:rPr>
        <w:drawing>
          <wp:inline distT="0" distB="0" distL="0" distR="0" wp14:anchorId="4F251A97" wp14:editId="5D79E580">
            <wp:extent cx="3067050" cy="157747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5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426" w:rsidRDefault="00D92426" w:rsidP="00D92426">
      <w:pPr>
        <w:pStyle w:val="ListParagraph"/>
        <w:numPr>
          <w:ilvl w:val="0"/>
          <w:numId w:val="2"/>
        </w:numPr>
      </w:pPr>
      <w:r>
        <w:t>Клиент попадает в ограниченную версию Онлайн реестра.</w:t>
      </w:r>
    </w:p>
    <w:p w:rsidR="009B06B6" w:rsidRDefault="009B06B6" w:rsidP="009B06B6">
      <w:pPr>
        <w:pStyle w:val="ListParagraph"/>
      </w:pPr>
    </w:p>
    <w:tbl>
      <w:tblPr>
        <w:tblStyle w:val="TableGrid"/>
        <w:tblW w:w="14697" w:type="dxa"/>
        <w:tblInd w:w="720" w:type="dxa"/>
        <w:tblLook w:val="04A0" w:firstRow="1" w:lastRow="0" w:firstColumn="1" w:lastColumn="0" w:noHBand="0" w:noVBand="1"/>
      </w:tblPr>
      <w:tblGrid>
        <w:gridCol w:w="2341"/>
        <w:gridCol w:w="1725"/>
        <w:gridCol w:w="1559"/>
        <w:gridCol w:w="2835"/>
        <w:gridCol w:w="1418"/>
        <w:gridCol w:w="1843"/>
        <w:gridCol w:w="1417"/>
        <w:gridCol w:w="1559"/>
      </w:tblGrid>
      <w:tr w:rsidR="009B06B6" w:rsidTr="009B06B6">
        <w:tc>
          <w:tcPr>
            <w:tcW w:w="2341" w:type="dxa"/>
          </w:tcPr>
          <w:p w:rsidR="009B06B6" w:rsidRDefault="009B06B6" w:rsidP="00145028">
            <w:pPr>
              <w:pStyle w:val="ListParagraph"/>
              <w:ind w:left="0"/>
            </w:pPr>
            <w:r>
              <w:t>Наименование карты</w:t>
            </w:r>
          </w:p>
        </w:tc>
        <w:tc>
          <w:tcPr>
            <w:tcW w:w="1725" w:type="dxa"/>
          </w:tcPr>
          <w:p w:rsidR="009B06B6" w:rsidRPr="00457D2B" w:rsidRDefault="009B06B6" w:rsidP="00145028">
            <w:pPr>
              <w:pStyle w:val="ListParagraph"/>
              <w:ind w:left="0"/>
            </w:pPr>
            <w:r>
              <w:t>Код Дизайна (Верификации)</w:t>
            </w:r>
          </w:p>
        </w:tc>
        <w:tc>
          <w:tcPr>
            <w:tcW w:w="1559" w:type="dxa"/>
          </w:tcPr>
          <w:p w:rsidR="009B06B6" w:rsidRPr="00457D2B" w:rsidRDefault="009B06B6" w:rsidP="00145028">
            <w:pPr>
              <w:pStyle w:val="ListParagraph"/>
              <w:ind w:left="0"/>
            </w:pPr>
            <w:r>
              <w:t>ФИО</w:t>
            </w:r>
          </w:p>
        </w:tc>
        <w:tc>
          <w:tcPr>
            <w:tcW w:w="2835" w:type="dxa"/>
          </w:tcPr>
          <w:p w:rsidR="009B06B6" w:rsidRDefault="009B06B6" w:rsidP="00145028">
            <w:pPr>
              <w:pStyle w:val="ListParagraph"/>
              <w:ind w:left="0"/>
            </w:pPr>
            <w:r>
              <w:t xml:space="preserve">Наименование ОСБ </w:t>
            </w:r>
          </w:p>
        </w:tc>
        <w:tc>
          <w:tcPr>
            <w:tcW w:w="1418" w:type="dxa"/>
          </w:tcPr>
          <w:p w:rsidR="009B06B6" w:rsidRDefault="009B06B6" w:rsidP="00145028">
            <w:pPr>
              <w:pStyle w:val="ListParagraph"/>
              <w:ind w:left="0"/>
            </w:pPr>
            <w:r>
              <w:t>Адрес доставки</w:t>
            </w:r>
          </w:p>
        </w:tc>
        <w:tc>
          <w:tcPr>
            <w:tcW w:w="1843" w:type="dxa"/>
          </w:tcPr>
          <w:p w:rsidR="009B06B6" w:rsidRDefault="009B06B6" w:rsidP="00145028">
            <w:pPr>
              <w:pStyle w:val="ListParagraph"/>
              <w:ind w:left="0"/>
            </w:pPr>
            <w:r>
              <w:t>Дата печати карты</w:t>
            </w:r>
          </w:p>
        </w:tc>
        <w:tc>
          <w:tcPr>
            <w:tcW w:w="1417" w:type="dxa"/>
          </w:tcPr>
          <w:p w:rsidR="009B06B6" w:rsidRDefault="009B06B6" w:rsidP="00145028">
            <w:pPr>
              <w:pStyle w:val="ListParagraph"/>
              <w:ind w:left="0"/>
            </w:pPr>
            <w:r>
              <w:t>Дата отправки карты</w:t>
            </w:r>
          </w:p>
        </w:tc>
        <w:tc>
          <w:tcPr>
            <w:tcW w:w="1559" w:type="dxa"/>
          </w:tcPr>
          <w:p w:rsidR="009B06B6" w:rsidRPr="009B06B6" w:rsidRDefault="009B06B6" w:rsidP="00175E72">
            <w:pPr>
              <w:pStyle w:val="ListParagraph"/>
              <w:ind w:left="0"/>
            </w:pPr>
            <w:r>
              <w:t>Ожидаемый срок доставки</w:t>
            </w:r>
          </w:p>
        </w:tc>
      </w:tr>
      <w:tr w:rsidR="009B06B6" w:rsidTr="009B06B6">
        <w:tc>
          <w:tcPr>
            <w:tcW w:w="2341" w:type="dxa"/>
          </w:tcPr>
          <w:p w:rsidR="009B06B6" w:rsidRPr="00457D2B" w:rsidRDefault="009B06B6" w:rsidP="0014502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Visa Classic</w:t>
            </w:r>
          </w:p>
        </w:tc>
        <w:tc>
          <w:tcPr>
            <w:tcW w:w="1725" w:type="dxa"/>
          </w:tcPr>
          <w:p w:rsidR="009B06B6" w:rsidRPr="00457D2B" w:rsidRDefault="009B06B6" w:rsidP="00145028">
            <w:pPr>
              <w:pStyle w:val="ListParagraph"/>
              <w:ind w:left="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vw48nll1h5</w:t>
            </w:r>
          </w:p>
        </w:tc>
        <w:tc>
          <w:tcPr>
            <w:tcW w:w="1559" w:type="dxa"/>
          </w:tcPr>
          <w:p w:rsidR="009B06B6" w:rsidRDefault="009B06B6" w:rsidP="00145028">
            <w:pPr>
              <w:pStyle w:val="ListParagraph"/>
              <w:ind w:left="0"/>
            </w:pPr>
            <w:r>
              <w:t xml:space="preserve">Шипошин </w:t>
            </w:r>
            <w:r>
              <w:lastRenderedPageBreak/>
              <w:t>И.В.</w:t>
            </w:r>
          </w:p>
        </w:tc>
        <w:tc>
          <w:tcPr>
            <w:tcW w:w="2835" w:type="dxa"/>
          </w:tcPr>
          <w:p w:rsidR="009B06B6" w:rsidRDefault="009B06B6" w:rsidP="00145028">
            <w:pPr>
              <w:pStyle w:val="ListParagraph"/>
              <w:ind w:left="0"/>
            </w:pPr>
            <w:r>
              <w:lastRenderedPageBreak/>
              <w:t>709070 Оперу</w:t>
            </w:r>
          </w:p>
        </w:tc>
        <w:tc>
          <w:tcPr>
            <w:tcW w:w="1418" w:type="dxa"/>
          </w:tcPr>
          <w:p w:rsidR="009B06B6" w:rsidRDefault="009B06B6" w:rsidP="00145028">
            <w:pPr>
              <w:pStyle w:val="ListParagraph"/>
              <w:ind w:left="0"/>
            </w:pPr>
            <w:r>
              <w:t xml:space="preserve">Г. Москва </w:t>
            </w:r>
            <w:r>
              <w:lastRenderedPageBreak/>
              <w:t>Вавилова 19</w:t>
            </w:r>
          </w:p>
        </w:tc>
        <w:tc>
          <w:tcPr>
            <w:tcW w:w="1843" w:type="dxa"/>
          </w:tcPr>
          <w:p w:rsidR="009B06B6" w:rsidRDefault="009B06B6" w:rsidP="00145028">
            <w:pPr>
              <w:pStyle w:val="ListParagraph"/>
              <w:ind w:left="0"/>
            </w:pPr>
            <w:r>
              <w:lastRenderedPageBreak/>
              <w:t>25.12.2013</w:t>
            </w:r>
          </w:p>
        </w:tc>
        <w:tc>
          <w:tcPr>
            <w:tcW w:w="1417" w:type="dxa"/>
          </w:tcPr>
          <w:p w:rsidR="009B06B6" w:rsidRDefault="009B06B6" w:rsidP="00145028">
            <w:pPr>
              <w:pStyle w:val="ListParagraph"/>
              <w:ind w:left="0"/>
            </w:pPr>
            <w:r>
              <w:t>29.12.2013</w:t>
            </w:r>
          </w:p>
        </w:tc>
        <w:tc>
          <w:tcPr>
            <w:tcW w:w="1559" w:type="dxa"/>
          </w:tcPr>
          <w:p w:rsidR="009B06B6" w:rsidRDefault="009B06B6" w:rsidP="00175E72">
            <w:pPr>
              <w:pStyle w:val="ListParagraph"/>
              <w:ind w:left="0"/>
            </w:pPr>
            <w:r>
              <w:t xml:space="preserve">Расчетная </w:t>
            </w:r>
            <w:r>
              <w:lastRenderedPageBreak/>
              <w:t>величина в зависимости от ВСП, куда доставляется</w:t>
            </w:r>
          </w:p>
        </w:tc>
      </w:tr>
    </w:tbl>
    <w:p w:rsidR="00D92426" w:rsidRDefault="00D92426" w:rsidP="008E5E9B"/>
    <w:sectPr w:rsidR="00D92426" w:rsidSect="009D2F7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F38A9"/>
    <w:multiLevelType w:val="hybridMultilevel"/>
    <w:tmpl w:val="D2164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55E2F"/>
    <w:multiLevelType w:val="hybridMultilevel"/>
    <w:tmpl w:val="2AD8E5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74"/>
    <w:rsid w:val="00457D2B"/>
    <w:rsid w:val="006419EF"/>
    <w:rsid w:val="008E5E9B"/>
    <w:rsid w:val="009B06B6"/>
    <w:rsid w:val="009D2F74"/>
    <w:rsid w:val="00CD06D0"/>
    <w:rsid w:val="00D92426"/>
    <w:rsid w:val="00E63033"/>
    <w:rsid w:val="00F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F74"/>
    <w:pPr>
      <w:ind w:left="720"/>
      <w:contextualSpacing/>
    </w:pPr>
  </w:style>
  <w:style w:type="table" w:styleId="TableGrid">
    <w:name w:val="Table Grid"/>
    <w:basedOn w:val="TableNormal"/>
    <w:uiPriority w:val="59"/>
    <w:rsid w:val="00457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F74"/>
    <w:pPr>
      <w:ind w:left="720"/>
      <w:contextualSpacing/>
    </w:pPr>
  </w:style>
  <w:style w:type="table" w:styleId="TableGrid">
    <w:name w:val="Table Grid"/>
    <w:basedOn w:val="TableNormal"/>
    <w:uiPriority w:val="59"/>
    <w:rsid w:val="00457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CCB98-F1B1-4C42-8B6B-C48F3E91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Шипошин Иван Викторович</dc:creator>
  <cp:lastModifiedBy>Николай Басов</cp:lastModifiedBy>
  <cp:revision>2</cp:revision>
  <cp:lastPrinted>2014-01-13T08:49:00Z</cp:lastPrinted>
  <dcterms:created xsi:type="dcterms:W3CDTF">2014-01-31T11:42:00Z</dcterms:created>
  <dcterms:modified xsi:type="dcterms:W3CDTF">2014-01-31T11:42:00Z</dcterms:modified>
</cp:coreProperties>
</file>