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started by producing the </w:t>
      </w:r>
      <w:r w:rsidDel="00000000" w:rsidR="00000000" w:rsidRPr="00000000">
        <w:rPr>
          <w:b w:val="1"/>
          <w:rtl w:val="0"/>
        </w:rPr>
        <w:t xml:space="preserve">full 31-component + synonym table</w:t>
      </w:r>
      <w:r w:rsidDel="00000000" w:rsidR="00000000" w:rsidRPr="00000000">
        <w:rPr>
          <w:rtl w:val="0"/>
        </w:rPr>
        <w:t xml:space="preserve"> from the FSAE PDF so we can use it directly in the synthetic data generator.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2495"/>
        <w:gridCol w:w="3785"/>
        <w:tblGridChange w:id="0">
          <w:tblGrid>
            <w:gridCol w:w="470"/>
            <w:gridCol w:w="2495"/>
            <w:gridCol w:w="37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Canonical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Common Synonyms / Variants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Accumulator 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battery container, energy storage box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Impact Attenuator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crash attenuator, nose cone damper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Front Hoop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roll hoop front, front roll bar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Main Hoop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roll hoop main, main roll bar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Side Impact Structure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side crash structure, SIS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Front Bulkhead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forward bulkhead, nose bulkhead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Rear Bulkhead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aft bulkhead, firewall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Steering Wheel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wheel, driver wheel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Steering Column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column, steering shaft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Steering Rack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rack and pinion, steering gear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Suspension A-arm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wishbone, control arm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Upright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wheel upright, knuckle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Pushrod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suspension push rod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Rocker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bell crank, suspension rocker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Damper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shock absorber, suspension damper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Anti-roll Bar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sway bar, stabilizer bar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Brake Caliper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caliper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Brake Disc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rotor, brake rotor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Brake Master Cylinder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master cylinder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Pedal 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pedal assembly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Seat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driver seat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Headrest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head restraint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Harness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seat belt, safety belt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Firewall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bulkhead (rear), fire bulkhead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Radiator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cooling radiator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Sidepod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cooling pod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Diffuser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rear diffuser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Wing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aerofoil, rear wing, front wing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Chassis / Frame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frame, spaceframe, monocoque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Floor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undertray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Jacking 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lift point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I created the synthetic data notebook to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